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72" w:rsidRDefault="00650CA5" w:rsidP="00892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</w:t>
      </w:r>
      <w:r w:rsidR="00892A72">
        <w:rPr>
          <w:rFonts w:ascii="Times New Roman" w:hAnsi="Times New Roman" w:cs="Times New Roman"/>
          <w:b/>
          <w:sz w:val="28"/>
          <w:szCs w:val="28"/>
        </w:rPr>
        <w:t>азработка урока литературы в 6</w:t>
      </w:r>
      <w:r w:rsidR="00892A72" w:rsidRPr="008636FA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892A72" w:rsidRDefault="00892A72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85C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2940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«Роль художественных описаний (портрет, пейзаж, интерьер) в идейно-образной структуре произведения (по рассказу И. С. Тургенева «Бирюк»)</w:t>
      </w:r>
      <w:r w:rsidR="00650CA5">
        <w:rPr>
          <w:rFonts w:ascii="Times New Roman" w:hAnsi="Times New Roman" w:cs="Times New Roman"/>
          <w:sz w:val="28"/>
          <w:szCs w:val="28"/>
        </w:rPr>
        <w:t>.</w:t>
      </w:r>
    </w:p>
    <w:p w:rsidR="00650CA5" w:rsidRDefault="00650CA5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CA5">
        <w:rPr>
          <w:rFonts w:ascii="Times New Roman" w:hAnsi="Times New Roman" w:cs="Times New Roman"/>
          <w:b/>
          <w:sz w:val="28"/>
          <w:szCs w:val="28"/>
        </w:rPr>
        <w:t>Учебно-методический комплект</w:t>
      </w:r>
      <w:r>
        <w:rPr>
          <w:rFonts w:ascii="Times New Roman" w:hAnsi="Times New Roman" w:cs="Times New Roman"/>
          <w:sz w:val="28"/>
          <w:szCs w:val="28"/>
        </w:rPr>
        <w:t xml:space="preserve"> под редакцией Г.С.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92A72" w:rsidRPr="0066585C" w:rsidRDefault="00892A72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0C9">
        <w:rPr>
          <w:rFonts w:ascii="Times New Roman" w:hAnsi="Times New Roman"/>
          <w:b/>
          <w:sz w:val="28"/>
          <w:szCs w:val="28"/>
        </w:rPr>
        <w:t>Цель урока:</w:t>
      </w:r>
    </w:p>
    <w:p w:rsidR="00892A72" w:rsidRPr="00FB6A7A" w:rsidRDefault="00892A72" w:rsidP="00892A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2940C9">
        <w:rPr>
          <w:rFonts w:ascii="Times New Roman" w:hAnsi="Times New Roman"/>
          <w:b/>
          <w:sz w:val="28"/>
          <w:szCs w:val="28"/>
        </w:rPr>
        <w:t>бучающ</w:t>
      </w:r>
      <w:r>
        <w:rPr>
          <w:rFonts w:ascii="Times New Roman" w:hAnsi="Times New Roman"/>
          <w:b/>
          <w:sz w:val="28"/>
          <w:szCs w:val="28"/>
        </w:rPr>
        <w:t>ая:</w:t>
      </w:r>
      <w:r w:rsidR="00FB6A7A">
        <w:rPr>
          <w:rFonts w:ascii="Times New Roman" w:hAnsi="Times New Roman"/>
          <w:sz w:val="28"/>
          <w:szCs w:val="28"/>
        </w:rPr>
        <w:t xml:space="preserve"> научить</w:t>
      </w:r>
    </w:p>
    <w:p w:rsidR="00892A72" w:rsidRDefault="00892A72" w:rsidP="00892A7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</w:t>
      </w:r>
      <w:r w:rsidR="00FB6A7A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художественных описаний рассказа </w:t>
      </w:r>
      <w:r>
        <w:rPr>
          <w:rFonts w:ascii="Times New Roman" w:hAnsi="Times New Roman" w:cs="Times New Roman"/>
          <w:sz w:val="28"/>
          <w:szCs w:val="28"/>
        </w:rPr>
        <w:t xml:space="preserve">(портрет, пейзаж, интерьер) </w:t>
      </w:r>
      <w:r>
        <w:rPr>
          <w:rFonts w:ascii="Times New Roman" w:hAnsi="Times New Roman"/>
          <w:sz w:val="28"/>
          <w:szCs w:val="28"/>
        </w:rPr>
        <w:t>с целью раскрытия их роли в идейно-образной структуре произведения, исследование позиции автора – то есть целостное восприят</w:t>
      </w:r>
      <w:r w:rsidR="00650CA5">
        <w:rPr>
          <w:rFonts w:ascii="Times New Roman" w:hAnsi="Times New Roman"/>
          <w:sz w:val="28"/>
          <w:szCs w:val="28"/>
        </w:rPr>
        <w:t>ие и истолкование произведения;</w:t>
      </w:r>
    </w:p>
    <w:p w:rsidR="00650CA5" w:rsidRPr="002940C9" w:rsidRDefault="00FB6A7A" w:rsidP="00892A7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приёмы изображения художественных образов произведения и находить изобразительно выразительные средства (сравнения, метафоры, эпитеты);</w:t>
      </w:r>
    </w:p>
    <w:p w:rsidR="00892A72" w:rsidRPr="002940C9" w:rsidRDefault="00892A72" w:rsidP="00892A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развивающая</w:t>
      </w:r>
      <w:r w:rsidRPr="002940C9">
        <w:rPr>
          <w:rFonts w:ascii="Times New Roman" w:hAnsi="Times New Roman"/>
          <w:b/>
          <w:sz w:val="28"/>
          <w:szCs w:val="28"/>
        </w:rPr>
        <w:t xml:space="preserve">: </w:t>
      </w:r>
    </w:p>
    <w:p w:rsidR="00892A72" w:rsidRDefault="00892A72" w:rsidP="00650CA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навыков вдумчивого чтения, внимательного и бережного отношения к художественному слову;</w:t>
      </w:r>
    </w:p>
    <w:p w:rsidR="00892A72" w:rsidRDefault="00892A72" w:rsidP="00650CA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ассоциативно-образного мышления, наблюдательности, памяти</w:t>
      </w:r>
      <w:r w:rsidRPr="002940C9">
        <w:rPr>
          <w:rFonts w:ascii="Times New Roman" w:hAnsi="Times New Roman"/>
          <w:sz w:val="28"/>
          <w:szCs w:val="28"/>
        </w:rPr>
        <w:t>;</w:t>
      </w:r>
    </w:p>
    <w:p w:rsidR="00892A72" w:rsidRPr="002940C9" w:rsidRDefault="00892A72" w:rsidP="00650CA5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расширение лексикона и развитие речевой деятельности;</w:t>
      </w:r>
    </w:p>
    <w:p w:rsidR="00892A72" w:rsidRPr="00C96E6E" w:rsidRDefault="00892A72" w:rsidP="00E5433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2940C9">
        <w:rPr>
          <w:rFonts w:ascii="Times New Roman" w:hAnsi="Times New Roman"/>
          <w:b/>
          <w:sz w:val="28"/>
          <w:szCs w:val="28"/>
        </w:rPr>
        <w:t>воспитывающ</w:t>
      </w:r>
      <w:r>
        <w:rPr>
          <w:rFonts w:ascii="Times New Roman" w:hAnsi="Times New Roman"/>
          <w:b/>
          <w:sz w:val="28"/>
          <w:szCs w:val="28"/>
        </w:rPr>
        <w:t>ая</w:t>
      </w:r>
      <w:proofErr w:type="gramEnd"/>
      <w:r w:rsidR="00E5433D">
        <w:rPr>
          <w:rFonts w:ascii="Times New Roman" w:hAnsi="Times New Roman"/>
          <w:b/>
          <w:sz w:val="28"/>
          <w:szCs w:val="28"/>
        </w:rPr>
        <w:t xml:space="preserve">: </w:t>
      </w:r>
      <w:r w:rsidRPr="002F085C">
        <w:rPr>
          <w:rFonts w:ascii="Times New Roman" w:hAnsi="Times New Roman"/>
          <w:sz w:val="28"/>
          <w:szCs w:val="28"/>
        </w:rPr>
        <w:t>воспитание интереса к русским национальным проблемам, истокам русского национального характера;</w:t>
      </w:r>
      <w:r w:rsidR="00E5433D">
        <w:rPr>
          <w:rFonts w:ascii="Times New Roman" w:hAnsi="Times New Roman"/>
          <w:sz w:val="28"/>
          <w:szCs w:val="28"/>
        </w:rPr>
        <w:t xml:space="preserve"> понимания</w:t>
      </w:r>
      <w:r>
        <w:rPr>
          <w:rFonts w:ascii="Times New Roman" w:hAnsi="Times New Roman"/>
          <w:sz w:val="28"/>
          <w:szCs w:val="28"/>
        </w:rPr>
        <w:t xml:space="preserve"> языка природы</w:t>
      </w:r>
      <w:r w:rsidR="00E5433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музыки и изобразительной деятельности человека</w:t>
      </w:r>
      <w:r w:rsidR="00E5433D">
        <w:rPr>
          <w:rFonts w:ascii="Times New Roman" w:hAnsi="Times New Roman"/>
          <w:sz w:val="28"/>
          <w:szCs w:val="28"/>
        </w:rPr>
        <w:t>.</w:t>
      </w:r>
    </w:p>
    <w:p w:rsidR="00892A72" w:rsidRPr="002940C9" w:rsidRDefault="00892A72" w:rsidP="00892A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40C9">
        <w:rPr>
          <w:rFonts w:ascii="Times New Roman" w:hAnsi="Times New Roman"/>
          <w:b/>
          <w:sz w:val="28"/>
          <w:szCs w:val="28"/>
        </w:rPr>
        <w:t>Тип урока:</w:t>
      </w:r>
      <w:r w:rsidRPr="002940C9">
        <w:rPr>
          <w:rFonts w:ascii="Times New Roman" w:hAnsi="Times New Roman"/>
          <w:sz w:val="28"/>
          <w:szCs w:val="28"/>
        </w:rPr>
        <w:t xml:space="preserve"> урок получения новых знаний</w:t>
      </w:r>
    </w:p>
    <w:p w:rsidR="00892A72" w:rsidRDefault="00892A72" w:rsidP="00E5433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организации учебной деятельности</w:t>
      </w:r>
      <w:r w:rsidRPr="001A51F7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фронтальная; </w:t>
      </w:r>
      <w:r w:rsidRPr="001A51F7">
        <w:rPr>
          <w:rFonts w:ascii="Times New Roman" w:hAnsi="Times New Roman" w:cs="Times New Roman"/>
          <w:sz w:val="28"/>
          <w:szCs w:val="28"/>
        </w:rPr>
        <w:t>индивидуальная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E543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</w:t>
      </w:r>
      <w:r w:rsidR="00E5433D">
        <w:rPr>
          <w:rFonts w:ascii="Times New Roman" w:hAnsi="Times New Roman" w:cs="Times New Roman"/>
          <w:sz w:val="28"/>
          <w:szCs w:val="28"/>
        </w:rPr>
        <w:t>овая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2A72" w:rsidRDefault="00892A72" w:rsidP="00E5433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Методы обучения: </w:t>
      </w:r>
      <w:r>
        <w:rPr>
          <w:rFonts w:ascii="Times New Roman" w:hAnsi="Times New Roman" w:cs="Times New Roman"/>
          <w:sz w:val="28"/>
          <w:szCs w:val="28"/>
        </w:rPr>
        <w:t>словесный;</w:t>
      </w:r>
      <w:r w:rsidR="00E543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наглядный;</w:t>
      </w:r>
      <w:r w:rsidR="00E5433D">
        <w:rPr>
          <w:rFonts w:ascii="Times New Roman" w:hAnsi="Times New Roman" w:cs="Times New Roman"/>
          <w:sz w:val="28"/>
          <w:szCs w:val="28"/>
        </w:rPr>
        <w:t xml:space="preserve"> </w:t>
      </w:r>
      <w:r w:rsidR="0099090B">
        <w:rPr>
          <w:rFonts w:ascii="Times New Roman" w:hAnsi="Times New Roman" w:cs="Times New Roman"/>
          <w:sz w:val="28"/>
          <w:szCs w:val="28"/>
        </w:rPr>
        <w:t>проблемно</w:t>
      </w:r>
      <w:r>
        <w:rPr>
          <w:rFonts w:ascii="Times New Roman" w:hAnsi="Times New Roman" w:cs="Times New Roman"/>
          <w:sz w:val="28"/>
          <w:szCs w:val="28"/>
        </w:rPr>
        <w:t>-поисковый</w:t>
      </w:r>
      <w:r w:rsidR="0099090B">
        <w:rPr>
          <w:rFonts w:ascii="Times New Roman" w:hAnsi="Times New Roman" w:cs="Times New Roman"/>
          <w:sz w:val="28"/>
          <w:szCs w:val="28"/>
        </w:rPr>
        <w:t>, дедуктивный</w:t>
      </w:r>
      <w:r w:rsidR="00C13104">
        <w:rPr>
          <w:rFonts w:ascii="Times New Roman" w:hAnsi="Times New Roman" w:cs="Times New Roman"/>
          <w:sz w:val="28"/>
          <w:szCs w:val="28"/>
        </w:rPr>
        <w:t>, практический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090B" w:rsidRDefault="00892A72" w:rsidP="009909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B2656">
        <w:rPr>
          <w:rFonts w:ascii="Times New Roman" w:hAnsi="Times New Roman" w:cs="Times New Roman"/>
          <w:b/>
          <w:sz w:val="28"/>
          <w:szCs w:val="28"/>
        </w:rPr>
        <w:t>Приёмы деятельности учителя</w:t>
      </w:r>
      <w:r w:rsidRPr="00E5433D">
        <w:rPr>
          <w:rFonts w:ascii="Times New Roman" w:hAnsi="Times New Roman" w:cs="Times New Roman"/>
          <w:sz w:val="28"/>
          <w:szCs w:val="28"/>
        </w:rPr>
        <w:t xml:space="preserve">: </w:t>
      </w:r>
      <w:r w:rsidR="00E5433D" w:rsidRPr="00E5433D">
        <w:rPr>
          <w:rFonts w:ascii="Times New Roman" w:hAnsi="Times New Roman" w:cs="Times New Roman"/>
          <w:sz w:val="28"/>
          <w:szCs w:val="28"/>
        </w:rPr>
        <w:t>эвристическ</w:t>
      </w:r>
      <w:r w:rsidRPr="001B2656">
        <w:rPr>
          <w:rFonts w:ascii="Times New Roman" w:hAnsi="Times New Roman" w:cs="Times New Roman"/>
          <w:sz w:val="28"/>
          <w:szCs w:val="28"/>
        </w:rPr>
        <w:t>ая беседа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990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со словарями;</w:t>
      </w:r>
      <w:r w:rsidR="0099090B">
        <w:rPr>
          <w:rFonts w:ascii="Times New Roman" w:hAnsi="Times New Roman" w:cs="Times New Roman"/>
          <w:sz w:val="28"/>
          <w:szCs w:val="28"/>
        </w:rPr>
        <w:t xml:space="preserve"> аналитическая </w:t>
      </w:r>
      <w:r>
        <w:rPr>
          <w:rFonts w:ascii="Times New Roman" w:hAnsi="Times New Roman" w:cs="Times New Roman"/>
          <w:sz w:val="28"/>
          <w:szCs w:val="28"/>
        </w:rPr>
        <w:t>работа с текстом</w:t>
      </w:r>
      <w:r w:rsidR="0099090B">
        <w:rPr>
          <w:rFonts w:ascii="Times New Roman" w:hAnsi="Times New Roman" w:cs="Times New Roman"/>
          <w:sz w:val="28"/>
          <w:szCs w:val="28"/>
        </w:rPr>
        <w:t>.</w:t>
      </w:r>
    </w:p>
    <w:p w:rsidR="00892A72" w:rsidRDefault="0099090B" w:rsidP="009909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9090B">
        <w:rPr>
          <w:rFonts w:ascii="Times New Roman" w:hAnsi="Times New Roman" w:cs="Times New Roman"/>
          <w:b/>
          <w:sz w:val="28"/>
          <w:szCs w:val="28"/>
        </w:rPr>
        <w:t>Технология</w:t>
      </w:r>
      <w:r>
        <w:rPr>
          <w:rFonts w:ascii="Times New Roman" w:hAnsi="Times New Roman" w:cs="Times New Roman"/>
          <w:sz w:val="28"/>
          <w:szCs w:val="28"/>
        </w:rPr>
        <w:t>: компьютерная (</w:t>
      </w:r>
      <w:r w:rsidR="00892A72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="00892A72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="00892A72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892A72">
        <w:rPr>
          <w:rFonts w:ascii="Times New Roman" w:hAnsi="Times New Roman" w:cs="Times New Roman"/>
          <w:sz w:val="28"/>
          <w:szCs w:val="28"/>
        </w:rPr>
        <w:t>.</w:t>
      </w:r>
    </w:p>
    <w:p w:rsidR="00892A72" w:rsidRPr="0055060C" w:rsidRDefault="00892A72" w:rsidP="00892A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6452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  <w:r w:rsidRPr="00C86452">
        <w:rPr>
          <w:rFonts w:ascii="Times New Roman" w:hAnsi="Times New Roman" w:cs="Times New Roman"/>
          <w:sz w:val="28"/>
          <w:szCs w:val="28"/>
        </w:rPr>
        <w:t>,</w:t>
      </w:r>
      <w:r w:rsidRPr="00C864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6452">
        <w:rPr>
          <w:rFonts w:ascii="Times New Roman" w:hAnsi="Times New Roman"/>
          <w:sz w:val="28"/>
          <w:szCs w:val="28"/>
        </w:rPr>
        <w:t xml:space="preserve">запись музыки Свиридова «Деревянная Русь», </w:t>
      </w:r>
      <w:r>
        <w:rPr>
          <w:rFonts w:ascii="Times New Roman" w:hAnsi="Times New Roman"/>
          <w:sz w:val="28"/>
          <w:szCs w:val="28"/>
        </w:rPr>
        <w:t xml:space="preserve">портрет И.С. Тургенева, выставка «Интерьер крестьянской избы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 xml:space="preserve"> века», словарь Даля, репродукции картин русских художников на темы крестьянской жизни.</w:t>
      </w:r>
    </w:p>
    <w:p w:rsidR="00892A72" w:rsidRDefault="00892A72" w:rsidP="00892A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0C9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892A72" w:rsidRPr="0055060C" w:rsidRDefault="00892A72" w:rsidP="00E5433D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892A72" w:rsidRDefault="00892A72" w:rsidP="00892A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Мы продолжаем работу над рассказом И.С. Тургенева «Бирюк». </w:t>
      </w:r>
      <w:r w:rsidR="00317E8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17E80">
        <w:rPr>
          <w:rFonts w:ascii="Times New Roman" w:hAnsi="Times New Roman" w:cs="Times New Roman"/>
          <w:sz w:val="28"/>
          <w:szCs w:val="28"/>
        </w:rPr>
        <w:t>слушай</w:t>
      </w:r>
      <w:r>
        <w:rPr>
          <w:rFonts w:ascii="Times New Roman" w:hAnsi="Times New Roman" w:cs="Times New Roman"/>
          <w:sz w:val="28"/>
          <w:szCs w:val="28"/>
        </w:rPr>
        <w:t>т</w:t>
      </w:r>
      <w:r w:rsidR="00317E8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музык</w:t>
      </w:r>
      <w:r w:rsidR="00317E8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6452">
        <w:rPr>
          <w:rFonts w:ascii="Times New Roman" w:hAnsi="Times New Roman"/>
          <w:sz w:val="28"/>
          <w:szCs w:val="28"/>
        </w:rPr>
        <w:t>Свиридова «Деревянная Русь»</w:t>
      </w:r>
      <w:r w:rsidR="00317E8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317E80">
        <w:rPr>
          <w:rFonts w:ascii="Times New Roman" w:hAnsi="Times New Roman"/>
          <w:sz w:val="28"/>
          <w:szCs w:val="28"/>
        </w:rPr>
        <w:t>затем</w:t>
      </w:r>
      <w:r>
        <w:rPr>
          <w:rFonts w:ascii="Times New Roman" w:hAnsi="Times New Roman"/>
          <w:sz w:val="28"/>
          <w:szCs w:val="28"/>
        </w:rPr>
        <w:t xml:space="preserve"> подели</w:t>
      </w:r>
      <w:r w:rsidR="00317E80">
        <w:rPr>
          <w:rFonts w:ascii="Times New Roman" w:hAnsi="Times New Roman"/>
          <w:sz w:val="28"/>
          <w:szCs w:val="28"/>
        </w:rPr>
        <w:t>тесь</w:t>
      </w:r>
      <w:r>
        <w:rPr>
          <w:rFonts w:ascii="Times New Roman" w:hAnsi="Times New Roman"/>
          <w:sz w:val="28"/>
          <w:szCs w:val="28"/>
        </w:rPr>
        <w:t xml:space="preserve"> впечатлениями, которые оставила эта музыка в душе каждого из </w:t>
      </w:r>
      <w:r w:rsidR="00317E8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ас.</w:t>
      </w:r>
    </w:p>
    <w:p w:rsidR="00892A72" w:rsidRDefault="00892A72" w:rsidP="00892A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Какое настроение возникло? </w:t>
      </w:r>
      <w:proofErr w:type="gramStart"/>
      <w:r>
        <w:rPr>
          <w:rFonts w:ascii="Times New Roman" w:hAnsi="Times New Roman"/>
          <w:sz w:val="28"/>
          <w:szCs w:val="28"/>
        </w:rPr>
        <w:t>(Возникло тревожное чувство, как будто душа болит.</w:t>
      </w:r>
      <w:proofErr w:type="gramEnd"/>
      <w:r>
        <w:rPr>
          <w:rFonts w:ascii="Times New Roman" w:hAnsi="Times New Roman"/>
          <w:sz w:val="28"/>
          <w:szCs w:val="28"/>
        </w:rPr>
        <w:t xml:space="preserve"> Представляются ветхие крестьянские избы, нищие, идущие по дороге. </w:t>
      </w:r>
      <w:proofErr w:type="gramStart"/>
      <w:r>
        <w:rPr>
          <w:rFonts w:ascii="Times New Roman" w:hAnsi="Times New Roman"/>
          <w:sz w:val="28"/>
          <w:szCs w:val="28"/>
        </w:rPr>
        <w:t>Создаётся безысходное, тоскливое настроение).</w:t>
      </w:r>
      <w:proofErr w:type="gramEnd"/>
    </w:p>
    <w:p w:rsidR="00892A72" w:rsidRDefault="00892A72" w:rsidP="00892A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317E80">
        <w:rPr>
          <w:rFonts w:ascii="Times New Roman" w:hAnsi="Times New Roman"/>
          <w:sz w:val="28"/>
          <w:szCs w:val="28"/>
        </w:rPr>
        <w:t>Как эти чувства п</w:t>
      </w:r>
      <w:r>
        <w:rPr>
          <w:rFonts w:ascii="Times New Roman" w:hAnsi="Times New Roman"/>
          <w:sz w:val="28"/>
          <w:szCs w:val="28"/>
        </w:rPr>
        <w:t>ереклика</w:t>
      </w:r>
      <w:r w:rsidR="00317E80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тся с вашим впечатлением о рассказе «Бирюк»? (Рассказ оставляет в душе тяжёлое чувство, как и музыка).</w:t>
      </w:r>
    </w:p>
    <w:p w:rsidR="00892A72" w:rsidRDefault="00892A72" w:rsidP="00892A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 какому моменту </w:t>
      </w:r>
      <w:r w:rsidR="00317E80">
        <w:rPr>
          <w:rFonts w:ascii="Times New Roman" w:hAnsi="Times New Roman"/>
          <w:sz w:val="28"/>
          <w:szCs w:val="28"/>
        </w:rPr>
        <w:t xml:space="preserve">рассказа подходит эта музыка? </w:t>
      </w:r>
      <w:proofErr w:type="gramStart"/>
      <w:r w:rsidR="00317E8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К началу и к концу рассказа.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Эта музыка звучит как горькое раздумье автора).</w:t>
      </w:r>
      <w:proofErr w:type="gramEnd"/>
    </w:p>
    <w:p w:rsidR="00892A72" w:rsidRDefault="00892A72" w:rsidP="00317E80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EE8">
        <w:rPr>
          <w:rFonts w:ascii="Times New Roman" w:hAnsi="Times New Roman" w:cs="Times New Roman"/>
          <w:b/>
          <w:sz w:val="28"/>
          <w:szCs w:val="28"/>
        </w:rPr>
        <w:t>Постановка цели урока. Мотиваци</w:t>
      </w:r>
      <w:r w:rsidR="00317E80">
        <w:rPr>
          <w:rFonts w:ascii="Times New Roman" w:hAnsi="Times New Roman" w:cs="Times New Roman"/>
          <w:b/>
          <w:sz w:val="28"/>
          <w:szCs w:val="28"/>
        </w:rPr>
        <w:t>я учебной деятельности</w:t>
      </w:r>
    </w:p>
    <w:p w:rsidR="00892A72" w:rsidRDefault="00892A72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Музыка помогла настроиться на </w:t>
      </w:r>
      <w:r w:rsidR="00E423AD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51335D">
        <w:rPr>
          <w:rFonts w:ascii="Times New Roman" w:hAnsi="Times New Roman" w:cs="Times New Roman"/>
          <w:sz w:val="28"/>
          <w:szCs w:val="28"/>
        </w:rPr>
        <w:t xml:space="preserve">рассказа. При вдумчивом чтении </w:t>
      </w:r>
      <w:r>
        <w:rPr>
          <w:rFonts w:ascii="Times New Roman" w:hAnsi="Times New Roman" w:cs="Times New Roman"/>
          <w:sz w:val="28"/>
          <w:szCs w:val="28"/>
        </w:rPr>
        <w:t>Тургенева, вы заметили, какое большое место занимают художественные описания внешности человека, природы, обстановки жилища героя.</w:t>
      </w:r>
    </w:p>
    <w:p w:rsidR="00892A72" w:rsidRDefault="0051335D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892A72">
        <w:rPr>
          <w:rFonts w:ascii="Times New Roman" w:hAnsi="Times New Roman" w:cs="Times New Roman"/>
          <w:sz w:val="28"/>
          <w:szCs w:val="28"/>
        </w:rPr>
        <w:t>формулир</w:t>
      </w:r>
      <w:r>
        <w:rPr>
          <w:rFonts w:ascii="Times New Roman" w:hAnsi="Times New Roman" w:cs="Times New Roman"/>
          <w:sz w:val="28"/>
          <w:szCs w:val="28"/>
        </w:rPr>
        <w:t>уйте</w:t>
      </w:r>
      <w:r w:rsidR="00892A72">
        <w:rPr>
          <w:rFonts w:ascii="Times New Roman" w:hAnsi="Times New Roman" w:cs="Times New Roman"/>
          <w:sz w:val="28"/>
          <w:szCs w:val="28"/>
        </w:rPr>
        <w:t xml:space="preserve"> цель урока? (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92A72">
        <w:rPr>
          <w:rFonts w:ascii="Times New Roman" w:hAnsi="Times New Roman" w:cs="Times New Roman"/>
          <w:sz w:val="28"/>
          <w:szCs w:val="28"/>
        </w:rPr>
        <w:t>аглянуть в творческую лабораторию писателя с тем, чтобы понять, какую роль играют художественные описания в раскрытии характера героя, проблем произведения</w:t>
      </w:r>
      <w:r>
        <w:rPr>
          <w:rFonts w:ascii="Times New Roman" w:hAnsi="Times New Roman" w:cs="Times New Roman"/>
          <w:sz w:val="28"/>
          <w:szCs w:val="28"/>
        </w:rPr>
        <w:t>, проследить взаимодействие авторских приёмов изображения художественного образа</w:t>
      </w:r>
      <w:r w:rsidR="00892A72">
        <w:rPr>
          <w:rFonts w:ascii="Times New Roman" w:hAnsi="Times New Roman" w:cs="Times New Roman"/>
          <w:sz w:val="28"/>
          <w:szCs w:val="28"/>
        </w:rPr>
        <w:t>).</w:t>
      </w:r>
    </w:p>
    <w:p w:rsidR="00892A72" w:rsidRDefault="00E5433D" w:rsidP="00892A72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</w:p>
    <w:p w:rsidR="00892A72" w:rsidRPr="00952A82" w:rsidRDefault="0051335D" w:rsidP="00892A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892A72" w:rsidRPr="00952A82">
        <w:rPr>
          <w:rFonts w:ascii="Times New Roman" w:hAnsi="Times New Roman" w:cs="Times New Roman"/>
          <w:sz w:val="28"/>
          <w:szCs w:val="28"/>
        </w:rPr>
        <w:t>оработа</w:t>
      </w:r>
      <w:r>
        <w:rPr>
          <w:rFonts w:ascii="Times New Roman" w:hAnsi="Times New Roman" w:cs="Times New Roman"/>
          <w:sz w:val="28"/>
          <w:szCs w:val="28"/>
        </w:rPr>
        <w:t>йте</w:t>
      </w:r>
      <w:r w:rsidR="00892A72" w:rsidRPr="00952A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роли</w:t>
      </w:r>
      <w:r w:rsidR="00892A72" w:rsidRPr="00952A82">
        <w:rPr>
          <w:rFonts w:ascii="Times New Roman" w:hAnsi="Times New Roman" w:cs="Times New Roman"/>
          <w:sz w:val="28"/>
          <w:szCs w:val="28"/>
        </w:rPr>
        <w:t xml:space="preserve"> литературовед</w:t>
      </w:r>
      <w:r>
        <w:rPr>
          <w:rFonts w:ascii="Times New Roman" w:hAnsi="Times New Roman" w:cs="Times New Roman"/>
          <w:sz w:val="28"/>
          <w:szCs w:val="28"/>
        </w:rPr>
        <w:t>ов. Р</w:t>
      </w:r>
      <w:r w:rsidR="00892A72" w:rsidRPr="00952A82">
        <w:rPr>
          <w:rFonts w:ascii="Times New Roman" w:hAnsi="Times New Roman" w:cs="Times New Roman"/>
          <w:sz w:val="28"/>
          <w:szCs w:val="28"/>
        </w:rPr>
        <w:t>ассмотри</w:t>
      </w:r>
      <w:r>
        <w:rPr>
          <w:rFonts w:ascii="Times New Roman" w:hAnsi="Times New Roman" w:cs="Times New Roman"/>
          <w:sz w:val="28"/>
          <w:szCs w:val="28"/>
        </w:rPr>
        <w:t>те</w:t>
      </w:r>
      <w:r w:rsidR="00892A72" w:rsidRPr="00952A82">
        <w:rPr>
          <w:rFonts w:ascii="Times New Roman" w:hAnsi="Times New Roman" w:cs="Times New Roman"/>
          <w:sz w:val="28"/>
          <w:szCs w:val="28"/>
        </w:rPr>
        <w:t xml:space="preserve"> все художественные описания рассказа «Бирюк» по ходу развития сюжета. Трудную задачу легче решать вместе, поэтому будем работать в группах.</w:t>
      </w:r>
    </w:p>
    <w:p w:rsidR="00892A72" w:rsidRPr="0051335D" w:rsidRDefault="00E5433D" w:rsidP="0051335D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Первичное усвоение новых знаний</w:t>
      </w:r>
      <w:r w:rsidR="0051335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2A72" w:rsidRPr="0051335D">
        <w:rPr>
          <w:rFonts w:ascii="Times New Roman" w:hAnsi="Times New Roman"/>
          <w:sz w:val="28"/>
          <w:szCs w:val="28"/>
        </w:rPr>
        <w:t>Слайды презентации представляют задани</w:t>
      </w:r>
      <w:r w:rsidR="0051335D">
        <w:rPr>
          <w:rFonts w:ascii="Times New Roman" w:hAnsi="Times New Roman"/>
          <w:sz w:val="28"/>
          <w:szCs w:val="28"/>
        </w:rPr>
        <w:t xml:space="preserve">я для каждой </w:t>
      </w:r>
      <w:r w:rsidR="00892A72" w:rsidRPr="0051335D">
        <w:rPr>
          <w:rFonts w:ascii="Times New Roman" w:hAnsi="Times New Roman"/>
          <w:sz w:val="28"/>
          <w:szCs w:val="28"/>
        </w:rPr>
        <w:t>групп</w:t>
      </w:r>
      <w:r w:rsidR="0051335D">
        <w:rPr>
          <w:rFonts w:ascii="Times New Roman" w:hAnsi="Times New Roman"/>
          <w:sz w:val="28"/>
          <w:szCs w:val="28"/>
        </w:rPr>
        <w:t>ы</w:t>
      </w:r>
      <w:r w:rsidR="00892A72" w:rsidRPr="0051335D">
        <w:rPr>
          <w:rFonts w:ascii="Times New Roman" w:hAnsi="Times New Roman"/>
          <w:sz w:val="28"/>
          <w:szCs w:val="28"/>
        </w:rPr>
        <w:t>.</w:t>
      </w:r>
    </w:p>
    <w:p w:rsidR="00892A72" w:rsidRPr="00715119" w:rsidRDefault="00892A72" w:rsidP="008B744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715119">
        <w:rPr>
          <w:rFonts w:ascii="Times New Roman" w:hAnsi="Times New Roman"/>
          <w:b/>
          <w:i/>
          <w:sz w:val="28"/>
          <w:szCs w:val="28"/>
        </w:rPr>
        <w:t>Задания 1группе</w:t>
      </w:r>
      <w:r w:rsidR="008B7447">
        <w:rPr>
          <w:rFonts w:ascii="Times New Roman" w:hAnsi="Times New Roman"/>
          <w:b/>
          <w:i/>
          <w:sz w:val="28"/>
          <w:szCs w:val="28"/>
        </w:rPr>
        <w:t xml:space="preserve"> -</w:t>
      </w:r>
      <w:r w:rsidRPr="00715119">
        <w:rPr>
          <w:rFonts w:ascii="Times New Roman" w:hAnsi="Times New Roman"/>
          <w:b/>
          <w:i/>
          <w:sz w:val="28"/>
          <w:szCs w:val="28"/>
        </w:rPr>
        <w:t xml:space="preserve"> «Пейзаж»:</w:t>
      </w:r>
    </w:p>
    <w:p w:rsidR="00892A72" w:rsidRDefault="000D4E9C" w:rsidP="000D4E9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92A72">
        <w:rPr>
          <w:rFonts w:ascii="Times New Roman" w:hAnsi="Times New Roman" w:cs="Times New Roman"/>
          <w:sz w:val="28"/>
          <w:szCs w:val="28"/>
        </w:rPr>
        <w:t xml:space="preserve">Выразительно прочитайте фрагмент текста с описанием начала грозы («Гроза </w:t>
      </w:r>
      <w:proofErr w:type="gramStart"/>
      <w:r w:rsidR="00892A72">
        <w:rPr>
          <w:rFonts w:ascii="Times New Roman" w:hAnsi="Times New Roman" w:cs="Times New Roman"/>
          <w:sz w:val="28"/>
          <w:szCs w:val="28"/>
        </w:rPr>
        <w:t>надвигалась…</w:t>
      </w:r>
      <w:r w:rsidR="0051335D">
        <w:rPr>
          <w:rFonts w:ascii="Times New Roman" w:hAnsi="Times New Roman" w:cs="Times New Roman"/>
          <w:sz w:val="28"/>
          <w:szCs w:val="28"/>
        </w:rPr>
        <w:t xml:space="preserve"> </w:t>
      </w:r>
      <w:r w:rsidR="00892A72">
        <w:rPr>
          <w:rFonts w:ascii="Times New Roman" w:hAnsi="Times New Roman" w:cs="Times New Roman"/>
          <w:sz w:val="28"/>
          <w:szCs w:val="28"/>
        </w:rPr>
        <w:t>Дождь полил</w:t>
      </w:r>
      <w:proofErr w:type="gramEnd"/>
      <w:r w:rsidR="00892A72">
        <w:rPr>
          <w:rFonts w:ascii="Times New Roman" w:hAnsi="Times New Roman" w:cs="Times New Roman"/>
          <w:sz w:val="28"/>
          <w:szCs w:val="28"/>
        </w:rPr>
        <w:t xml:space="preserve"> ручьями»).</w:t>
      </w:r>
    </w:p>
    <w:p w:rsidR="00892A72" w:rsidRDefault="000D4E9C" w:rsidP="000D4E9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92A72">
        <w:rPr>
          <w:rFonts w:ascii="Times New Roman" w:hAnsi="Times New Roman" w:cs="Times New Roman"/>
          <w:sz w:val="28"/>
          <w:szCs w:val="28"/>
        </w:rPr>
        <w:t xml:space="preserve">Какие слова точнее и образно передают состояние природы, краски запахи, звуки? </w:t>
      </w:r>
      <w:proofErr w:type="gramStart"/>
      <w:r w:rsidR="00892A72">
        <w:rPr>
          <w:rFonts w:ascii="Times New Roman" w:hAnsi="Times New Roman" w:cs="Times New Roman"/>
          <w:sz w:val="28"/>
          <w:szCs w:val="28"/>
        </w:rPr>
        <w:t>(Назовите ключевые слова.</w:t>
      </w:r>
      <w:proofErr w:type="gramEnd"/>
      <w:r w:rsidR="00892A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2A72">
        <w:rPr>
          <w:rFonts w:ascii="Times New Roman" w:hAnsi="Times New Roman" w:cs="Times New Roman"/>
          <w:sz w:val="28"/>
          <w:szCs w:val="28"/>
        </w:rPr>
        <w:t>Какие части речи преобладают?)</w:t>
      </w:r>
      <w:proofErr w:type="gramEnd"/>
    </w:p>
    <w:p w:rsidR="00892A72" w:rsidRDefault="000D4E9C" w:rsidP="000D4E9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92A72">
        <w:rPr>
          <w:rFonts w:ascii="Times New Roman" w:hAnsi="Times New Roman" w:cs="Times New Roman"/>
          <w:sz w:val="28"/>
          <w:szCs w:val="28"/>
        </w:rPr>
        <w:t>Какие чувства вызывает у вас этот пейзаж?</w:t>
      </w:r>
    </w:p>
    <w:p w:rsidR="00892A72" w:rsidRPr="008B7447" w:rsidRDefault="000D4E9C" w:rsidP="000D4E9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92A72">
        <w:rPr>
          <w:rFonts w:ascii="Times New Roman" w:hAnsi="Times New Roman" w:cs="Times New Roman"/>
          <w:sz w:val="28"/>
          <w:szCs w:val="28"/>
        </w:rPr>
        <w:t>Какова роль образа-символа грозы? Как пейзаж связан с развитием всего рассказа «Бирюк»?</w:t>
      </w:r>
      <w:r w:rsidR="008B7447" w:rsidRPr="008B7447">
        <w:rPr>
          <w:rFonts w:ascii="Times New Roman" w:hAnsi="Times New Roman" w:cs="Times New Roman"/>
          <w:sz w:val="28"/>
          <w:szCs w:val="28"/>
        </w:rPr>
        <w:t xml:space="preserve"> </w:t>
      </w:r>
      <w:r w:rsidR="008B7447">
        <w:rPr>
          <w:rFonts w:ascii="Times New Roman" w:hAnsi="Times New Roman" w:cs="Times New Roman"/>
          <w:sz w:val="28"/>
          <w:szCs w:val="28"/>
        </w:rPr>
        <w:t>Составьте схему использования приёмов для создания пе</w:t>
      </w:r>
      <w:r>
        <w:rPr>
          <w:rFonts w:ascii="Times New Roman" w:hAnsi="Times New Roman" w:cs="Times New Roman"/>
          <w:sz w:val="28"/>
          <w:szCs w:val="28"/>
        </w:rPr>
        <w:t>йзаж</w:t>
      </w:r>
      <w:r w:rsidR="008B7447">
        <w:rPr>
          <w:rFonts w:ascii="Times New Roman" w:hAnsi="Times New Roman" w:cs="Times New Roman"/>
          <w:sz w:val="28"/>
          <w:szCs w:val="28"/>
        </w:rPr>
        <w:t>а.</w:t>
      </w:r>
    </w:p>
    <w:p w:rsidR="00892A72" w:rsidRDefault="00892A72" w:rsidP="008B744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715119">
        <w:rPr>
          <w:rFonts w:ascii="Times New Roman" w:hAnsi="Times New Roman"/>
          <w:b/>
          <w:i/>
          <w:sz w:val="28"/>
          <w:szCs w:val="28"/>
        </w:rPr>
        <w:t xml:space="preserve">Задания </w:t>
      </w:r>
      <w:r>
        <w:rPr>
          <w:rFonts w:ascii="Times New Roman" w:hAnsi="Times New Roman"/>
          <w:b/>
          <w:i/>
          <w:sz w:val="28"/>
          <w:szCs w:val="28"/>
        </w:rPr>
        <w:t xml:space="preserve">2 </w:t>
      </w:r>
      <w:r w:rsidRPr="00715119">
        <w:rPr>
          <w:rFonts w:ascii="Times New Roman" w:hAnsi="Times New Roman"/>
          <w:b/>
          <w:i/>
          <w:sz w:val="28"/>
          <w:szCs w:val="28"/>
        </w:rPr>
        <w:t xml:space="preserve">группе </w:t>
      </w:r>
      <w:r w:rsidR="008B7447">
        <w:rPr>
          <w:rFonts w:ascii="Times New Roman" w:hAnsi="Times New Roman"/>
          <w:b/>
          <w:i/>
          <w:sz w:val="28"/>
          <w:szCs w:val="28"/>
        </w:rPr>
        <w:t xml:space="preserve">- </w:t>
      </w:r>
      <w:r w:rsidRPr="00715119">
        <w:rPr>
          <w:rFonts w:ascii="Times New Roman" w:hAnsi="Times New Roman"/>
          <w:b/>
          <w:i/>
          <w:sz w:val="28"/>
          <w:szCs w:val="28"/>
        </w:rPr>
        <w:t>«</w:t>
      </w:r>
      <w:r>
        <w:rPr>
          <w:rFonts w:ascii="Times New Roman" w:hAnsi="Times New Roman"/>
          <w:b/>
          <w:i/>
          <w:sz w:val="28"/>
          <w:szCs w:val="28"/>
        </w:rPr>
        <w:t>Интерьер»:</w:t>
      </w:r>
    </w:p>
    <w:p w:rsidR="00892A72" w:rsidRDefault="000D4E9C" w:rsidP="000D4E9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92A72">
        <w:rPr>
          <w:rFonts w:ascii="Times New Roman" w:hAnsi="Times New Roman"/>
          <w:sz w:val="28"/>
          <w:szCs w:val="28"/>
        </w:rPr>
        <w:t>Художественное рассказывание (описание жилища Бирюка)</w:t>
      </w:r>
      <w:r w:rsidR="0051335D">
        <w:rPr>
          <w:rFonts w:ascii="Times New Roman" w:hAnsi="Times New Roman"/>
          <w:sz w:val="28"/>
          <w:szCs w:val="28"/>
        </w:rPr>
        <w:t>.</w:t>
      </w:r>
    </w:p>
    <w:p w:rsidR="00892A72" w:rsidRDefault="000D4E9C" w:rsidP="000D4E9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92A72">
        <w:rPr>
          <w:rFonts w:ascii="Times New Roman" w:hAnsi="Times New Roman"/>
          <w:sz w:val="28"/>
          <w:szCs w:val="28"/>
        </w:rPr>
        <w:t>С каким чувством охотник-рассказчик описывает избу Бирюка? Как это описание помогает понять характер героя?</w:t>
      </w:r>
    </w:p>
    <w:p w:rsidR="00892A72" w:rsidRPr="008B7447" w:rsidRDefault="000D4E9C" w:rsidP="000D4E9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92A72">
        <w:rPr>
          <w:rFonts w:ascii="Times New Roman" w:hAnsi="Times New Roman"/>
          <w:sz w:val="28"/>
          <w:szCs w:val="28"/>
        </w:rPr>
        <w:t xml:space="preserve">Какие слова в описании являются ключевыми? Сделайте вывод, для чего нужно в этом рассказе описание избы? (Путь от описания жилища </w:t>
      </w:r>
      <w:r w:rsidR="00892A72" w:rsidRPr="008B7447">
        <w:rPr>
          <w:rFonts w:ascii="Times New Roman" w:hAnsi="Times New Roman"/>
          <w:sz w:val="28"/>
          <w:szCs w:val="28"/>
        </w:rPr>
        <w:t>[</w:t>
      </w:r>
      <w:r w:rsidR="00892A72">
        <w:rPr>
          <w:rFonts w:ascii="Times New Roman" w:hAnsi="Times New Roman"/>
          <w:sz w:val="28"/>
          <w:szCs w:val="28"/>
        </w:rPr>
        <w:t>интерьера</w:t>
      </w:r>
      <w:r w:rsidR="00892A72" w:rsidRPr="008B7447">
        <w:rPr>
          <w:rFonts w:ascii="Times New Roman" w:hAnsi="Times New Roman"/>
          <w:sz w:val="28"/>
          <w:szCs w:val="28"/>
        </w:rPr>
        <w:t>]</w:t>
      </w:r>
      <w:r w:rsidR="00892A72">
        <w:rPr>
          <w:rFonts w:ascii="Times New Roman" w:hAnsi="Times New Roman"/>
          <w:sz w:val="28"/>
          <w:szCs w:val="28"/>
        </w:rPr>
        <w:t xml:space="preserve"> к пониманию характера героя).</w:t>
      </w:r>
      <w:r w:rsidR="008B7447" w:rsidRPr="008B7447">
        <w:rPr>
          <w:rFonts w:ascii="Times New Roman" w:hAnsi="Times New Roman" w:cs="Times New Roman"/>
          <w:sz w:val="28"/>
          <w:szCs w:val="28"/>
        </w:rPr>
        <w:t xml:space="preserve"> </w:t>
      </w:r>
      <w:r w:rsidR="008B7447">
        <w:rPr>
          <w:rFonts w:ascii="Times New Roman" w:hAnsi="Times New Roman" w:cs="Times New Roman"/>
          <w:sz w:val="28"/>
          <w:szCs w:val="28"/>
        </w:rPr>
        <w:t xml:space="preserve">Составьте схему использования приёмов для создания </w:t>
      </w:r>
      <w:r>
        <w:rPr>
          <w:rFonts w:ascii="Times New Roman" w:hAnsi="Times New Roman" w:cs="Times New Roman"/>
          <w:sz w:val="28"/>
          <w:szCs w:val="28"/>
        </w:rPr>
        <w:t>интерьера</w:t>
      </w:r>
      <w:r w:rsidR="008B7447">
        <w:rPr>
          <w:rFonts w:ascii="Times New Roman" w:hAnsi="Times New Roman" w:cs="Times New Roman"/>
          <w:sz w:val="28"/>
          <w:szCs w:val="28"/>
        </w:rPr>
        <w:t>.</w:t>
      </w:r>
    </w:p>
    <w:p w:rsidR="00892A72" w:rsidRDefault="00892A72" w:rsidP="008B744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715119">
        <w:rPr>
          <w:rFonts w:ascii="Times New Roman" w:hAnsi="Times New Roman"/>
          <w:b/>
          <w:i/>
          <w:sz w:val="28"/>
          <w:szCs w:val="28"/>
        </w:rPr>
        <w:t xml:space="preserve">Задания </w:t>
      </w:r>
      <w:r>
        <w:rPr>
          <w:rFonts w:ascii="Times New Roman" w:hAnsi="Times New Roman"/>
          <w:b/>
          <w:i/>
          <w:sz w:val="28"/>
          <w:szCs w:val="28"/>
        </w:rPr>
        <w:t xml:space="preserve">3 </w:t>
      </w:r>
      <w:r w:rsidRPr="00715119">
        <w:rPr>
          <w:rFonts w:ascii="Times New Roman" w:hAnsi="Times New Roman"/>
          <w:b/>
          <w:i/>
          <w:sz w:val="28"/>
          <w:szCs w:val="28"/>
        </w:rPr>
        <w:t>группе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B7447">
        <w:rPr>
          <w:rFonts w:ascii="Times New Roman" w:hAnsi="Times New Roman"/>
          <w:b/>
          <w:i/>
          <w:sz w:val="28"/>
          <w:szCs w:val="28"/>
        </w:rPr>
        <w:t xml:space="preserve">- </w:t>
      </w:r>
      <w:r>
        <w:rPr>
          <w:rFonts w:ascii="Times New Roman" w:hAnsi="Times New Roman"/>
          <w:b/>
          <w:i/>
          <w:sz w:val="28"/>
          <w:szCs w:val="28"/>
        </w:rPr>
        <w:t>«Портрет»:</w:t>
      </w:r>
    </w:p>
    <w:p w:rsidR="00892A72" w:rsidRPr="000D4E9C" w:rsidRDefault="000D4E9C" w:rsidP="000D4E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92A72" w:rsidRPr="000D4E9C">
        <w:rPr>
          <w:rFonts w:ascii="Times New Roman" w:hAnsi="Times New Roman"/>
          <w:sz w:val="28"/>
          <w:szCs w:val="28"/>
        </w:rPr>
        <w:t xml:space="preserve">Для чего нужен в произведении портрет? </w:t>
      </w:r>
      <w:r w:rsidR="0051335D" w:rsidRPr="000D4E9C">
        <w:rPr>
          <w:rFonts w:ascii="Times New Roman" w:hAnsi="Times New Roman" w:cs="Times New Roman"/>
          <w:sz w:val="28"/>
          <w:szCs w:val="28"/>
        </w:rPr>
        <w:t>Определите приёмы</w:t>
      </w:r>
      <w:r w:rsidR="00892A72" w:rsidRPr="000D4E9C">
        <w:rPr>
          <w:rFonts w:ascii="Times New Roman" w:hAnsi="Times New Roman" w:cs="Times New Roman"/>
          <w:sz w:val="28"/>
          <w:szCs w:val="28"/>
        </w:rPr>
        <w:t xml:space="preserve"> описания героя.</w:t>
      </w:r>
      <w:r w:rsidR="0051335D" w:rsidRPr="000D4E9C">
        <w:rPr>
          <w:rFonts w:ascii="Times New Roman" w:hAnsi="Times New Roman" w:cs="Times New Roman"/>
          <w:sz w:val="28"/>
          <w:szCs w:val="28"/>
        </w:rPr>
        <w:t xml:space="preserve"> Составьте схему использования приёмов для создания портрета.</w:t>
      </w:r>
    </w:p>
    <w:p w:rsidR="00892A72" w:rsidRPr="000D4E9C" w:rsidRDefault="000D4E9C" w:rsidP="000D4E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92A72" w:rsidRPr="000D4E9C">
        <w:rPr>
          <w:rFonts w:ascii="Times New Roman" w:hAnsi="Times New Roman"/>
          <w:sz w:val="28"/>
          <w:szCs w:val="28"/>
        </w:rPr>
        <w:t>Художественное рассказывание (описание внешности главного героя).</w:t>
      </w:r>
    </w:p>
    <w:p w:rsidR="00892A72" w:rsidRPr="00103C74" w:rsidRDefault="0051335D" w:rsidP="00892A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</w:t>
      </w:r>
      <w:r w:rsidR="00892A72" w:rsidRPr="00103C74">
        <w:rPr>
          <w:rFonts w:ascii="Times New Roman" w:hAnsi="Times New Roman" w:cs="Times New Roman"/>
          <w:sz w:val="28"/>
          <w:szCs w:val="28"/>
        </w:rPr>
        <w:t xml:space="preserve"> впечатление, произведенное Бирюком на рассказчика, средства художественной выразительности языка, сп</w:t>
      </w:r>
      <w:r>
        <w:rPr>
          <w:rFonts w:ascii="Times New Roman" w:hAnsi="Times New Roman" w:cs="Times New Roman"/>
          <w:sz w:val="28"/>
          <w:szCs w:val="28"/>
        </w:rPr>
        <w:t>особствующие созданию портрета «</w:t>
      </w:r>
      <w:r w:rsidR="00892A72" w:rsidRPr="00103C74">
        <w:rPr>
          <w:rFonts w:ascii="Times New Roman" w:hAnsi="Times New Roman" w:cs="Times New Roman"/>
          <w:sz w:val="28"/>
          <w:szCs w:val="28"/>
        </w:rPr>
        <w:t>редкого молодца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92A72" w:rsidRPr="00103C74">
        <w:rPr>
          <w:rFonts w:ascii="Times New Roman" w:hAnsi="Times New Roman" w:cs="Times New Roman"/>
          <w:sz w:val="28"/>
          <w:szCs w:val="28"/>
        </w:rPr>
        <w:t>.</w:t>
      </w:r>
    </w:p>
    <w:p w:rsidR="00892A72" w:rsidRDefault="000D4E9C" w:rsidP="000D4E9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92A72">
        <w:rPr>
          <w:rFonts w:ascii="Times New Roman" w:hAnsi="Times New Roman"/>
          <w:sz w:val="28"/>
          <w:szCs w:val="28"/>
        </w:rPr>
        <w:t>Что мы узнали о Бирюке благодаря этому портрету? Как портрет помогает понять характер героя?</w:t>
      </w:r>
    </w:p>
    <w:p w:rsidR="00892A72" w:rsidRDefault="000D4E9C" w:rsidP="000D4E9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892A72">
        <w:rPr>
          <w:rFonts w:ascii="Times New Roman" w:hAnsi="Times New Roman"/>
          <w:sz w:val="28"/>
          <w:szCs w:val="28"/>
        </w:rPr>
        <w:t>Почему лесник, человек, близкий к природе, тонко чувствующий её, удостоился такого прозвища – Бирюк?</w:t>
      </w:r>
    </w:p>
    <w:p w:rsidR="00892A72" w:rsidRDefault="000D4E9C" w:rsidP="000D4E9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892A72">
        <w:rPr>
          <w:rFonts w:ascii="Times New Roman" w:hAnsi="Times New Roman"/>
          <w:sz w:val="28"/>
          <w:szCs w:val="28"/>
        </w:rPr>
        <w:t xml:space="preserve">Что означает слово «бирюк» (по словарю В.И. Даля)? Соответствует ли это </w:t>
      </w:r>
      <w:r w:rsidR="0051335D">
        <w:rPr>
          <w:rFonts w:ascii="Times New Roman" w:hAnsi="Times New Roman"/>
          <w:sz w:val="28"/>
          <w:szCs w:val="28"/>
        </w:rPr>
        <w:t xml:space="preserve">прозвище правде о леснике? Что </w:t>
      </w:r>
      <w:r w:rsidR="00892A72">
        <w:rPr>
          <w:rFonts w:ascii="Times New Roman" w:hAnsi="Times New Roman"/>
          <w:sz w:val="28"/>
          <w:szCs w:val="28"/>
        </w:rPr>
        <w:t>сделало героя нелюдимым и угрюмым?</w:t>
      </w:r>
    </w:p>
    <w:p w:rsidR="00892A72" w:rsidRDefault="000D4E9C" w:rsidP="000D4E9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Как портрет мужика-</w:t>
      </w:r>
      <w:r w:rsidR="00892A72">
        <w:rPr>
          <w:rFonts w:ascii="Times New Roman" w:hAnsi="Times New Roman"/>
          <w:sz w:val="28"/>
          <w:szCs w:val="28"/>
        </w:rPr>
        <w:t>вора помогает читателю понять его поступок?</w:t>
      </w:r>
    </w:p>
    <w:p w:rsidR="00892A72" w:rsidRDefault="00892A72" w:rsidP="00892A72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Первичное закрепление.</w:t>
      </w:r>
    </w:p>
    <w:p w:rsidR="00892A72" w:rsidRDefault="0051335D" w:rsidP="0051335D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92A72" w:rsidRPr="009D438B">
        <w:rPr>
          <w:rFonts w:ascii="Times New Roman" w:hAnsi="Times New Roman" w:cs="Times New Roman"/>
          <w:b/>
          <w:sz w:val="28"/>
          <w:szCs w:val="28"/>
        </w:rPr>
        <w:t xml:space="preserve">Выступление </w:t>
      </w:r>
      <w:r w:rsidR="00892A72" w:rsidRPr="009D438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892A72" w:rsidRPr="009D438B">
        <w:rPr>
          <w:rFonts w:ascii="Times New Roman" w:hAnsi="Times New Roman" w:cs="Times New Roman"/>
          <w:b/>
          <w:sz w:val="28"/>
          <w:szCs w:val="28"/>
        </w:rPr>
        <w:t xml:space="preserve"> группы</w:t>
      </w:r>
      <w:r w:rsidR="00892A7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92A72">
        <w:rPr>
          <w:rFonts w:ascii="Times New Roman" w:hAnsi="Times New Roman" w:cs="Times New Roman"/>
          <w:b/>
          <w:sz w:val="28"/>
          <w:szCs w:val="28"/>
        </w:rPr>
        <w:t>«Пейзаж»:</w:t>
      </w:r>
    </w:p>
    <w:p w:rsidR="00892A72" w:rsidRDefault="00892A72" w:rsidP="00892A72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Тургенев – мастер пейзажа. Мы слышим звуки природы, ощущаем запахи, видим краски. Этот фрагмент текста – описание грозы</w:t>
      </w:r>
      <w:r w:rsidR="005133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настраивает нас на то, что впереди нас ждёт конфликт.</w:t>
      </w:r>
    </w:p>
    <w:p w:rsidR="00892A72" w:rsidRDefault="00892A72" w:rsidP="00892A72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Уже в самом начале рассказа намечается параллель между человеком и природой.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этом эпизоде обилие глаголов: «надвигалась», «поднималась», «неслись», «шевелились», «густели», «загудел», «забушевали», «застучали» и т.д.</w:t>
      </w:r>
      <w:proofErr w:type="gramEnd"/>
    </w:p>
    <w:p w:rsidR="00892A72" w:rsidRDefault="00892A72" w:rsidP="00892A72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5D5F">
        <w:rPr>
          <w:rFonts w:ascii="Times New Roman" w:hAnsi="Times New Roman" w:cs="Times New Roman"/>
          <w:sz w:val="28"/>
          <w:szCs w:val="28"/>
        </w:rPr>
        <w:t>Изменения в природе подчёркивают и усиливают прилагательные, причастия, наречия, сложные предложения.</w:t>
      </w:r>
    </w:p>
    <w:p w:rsidR="00892A72" w:rsidRDefault="00892A72" w:rsidP="00892A72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5D5F">
        <w:rPr>
          <w:rFonts w:ascii="Times New Roman" w:hAnsi="Times New Roman" w:cs="Times New Roman"/>
          <w:sz w:val="28"/>
          <w:szCs w:val="28"/>
        </w:rPr>
        <w:t>Появление каждого из героев связано с молнией, дождём, грозой. Дождь в этом рассказе помогает понять происходящее, особенно конфликт, разворачивающийся между мужиком и лесником, и позицию рассказчика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2A72" w:rsidRDefault="00892A72" w:rsidP="00892A72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Гроза и дождь показывают не только явление природы, но и внутреннее состояние героев. Гроза – символ конфликта. Пейзаж помогает понять нам характеры героев, проблемы взаимоотношения людей.</w:t>
      </w:r>
    </w:p>
    <w:p w:rsidR="00892A72" w:rsidRPr="00A82803" w:rsidRDefault="00892A72" w:rsidP="00892A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2803">
        <w:rPr>
          <w:rFonts w:ascii="Times New Roman" w:hAnsi="Times New Roman" w:cs="Times New Roman"/>
          <w:b/>
          <w:sz w:val="28"/>
          <w:szCs w:val="28"/>
        </w:rPr>
        <w:t>Вывод</w:t>
      </w:r>
      <w:r w:rsidRPr="0051335D">
        <w:rPr>
          <w:rFonts w:ascii="Times New Roman" w:hAnsi="Times New Roman" w:cs="Times New Roman"/>
          <w:sz w:val="28"/>
          <w:szCs w:val="28"/>
        </w:rPr>
        <w:t xml:space="preserve">: </w:t>
      </w:r>
      <w:r w:rsidRPr="00DA3BC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ейзаж выполняет разные функции в произведении: он может передавать или оттенять настроение героев, а может выражать отношение автора к происходящему. Пейзаж в рассказе «Бирюк» передаёт отношение автора к происходящему. Конфликт разрешается на фоне дождя. Автор одушевляет, очеловечивает природу. В рассказе природа плачет – идёт дождь.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Гроза – символ, это не только явление природы; Бирюк – гроза воров; гроза – психологическое состояние мужика, его страх, отчаяние, перешедшее в гнев.</w:t>
      </w:r>
      <w:proofErr w:type="gramEnd"/>
      <w:r w:rsidR="0051335D">
        <w:rPr>
          <w:rFonts w:ascii="Times New Roman" w:hAnsi="Times New Roman" w:cs="Times New Roman"/>
          <w:sz w:val="28"/>
          <w:szCs w:val="28"/>
        </w:rPr>
        <w:t xml:space="preserve"> (Группа представляет составленную схему</w:t>
      </w:r>
      <w:r w:rsidR="000D4E9C">
        <w:rPr>
          <w:rFonts w:ascii="Times New Roman" w:hAnsi="Times New Roman" w:cs="Times New Roman"/>
          <w:sz w:val="28"/>
          <w:szCs w:val="28"/>
        </w:rPr>
        <w:t>.</w:t>
      </w:r>
      <w:r w:rsidR="0051335D">
        <w:rPr>
          <w:rFonts w:ascii="Times New Roman" w:hAnsi="Times New Roman" w:cs="Times New Roman"/>
          <w:sz w:val="28"/>
          <w:szCs w:val="28"/>
        </w:rPr>
        <w:t>)</w:t>
      </w:r>
    </w:p>
    <w:p w:rsidR="00892A72" w:rsidRDefault="00892A72" w:rsidP="00892A72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7D0">
        <w:rPr>
          <w:rFonts w:ascii="Times New Roman" w:hAnsi="Times New Roman" w:cs="Times New Roman"/>
          <w:b/>
          <w:sz w:val="28"/>
          <w:szCs w:val="28"/>
        </w:rPr>
        <w:t xml:space="preserve">Выступление 2 группы </w:t>
      </w:r>
      <w:r w:rsidR="0051335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E17D0">
        <w:rPr>
          <w:rFonts w:ascii="Times New Roman" w:hAnsi="Times New Roman" w:cs="Times New Roman"/>
          <w:b/>
          <w:sz w:val="28"/>
          <w:szCs w:val="28"/>
        </w:rPr>
        <w:t>«Интерьер»:</w:t>
      </w:r>
    </w:p>
    <w:p w:rsidR="00892A72" w:rsidRDefault="00892A72" w:rsidP="00892A72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Изба лесника была низкой и пустой, закоптелой и убогой. В центре избы висела люлька, рядом стояла крошечная скамейка, в углу лежала груда тряпок, на лавке - ружьё. Даже лучина на столе горела печально. Сердце у рассказчика-охотника защемило от невесёлой картины. </w:t>
      </w:r>
    </w:p>
    <w:p w:rsidR="00892A72" w:rsidRDefault="00892A72" w:rsidP="00892A72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Убожество избы подчёркивают существительные и прилагательные: «изорванный тулуп», «груда тряпок», «два горшка», «лучина», «люлька», «фонарь».</w:t>
      </w:r>
    </w:p>
    <w:p w:rsidR="00892A72" w:rsidRPr="00A82803" w:rsidRDefault="00892A72" w:rsidP="00892A72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Интерьер показывает нищету лесника. Благодаря этому описанию мы глубже понимаем характер Бирюка, его угрюмость, замкнутость, одиночество. За свою усердную службу он ничего не имеет. Он служит «не за страх, а за совесть».</w:t>
      </w:r>
      <w:r w:rsidR="000D4E9C" w:rsidRPr="000D4E9C">
        <w:rPr>
          <w:rFonts w:ascii="Times New Roman" w:hAnsi="Times New Roman" w:cs="Times New Roman"/>
          <w:sz w:val="28"/>
          <w:szCs w:val="28"/>
        </w:rPr>
        <w:t xml:space="preserve"> </w:t>
      </w:r>
      <w:r w:rsidR="000D4E9C">
        <w:rPr>
          <w:rFonts w:ascii="Times New Roman" w:hAnsi="Times New Roman" w:cs="Times New Roman"/>
          <w:sz w:val="28"/>
          <w:szCs w:val="28"/>
        </w:rPr>
        <w:t>(Группа представляет составленную схему.)</w:t>
      </w:r>
    </w:p>
    <w:p w:rsidR="00892A72" w:rsidRDefault="00892A72" w:rsidP="00892A72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7D0">
        <w:rPr>
          <w:rFonts w:ascii="Times New Roman" w:hAnsi="Times New Roman" w:cs="Times New Roman"/>
          <w:b/>
          <w:sz w:val="28"/>
          <w:szCs w:val="28"/>
        </w:rPr>
        <w:t xml:space="preserve">Выступление 3 группы </w:t>
      </w:r>
      <w:r w:rsidR="00835D5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E17D0">
        <w:rPr>
          <w:rFonts w:ascii="Times New Roman" w:hAnsi="Times New Roman" w:cs="Times New Roman"/>
          <w:b/>
          <w:sz w:val="28"/>
          <w:szCs w:val="28"/>
        </w:rPr>
        <w:t>«Портрет»:</w:t>
      </w:r>
      <w:r w:rsidR="000D4E9C" w:rsidRPr="000D4E9C">
        <w:rPr>
          <w:rFonts w:ascii="Times New Roman" w:hAnsi="Times New Roman" w:cs="Times New Roman"/>
          <w:sz w:val="28"/>
          <w:szCs w:val="28"/>
        </w:rPr>
        <w:t xml:space="preserve"> </w:t>
      </w:r>
      <w:r w:rsidR="000D4E9C">
        <w:rPr>
          <w:rFonts w:ascii="Times New Roman" w:hAnsi="Times New Roman" w:cs="Times New Roman"/>
          <w:sz w:val="28"/>
          <w:szCs w:val="28"/>
        </w:rPr>
        <w:t>(Группа представляет составленную схему).</w:t>
      </w:r>
    </w:p>
    <w:p w:rsidR="00892A72" w:rsidRPr="005E17D0" w:rsidRDefault="00892A72" w:rsidP="00892A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Работа с таблицей «Портрет в русской литературе»</w:t>
      </w:r>
      <w:r w:rsidR="00835D50">
        <w:rPr>
          <w:rFonts w:ascii="Times New Roman" w:hAnsi="Times New Roman" w:cs="Times New Roman"/>
          <w:b/>
          <w:sz w:val="28"/>
          <w:szCs w:val="28"/>
        </w:rPr>
        <w:t>:</w:t>
      </w:r>
    </w:p>
    <w:p w:rsidR="00892A72" w:rsidRDefault="00166A77" w:rsidP="00892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A77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185.7pt;margin-top:-88.7pt;width:40.5pt;height:230.25pt;rotation:90;z-index:251660288">
            <v:textbox style="mso-next-textbox:#_x0000_s1026">
              <w:txbxContent>
                <w:p w:rsidR="00154D70" w:rsidRPr="00DE4C49" w:rsidRDefault="00154D70" w:rsidP="00892A72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П</w:t>
                  </w:r>
                  <w:r w:rsidRPr="00DE4C49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ортрет</w:t>
                  </w:r>
                </w:p>
              </w:txbxContent>
            </v:textbox>
          </v:shape>
        </w:pict>
      </w:r>
    </w:p>
    <w:p w:rsidR="00892A72" w:rsidRDefault="00166A77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A77">
        <w:rPr>
          <w:noProof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28" type="#_x0000_t103" style="position:absolute;left:0;text-align:left;margin-left:348.35pt;margin-top:14.4pt;width:41.1pt;height:76.65pt;rotation:-1912380fd;z-index:251662336"/>
        </w:pict>
      </w:r>
      <w:r w:rsidRPr="00166A77">
        <w:rPr>
          <w:noProof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29" type="#_x0000_t102" style="position:absolute;left:0;text-align:left;margin-left:20pt;margin-top:14.4pt;width:39.6pt;height:87.5pt;rotation:2297804fd;z-index:251663360"/>
        </w:pict>
      </w:r>
    </w:p>
    <w:p w:rsidR="00892A72" w:rsidRDefault="00892A72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A72" w:rsidRDefault="00166A77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0" type="#_x0000_t67" style="position:absolute;left:0;text-align:left;margin-left:199.95pt;margin-top:6.4pt;width:20.25pt;height:35.9pt;z-index:251664384"/>
        </w:pict>
      </w:r>
    </w:p>
    <w:p w:rsidR="00892A72" w:rsidRDefault="00892A72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A72" w:rsidRDefault="00166A77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32" style="position:absolute;left:0;text-align:left;margin-left:96.8pt;margin-top:15.7pt;width:224.25pt;height:44.25pt;z-index:251666432">
            <v:textbox style="mso-next-textbox:#_x0000_s1032">
              <w:txbxContent>
                <w:p w:rsidR="00154D70" w:rsidRPr="00DE4C49" w:rsidRDefault="00154D70" w:rsidP="00892A7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E4C4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Портрет - сравнение </w:t>
                  </w:r>
                </w:p>
                <w:p w:rsidR="00154D70" w:rsidRPr="00DE4C49" w:rsidRDefault="00154D70" w:rsidP="00892A7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oval>
        </w:pict>
      </w:r>
    </w:p>
    <w:p w:rsidR="00892A72" w:rsidRDefault="00892A72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A72" w:rsidRDefault="00892A72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A72" w:rsidRDefault="00166A77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31" style="position:absolute;left:0;text-align:left;margin-left:-49.05pt;margin-top:11.65pt;width:212.25pt;height:41.25pt;z-index:251665408">
            <v:textbox style="mso-next-textbox:#_x0000_s1031">
              <w:txbxContent>
                <w:p w:rsidR="00154D70" w:rsidRPr="00DE4C49" w:rsidRDefault="00154D70" w:rsidP="00892A7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Портрет </w:t>
                  </w:r>
                  <w:r w:rsidRPr="00DE4C4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- описание </w:t>
                  </w:r>
                </w:p>
                <w:p w:rsidR="00154D70" w:rsidRDefault="00154D70" w:rsidP="00892A72"/>
              </w:txbxContent>
            </v:textbox>
          </v:oval>
        </w:pict>
      </w:r>
      <w:r w:rsidRPr="00166A77">
        <w:rPr>
          <w:noProof/>
        </w:rPr>
        <w:pict>
          <v:oval id="_x0000_s1027" style="position:absolute;left:0;text-align:left;margin-left:265.95pt;margin-top:6.05pt;width:222pt;height:40.5pt;z-index:251658240">
            <v:textbox style="mso-next-textbox:#_x0000_s1027">
              <w:txbxContent>
                <w:p w:rsidR="00154D70" w:rsidRPr="00DE4C49" w:rsidRDefault="00154D70" w:rsidP="00892A72">
                  <w:pPr>
                    <w:ind w:left="-709" w:right="-753" w:firstLine="7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E4C49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Портрет - впечатление </w:t>
                  </w:r>
                </w:p>
                <w:p w:rsidR="00154D70" w:rsidRDefault="00154D70" w:rsidP="00892A72">
                  <w:pPr>
                    <w:ind w:left="-709" w:right="-753" w:firstLine="709"/>
                  </w:pPr>
                </w:p>
              </w:txbxContent>
            </v:textbox>
          </v:oval>
        </w:pict>
      </w:r>
    </w:p>
    <w:p w:rsidR="00892A72" w:rsidRDefault="00166A77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220.15pt;margin-top:11.5pt;width:.05pt;height:33pt;z-index:251671552" o:connectortype="straight">
            <v:stroke endarrow="block"/>
          </v:shape>
        </w:pict>
      </w:r>
    </w:p>
    <w:p w:rsidR="00892A72" w:rsidRDefault="00166A77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left:0;text-align:left;margin-left:382.9pt;margin-top:14.35pt;width:.05pt;height:40.3pt;z-index:251672576" o:connectortype="straight">
            <v:stroke endarrow="block"/>
          </v:shape>
        </w:pict>
      </w:r>
    </w:p>
    <w:p w:rsidR="00892A72" w:rsidRDefault="00166A77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48.4pt;margin-top:4.6pt;width:.05pt;height:22pt;z-index:251670528" o:connectortype="straight">
            <v:stroke endarrow="block"/>
          </v:shape>
        </w:pict>
      </w:r>
    </w:p>
    <w:p w:rsidR="00892A72" w:rsidRDefault="00166A77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3" style="position:absolute;left:0;text-align:left;margin-left:-20.55pt;margin-top:10.5pt;width:152.25pt;height:100.5pt;z-index:251667456" arcsize="10923f">
            <v:textbox style="mso-next-textbox:#_x0000_s1033">
              <w:txbxContent>
                <w:p w:rsidR="00154D70" w:rsidRDefault="00154D70" w:rsidP="00FC0F32">
                  <w:pPr>
                    <w:spacing w:after="0" w:line="240" w:lineRule="auto"/>
                    <w:jc w:val="both"/>
                  </w:pPr>
                  <w:r w:rsidRPr="0021201A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Описание опирается на физиологию, а не психологию личнос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ти, перечень портретных деталей</w:t>
                  </w:r>
                </w:p>
              </w:txbxContent>
            </v:textbox>
          </v:roundrect>
        </w:pict>
      </w:r>
    </w:p>
    <w:p w:rsidR="00892A72" w:rsidRDefault="00166A77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4" style="position:absolute;left:0;text-align:left;margin-left:139.2pt;margin-top:.9pt;width:186.75pt;height:94pt;z-index:251668480" arcsize="10923f">
            <v:textbox style="mso-next-textbox:#_x0000_s1034">
              <w:txbxContent>
                <w:p w:rsidR="00835D50" w:rsidRDefault="00154D70" w:rsidP="00FC0F3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EA09A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 другими персонажами:</w:t>
                  </w:r>
                </w:p>
                <w:p w:rsidR="00835D50" w:rsidRDefault="00835D50" w:rsidP="00FC0F3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="00154D70" w:rsidRPr="00EA09A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с литературным стереоти</w:t>
                  </w:r>
                  <w:r w:rsidR="00154D7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пом;</w:t>
                  </w:r>
                </w:p>
                <w:p w:rsidR="00154D70" w:rsidRDefault="00835D50" w:rsidP="00FC0F32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r w:rsidR="00154D7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с явлениями или предметами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5" style="position:absolute;left:0;text-align:left;margin-left:331.2pt;margin-top:6.35pt;width:139.85pt;height:57.05pt;z-index:251669504" arcsize="10923f">
            <v:textbox style="mso-next-textbox:#_x0000_s1035">
              <w:txbxContent>
                <w:p w:rsidR="00154D70" w:rsidRDefault="00154D70" w:rsidP="00FC0F32">
                  <w:pPr>
                    <w:spacing w:after="0" w:line="240" w:lineRule="auto"/>
                    <w:jc w:val="both"/>
                  </w:pPr>
                  <w:r w:rsidRPr="00EA09A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Воплощает внутренний мир во внешнем облике</w:t>
                  </w:r>
                </w:p>
              </w:txbxContent>
            </v:textbox>
          </v:roundrect>
        </w:pict>
      </w:r>
    </w:p>
    <w:p w:rsidR="00892A72" w:rsidRDefault="00892A72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A72" w:rsidRDefault="00892A72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A72" w:rsidRDefault="00892A72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A72" w:rsidRDefault="00892A72" w:rsidP="0089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A72" w:rsidRDefault="00892A72" w:rsidP="00892A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92A72" w:rsidRPr="00725205" w:rsidRDefault="00892A72" w:rsidP="00892A72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25205">
        <w:rPr>
          <w:rFonts w:ascii="Times New Roman" w:hAnsi="Times New Roman" w:cs="Times New Roman"/>
          <w:sz w:val="28"/>
          <w:szCs w:val="28"/>
        </w:rPr>
        <w:t>Способ портретной х</w:t>
      </w:r>
      <w:r w:rsidR="00593F9E">
        <w:rPr>
          <w:rFonts w:ascii="Times New Roman" w:hAnsi="Times New Roman" w:cs="Times New Roman"/>
          <w:sz w:val="28"/>
          <w:szCs w:val="28"/>
        </w:rPr>
        <w:t>арактеристики главного героя – «</w:t>
      </w:r>
      <w:r w:rsidRPr="00725205">
        <w:rPr>
          <w:rFonts w:ascii="Times New Roman" w:hAnsi="Times New Roman" w:cs="Times New Roman"/>
          <w:sz w:val="28"/>
          <w:szCs w:val="28"/>
        </w:rPr>
        <w:t>портрет-впечатление</w:t>
      </w:r>
      <w:r w:rsidR="00593F9E">
        <w:rPr>
          <w:rFonts w:ascii="Times New Roman" w:hAnsi="Times New Roman" w:cs="Times New Roman"/>
          <w:sz w:val="28"/>
          <w:szCs w:val="28"/>
        </w:rPr>
        <w:t>»</w:t>
      </w:r>
      <w:r w:rsidRPr="00725205">
        <w:rPr>
          <w:rFonts w:ascii="Times New Roman" w:hAnsi="Times New Roman" w:cs="Times New Roman"/>
          <w:sz w:val="28"/>
          <w:szCs w:val="28"/>
        </w:rPr>
        <w:t>. Рассказчику Бирюк представляется человеком сильным, мужественным. Он много наслышан о леснике, поэтому смотрит на</w:t>
      </w:r>
      <w:r w:rsidR="00593F9E">
        <w:rPr>
          <w:rFonts w:ascii="Times New Roman" w:hAnsi="Times New Roman" w:cs="Times New Roman"/>
          <w:sz w:val="28"/>
          <w:szCs w:val="28"/>
        </w:rPr>
        <w:t xml:space="preserve"> него с «удвоенным любопытством» и «</w:t>
      </w:r>
      <w:r w:rsidRPr="00725205">
        <w:rPr>
          <w:rFonts w:ascii="Times New Roman" w:hAnsi="Times New Roman" w:cs="Times New Roman"/>
          <w:sz w:val="28"/>
          <w:szCs w:val="28"/>
        </w:rPr>
        <w:t>выискивает</w:t>
      </w:r>
      <w:r w:rsidR="00593F9E">
        <w:rPr>
          <w:rFonts w:ascii="Times New Roman" w:hAnsi="Times New Roman" w:cs="Times New Roman"/>
          <w:sz w:val="28"/>
          <w:szCs w:val="28"/>
        </w:rPr>
        <w:t>»</w:t>
      </w:r>
      <w:r w:rsidRPr="00725205">
        <w:rPr>
          <w:rFonts w:ascii="Times New Roman" w:hAnsi="Times New Roman" w:cs="Times New Roman"/>
          <w:sz w:val="28"/>
          <w:szCs w:val="28"/>
        </w:rPr>
        <w:t xml:space="preserve"> в его портрете то, что подчерки</w:t>
      </w:r>
      <w:r w:rsidR="00593F9E">
        <w:rPr>
          <w:rFonts w:ascii="Times New Roman" w:hAnsi="Times New Roman" w:cs="Times New Roman"/>
          <w:sz w:val="28"/>
          <w:szCs w:val="28"/>
        </w:rPr>
        <w:t>вало бы в герое «</w:t>
      </w:r>
      <w:r w:rsidRPr="00725205">
        <w:rPr>
          <w:rFonts w:ascii="Times New Roman" w:hAnsi="Times New Roman" w:cs="Times New Roman"/>
          <w:sz w:val="28"/>
          <w:szCs w:val="28"/>
        </w:rPr>
        <w:t>редкого молодца</w:t>
      </w:r>
      <w:r w:rsidR="00593F9E">
        <w:rPr>
          <w:rFonts w:ascii="Times New Roman" w:hAnsi="Times New Roman" w:cs="Times New Roman"/>
          <w:sz w:val="28"/>
          <w:szCs w:val="28"/>
        </w:rPr>
        <w:t>»</w:t>
      </w:r>
      <w:r w:rsidRPr="00725205">
        <w:rPr>
          <w:rFonts w:ascii="Times New Roman" w:hAnsi="Times New Roman" w:cs="Times New Roman"/>
          <w:sz w:val="28"/>
          <w:szCs w:val="28"/>
        </w:rPr>
        <w:t>.</w:t>
      </w:r>
    </w:p>
    <w:p w:rsidR="00892A72" w:rsidRDefault="00892A72" w:rsidP="00892A72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Бирюк высокий, физически крепкий мужчина. Выражение лица его суровое и неприветливое. Чёрная борода закрывала половину его лица, глаза сияли смелостью и мужеством.</w:t>
      </w:r>
    </w:p>
    <w:p w:rsidR="00892A72" w:rsidRDefault="00892A72" w:rsidP="00892A72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Бирюк был немногословен. Он честно исполняет свои обязанности по охране леса. Чувство долга для него превыше всего. Лесник сам нищ, он понимает причину воровства. Чувство совести и сострадания борются в нём. Это наложило отпечаток на его характер.</w:t>
      </w:r>
    </w:p>
    <w:p w:rsidR="00892A72" w:rsidRDefault="00892A72" w:rsidP="00892A72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словарю Даля слово «бирюк» имеет несколько значений:1) зверь, волк; 2) нелюдимый, угрюмый человек. Русский народ на прозвища мастер. Наш герой действительно нелюдимый и замкнутый. Его сделала таким жизнь: положение лесничего, ненависть мужиков, одиночество. Жена его бросила, оставила ему двух детей. Поэтому Бирюк и озлобился. Но человек, близкий к природе, любящий и берегущий каждое деревце и кустик, не может быть плохим.</w:t>
      </w:r>
    </w:p>
    <w:p w:rsidR="00892A72" w:rsidRDefault="00892A72" w:rsidP="00892A72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Мокрый, в лохмотьях, с длинной растрёпанной бородой, с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дрянной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лошадёнкой, мужик-вор вызывает у нас жалость. Тургенев показывает его  «испитое, морщинистое лицо», «беспокойные глаза». Сначала  он был страшно напуган, пытался оправдаться, взывал к жалости Бирюка. «Отпусти…с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голодухи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…отпусти…», кричал «жалобно, по-заячьи». Видя, что </w:t>
      </w:r>
      <w:r>
        <w:rPr>
          <w:rFonts w:ascii="Times New Roman" w:hAnsi="Times New Roman" w:cs="Times New Roman"/>
          <w:sz w:val="28"/>
          <w:szCs w:val="28"/>
        </w:rPr>
        <w:lastRenderedPageBreak/>
        <w:t>не пробиться к сердцу Бирюка и не дождаться сочувствия, мужик изменил своё поведение.</w:t>
      </w:r>
    </w:p>
    <w:p w:rsidR="00892A72" w:rsidRDefault="00892A72" w:rsidP="00892A72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Мужик вошёл в гнев, проклиная лесника: «</w:t>
      </w:r>
      <w:proofErr w:type="gramStart"/>
      <w:r>
        <w:rPr>
          <w:rFonts w:ascii="Times New Roman" w:hAnsi="Times New Roman" w:cs="Times New Roman"/>
          <w:sz w:val="28"/>
          <w:szCs w:val="28"/>
        </w:rPr>
        <w:t>Душегубец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ты, зверь, погибели на тебя нету…» Изменился и портрет мужика: «Глаза у него загорелись», «на лице выступила краска», говорит он, «прищурив глаза», «свирепым голосом».</w:t>
      </w:r>
    </w:p>
    <w:p w:rsidR="00892A72" w:rsidRDefault="00892A72" w:rsidP="00892A72">
      <w:pPr>
        <w:pStyle w:val="a3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душе Бирюка победило сострадание к мужику. Хотя он сам недоволен этим. Характер у этого человека сложный и противоречивый. «Я тоже человек подневольный: с меня взыщут. Вас баловать тоже не приходится» - так объясняет свою позицию.</w:t>
      </w:r>
    </w:p>
    <w:p w:rsidR="00892A72" w:rsidRDefault="00892A72" w:rsidP="00892A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13685"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3685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ражение лица героя, речь и поведение помогают понять характер. </w:t>
      </w:r>
      <w:r w:rsidRPr="00FC0F32">
        <w:rPr>
          <w:rFonts w:ascii="Times New Roman" w:hAnsi="Times New Roman" w:cs="Times New Roman"/>
          <w:sz w:val="28"/>
          <w:szCs w:val="28"/>
        </w:rPr>
        <w:t xml:space="preserve">Портрет </w:t>
      </w:r>
      <w:r>
        <w:rPr>
          <w:rFonts w:ascii="Times New Roman" w:hAnsi="Times New Roman" w:cs="Times New Roman"/>
          <w:sz w:val="28"/>
          <w:szCs w:val="28"/>
        </w:rPr>
        <w:t>– одно из средств создания образа героя, часть его характеристики. Благодаря портрету мы представляем героем, глубже понимаем авторскую мысль.</w:t>
      </w:r>
    </w:p>
    <w:p w:rsidR="00892A72" w:rsidRDefault="00892A72" w:rsidP="00FC0F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A3BC8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Все художественные описания в рассказе тесно взаимосвязаны, переплетены между собой. Они помогают понять смысл произведения.</w:t>
      </w:r>
      <w:r w:rsidR="00FC0F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хотел сказать нам автор рассказа «Бирюк»? В чём главный смысл произведения, проведённый через всеединство образов?</w:t>
      </w:r>
    </w:p>
    <w:p w:rsidR="00892A72" w:rsidRDefault="00892A72" w:rsidP="00650CA5">
      <w:pPr>
        <w:pStyle w:val="a3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Тургенев показал, как тяжела крестьянская жизнь, какой отпечаток накладывает на людей, их характеры, отношения крепостное право. От описания крестьянского быта Тургенев шёл к показу души и характера русского мужика.</w:t>
      </w:r>
    </w:p>
    <w:p w:rsidR="00892A72" w:rsidRDefault="00892A72" w:rsidP="00650CA5">
      <w:pPr>
        <w:pStyle w:val="a3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Тургенева волновала судьба России, тревожили её проблемы. Он сочувствует крестьянам и пытается пробудить эти чувства в своих читателях-современниках.</w:t>
      </w:r>
    </w:p>
    <w:p w:rsidR="00892A72" w:rsidRPr="00C208FD" w:rsidRDefault="00892A72" w:rsidP="00892A7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08FD">
        <w:rPr>
          <w:rFonts w:ascii="Times New Roman" w:hAnsi="Times New Roman" w:cs="Times New Roman"/>
          <w:b/>
          <w:sz w:val="28"/>
          <w:szCs w:val="28"/>
        </w:rPr>
        <w:t xml:space="preserve">Информация о домашнем задании, инструктаж по </w:t>
      </w:r>
      <w:r w:rsidR="00650CA5">
        <w:rPr>
          <w:rFonts w:ascii="Times New Roman" w:hAnsi="Times New Roman" w:cs="Times New Roman"/>
          <w:b/>
          <w:sz w:val="28"/>
          <w:szCs w:val="28"/>
        </w:rPr>
        <w:t>его выполнении</w:t>
      </w:r>
    </w:p>
    <w:p w:rsidR="00892A72" w:rsidRDefault="00154D70" w:rsidP="00892A7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Подготовить устный рассказ о</w:t>
      </w:r>
      <w:r w:rsidR="00892A72">
        <w:rPr>
          <w:rFonts w:ascii="Times New Roman" w:hAnsi="Times New Roman" w:cs="Times New Roman"/>
          <w:sz w:val="28"/>
          <w:szCs w:val="28"/>
        </w:rPr>
        <w:t xml:space="preserve"> рол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92A72">
        <w:rPr>
          <w:rFonts w:ascii="Times New Roman" w:hAnsi="Times New Roman" w:cs="Times New Roman"/>
          <w:sz w:val="28"/>
          <w:szCs w:val="28"/>
        </w:rPr>
        <w:t xml:space="preserve"> художественных описаний (пейзаж и </w:t>
      </w:r>
      <w:r w:rsidR="00650CA5">
        <w:rPr>
          <w:rFonts w:ascii="Times New Roman" w:hAnsi="Times New Roman" w:cs="Times New Roman"/>
          <w:sz w:val="28"/>
          <w:szCs w:val="28"/>
        </w:rPr>
        <w:t>портрет) в рассказе «Б</w:t>
      </w:r>
      <w:r w:rsidR="00593F9E">
        <w:rPr>
          <w:rFonts w:ascii="Times New Roman" w:hAnsi="Times New Roman" w:cs="Times New Roman"/>
          <w:sz w:val="28"/>
          <w:szCs w:val="28"/>
        </w:rPr>
        <w:t>ирюк</w:t>
      </w:r>
      <w:r w:rsidR="00650CA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(по выбору) с использованием составленных схем.</w:t>
      </w:r>
    </w:p>
    <w:p w:rsidR="00154D70" w:rsidRPr="00E53835" w:rsidRDefault="00154D70" w:rsidP="00892A7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35D50">
        <w:rPr>
          <w:rFonts w:ascii="Times New Roman" w:hAnsi="Times New Roman" w:cs="Times New Roman"/>
          <w:sz w:val="28"/>
          <w:szCs w:val="28"/>
        </w:rPr>
        <w:t>Составьте цитатный план рассказа.</w:t>
      </w:r>
    </w:p>
    <w:p w:rsidR="00892A72" w:rsidRPr="0066585C" w:rsidRDefault="00650CA5" w:rsidP="00892A72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Рефлексия</w:t>
      </w:r>
      <w:r w:rsidR="00154D70">
        <w:rPr>
          <w:rFonts w:ascii="Times New Roman" w:hAnsi="Times New Roman" w:cs="Times New Roman"/>
          <w:sz w:val="28"/>
          <w:szCs w:val="28"/>
        </w:rPr>
        <w:t xml:space="preserve"> «Продолжите предложение»</w:t>
      </w:r>
    </w:p>
    <w:p w:rsidR="0090341C" w:rsidRDefault="0090341C" w:rsidP="00154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Э</w:t>
      </w:r>
      <w:r w:rsidR="00892A72" w:rsidRPr="00154D70">
        <w:rPr>
          <w:rFonts w:ascii="Times New Roman" w:hAnsi="Times New Roman" w:cs="Times New Roman"/>
          <w:sz w:val="28"/>
          <w:szCs w:val="28"/>
        </w:rPr>
        <w:t>тот урок</w:t>
      </w:r>
      <w:r w:rsidRPr="0090341C">
        <w:rPr>
          <w:rFonts w:ascii="Times New Roman" w:hAnsi="Times New Roman" w:cs="Times New Roman"/>
          <w:sz w:val="28"/>
          <w:szCs w:val="28"/>
        </w:rPr>
        <w:t xml:space="preserve"> </w:t>
      </w:r>
      <w:r w:rsidRPr="00154D70">
        <w:rPr>
          <w:rFonts w:ascii="Times New Roman" w:hAnsi="Times New Roman" w:cs="Times New Roman"/>
          <w:sz w:val="28"/>
          <w:szCs w:val="28"/>
        </w:rPr>
        <w:t xml:space="preserve">пробудил </w:t>
      </w:r>
      <w:r>
        <w:rPr>
          <w:rFonts w:ascii="Times New Roman" w:hAnsi="Times New Roman" w:cs="Times New Roman"/>
          <w:sz w:val="28"/>
          <w:szCs w:val="28"/>
        </w:rPr>
        <w:t>у меня</w:t>
      </w:r>
      <w:r w:rsidRPr="00154D70">
        <w:rPr>
          <w:rFonts w:ascii="Times New Roman" w:hAnsi="Times New Roman" w:cs="Times New Roman"/>
          <w:sz w:val="28"/>
          <w:szCs w:val="28"/>
        </w:rPr>
        <w:t xml:space="preserve"> чувства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835D50" w:rsidRDefault="00835D50" w:rsidP="00154D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Самый яркий </w:t>
      </w:r>
      <w:r w:rsidR="00EF74BC">
        <w:rPr>
          <w:rFonts w:ascii="Times New Roman" w:hAnsi="Times New Roman" w:cs="Times New Roman"/>
          <w:sz w:val="28"/>
          <w:szCs w:val="28"/>
        </w:rPr>
        <w:t>художественный</w:t>
      </w:r>
      <w:r>
        <w:rPr>
          <w:rFonts w:ascii="Times New Roman" w:hAnsi="Times New Roman" w:cs="Times New Roman"/>
          <w:sz w:val="28"/>
          <w:szCs w:val="28"/>
        </w:rPr>
        <w:t xml:space="preserve"> приём</w:t>
      </w:r>
      <w:r w:rsidR="00EF74BC">
        <w:rPr>
          <w:rFonts w:ascii="Times New Roman" w:hAnsi="Times New Roman" w:cs="Times New Roman"/>
          <w:sz w:val="28"/>
          <w:szCs w:val="28"/>
        </w:rPr>
        <w:t>…</w:t>
      </w:r>
    </w:p>
    <w:p w:rsidR="00835D50" w:rsidRDefault="00835D50" w:rsidP="00154D7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3. Портрет главного героя отражает…</w:t>
      </w:r>
    </w:p>
    <w:sectPr w:rsidR="00835D50" w:rsidSect="00154D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7D0" w:rsidRDefault="00AC57D0" w:rsidP="002B1C80">
      <w:pPr>
        <w:spacing w:after="0" w:line="240" w:lineRule="auto"/>
      </w:pPr>
      <w:r>
        <w:separator/>
      </w:r>
    </w:p>
  </w:endnote>
  <w:endnote w:type="continuationSeparator" w:id="1">
    <w:p w:rsidR="00AC57D0" w:rsidRDefault="00AC57D0" w:rsidP="002B1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FAE" w:rsidRDefault="00627FA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87344"/>
      <w:docPartObj>
        <w:docPartGallery w:val="Page Numbers (Bottom of Page)"/>
        <w:docPartUnique/>
      </w:docPartObj>
    </w:sdtPr>
    <w:sdtContent>
      <w:p w:rsidR="00154D70" w:rsidRDefault="00166A77">
        <w:pPr>
          <w:pStyle w:val="a6"/>
          <w:jc w:val="right"/>
        </w:pPr>
        <w:fldSimple w:instr=" PAGE   \* MERGEFORMAT ">
          <w:r w:rsidR="00F746F6">
            <w:rPr>
              <w:noProof/>
            </w:rPr>
            <w:t>5</w:t>
          </w:r>
        </w:fldSimple>
      </w:p>
    </w:sdtContent>
  </w:sdt>
  <w:p w:rsidR="00154D70" w:rsidRDefault="00154D7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FAE" w:rsidRDefault="00627FA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7D0" w:rsidRDefault="00AC57D0" w:rsidP="002B1C80">
      <w:pPr>
        <w:spacing w:after="0" w:line="240" w:lineRule="auto"/>
      </w:pPr>
      <w:r>
        <w:separator/>
      </w:r>
    </w:p>
  </w:footnote>
  <w:footnote w:type="continuationSeparator" w:id="1">
    <w:p w:rsidR="00AC57D0" w:rsidRDefault="00AC57D0" w:rsidP="002B1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FAE" w:rsidRDefault="00627FA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D70" w:rsidRDefault="00154D7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FAE" w:rsidRDefault="00627FA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7BEC"/>
    <w:multiLevelType w:val="hybridMultilevel"/>
    <w:tmpl w:val="DAA0C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606E4"/>
    <w:multiLevelType w:val="hybridMultilevel"/>
    <w:tmpl w:val="93C0AFBA"/>
    <w:lvl w:ilvl="0" w:tplc="8E7CD74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B3620"/>
    <w:multiLevelType w:val="hybridMultilevel"/>
    <w:tmpl w:val="D25CC512"/>
    <w:lvl w:ilvl="0" w:tplc="E5BCECD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5B45CA3"/>
    <w:multiLevelType w:val="hybridMultilevel"/>
    <w:tmpl w:val="6808693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808209C"/>
    <w:multiLevelType w:val="hybridMultilevel"/>
    <w:tmpl w:val="D37859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925985"/>
    <w:multiLevelType w:val="hybridMultilevel"/>
    <w:tmpl w:val="9FEE1F56"/>
    <w:lvl w:ilvl="0" w:tplc="A0F8F34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9022C3"/>
    <w:multiLevelType w:val="hybridMultilevel"/>
    <w:tmpl w:val="B4D49F0A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>
    <w:nsid w:val="38670B14"/>
    <w:multiLevelType w:val="hybridMultilevel"/>
    <w:tmpl w:val="A63CB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A143D"/>
    <w:multiLevelType w:val="hybridMultilevel"/>
    <w:tmpl w:val="4016E4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66ACC"/>
    <w:multiLevelType w:val="hybridMultilevel"/>
    <w:tmpl w:val="F9ACC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E8117A"/>
    <w:multiLevelType w:val="hybridMultilevel"/>
    <w:tmpl w:val="40BCD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B7275"/>
    <w:multiLevelType w:val="hybridMultilevel"/>
    <w:tmpl w:val="8C5416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AC4AF1"/>
    <w:multiLevelType w:val="hybridMultilevel"/>
    <w:tmpl w:val="427623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293AE5"/>
    <w:multiLevelType w:val="hybridMultilevel"/>
    <w:tmpl w:val="0DB668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473E24"/>
    <w:multiLevelType w:val="hybridMultilevel"/>
    <w:tmpl w:val="7D1C3D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3323D5"/>
    <w:multiLevelType w:val="hybridMultilevel"/>
    <w:tmpl w:val="D4EE6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6A091E"/>
    <w:multiLevelType w:val="hybridMultilevel"/>
    <w:tmpl w:val="998AD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9"/>
  </w:num>
  <w:num w:numId="5">
    <w:abstractNumId w:val="15"/>
  </w:num>
  <w:num w:numId="6">
    <w:abstractNumId w:val="1"/>
  </w:num>
  <w:num w:numId="7">
    <w:abstractNumId w:val="10"/>
  </w:num>
  <w:num w:numId="8">
    <w:abstractNumId w:val="12"/>
  </w:num>
  <w:num w:numId="9">
    <w:abstractNumId w:val="4"/>
  </w:num>
  <w:num w:numId="10">
    <w:abstractNumId w:val="5"/>
  </w:num>
  <w:num w:numId="11">
    <w:abstractNumId w:val="7"/>
  </w:num>
  <w:num w:numId="12">
    <w:abstractNumId w:val="2"/>
  </w:num>
  <w:num w:numId="13">
    <w:abstractNumId w:val="3"/>
  </w:num>
  <w:num w:numId="14">
    <w:abstractNumId w:val="6"/>
  </w:num>
  <w:num w:numId="15">
    <w:abstractNumId w:val="14"/>
  </w:num>
  <w:num w:numId="16">
    <w:abstractNumId w:val="8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2A72"/>
    <w:rsid w:val="000A04C2"/>
    <w:rsid w:val="000C7899"/>
    <w:rsid w:val="000D4E9C"/>
    <w:rsid w:val="00154D70"/>
    <w:rsid w:val="00166A77"/>
    <w:rsid w:val="00200D4F"/>
    <w:rsid w:val="002B1C80"/>
    <w:rsid w:val="00317E80"/>
    <w:rsid w:val="004B4845"/>
    <w:rsid w:val="004D7506"/>
    <w:rsid w:val="0051335D"/>
    <w:rsid w:val="00593F9E"/>
    <w:rsid w:val="005B4A59"/>
    <w:rsid w:val="00627FAE"/>
    <w:rsid w:val="00650CA5"/>
    <w:rsid w:val="006B6596"/>
    <w:rsid w:val="00835D50"/>
    <w:rsid w:val="00892A72"/>
    <w:rsid w:val="008B7447"/>
    <w:rsid w:val="008F344D"/>
    <w:rsid w:val="0090341C"/>
    <w:rsid w:val="0099090B"/>
    <w:rsid w:val="00AC57D0"/>
    <w:rsid w:val="00C13104"/>
    <w:rsid w:val="00CB14EA"/>
    <w:rsid w:val="00DC321A"/>
    <w:rsid w:val="00E423AD"/>
    <w:rsid w:val="00E5433D"/>
    <w:rsid w:val="00EF74BC"/>
    <w:rsid w:val="00F746F6"/>
    <w:rsid w:val="00FB6A7A"/>
    <w:rsid w:val="00FC0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4" type="connector" idref="#_x0000_s1037"/>
        <o:r id="V:Rule5" type="connector" idref="#_x0000_s1036"/>
        <o:r id="V:Rule6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A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92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2A72"/>
  </w:style>
  <w:style w:type="paragraph" w:styleId="a6">
    <w:name w:val="footer"/>
    <w:basedOn w:val="a"/>
    <w:link w:val="a7"/>
    <w:uiPriority w:val="99"/>
    <w:unhideWhenUsed/>
    <w:rsid w:val="00892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2A72"/>
  </w:style>
  <w:style w:type="paragraph" w:styleId="a8">
    <w:name w:val="Balloon Text"/>
    <w:basedOn w:val="a"/>
    <w:link w:val="a9"/>
    <w:uiPriority w:val="99"/>
    <w:semiHidden/>
    <w:unhideWhenUsed/>
    <w:rsid w:val="00627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7F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</dc:creator>
  <cp:keywords/>
  <dc:description/>
  <cp:lastModifiedBy>Admin</cp:lastModifiedBy>
  <cp:revision>5</cp:revision>
  <dcterms:created xsi:type="dcterms:W3CDTF">2013-01-29T19:18:00Z</dcterms:created>
  <dcterms:modified xsi:type="dcterms:W3CDTF">2013-06-20T16:05:00Z</dcterms:modified>
</cp:coreProperties>
</file>