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FAE" w:rsidRPr="00E40E75" w:rsidRDefault="00B81E88" w:rsidP="00E40E75">
      <w:pPr>
        <w:jc w:val="center"/>
        <w:rPr>
          <w:b/>
          <w:lang w:val="ru-RU"/>
        </w:rPr>
      </w:pPr>
      <w:r w:rsidRPr="00E40E75">
        <w:rPr>
          <w:b/>
          <w:lang w:val="ru-RU"/>
        </w:rPr>
        <w:t xml:space="preserve">Муниципальное бюджетное общеобразовательное учреждение </w:t>
      </w:r>
    </w:p>
    <w:p w:rsidR="00260FAE" w:rsidRPr="00E40E75" w:rsidRDefault="00B81E88" w:rsidP="00E40E75">
      <w:pPr>
        <w:jc w:val="center"/>
        <w:rPr>
          <w:b/>
          <w:lang w:val="ru-RU"/>
        </w:rPr>
      </w:pPr>
      <w:r w:rsidRPr="00E40E75">
        <w:rPr>
          <w:b/>
          <w:lang w:val="ru-RU"/>
        </w:rPr>
        <w:t xml:space="preserve">«Наголенская средняя общеобразовательная школа </w:t>
      </w:r>
    </w:p>
    <w:p w:rsidR="00B81E88" w:rsidRPr="00E40E75" w:rsidRDefault="00B81E88" w:rsidP="00E40E75">
      <w:pPr>
        <w:jc w:val="center"/>
        <w:rPr>
          <w:b/>
          <w:lang w:val="ru-RU"/>
        </w:rPr>
      </w:pPr>
      <w:r w:rsidRPr="00E40E75">
        <w:rPr>
          <w:b/>
          <w:lang w:val="ru-RU"/>
        </w:rPr>
        <w:t>Ровеньского района Белгородской области»</w:t>
      </w:r>
    </w:p>
    <w:p w:rsidR="00260FAE" w:rsidRPr="00E40E75" w:rsidRDefault="00260FAE" w:rsidP="00E40E75">
      <w:pPr>
        <w:jc w:val="center"/>
        <w:rPr>
          <w:b/>
          <w:lang w:val="ru-RU"/>
        </w:rPr>
      </w:pPr>
    </w:p>
    <w:tbl>
      <w:tblPr>
        <w:tblStyle w:val="af8"/>
        <w:tblW w:w="0" w:type="auto"/>
        <w:tblLook w:val="04A0" w:firstRow="1" w:lastRow="0" w:firstColumn="1" w:lastColumn="0" w:noHBand="0" w:noVBand="1"/>
      </w:tblPr>
      <w:tblGrid>
        <w:gridCol w:w="4839"/>
        <w:gridCol w:w="4840"/>
      </w:tblGrid>
      <w:tr w:rsidR="00B81E88" w:rsidRPr="00E40E75" w:rsidTr="00B81E88">
        <w:tc>
          <w:tcPr>
            <w:tcW w:w="4839" w:type="dxa"/>
          </w:tcPr>
          <w:p w:rsidR="00B13B41" w:rsidRPr="00E40E75" w:rsidRDefault="00B13B41" w:rsidP="00E40E75">
            <w:pPr>
              <w:pStyle w:val="afff6"/>
              <w:snapToGrid w:val="0"/>
              <w:jc w:val="both"/>
              <w:rPr>
                <w:sz w:val="22"/>
                <w:szCs w:val="22"/>
              </w:rPr>
            </w:pPr>
            <w:r w:rsidRPr="00E40E75">
              <w:rPr>
                <w:b/>
                <w:bCs/>
                <w:sz w:val="22"/>
                <w:szCs w:val="22"/>
              </w:rPr>
              <w:t>Рассмотрена с изменениями</w:t>
            </w:r>
            <w:r w:rsidRPr="00E40E75">
              <w:rPr>
                <w:sz w:val="22"/>
                <w:szCs w:val="22"/>
              </w:rPr>
              <w:t xml:space="preserve"> на заседании педагогического совета МБОУ «Наголенская средняя общеобразовательная»</w:t>
            </w:r>
          </w:p>
          <w:p w:rsidR="00B81E88" w:rsidRPr="00E40E75" w:rsidRDefault="00B13B41" w:rsidP="00E40E75">
            <w:pPr>
              <w:rPr>
                <w:b/>
                <w:lang w:val="ru-RU"/>
              </w:rPr>
            </w:pPr>
            <w:r w:rsidRPr="00E40E75">
              <w:rPr>
                <w:sz w:val="22"/>
                <w:szCs w:val="22"/>
                <w:lang w:val="ru-RU"/>
              </w:rPr>
              <w:t>П</w:t>
            </w:r>
            <w:r w:rsidRPr="00E40E75">
              <w:rPr>
                <w:sz w:val="22"/>
                <w:szCs w:val="22"/>
              </w:rPr>
              <w:t xml:space="preserve">ротокол от </w:t>
            </w:r>
            <w:r w:rsidR="00E40E75" w:rsidRPr="00E40E75">
              <w:rPr>
                <w:sz w:val="22"/>
                <w:szCs w:val="22"/>
                <w:lang w:val="ru-RU"/>
              </w:rPr>
              <w:t>28</w:t>
            </w:r>
            <w:r w:rsidRPr="00E40E75">
              <w:rPr>
                <w:sz w:val="22"/>
                <w:szCs w:val="22"/>
                <w:lang w:val="ru-RU"/>
              </w:rPr>
              <w:t xml:space="preserve"> августа</w:t>
            </w:r>
            <w:r w:rsidR="00E40E75" w:rsidRPr="00E40E75">
              <w:rPr>
                <w:sz w:val="22"/>
                <w:szCs w:val="22"/>
              </w:rPr>
              <w:t xml:space="preserve"> 20</w:t>
            </w:r>
            <w:r w:rsidR="00E40E75" w:rsidRPr="00E40E75">
              <w:rPr>
                <w:sz w:val="22"/>
                <w:szCs w:val="22"/>
                <w:lang w:val="ru-RU"/>
              </w:rPr>
              <w:t>21</w:t>
            </w:r>
            <w:r w:rsidRPr="00E40E75">
              <w:rPr>
                <w:sz w:val="22"/>
                <w:szCs w:val="22"/>
              </w:rPr>
              <w:t xml:space="preserve"> года №1</w:t>
            </w:r>
          </w:p>
        </w:tc>
        <w:tc>
          <w:tcPr>
            <w:tcW w:w="4840" w:type="dxa"/>
          </w:tcPr>
          <w:p w:rsidR="00260FAE" w:rsidRPr="00E40E75" w:rsidRDefault="00260FAE" w:rsidP="00E40E75">
            <w:pPr>
              <w:pStyle w:val="afff6"/>
              <w:snapToGrid w:val="0"/>
              <w:rPr>
                <w:b/>
                <w:sz w:val="22"/>
                <w:szCs w:val="22"/>
              </w:rPr>
            </w:pPr>
            <w:r w:rsidRPr="00E40E75">
              <w:rPr>
                <w:b/>
                <w:sz w:val="22"/>
                <w:szCs w:val="22"/>
              </w:rPr>
              <w:t>Утверждена с изменениями</w:t>
            </w:r>
          </w:p>
          <w:p w:rsidR="00260FAE" w:rsidRPr="00E40E75" w:rsidRDefault="00260FAE" w:rsidP="00E40E75">
            <w:pPr>
              <w:pStyle w:val="afff6"/>
              <w:snapToGrid w:val="0"/>
              <w:rPr>
                <w:sz w:val="22"/>
                <w:szCs w:val="22"/>
              </w:rPr>
            </w:pPr>
            <w:r w:rsidRPr="00E40E75">
              <w:rPr>
                <w:sz w:val="22"/>
                <w:szCs w:val="22"/>
              </w:rPr>
              <w:t>приказом по МБОУ «Наголенская средняя общеобразовательная школа»</w:t>
            </w:r>
          </w:p>
          <w:p w:rsidR="00B81E88" w:rsidRPr="00E40E75" w:rsidRDefault="00260FAE" w:rsidP="00E40E75">
            <w:pPr>
              <w:rPr>
                <w:b/>
                <w:lang w:val="ru-RU"/>
              </w:rPr>
            </w:pPr>
            <w:r w:rsidRPr="00E40E75">
              <w:rPr>
                <w:sz w:val="22"/>
                <w:szCs w:val="22"/>
                <w:lang w:val="ru-RU"/>
              </w:rPr>
              <w:t>от</w:t>
            </w:r>
            <w:r w:rsidR="00E40E75" w:rsidRPr="00E40E75">
              <w:rPr>
                <w:sz w:val="22"/>
                <w:szCs w:val="22"/>
                <w:lang w:val="ru-RU"/>
              </w:rPr>
              <w:t xml:space="preserve"> 28</w:t>
            </w:r>
            <w:r w:rsidR="00F26E1E" w:rsidRPr="00E40E75">
              <w:rPr>
                <w:sz w:val="22"/>
                <w:szCs w:val="22"/>
                <w:lang w:val="ru-RU"/>
              </w:rPr>
              <w:t xml:space="preserve"> августа </w:t>
            </w:r>
            <w:r w:rsidR="00E40E75" w:rsidRPr="00E40E75">
              <w:rPr>
                <w:sz w:val="22"/>
                <w:szCs w:val="22"/>
                <w:lang w:val="ru-RU"/>
              </w:rPr>
              <w:t>2021</w:t>
            </w:r>
            <w:r w:rsidR="007D6A96" w:rsidRPr="00E40E75">
              <w:rPr>
                <w:sz w:val="22"/>
                <w:szCs w:val="22"/>
                <w:lang w:val="ru-RU"/>
              </w:rPr>
              <w:t xml:space="preserve"> </w:t>
            </w:r>
            <w:r w:rsidRPr="00E40E75">
              <w:rPr>
                <w:sz w:val="22"/>
                <w:szCs w:val="22"/>
                <w:lang w:val="ru-RU"/>
              </w:rPr>
              <w:t xml:space="preserve"> года</w:t>
            </w:r>
            <w:r w:rsidR="00F26E1E" w:rsidRPr="00E40E75">
              <w:rPr>
                <w:sz w:val="22"/>
                <w:szCs w:val="22"/>
                <w:lang w:val="ru-RU"/>
              </w:rPr>
              <w:t xml:space="preserve"> №</w:t>
            </w:r>
            <w:r w:rsidRPr="00E40E75">
              <w:rPr>
                <w:sz w:val="22"/>
                <w:szCs w:val="22"/>
                <w:lang w:val="ru-RU"/>
              </w:rPr>
              <w:t>3</w:t>
            </w:r>
            <w:r w:rsidR="00E40E75" w:rsidRPr="00E40E75">
              <w:rPr>
                <w:sz w:val="22"/>
                <w:szCs w:val="22"/>
                <w:lang w:val="ru-RU"/>
              </w:rPr>
              <w:t>01</w:t>
            </w:r>
          </w:p>
        </w:tc>
      </w:tr>
    </w:tbl>
    <w:p w:rsidR="00B81E88" w:rsidRPr="00E40E75" w:rsidRDefault="00B81E88"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sz w:val="28"/>
          <w:szCs w:val="28"/>
          <w:lang w:val="ru-RU"/>
        </w:rPr>
      </w:pPr>
      <w:r w:rsidRPr="00E40E75">
        <w:rPr>
          <w:b/>
          <w:sz w:val="28"/>
          <w:szCs w:val="28"/>
          <w:lang w:val="ru-RU"/>
        </w:rPr>
        <w:t>Основная образовательная программа</w:t>
      </w:r>
    </w:p>
    <w:p w:rsidR="00260FAE" w:rsidRPr="00E40E75" w:rsidRDefault="00260FAE" w:rsidP="00E40E75">
      <w:pPr>
        <w:jc w:val="center"/>
        <w:rPr>
          <w:b/>
          <w:sz w:val="28"/>
          <w:szCs w:val="28"/>
          <w:lang w:val="ru-RU"/>
        </w:rPr>
      </w:pPr>
      <w:r w:rsidRPr="00E40E75">
        <w:rPr>
          <w:b/>
          <w:sz w:val="28"/>
          <w:szCs w:val="28"/>
          <w:lang w:val="ru-RU"/>
        </w:rPr>
        <w:t>начального общего образования</w:t>
      </w:r>
    </w:p>
    <w:p w:rsidR="00260FAE" w:rsidRPr="00E40E75" w:rsidRDefault="00260FAE" w:rsidP="00E40E75">
      <w:pPr>
        <w:jc w:val="center"/>
        <w:rPr>
          <w:b/>
          <w:sz w:val="28"/>
          <w:szCs w:val="28"/>
          <w:lang w:val="ru-RU"/>
        </w:rPr>
      </w:pPr>
      <w:r w:rsidRPr="00E40E75">
        <w:rPr>
          <w:b/>
          <w:sz w:val="28"/>
          <w:szCs w:val="28"/>
          <w:lang w:val="ru-RU"/>
        </w:rPr>
        <w:t>муниципального бюджетного общеобразовательного учреждения</w:t>
      </w:r>
    </w:p>
    <w:p w:rsidR="00260FAE" w:rsidRPr="00E40E75" w:rsidRDefault="00260FAE" w:rsidP="00E40E75">
      <w:pPr>
        <w:jc w:val="center"/>
        <w:rPr>
          <w:b/>
          <w:sz w:val="28"/>
          <w:szCs w:val="28"/>
          <w:lang w:val="ru-RU"/>
        </w:rPr>
      </w:pPr>
      <w:r w:rsidRPr="00E40E75">
        <w:rPr>
          <w:b/>
          <w:sz w:val="28"/>
          <w:szCs w:val="28"/>
          <w:lang w:val="ru-RU"/>
        </w:rPr>
        <w:t xml:space="preserve"> «Наголенская средняя общеобразовательная школа </w:t>
      </w:r>
    </w:p>
    <w:p w:rsidR="00260FAE" w:rsidRPr="00E40E75" w:rsidRDefault="00260FAE" w:rsidP="00E40E75">
      <w:pPr>
        <w:jc w:val="center"/>
        <w:rPr>
          <w:b/>
          <w:sz w:val="28"/>
          <w:szCs w:val="28"/>
          <w:lang w:val="ru-RU"/>
        </w:rPr>
      </w:pPr>
      <w:r w:rsidRPr="00E40E75">
        <w:rPr>
          <w:b/>
          <w:sz w:val="28"/>
          <w:szCs w:val="28"/>
          <w:lang w:val="ru-RU"/>
        </w:rPr>
        <w:t>Ровеньского района Белгородской области»</w:t>
      </w:r>
    </w:p>
    <w:p w:rsidR="00260FAE" w:rsidRPr="00E40E75" w:rsidRDefault="00260FAE" w:rsidP="00E40E75">
      <w:pPr>
        <w:jc w:val="center"/>
        <w:rPr>
          <w:b/>
          <w:sz w:val="28"/>
          <w:szCs w:val="28"/>
          <w:lang w:val="ru-RU"/>
        </w:rPr>
      </w:pPr>
    </w:p>
    <w:p w:rsidR="00260FAE" w:rsidRPr="00E40E75" w:rsidRDefault="00260FAE" w:rsidP="00E40E75">
      <w:pPr>
        <w:jc w:val="center"/>
        <w:rPr>
          <w:b/>
          <w:sz w:val="28"/>
          <w:szCs w:val="28"/>
          <w:lang w:val="ru-RU"/>
        </w:rPr>
      </w:pPr>
    </w:p>
    <w:p w:rsidR="00260FAE" w:rsidRPr="00E40E75" w:rsidRDefault="00260FAE" w:rsidP="00E40E75">
      <w:pPr>
        <w:jc w:val="center"/>
        <w:rPr>
          <w:b/>
          <w:sz w:val="28"/>
          <w:szCs w:val="28"/>
          <w:lang w:val="ru-RU"/>
        </w:rPr>
      </w:pPr>
      <w:r w:rsidRPr="00E40E75">
        <w:rPr>
          <w:b/>
          <w:sz w:val="28"/>
          <w:szCs w:val="28"/>
          <w:lang w:val="ru-RU"/>
        </w:rPr>
        <w:t>Срок реализации – 4 учебных года</w:t>
      </w: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7D6A96" w:rsidRPr="00E40E75" w:rsidRDefault="007D6A96" w:rsidP="00E40E75">
      <w:pPr>
        <w:jc w:val="center"/>
        <w:rPr>
          <w:b/>
          <w:lang w:val="ru-RU"/>
        </w:rPr>
      </w:pPr>
    </w:p>
    <w:p w:rsidR="007D6A96" w:rsidRPr="00E40E75" w:rsidRDefault="007D6A96" w:rsidP="00E40E75">
      <w:pPr>
        <w:jc w:val="center"/>
        <w:rPr>
          <w:b/>
          <w:lang w:val="ru-RU"/>
        </w:rPr>
      </w:pPr>
    </w:p>
    <w:p w:rsidR="007D6A96" w:rsidRPr="00E40E75" w:rsidRDefault="007D6A96" w:rsidP="00E40E75">
      <w:pPr>
        <w:jc w:val="center"/>
        <w:rPr>
          <w:b/>
          <w:lang w:val="ru-RU"/>
        </w:rPr>
      </w:pPr>
    </w:p>
    <w:p w:rsidR="007D6A96" w:rsidRPr="00E40E75" w:rsidRDefault="007D6A96"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p>
    <w:p w:rsidR="00260FAE" w:rsidRPr="00E40E75" w:rsidRDefault="00260FAE" w:rsidP="00E40E75">
      <w:pPr>
        <w:jc w:val="center"/>
        <w:rPr>
          <w:b/>
          <w:lang w:val="ru-RU"/>
        </w:rPr>
      </w:pPr>
      <w:r w:rsidRPr="00E40E75">
        <w:rPr>
          <w:b/>
          <w:lang w:val="ru-RU"/>
        </w:rPr>
        <w:t>с.</w:t>
      </w:r>
      <w:r w:rsidR="009822D5">
        <w:rPr>
          <w:b/>
          <w:lang w:val="ru-RU"/>
        </w:rPr>
        <w:t xml:space="preserve"> Нагольное, 2021</w:t>
      </w:r>
      <w:bookmarkStart w:id="0" w:name="_GoBack"/>
      <w:bookmarkEnd w:id="0"/>
    </w:p>
    <w:p w:rsidR="00260FAE" w:rsidRPr="00E40E75" w:rsidRDefault="00260FAE" w:rsidP="00E40E75">
      <w:pPr>
        <w:jc w:val="center"/>
        <w:rPr>
          <w:b/>
          <w:lang w:val="ru-RU"/>
        </w:rPr>
      </w:pPr>
    </w:p>
    <w:p w:rsidR="001929DD" w:rsidRPr="00E40E75" w:rsidRDefault="001929DD" w:rsidP="00E40E75">
      <w:pPr>
        <w:jc w:val="center"/>
        <w:rPr>
          <w:b/>
          <w:lang w:val="ru-RU"/>
        </w:rPr>
      </w:pPr>
      <w:r w:rsidRPr="00E40E75">
        <w:rPr>
          <w:b/>
          <w:lang w:val="ru-RU"/>
        </w:rPr>
        <w:lastRenderedPageBreak/>
        <w:t>СОДЕРЖАНИЕ</w:t>
      </w:r>
    </w:p>
    <w:p w:rsidR="001929DD" w:rsidRPr="00E40E75" w:rsidRDefault="001929DD" w:rsidP="00E40E75">
      <w:pPr>
        <w:jc w:val="center"/>
        <w:rPr>
          <w:b/>
          <w:lang w:val="ru-RU"/>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851"/>
      </w:tblGrid>
      <w:tr w:rsidR="00E77EE3" w:rsidRPr="00E40E75" w:rsidTr="0068310E">
        <w:tc>
          <w:tcPr>
            <w:tcW w:w="8755" w:type="dxa"/>
          </w:tcPr>
          <w:p w:rsidR="00E77EE3" w:rsidRPr="00E40E75" w:rsidRDefault="00E77EE3" w:rsidP="00E40E75">
            <w:pPr>
              <w:jc w:val="center"/>
              <w:rPr>
                <w:b/>
                <w:bCs/>
              </w:rPr>
            </w:pPr>
            <w:r w:rsidRPr="00E40E75">
              <w:rPr>
                <w:b/>
                <w:bCs/>
              </w:rPr>
              <w:t>На</w:t>
            </w:r>
            <w:r w:rsidR="0068310E" w:rsidRPr="00E40E75">
              <w:rPr>
                <w:b/>
                <w:bCs/>
                <w:lang w:val="ru-RU"/>
              </w:rPr>
              <w:t xml:space="preserve">именование </w:t>
            </w:r>
            <w:r w:rsidRPr="00E40E75">
              <w:rPr>
                <w:b/>
                <w:bCs/>
              </w:rPr>
              <w:t>раздела</w:t>
            </w:r>
          </w:p>
        </w:tc>
        <w:tc>
          <w:tcPr>
            <w:tcW w:w="851" w:type="dxa"/>
          </w:tcPr>
          <w:p w:rsidR="00E77EE3" w:rsidRPr="00E40E75" w:rsidRDefault="00E77EE3" w:rsidP="00E40E75">
            <w:pPr>
              <w:jc w:val="center"/>
              <w:rPr>
                <w:b/>
              </w:rPr>
            </w:pPr>
            <w:r w:rsidRPr="00E40E75">
              <w:rPr>
                <w:b/>
              </w:rPr>
              <w:t>Стр.</w:t>
            </w:r>
          </w:p>
        </w:tc>
      </w:tr>
      <w:tr w:rsidR="0068310E" w:rsidRPr="00E40E75" w:rsidTr="0068310E">
        <w:trPr>
          <w:trHeight w:val="562"/>
        </w:trPr>
        <w:tc>
          <w:tcPr>
            <w:tcW w:w="8755" w:type="dxa"/>
          </w:tcPr>
          <w:p w:rsidR="0068310E" w:rsidRPr="00E40E75" w:rsidRDefault="0068310E" w:rsidP="00E40E75">
            <w:pPr>
              <w:shd w:val="clear" w:color="auto" w:fill="FFFFFF"/>
              <w:jc w:val="both"/>
              <w:rPr>
                <w:b/>
                <w:bCs/>
                <w:lang w:val="ru-RU"/>
              </w:rPr>
            </w:pPr>
            <w:r w:rsidRPr="00E40E75">
              <w:rPr>
                <w:b/>
                <w:lang w:val="ru-RU"/>
              </w:rPr>
              <w:t>1. Целевой раздел</w:t>
            </w:r>
          </w:p>
          <w:p w:rsidR="0068310E" w:rsidRPr="00E40E75" w:rsidRDefault="0068310E" w:rsidP="00E40E75">
            <w:pPr>
              <w:rPr>
                <w:b/>
                <w:bCs/>
                <w:lang w:val="ru-RU"/>
              </w:rPr>
            </w:pPr>
            <w:r w:rsidRPr="00E40E75">
              <w:rPr>
                <w:bCs/>
                <w:lang w:val="ru-RU"/>
              </w:rPr>
              <w:t>1.1.Пояснительная записка</w:t>
            </w:r>
          </w:p>
        </w:tc>
        <w:tc>
          <w:tcPr>
            <w:tcW w:w="851" w:type="dxa"/>
          </w:tcPr>
          <w:p w:rsidR="0068310E" w:rsidRPr="00E40E75" w:rsidRDefault="0068310E" w:rsidP="00E40E75">
            <w:pPr>
              <w:jc w:val="center"/>
              <w:rPr>
                <w:lang w:val="ru-RU"/>
              </w:rPr>
            </w:pPr>
          </w:p>
          <w:p w:rsidR="0068310E" w:rsidRPr="00E40E75" w:rsidRDefault="0068310E" w:rsidP="00E40E75">
            <w:pPr>
              <w:jc w:val="center"/>
              <w:rPr>
                <w:lang w:val="ru-RU"/>
              </w:rPr>
            </w:pPr>
            <w:r w:rsidRPr="00E40E75">
              <w:rPr>
                <w:lang w:val="ru-RU"/>
              </w:rPr>
              <w:t>4</w:t>
            </w:r>
          </w:p>
        </w:tc>
      </w:tr>
      <w:tr w:rsidR="00E77EE3" w:rsidRPr="00E40E75" w:rsidTr="0068310E">
        <w:tc>
          <w:tcPr>
            <w:tcW w:w="8755" w:type="dxa"/>
          </w:tcPr>
          <w:p w:rsidR="00E77EE3" w:rsidRPr="00E40E75" w:rsidRDefault="003253EE" w:rsidP="00E40E75">
            <w:pPr>
              <w:shd w:val="clear" w:color="auto" w:fill="FFFFFF"/>
              <w:jc w:val="both"/>
              <w:rPr>
                <w:bCs/>
                <w:lang w:val="ru-RU"/>
              </w:rPr>
            </w:pPr>
            <w:r w:rsidRPr="00E40E75">
              <w:rPr>
                <w:lang w:val="ru-RU"/>
              </w:rPr>
              <w:t>1.2.Планируемые результаты освоения</w:t>
            </w:r>
            <w:r w:rsidR="0068310E" w:rsidRPr="00E40E75">
              <w:rPr>
                <w:lang w:val="ru-RU"/>
              </w:rPr>
              <w:t xml:space="preserve"> обучающимися </w:t>
            </w:r>
            <w:r w:rsidRPr="00E40E75">
              <w:rPr>
                <w:lang w:val="ru-RU"/>
              </w:rPr>
              <w:t>основной образовательнойпрограммы начального общего образования</w:t>
            </w:r>
          </w:p>
        </w:tc>
        <w:tc>
          <w:tcPr>
            <w:tcW w:w="851" w:type="dxa"/>
          </w:tcPr>
          <w:p w:rsidR="00E77EE3" w:rsidRPr="00E40E75" w:rsidRDefault="0068310E" w:rsidP="00E40E75">
            <w:pPr>
              <w:jc w:val="center"/>
              <w:rPr>
                <w:lang w:val="ru-RU"/>
              </w:rPr>
            </w:pPr>
            <w:r w:rsidRPr="00E40E75">
              <w:rPr>
                <w:lang w:val="ru-RU"/>
              </w:rPr>
              <w:t>16</w:t>
            </w:r>
          </w:p>
        </w:tc>
      </w:tr>
      <w:tr w:rsidR="00E77EE3" w:rsidRPr="00E40E75" w:rsidTr="0068310E">
        <w:trPr>
          <w:trHeight w:val="563"/>
        </w:trPr>
        <w:tc>
          <w:tcPr>
            <w:tcW w:w="8755" w:type="dxa"/>
          </w:tcPr>
          <w:p w:rsidR="00E77EE3" w:rsidRPr="00E40E75" w:rsidRDefault="003253EE" w:rsidP="00E40E75">
            <w:pPr>
              <w:shd w:val="clear" w:color="auto" w:fill="FFFFFF"/>
              <w:jc w:val="both"/>
              <w:rPr>
                <w:bCs/>
                <w:lang w:val="ru-RU"/>
              </w:rPr>
            </w:pPr>
            <w:r w:rsidRPr="00E40E75">
              <w:rPr>
                <w:lang w:val="ru-RU"/>
              </w:rPr>
              <w:t>1.2.1</w:t>
            </w:r>
            <w:r w:rsidR="00090F40" w:rsidRPr="00E40E75">
              <w:rPr>
                <w:lang w:val="ru-RU"/>
              </w:rPr>
              <w:t>.</w:t>
            </w:r>
            <w:r w:rsidRPr="00E40E75">
              <w:rPr>
                <w:lang w:val="ru-RU"/>
              </w:rPr>
              <w:t xml:space="preserve"> Формирование универсальных учебных действий (личностные и метапредметные результаты)</w:t>
            </w:r>
          </w:p>
        </w:tc>
        <w:tc>
          <w:tcPr>
            <w:tcW w:w="851" w:type="dxa"/>
          </w:tcPr>
          <w:p w:rsidR="00E77EE3" w:rsidRPr="00E40E75" w:rsidRDefault="00090F40" w:rsidP="00E40E75">
            <w:pPr>
              <w:jc w:val="center"/>
              <w:rPr>
                <w:lang w:val="ru-RU"/>
              </w:rPr>
            </w:pPr>
            <w:r w:rsidRPr="00E40E75">
              <w:rPr>
                <w:lang w:val="ru-RU"/>
              </w:rPr>
              <w:t>21</w:t>
            </w:r>
          </w:p>
        </w:tc>
      </w:tr>
      <w:tr w:rsidR="00E77EE3" w:rsidRPr="00E40E75" w:rsidTr="0068310E">
        <w:tc>
          <w:tcPr>
            <w:tcW w:w="8755" w:type="dxa"/>
          </w:tcPr>
          <w:p w:rsidR="00E77EE3" w:rsidRPr="00E40E75" w:rsidRDefault="003253EE" w:rsidP="00E40E75">
            <w:pPr>
              <w:jc w:val="both"/>
              <w:rPr>
                <w:bCs/>
                <w:lang w:val="ru-RU"/>
              </w:rPr>
            </w:pPr>
            <w:r w:rsidRPr="00E40E75">
              <w:rPr>
                <w:lang w:val="ru-RU"/>
              </w:rPr>
              <w:t>1.2.1.1</w:t>
            </w:r>
            <w:r w:rsidR="00090F40" w:rsidRPr="00E40E75">
              <w:rPr>
                <w:lang w:val="ru-RU"/>
              </w:rPr>
              <w:t>.</w:t>
            </w:r>
            <w:r w:rsidRPr="00E40E75">
              <w:rPr>
                <w:lang w:val="ru-RU"/>
              </w:rPr>
              <w:t xml:space="preserve"> Чтение. Работа с текстом (метапредметные результаты)</w:t>
            </w:r>
          </w:p>
        </w:tc>
        <w:tc>
          <w:tcPr>
            <w:tcW w:w="851" w:type="dxa"/>
          </w:tcPr>
          <w:p w:rsidR="00E77EE3" w:rsidRPr="00E40E75" w:rsidRDefault="00090F40" w:rsidP="00E40E75">
            <w:pPr>
              <w:jc w:val="center"/>
              <w:rPr>
                <w:lang w:val="ru-RU"/>
              </w:rPr>
            </w:pPr>
            <w:r w:rsidRPr="00E40E75">
              <w:rPr>
                <w:lang w:val="ru-RU"/>
              </w:rPr>
              <w:t>25</w:t>
            </w:r>
          </w:p>
        </w:tc>
      </w:tr>
      <w:tr w:rsidR="003253EE" w:rsidRPr="00E40E75" w:rsidTr="0068310E">
        <w:tc>
          <w:tcPr>
            <w:tcW w:w="8755" w:type="dxa"/>
          </w:tcPr>
          <w:p w:rsidR="003253EE" w:rsidRPr="00E40E75" w:rsidRDefault="003253EE" w:rsidP="00E40E75">
            <w:pPr>
              <w:shd w:val="clear" w:color="auto" w:fill="FFFFFF"/>
              <w:jc w:val="both"/>
              <w:rPr>
                <w:lang w:val="ru-RU"/>
              </w:rPr>
            </w:pPr>
            <w:r w:rsidRPr="00E40E75">
              <w:rPr>
                <w:lang w:val="ru-RU"/>
              </w:rPr>
              <w:t>1.2.1.2</w:t>
            </w:r>
            <w:r w:rsidR="00090F40" w:rsidRPr="00E40E75">
              <w:rPr>
                <w:lang w:val="ru-RU"/>
              </w:rPr>
              <w:t>.</w:t>
            </w:r>
            <w:r w:rsidRPr="00E40E75">
              <w:rPr>
                <w:lang w:val="ru-RU"/>
              </w:rPr>
              <w:t xml:space="preserve"> Формирование ИКТ - компетентности обучающихся(метапредметные результаты)</w:t>
            </w:r>
          </w:p>
        </w:tc>
        <w:tc>
          <w:tcPr>
            <w:tcW w:w="851" w:type="dxa"/>
          </w:tcPr>
          <w:p w:rsidR="003253EE" w:rsidRPr="00E40E75" w:rsidRDefault="00090F40" w:rsidP="00E40E75">
            <w:pPr>
              <w:jc w:val="center"/>
              <w:rPr>
                <w:lang w:val="ru-RU"/>
              </w:rPr>
            </w:pPr>
            <w:r w:rsidRPr="00E40E75">
              <w:rPr>
                <w:lang w:val="ru-RU"/>
              </w:rPr>
              <w:t>26</w:t>
            </w:r>
          </w:p>
        </w:tc>
      </w:tr>
      <w:tr w:rsidR="003253EE" w:rsidRPr="00E40E75" w:rsidTr="0068310E">
        <w:tc>
          <w:tcPr>
            <w:tcW w:w="8755" w:type="dxa"/>
          </w:tcPr>
          <w:p w:rsidR="003253EE" w:rsidRPr="00E40E75" w:rsidRDefault="003253EE" w:rsidP="00E40E75">
            <w:pPr>
              <w:shd w:val="clear" w:color="auto" w:fill="FFFFFF"/>
              <w:jc w:val="both"/>
              <w:rPr>
                <w:lang w:val="ru-RU"/>
              </w:rPr>
            </w:pPr>
            <w:r w:rsidRPr="00E40E75">
              <w:rPr>
                <w:lang w:val="ru-RU"/>
              </w:rPr>
              <w:t>1.2.2. Русский язык</w:t>
            </w:r>
            <w:r w:rsidR="00287AAC" w:rsidRPr="00E40E75">
              <w:rPr>
                <w:lang w:val="ru-RU"/>
              </w:rPr>
              <w:t>. Родной язык</w:t>
            </w:r>
          </w:p>
        </w:tc>
        <w:tc>
          <w:tcPr>
            <w:tcW w:w="851" w:type="dxa"/>
          </w:tcPr>
          <w:p w:rsidR="003253EE" w:rsidRPr="00E40E75" w:rsidRDefault="00090F40" w:rsidP="00E40E75">
            <w:pPr>
              <w:jc w:val="center"/>
              <w:rPr>
                <w:lang w:val="ru-RU"/>
              </w:rPr>
            </w:pPr>
            <w:r w:rsidRPr="00E40E75">
              <w:rPr>
                <w:lang w:val="ru-RU"/>
              </w:rPr>
              <w:t>29</w:t>
            </w:r>
          </w:p>
        </w:tc>
      </w:tr>
      <w:tr w:rsidR="003253EE" w:rsidRPr="00E40E75" w:rsidTr="0068310E">
        <w:tc>
          <w:tcPr>
            <w:tcW w:w="8755" w:type="dxa"/>
          </w:tcPr>
          <w:p w:rsidR="003253EE" w:rsidRPr="00E40E75" w:rsidRDefault="003253EE" w:rsidP="00E40E75">
            <w:pPr>
              <w:shd w:val="clear" w:color="auto" w:fill="FFFFFF"/>
              <w:jc w:val="both"/>
              <w:rPr>
                <w:lang w:val="ru-RU"/>
              </w:rPr>
            </w:pPr>
            <w:r w:rsidRPr="00E40E75">
              <w:rPr>
                <w:lang w:val="ru-RU"/>
              </w:rPr>
              <w:t>1.2.3. Литературное чтение</w:t>
            </w:r>
            <w:r w:rsidR="00287AAC" w:rsidRPr="00E40E75">
              <w:rPr>
                <w:lang w:val="ru-RU"/>
              </w:rPr>
              <w:t>. Литературное чтение на родном языке</w:t>
            </w:r>
          </w:p>
        </w:tc>
        <w:tc>
          <w:tcPr>
            <w:tcW w:w="851" w:type="dxa"/>
          </w:tcPr>
          <w:p w:rsidR="003253EE" w:rsidRPr="00E40E75" w:rsidRDefault="00090F40" w:rsidP="00E40E75">
            <w:pPr>
              <w:jc w:val="center"/>
              <w:rPr>
                <w:lang w:val="ru-RU"/>
              </w:rPr>
            </w:pPr>
            <w:r w:rsidRPr="00E40E75">
              <w:rPr>
                <w:lang w:val="ru-RU"/>
              </w:rPr>
              <w:t>42</w:t>
            </w:r>
          </w:p>
        </w:tc>
      </w:tr>
      <w:tr w:rsidR="003253EE" w:rsidRPr="00E40E75" w:rsidTr="0068310E">
        <w:tc>
          <w:tcPr>
            <w:tcW w:w="8755" w:type="dxa"/>
          </w:tcPr>
          <w:p w:rsidR="003253EE" w:rsidRPr="00E40E75" w:rsidRDefault="003253EE" w:rsidP="00E40E75">
            <w:pPr>
              <w:shd w:val="clear" w:color="auto" w:fill="FFFFFF"/>
              <w:jc w:val="both"/>
              <w:rPr>
                <w:lang w:val="ru-RU"/>
              </w:rPr>
            </w:pPr>
            <w:r w:rsidRPr="00E40E75">
              <w:rPr>
                <w:lang w:val="ru-RU"/>
              </w:rPr>
              <w:t xml:space="preserve">1.2.4. </w:t>
            </w:r>
            <w:r w:rsidR="00F61A10" w:rsidRPr="00E40E75">
              <w:rPr>
                <w:lang w:val="ru-RU"/>
              </w:rPr>
              <w:t>Иностранный язык (а</w:t>
            </w:r>
            <w:r w:rsidRPr="00E40E75">
              <w:rPr>
                <w:lang w:val="ru-RU"/>
              </w:rPr>
              <w:t>нглийский</w:t>
            </w:r>
            <w:r w:rsidR="00F61A10" w:rsidRPr="00E40E75">
              <w:rPr>
                <w:lang w:val="ru-RU"/>
              </w:rPr>
              <w:t>)</w:t>
            </w:r>
          </w:p>
        </w:tc>
        <w:tc>
          <w:tcPr>
            <w:tcW w:w="851" w:type="dxa"/>
          </w:tcPr>
          <w:p w:rsidR="003253EE" w:rsidRPr="00E40E75" w:rsidRDefault="00090F40" w:rsidP="00E40E75">
            <w:pPr>
              <w:jc w:val="center"/>
              <w:rPr>
                <w:lang w:val="ru-RU"/>
              </w:rPr>
            </w:pPr>
            <w:r w:rsidRPr="00E40E75">
              <w:rPr>
                <w:lang w:val="ru-RU"/>
              </w:rPr>
              <w:t>51</w:t>
            </w:r>
          </w:p>
        </w:tc>
      </w:tr>
      <w:tr w:rsidR="003253EE" w:rsidRPr="00E40E75" w:rsidTr="0068310E">
        <w:tc>
          <w:tcPr>
            <w:tcW w:w="8755" w:type="dxa"/>
          </w:tcPr>
          <w:p w:rsidR="003253EE" w:rsidRPr="00E40E75" w:rsidRDefault="003253EE" w:rsidP="00E40E75">
            <w:pPr>
              <w:shd w:val="clear" w:color="auto" w:fill="FFFFFF"/>
              <w:jc w:val="both"/>
              <w:rPr>
                <w:lang w:val="ru-RU"/>
              </w:rPr>
            </w:pPr>
            <w:r w:rsidRPr="00E40E75">
              <w:rPr>
                <w:lang w:val="ru-RU"/>
              </w:rPr>
              <w:t>1.2.5. Математика</w:t>
            </w:r>
          </w:p>
        </w:tc>
        <w:tc>
          <w:tcPr>
            <w:tcW w:w="851" w:type="dxa"/>
          </w:tcPr>
          <w:p w:rsidR="003253EE" w:rsidRPr="00E40E75" w:rsidRDefault="00090F40" w:rsidP="00E40E75">
            <w:pPr>
              <w:jc w:val="center"/>
              <w:rPr>
                <w:lang w:val="ru-RU"/>
              </w:rPr>
            </w:pPr>
            <w:r w:rsidRPr="00E40E75">
              <w:rPr>
                <w:lang w:val="ru-RU"/>
              </w:rPr>
              <w:t>56</w:t>
            </w:r>
          </w:p>
        </w:tc>
      </w:tr>
      <w:tr w:rsidR="003253EE" w:rsidRPr="00E40E75" w:rsidTr="0068310E">
        <w:tc>
          <w:tcPr>
            <w:tcW w:w="8755" w:type="dxa"/>
          </w:tcPr>
          <w:p w:rsidR="003253EE" w:rsidRPr="00E40E75" w:rsidRDefault="003253EE" w:rsidP="00E40E75">
            <w:pPr>
              <w:shd w:val="clear" w:color="auto" w:fill="FFFFFF"/>
              <w:jc w:val="both"/>
              <w:rPr>
                <w:lang w:val="ru-RU"/>
              </w:rPr>
            </w:pPr>
            <w:r w:rsidRPr="00E40E75">
              <w:rPr>
                <w:lang w:val="ru-RU"/>
              </w:rPr>
              <w:t>1.2.6. Окружающий мир</w:t>
            </w:r>
          </w:p>
        </w:tc>
        <w:tc>
          <w:tcPr>
            <w:tcW w:w="851" w:type="dxa"/>
          </w:tcPr>
          <w:p w:rsidR="003253EE" w:rsidRPr="00E40E75" w:rsidRDefault="00090F40" w:rsidP="00E40E75">
            <w:pPr>
              <w:jc w:val="center"/>
              <w:rPr>
                <w:lang w:val="ru-RU"/>
              </w:rPr>
            </w:pPr>
            <w:r w:rsidRPr="00E40E75">
              <w:rPr>
                <w:lang w:val="ru-RU"/>
              </w:rPr>
              <w:t>66</w:t>
            </w:r>
          </w:p>
        </w:tc>
      </w:tr>
      <w:tr w:rsidR="003253EE" w:rsidRPr="00E40E75" w:rsidTr="0068310E">
        <w:tc>
          <w:tcPr>
            <w:tcW w:w="8755" w:type="dxa"/>
          </w:tcPr>
          <w:p w:rsidR="003253EE" w:rsidRPr="00E40E75" w:rsidRDefault="003253EE" w:rsidP="00E40E75">
            <w:pPr>
              <w:shd w:val="clear" w:color="auto" w:fill="FFFFFF"/>
              <w:jc w:val="both"/>
              <w:rPr>
                <w:lang w:val="ru-RU"/>
              </w:rPr>
            </w:pPr>
            <w:r w:rsidRPr="00E40E75">
              <w:rPr>
                <w:lang w:val="ru-RU"/>
              </w:rPr>
              <w:t>1.2.7. Изобразительное искусство</w:t>
            </w:r>
          </w:p>
        </w:tc>
        <w:tc>
          <w:tcPr>
            <w:tcW w:w="851" w:type="dxa"/>
          </w:tcPr>
          <w:p w:rsidR="003253EE" w:rsidRPr="00E40E75" w:rsidRDefault="00090F40" w:rsidP="00E40E75">
            <w:pPr>
              <w:jc w:val="center"/>
              <w:rPr>
                <w:lang w:val="ru-RU"/>
              </w:rPr>
            </w:pPr>
            <w:r w:rsidRPr="00E40E75">
              <w:rPr>
                <w:lang w:val="ru-RU"/>
              </w:rPr>
              <w:t>76</w:t>
            </w:r>
          </w:p>
        </w:tc>
      </w:tr>
      <w:tr w:rsidR="003253EE" w:rsidRPr="00E40E75" w:rsidTr="0068310E">
        <w:tc>
          <w:tcPr>
            <w:tcW w:w="8755" w:type="dxa"/>
          </w:tcPr>
          <w:p w:rsidR="003253EE" w:rsidRPr="00E40E75" w:rsidRDefault="003253EE" w:rsidP="00E40E75">
            <w:pPr>
              <w:shd w:val="clear" w:color="auto" w:fill="FFFFFF"/>
              <w:jc w:val="both"/>
              <w:rPr>
                <w:lang w:val="ru-RU"/>
              </w:rPr>
            </w:pPr>
            <w:r w:rsidRPr="00E40E75">
              <w:rPr>
                <w:lang w:val="ru-RU"/>
              </w:rPr>
              <w:t>1.2.8. Музыка</w:t>
            </w:r>
          </w:p>
        </w:tc>
        <w:tc>
          <w:tcPr>
            <w:tcW w:w="851" w:type="dxa"/>
          </w:tcPr>
          <w:p w:rsidR="003253EE" w:rsidRPr="00E40E75" w:rsidRDefault="00090F40" w:rsidP="00E40E75">
            <w:pPr>
              <w:jc w:val="center"/>
              <w:rPr>
                <w:lang w:val="ru-RU"/>
              </w:rPr>
            </w:pPr>
            <w:r w:rsidRPr="00E40E75">
              <w:rPr>
                <w:lang w:val="ru-RU"/>
              </w:rPr>
              <w:t>83</w:t>
            </w:r>
          </w:p>
        </w:tc>
      </w:tr>
      <w:tr w:rsidR="003253EE" w:rsidRPr="00E40E75" w:rsidTr="0068310E">
        <w:tc>
          <w:tcPr>
            <w:tcW w:w="8755" w:type="dxa"/>
          </w:tcPr>
          <w:p w:rsidR="003253EE" w:rsidRPr="00E40E75" w:rsidRDefault="003253EE" w:rsidP="00E40E75">
            <w:pPr>
              <w:shd w:val="clear" w:color="auto" w:fill="FFFFFF"/>
              <w:jc w:val="both"/>
              <w:rPr>
                <w:lang w:val="ru-RU"/>
              </w:rPr>
            </w:pPr>
            <w:r w:rsidRPr="00E40E75">
              <w:rPr>
                <w:lang w:val="ru-RU"/>
              </w:rPr>
              <w:t>1.2.9. Технология</w:t>
            </w:r>
          </w:p>
        </w:tc>
        <w:tc>
          <w:tcPr>
            <w:tcW w:w="851" w:type="dxa"/>
          </w:tcPr>
          <w:p w:rsidR="003253EE" w:rsidRPr="00E40E75" w:rsidRDefault="00090F40" w:rsidP="00E40E75">
            <w:pPr>
              <w:jc w:val="center"/>
              <w:rPr>
                <w:lang w:val="ru-RU"/>
              </w:rPr>
            </w:pPr>
            <w:r w:rsidRPr="00E40E75">
              <w:rPr>
                <w:lang w:val="ru-RU"/>
              </w:rPr>
              <w:t>91</w:t>
            </w:r>
          </w:p>
        </w:tc>
      </w:tr>
      <w:tr w:rsidR="003253EE" w:rsidRPr="00E40E75" w:rsidTr="0068310E">
        <w:tc>
          <w:tcPr>
            <w:tcW w:w="8755" w:type="dxa"/>
          </w:tcPr>
          <w:p w:rsidR="003253EE" w:rsidRPr="00E40E75" w:rsidRDefault="003253EE" w:rsidP="00E40E75">
            <w:pPr>
              <w:shd w:val="clear" w:color="auto" w:fill="FFFFFF"/>
              <w:jc w:val="both"/>
              <w:rPr>
                <w:lang w:val="ru-RU"/>
              </w:rPr>
            </w:pPr>
            <w:r w:rsidRPr="00E40E75">
              <w:rPr>
                <w:lang w:val="ru-RU"/>
              </w:rPr>
              <w:t>1.2.10</w:t>
            </w:r>
            <w:r w:rsidR="00EC4CDA" w:rsidRPr="00E40E75">
              <w:rPr>
                <w:lang w:val="ru-RU"/>
              </w:rPr>
              <w:t>.</w:t>
            </w:r>
            <w:r w:rsidRPr="00E40E75">
              <w:rPr>
                <w:lang w:val="ru-RU"/>
              </w:rPr>
              <w:t xml:space="preserve"> Физическая культура</w:t>
            </w:r>
          </w:p>
        </w:tc>
        <w:tc>
          <w:tcPr>
            <w:tcW w:w="851" w:type="dxa"/>
          </w:tcPr>
          <w:p w:rsidR="003253EE" w:rsidRPr="00E40E75" w:rsidRDefault="00724733" w:rsidP="00E40E75">
            <w:pPr>
              <w:jc w:val="center"/>
              <w:rPr>
                <w:lang w:val="ru-RU"/>
              </w:rPr>
            </w:pPr>
            <w:r w:rsidRPr="00E40E75">
              <w:rPr>
                <w:lang w:val="ru-RU"/>
              </w:rPr>
              <w:t>102</w:t>
            </w:r>
          </w:p>
        </w:tc>
      </w:tr>
      <w:tr w:rsidR="00EC4CDA" w:rsidRPr="00E40E75" w:rsidTr="0068310E">
        <w:tc>
          <w:tcPr>
            <w:tcW w:w="8755" w:type="dxa"/>
          </w:tcPr>
          <w:p w:rsidR="00EC4CDA" w:rsidRPr="00E40E75" w:rsidRDefault="00EC4CDA" w:rsidP="00E40E75">
            <w:pPr>
              <w:shd w:val="clear" w:color="auto" w:fill="FFFFFF"/>
              <w:jc w:val="both"/>
              <w:rPr>
                <w:lang w:val="ru-RU"/>
              </w:rPr>
            </w:pPr>
            <w:r w:rsidRPr="00E40E75">
              <w:rPr>
                <w:lang w:val="ru-RU"/>
              </w:rPr>
              <w:t>1.2.11. Основы религиозных культур и светской этики</w:t>
            </w:r>
          </w:p>
        </w:tc>
        <w:tc>
          <w:tcPr>
            <w:tcW w:w="851" w:type="dxa"/>
          </w:tcPr>
          <w:p w:rsidR="00EC4CDA" w:rsidRPr="00E40E75" w:rsidRDefault="00551E74" w:rsidP="00E40E75">
            <w:pPr>
              <w:jc w:val="center"/>
              <w:rPr>
                <w:lang w:val="ru-RU"/>
              </w:rPr>
            </w:pPr>
            <w:r w:rsidRPr="00E40E75">
              <w:rPr>
                <w:lang w:val="ru-RU"/>
              </w:rPr>
              <w:t>10</w:t>
            </w:r>
            <w:r w:rsidR="00724733" w:rsidRPr="00E40E75">
              <w:rPr>
                <w:lang w:val="ru-RU"/>
              </w:rPr>
              <w:t>3</w:t>
            </w:r>
          </w:p>
        </w:tc>
      </w:tr>
      <w:tr w:rsidR="003253EE" w:rsidRPr="00E40E75" w:rsidTr="0068310E">
        <w:tc>
          <w:tcPr>
            <w:tcW w:w="8755" w:type="dxa"/>
          </w:tcPr>
          <w:p w:rsidR="003253EE" w:rsidRPr="00E40E75" w:rsidRDefault="003253EE" w:rsidP="00E40E75">
            <w:pPr>
              <w:shd w:val="clear" w:color="auto" w:fill="FFFFFF"/>
              <w:jc w:val="both"/>
              <w:rPr>
                <w:lang w:val="ru-RU"/>
              </w:rPr>
            </w:pPr>
            <w:r w:rsidRPr="00E40E75">
              <w:rPr>
                <w:lang w:val="ru-RU"/>
              </w:rPr>
              <w:t>1.3. Система оценки достижения планируемых результатов освоения основной общеобразовательной программы начального общего образования</w:t>
            </w:r>
          </w:p>
        </w:tc>
        <w:tc>
          <w:tcPr>
            <w:tcW w:w="851" w:type="dxa"/>
          </w:tcPr>
          <w:p w:rsidR="003253EE" w:rsidRPr="00E40E75" w:rsidRDefault="00391548" w:rsidP="00E40E75">
            <w:pPr>
              <w:jc w:val="center"/>
              <w:rPr>
                <w:lang w:val="ru-RU"/>
              </w:rPr>
            </w:pPr>
            <w:r w:rsidRPr="00E40E75">
              <w:rPr>
                <w:lang w:val="ru-RU"/>
              </w:rPr>
              <w:t>10</w:t>
            </w:r>
            <w:r w:rsidR="00724733" w:rsidRPr="00E40E75">
              <w:rPr>
                <w:lang w:val="ru-RU"/>
              </w:rPr>
              <w:t>6</w:t>
            </w:r>
          </w:p>
        </w:tc>
      </w:tr>
      <w:tr w:rsidR="003253EE" w:rsidRPr="00E40E75" w:rsidTr="0068310E">
        <w:tc>
          <w:tcPr>
            <w:tcW w:w="8755" w:type="dxa"/>
          </w:tcPr>
          <w:p w:rsidR="003253EE" w:rsidRPr="00E40E75" w:rsidRDefault="003253EE" w:rsidP="00E40E75">
            <w:pPr>
              <w:shd w:val="clear" w:color="auto" w:fill="FFFFFF"/>
              <w:jc w:val="both"/>
              <w:rPr>
                <w:lang w:val="ru-RU"/>
              </w:rPr>
            </w:pPr>
            <w:r w:rsidRPr="00E40E75">
              <w:rPr>
                <w:lang w:val="ru-RU"/>
              </w:rPr>
              <w:t>1.3.1 Общие положения</w:t>
            </w:r>
          </w:p>
        </w:tc>
        <w:tc>
          <w:tcPr>
            <w:tcW w:w="851" w:type="dxa"/>
          </w:tcPr>
          <w:p w:rsidR="003253EE" w:rsidRPr="00E40E75" w:rsidRDefault="00391548" w:rsidP="00E40E75">
            <w:pPr>
              <w:jc w:val="center"/>
              <w:rPr>
                <w:lang w:val="ru-RU"/>
              </w:rPr>
            </w:pPr>
            <w:r w:rsidRPr="00E40E75">
              <w:rPr>
                <w:lang w:val="ru-RU"/>
              </w:rPr>
              <w:t>10</w:t>
            </w:r>
            <w:r w:rsidR="00724733" w:rsidRPr="00E40E75">
              <w:rPr>
                <w:lang w:val="ru-RU"/>
              </w:rPr>
              <w:t>6</w:t>
            </w:r>
          </w:p>
        </w:tc>
      </w:tr>
      <w:tr w:rsidR="003253EE" w:rsidRPr="00E40E75" w:rsidTr="0068310E">
        <w:tc>
          <w:tcPr>
            <w:tcW w:w="8755" w:type="dxa"/>
          </w:tcPr>
          <w:p w:rsidR="003253EE" w:rsidRPr="00E40E75" w:rsidRDefault="00090F40" w:rsidP="00E40E75">
            <w:pPr>
              <w:shd w:val="clear" w:color="auto" w:fill="FFFFFF"/>
              <w:jc w:val="both"/>
              <w:rPr>
                <w:lang w:val="ru-RU"/>
              </w:rPr>
            </w:pPr>
            <w:r w:rsidRPr="00E40E75">
              <w:rPr>
                <w:lang w:val="ru-RU"/>
              </w:rPr>
              <w:t>1.</w:t>
            </w:r>
            <w:r w:rsidR="003253EE" w:rsidRPr="00E40E75">
              <w:rPr>
                <w:lang w:val="ru-RU"/>
              </w:rPr>
              <w:t>3.2. Особенности оценки личностных, метапредметных и предметных результатов</w:t>
            </w:r>
          </w:p>
        </w:tc>
        <w:tc>
          <w:tcPr>
            <w:tcW w:w="851" w:type="dxa"/>
          </w:tcPr>
          <w:p w:rsidR="003253EE" w:rsidRPr="00E40E75" w:rsidRDefault="001168F4" w:rsidP="00E40E75">
            <w:pPr>
              <w:jc w:val="center"/>
              <w:rPr>
                <w:lang w:val="ru-RU"/>
              </w:rPr>
            </w:pPr>
            <w:r w:rsidRPr="00E40E75">
              <w:rPr>
                <w:lang w:val="ru-RU"/>
              </w:rPr>
              <w:t>10</w:t>
            </w:r>
            <w:r w:rsidR="00724733" w:rsidRPr="00E40E75">
              <w:rPr>
                <w:lang w:val="ru-RU"/>
              </w:rPr>
              <w:t>7</w:t>
            </w:r>
          </w:p>
        </w:tc>
      </w:tr>
      <w:tr w:rsidR="003253EE" w:rsidRPr="00E40E75" w:rsidTr="0068310E">
        <w:tc>
          <w:tcPr>
            <w:tcW w:w="8755" w:type="dxa"/>
          </w:tcPr>
          <w:p w:rsidR="003253EE" w:rsidRPr="00E40E75" w:rsidRDefault="003253EE" w:rsidP="00E40E75">
            <w:pPr>
              <w:shd w:val="clear" w:color="auto" w:fill="FFFFFF"/>
              <w:jc w:val="both"/>
              <w:rPr>
                <w:lang w:val="ru-RU"/>
              </w:rPr>
            </w:pPr>
            <w:r w:rsidRPr="00E40E75">
              <w:rPr>
                <w:lang w:val="ru-RU"/>
              </w:rPr>
              <w:t>1.3.3. Портфель достижений как инструмент оценки динамики индивидуальных образовательных достижений</w:t>
            </w:r>
          </w:p>
        </w:tc>
        <w:tc>
          <w:tcPr>
            <w:tcW w:w="851" w:type="dxa"/>
          </w:tcPr>
          <w:p w:rsidR="003253EE" w:rsidRPr="00E40E75" w:rsidRDefault="001168F4" w:rsidP="00E40E75">
            <w:pPr>
              <w:jc w:val="center"/>
              <w:rPr>
                <w:lang w:val="ru-RU"/>
              </w:rPr>
            </w:pPr>
            <w:r w:rsidRPr="00E40E75">
              <w:rPr>
                <w:lang w:val="ru-RU"/>
              </w:rPr>
              <w:t>11</w:t>
            </w:r>
            <w:r w:rsidR="00724733" w:rsidRPr="00E40E75">
              <w:rPr>
                <w:lang w:val="ru-RU"/>
              </w:rPr>
              <w:t>5</w:t>
            </w:r>
          </w:p>
        </w:tc>
      </w:tr>
      <w:tr w:rsidR="003253EE" w:rsidRPr="00E40E75" w:rsidTr="0068310E">
        <w:tc>
          <w:tcPr>
            <w:tcW w:w="8755" w:type="dxa"/>
          </w:tcPr>
          <w:p w:rsidR="003253EE" w:rsidRPr="00E40E75" w:rsidRDefault="003253EE" w:rsidP="00E40E75">
            <w:pPr>
              <w:shd w:val="clear" w:color="auto" w:fill="FFFFFF"/>
              <w:jc w:val="both"/>
              <w:rPr>
                <w:lang w:val="ru-RU"/>
              </w:rPr>
            </w:pPr>
            <w:r w:rsidRPr="00E40E75">
              <w:rPr>
                <w:lang w:val="ru-RU"/>
              </w:rPr>
              <w:t>1.3.4 Итоговая оценка выпускника</w:t>
            </w:r>
          </w:p>
        </w:tc>
        <w:tc>
          <w:tcPr>
            <w:tcW w:w="851" w:type="dxa"/>
          </w:tcPr>
          <w:p w:rsidR="003253EE" w:rsidRPr="00E40E75" w:rsidRDefault="00724733" w:rsidP="00E40E75">
            <w:pPr>
              <w:jc w:val="center"/>
              <w:rPr>
                <w:lang w:val="ru-RU"/>
              </w:rPr>
            </w:pPr>
            <w:r w:rsidRPr="00E40E75">
              <w:rPr>
                <w:lang w:val="ru-RU"/>
              </w:rPr>
              <w:t>117</w:t>
            </w:r>
          </w:p>
        </w:tc>
      </w:tr>
      <w:tr w:rsidR="001168F4" w:rsidRPr="00E40E75" w:rsidTr="00CB5970">
        <w:trPr>
          <w:trHeight w:val="562"/>
        </w:trPr>
        <w:tc>
          <w:tcPr>
            <w:tcW w:w="8755" w:type="dxa"/>
          </w:tcPr>
          <w:p w:rsidR="001168F4" w:rsidRPr="00E40E75" w:rsidRDefault="001168F4" w:rsidP="00E40E75">
            <w:pPr>
              <w:shd w:val="clear" w:color="auto" w:fill="FFFFFF"/>
              <w:jc w:val="both"/>
              <w:rPr>
                <w:lang w:val="ru-RU"/>
              </w:rPr>
            </w:pPr>
            <w:r w:rsidRPr="00E40E75">
              <w:rPr>
                <w:lang w:val="ru-RU"/>
              </w:rPr>
              <w:t xml:space="preserve">2. </w:t>
            </w:r>
            <w:r w:rsidRPr="00E40E75">
              <w:rPr>
                <w:b/>
                <w:lang w:val="ru-RU"/>
              </w:rPr>
              <w:t>Содержательный раздел</w:t>
            </w:r>
          </w:p>
          <w:p w:rsidR="001168F4" w:rsidRPr="00E40E75" w:rsidRDefault="001168F4" w:rsidP="00E40E75">
            <w:pPr>
              <w:shd w:val="clear" w:color="auto" w:fill="FFFFFF"/>
              <w:jc w:val="both"/>
              <w:rPr>
                <w:lang w:val="ru-RU"/>
              </w:rPr>
            </w:pPr>
            <w:r w:rsidRPr="00E40E75">
              <w:rPr>
                <w:lang w:val="ru-RU"/>
              </w:rPr>
              <w:t>2.1. Программа формирования у обучающихся универсальных учебных действий</w:t>
            </w:r>
          </w:p>
        </w:tc>
        <w:tc>
          <w:tcPr>
            <w:tcW w:w="851" w:type="dxa"/>
          </w:tcPr>
          <w:p w:rsidR="001168F4" w:rsidRPr="00E40E75" w:rsidRDefault="001168F4" w:rsidP="00E40E75">
            <w:pPr>
              <w:jc w:val="center"/>
              <w:rPr>
                <w:lang w:val="ru-RU"/>
              </w:rPr>
            </w:pPr>
          </w:p>
          <w:p w:rsidR="001168F4" w:rsidRPr="00E40E75" w:rsidRDefault="001168F4" w:rsidP="00E40E75">
            <w:pPr>
              <w:jc w:val="center"/>
              <w:rPr>
                <w:lang w:val="ru-RU"/>
              </w:rPr>
            </w:pPr>
            <w:r w:rsidRPr="00E40E75">
              <w:rPr>
                <w:lang w:val="ru-RU"/>
              </w:rPr>
              <w:t>12</w:t>
            </w:r>
            <w:r w:rsidR="00A25FCF" w:rsidRPr="00E40E75">
              <w:rPr>
                <w:lang w:val="ru-RU"/>
              </w:rPr>
              <w:t>0</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2.1.1 Ценностные ориентиры начального общего образования</w:t>
            </w:r>
          </w:p>
        </w:tc>
        <w:tc>
          <w:tcPr>
            <w:tcW w:w="851" w:type="dxa"/>
          </w:tcPr>
          <w:p w:rsidR="001168F4" w:rsidRPr="00E40E75" w:rsidRDefault="009921B2" w:rsidP="00E40E75">
            <w:pPr>
              <w:jc w:val="center"/>
              <w:rPr>
                <w:lang w:val="ru-RU"/>
              </w:rPr>
            </w:pPr>
            <w:r w:rsidRPr="00E40E75">
              <w:rPr>
                <w:lang w:val="ru-RU"/>
              </w:rPr>
              <w:t>121</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2.1.2 Характеристика универсальных учебных действий на уровне начального общего образования</w:t>
            </w:r>
          </w:p>
        </w:tc>
        <w:tc>
          <w:tcPr>
            <w:tcW w:w="851" w:type="dxa"/>
          </w:tcPr>
          <w:p w:rsidR="001168F4" w:rsidRPr="00E40E75" w:rsidRDefault="00173C90" w:rsidP="00E40E75">
            <w:pPr>
              <w:jc w:val="center"/>
              <w:rPr>
                <w:lang w:val="ru-RU"/>
              </w:rPr>
            </w:pPr>
            <w:r w:rsidRPr="00E40E75">
              <w:rPr>
                <w:lang w:val="ru-RU"/>
              </w:rPr>
              <w:t>122</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2.1.3 Связь универсальных учебных действий с содержанием учебных предметов</w:t>
            </w:r>
          </w:p>
        </w:tc>
        <w:tc>
          <w:tcPr>
            <w:tcW w:w="851" w:type="dxa"/>
          </w:tcPr>
          <w:p w:rsidR="001168F4" w:rsidRPr="00E40E75" w:rsidRDefault="00173C90" w:rsidP="00E40E75">
            <w:pPr>
              <w:jc w:val="center"/>
              <w:rPr>
                <w:lang w:val="ru-RU"/>
              </w:rPr>
            </w:pPr>
            <w:r w:rsidRPr="00E40E75">
              <w:rPr>
                <w:lang w:val="ru-RU"/>
              </w:rPr>
              <w:t>125</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2.1.4 Информационно-коммуникационные технологии – инструментарий универсальных учебных действий. Формирование ИКТ- компетентности обучающихся</w:t>
            </w:r>
          </w:p>
        </w:tc>
        <w:tc>
          <w:tcPr>
            <w:tcW w:w="851" w:type="dxa"/>
          </w:tcPr>
          <w:p w:rsidR="001168F4" w:rsidRPr="00E40E75" w:rsidRDefault="00173C90" w:rsidP="00E40E75">
            <w:pPr>
              <w:jc w:val="center"/>
              <w:rPr>
                <w:lang w:val="ru-RU"/>
              </w:rPr>
            </w:pPr>
            <w:r w:rsidRPr="00E40E75">
              <w:rPr>
                <w:lang w:val="ru-RU"/>
              </w:rPr>
              <w:t>133</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2.1.5. Типовые задачи формирования личностных, регулятивных, познавательных, коммуникативных универсальных учебных действий</w:t>
            </w:r>
          </w:p>
        </w:tc>
        <w:tc>
          <w:tcPr>
            <w:tcW w:w="851" w:type="dxa"/>
          </w:tcPr>
          <w:p w:rsidR="001168F4" w:rsidRPr="00E40E75" w:rsidRDefault="00173C90" w:rsidP="00E40E75">
            <w:pPr>
              <w:jc w:val="center"/>
              <w:rPr>
                <w:lang w:val="ru-RU"/>
              </w:rPr>
            </w:pPr>
            <w:r w:rsidRPr="00E40E75">
              <w:rPr>
                <w:lang w:val="ru-RU"/>
              </w:rPr>
              <w:t>137</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2.1.6 Преемственность программы формирования универсальных учебных действий при переходе от дошкольного к начальному и основному общему образованию</w:t>
            </w:r>
          </w:p>
        </w:tc>
        <w:tc>
          <w:tcPr>
            <w:tcW w:w="851" w:type="dxa"/>
          </w:tcPr>
          <w:p w:rsidR="001168F4" w:rsidRPr="00E40E75" w:rsidRDefault="00173C90" w:rsidP="00E40E75">
            <w:pPr>
              <w:jc w:val="center"/>
              <w:rPr>
                <w:lang w:val="ru-RU"/>
              </w:rPr>
            </w:pPr>
            <w:r w:rsidRPr="00E40E75">
              <w:rPr>
                <w:lang w:val="ru-RU"/>
              </w:rPr>
              <w:t>139</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2.2. Программы отдельных учебных предметов, курсов начального общего образования</w:t>
            </w:r>
          </w:p>
        </w:tc>
        <w:tc>
          <w:tcPr>
            <w:tcW w:w="851" w:type="dxa"/>
          </w:tcPr>
          <w:p w:rsidR="001168F4" w:rsidRPr="00E40E75" w:rsidRDefault="00173C90" w:rsidP="00E40E75">
            <w:pPr>
              <w:jc w:val="center"/>
              <w:rPr>
                <w:lang w:val="ru-RU"/>
              </w:rPr>
            </w:pPr>
            <w:r w:rsidRPr="00E40E75">
              <w:rPr>
                <w:lang w:val="ru-RU"/>
              </w:rPr>
              <w:t>14</w:t>
            </w:r>
            <w:r w:rsidR="00D5299E" w:rsidRPr="00E40E75">
              <w:rPr>
                <w:lang w:val="ru-RU"/>
              </w:rPr>
              <w:t>1</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2.2.1. Общие положения</w:t>
            </w:r>
          </w:p>
        </w:tc>
        <w:tc>
          <w:tcPr>
            <w:tcW w:w="851" w:type="dxa"/>
          </w:tcPr>
          <w:p w:rsidR="001168F4" w:rsidRPr="00E40E75" w:rsidRDefault="00D5299E" w:rsidP="00E40E75">
            <w:pPr>
              <w:jc w:val="center"/>
              <w:rPr>
                <w:lang w:val="ru-RU"/>
              </w:rPr>
            </w:pPr>
            <w:r w:rsidRPr="00E40E75">
              <w:rPr>
                <w:lang w:val="ru-RU"/>
              </w:rPr>
              <w:t>141</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lastRenderedPageBreak/>
              <w:t>2.2.2. Основное содержание учебных предметов</w:t>
            </w:r>
          </w:p>
        </w:tc>
        <w:tc>
          <w:tcPr>
            <w:tcW w:w="851" w:type="dxa"/>
          </w:tcPr>
          <w:p w:rsidR="001168F4" w:rsidRPr="00E40E75" w:rsidRDefault="00D5299E" w:rsidP="00E40E75">
            <w:pPr>
              <w:jc w:val="center"/>
              <w:rPr>
                <w:lang w:val="ru-RU"/>
              </w:rPr>
            </w:pPr>
            <w:r w:rsidRPr="00E40E75">
              <w:rPr>
                <w:lang w:val="ru-RU"/>
              </w:rPr>
              <w:t>143</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2.2.2.1 Русский язык</w:t>
            </w:r>
          </w:p>
        </w:tc>
        <w:tc>
          <w:tcPr>
            <w:tcW w:w="851" w:type="dxa"/>
          </w:tcPr>
          <w:p w:rsidR="001168F4" w:rsidRPr="00E40E75" w:rsidRDefault="00D5299E" w:rsidP="00E40E75">
            <w:pPr>
              <w:jc w:val="center"/>
              <w:rPr>
                <w:lang w:val="ru-RU"/>
              </w:rPr>
            </w:pPr>
            <w:r w:rsidRPr="00E40E75">
              <w:rPr>
                <w:lang w:val="ru-RU"/>
              </w:rPr>
              <w:t>143</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2.2.2.2. Литературное чтение</w:t>
            </w:r>
          </w:p>
        </w:tc>
        <w:tc>
          <w:tcPr>
            <w:tcW w:w="851" w:type="dxa"/>
          </w:tcPr>
          <w:p w:rsidR="001168F4" w:rsidRPr="00E40E75" w:rsidRDefault="00D5299E" w:rsidP="00E40E75">
            <w:pPr>
              <w:jc w:val="center"/>
              <w:rPr>
                <w:lang w:val="ru-RU"/>
              </w:rPr>
            </w:pPr>
            <w:r w:rsidRPr="00E40E75">
              <w:rPr>
                <w:lang w:val="ru-RU"/>
              </w:rPr>
              <w:t>147</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 xml:space="preserve">2.2.2.3. </w:t>
            </w:r>
            <w:r w:rsidR="00F61A10" w:rsidRPr="00E40E75">
              <w:rPr>
                <w:lang w:val="ru-RU"/>
              </w:rPr>
              <w:t xml:space="preserve"> Иностранный язык (английский)</w:t>
            </w:r>
          </w:p>
        </w:tc>
        <w:tc>
          <w:tcPr>
            <w:tcW w:w="851" w:type="dxa"/>
          </w:tcPr>
          <w:p w:rsidR="001168F4" w:rsidRPr="00E40E75" w:rsidRDefault="00D5299E" w:rsidP="00E40E75">
            <w:pPr>
              <w:jc w:val="center"/>
              <w:rPr>
                <w:lang w:val="ru-RU"/>
              </w:rPr>
            </w:pPr>
            <w:r w:rsidRPr="00E40E75">
              <w:rPr>
                <w:lang w:val="ru-RU"/>
              </w:rPr>
              <w:t>150</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 xml:space="preserve">2.2.2.4. Математика </w:t>
            </w:r>
          </w:p>
        </w:tc>
        <w:tc>
          <w:tcPr>
            <w:tcW w:w="851" w:type="dxa"/>
          </w:tcPr>
          <w:p w:rsidR="001168F4" w:rsidRPr="00E40E75" w:rsidRDefault="00D5299E" w:rsidP="00E40E75">
            <w:pPr>
              <w:jc w:val="center"/>
              <w:rPr>
                <w:lang w:val="ru-RU"/>
              </w:rPr>
            </w:pPr>
            <w:r w:rsidRPr="00E40E75">
              <w:rPr>
                <w:lang w:val="ru-RU"/>
              </w:rPr>
              <w:t>152</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2.2.2.5. Окружающий мир</w:t>
            </w:r>
          </w:p>
        </w:tc>
        <w:tc>
          <w:tcPr>
            <w:tcW w:w="851" w:type="dxa"/>
          </w:tcPr>
          <w:p w:rsidR="001168F4" w:rsidRPr="00E40E75" w:rsidRDefault="00D5299E" w:rsidP="00E40E75">
            <w:pPr>
              <w:jc w:val="center"/>
              <w:rPr>
                <w:lang w:val="ru-RU"/>
              </w:rPr>
            </w:pPr>
            <w:r w:rsidRPr="00E40E75">
              <w:rPr>
                <w:lang w:val="ru-RU"/>
              </w:rPr>
              <w:t>15</w:t>
            </w:r>
            <w:r w:rsidR="00E5778D" w:rsidRPr="00E40E75">
              <w:rPr>
                <w:lang w:val="ru-RU"/>
              </w:rPr>
              <w:t>3</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2.2.2.6. Основы религиозных культур и светской этики</w:t>
            </w:r>
          </w:p>
        </w:tc>
        <w:tc>
          <w:tcPr>
            <w:tcW w:w="851" w:type="dxa"/>
          </w:tcPr>
          <w:p w:rsidR="001168F4" w:rsidRPr="00E40E75" w:rsidRDefault="00D5299E" w:rsidP="00E40E75">
            <w:pPr>
              <w:jc w:val="center"/>
              <w:rPr>
                <w:lang w:val="ru-RU"/>
              </w:rPr>
            </w:pPr>
            <w:r w:rsidRPr="00E40E75">
              <w:rPr>
                <w:lang w:val="ru-RU"/>
              </w:rPr>
              <w:t>15</w:t>
            </w:r>
            <w:r w:rsidR="00E5778D" w:rsidRPr="00E40E75">
              <w:rPr>
                <w:lang w:val="ru-RU"/>
              </w:rPr>
              <w:t>6</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2.2.2.7. Изобразительное искусство</w:t>
            </w:r>
          </w:p>
        </w:tc>
        <w:tc>
          <w:tcPr>
            <w:tcW w:w="851" w:type="dxa"/>
          </w:tcPr>
          <w:p w:rsidR="001168F4" w:rsidRPr="00E40E75" w:rsidRDefault="00D5299E" w:rsidP="00E40E75">
            <w:pPr>
              <w:jc w:val="center"/>
              <w:rPr>
                <w:lang w:val="ru-RU"/>
              </w:rPr>
            </w:pPr>
            <w:r w:rsidRPr="00E40E75">
              <w:rPr>
                <w:lang w:val="ru-RU"/>
              </w:rPr>
              <w:t>15</w:t>
            </w:r>
            <w:r w:rsidR="00E5778D" w:rsidRPr="00E40E75">
              <w:rPr>
                <w:lang w:val="ru-RU"/>
              </w:rPr>
              <w:t>6</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2.2.2.8. Музыка</w:t>
            </w:r>
          </w:p>
        </w:tc>
        <w:tc>
          <w:tcPr>
            <w:tcW w:w="851" w:type="dxa"/>
          </w:tcPr>
          <w:p w:rsidR="001168F4" w:rsidRPr="00E40E75" w:rsidRDefault="00D5299E" w:rsidP="00E40E75">
            <w:pPr>
              <w:jc w:val="center"/>
              <w:rPr>
                <w:lang w:val="ru-RU"/>
              </w:rPr>
            </w:pPr>
            <w:r w:rsidRPr="00E40E75">
              <w:rPr>
                <w:lang w:val="ru-RU"/>
              </w:rPr>
              <w:t>1</w:t>
            </w:r>
            <w:r w:rsidR="00E5778D" w:rsidRPr="00E40E75">
              <w:rPr>
                <w:lang w:val="ru-RU"/>
              </w:rPr>
              <w:t>59</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2.2.2.9. Технология</w:t>
            </w:r>
          </w:p>
        </w:tc>
        <w:tc>
          <w:tcPr>
            <w:tcW w:w="851" w:type="dxa"/>
          </w:tcPr>
          <w:p w:rsidR="001168F4" w:rsidRPr="00E40E75" w:rsidRDefault="00D5299E" w:rsidP="00E40E75">
            <w:pPr>
              <w:jc w:val="center"/>
              <w:rPr>
                <w:lang w:val="ru-RU"/>
              </w:rPr>
            </w:pPr>
            <w:r w:rsidRPr="00E40E75">
              <w:rPr>
                <w:lang w:val="ru-RU"/>
              </w:rPr>
              <w:t>16</w:t>
            </w:r>
            <w:r w:rsidR="00E5778D" w:rsidRPr="00E40E75">
              <w:rPr>
                <w:lang w:val="ru-RU"/>
              </w:rPr>
              <w:t>0</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2.2.2.10. Физическая культура</w:t>
            </w:r>
          </w:p>
        </w:tc>
        <w:tc>
          <w:tcPr>
            <w:tcW w:w="851" w:type="dxa"/>
          </w:tcPr>
          <w:p w:rsidR="001168F4" w:rsidRPr="00E40E75" w:rsidRDefault="00D5299E" w:rsidP="00E40E75">
            <w:pPr>
              <w:jc w:val="center"/>
              <w:rPr>
                <w:lang w:val="ru-RU"/>
              </w:rPr>
            </w:pPr>
            <w:r w:rsidRPr="00E40E75">
              <w:rPr>
                <w:lang w:val="ru-RU"/>
              </w:rPr>
              <w:t>16</w:t>
            </w:r>
            <w:r w:rsidR="00E5778D" w:rsidRPr="00E40E75">
              <w:rPr>
                <w:lang w:val="ru-RU"/>
              </w:rPr>
              <w:t>1</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2.2.2.10.Основы религиозных культур и светской этики</w:t>
            </w:r>
          </w:p>
        </w:tc>
        <w:tc>
          <w:tcPr>
            <w:tcW w:w="851" w:type="dxa"/>
          </w:tcPr>
          <w:p w:rsidR="001168F4" w:rsidRPr="00E40E75" w:rsidRDefault="00D5299E" w:rsidP="00E40E75">
            <w:pPr>
              <w:jc w:val="center"/>
              <w:rPr>
                <w:lang w:val="ru-RU"/>
              </w:rPr>
            </w:pPr>
            <w:r w:rsidRPr="00E40E75">
              <w:rPr>
                <w:lang w:val="ru-RU"/>
              </w:rPr>
              <w:t>16</w:t>
            </w:r>
            <w:r w:rsidR="00E5778D" w:rsidRPr="00E40E75">
              <w:rPr>
                <w:lang w:val="ru-RU"/>
              </w:rPr>
              <w:t>4</w:t>
            </w:r>
          </w:p>
        </w:tc>
      </w:tr>
      <w:tr w:rsidR="001168F4" w:rsidRPr="00E40E75" w:rsidTr="0068310E">
        <w:tc>
          <w:tcPr>
            <w:tcW w:w="8755" w:type="dxa"/>
          </w:tcPr>
          <w:p w:rsidR="001168F4" w:rsidRPr="00E40E75" w:rsidRDefault="00E40E75" w:rsidP="00E40E75">
            <w:pPr>
              <w:shd w:val="clear" w:color="auto" w:fill="FFFFFF"/>
              <w:jc w:val="both"/>
              <w:rPr>
                <w:lang w:val="ru-RU"/>
              </w:rPr>
            </w:pPr>
            <w:r>
              <w:rPr>
                <w:lang w:val="ru-RU"/>
              </w:rPr>
              <w:t>2.3. Рабочая п</w:t>
            </w:r>
            <w:r w:rsidR="001168F4" w:rsidRPr="00E40E75">
              <w:rPr>
                <w:lang w:val="ru-RU"/>
              </w:rPr>
              <w:t xml:space="preserve">рограмма </w:t>
            </w:r>
            <w:r w:rsidRPr="00E40E75">
              <w:rPr>
                <w:lang w:val="ru-RU"/>
              </w:rPr>
              <w:t>воспитания</w:t>
            </w:r>
          </w:p>
        </w:tc>
        <w:tc>
          <w:tcPr>
            <w:tcW w:w="851" w:type="dxa"/>
          </w:tcPr>
          <w:p w:rsidR="001168F4" w:rsidRPr="00E40E75" w:rsidRDefault="00D5299E" w:rsidP="00E40E75">
            <w:pPr>
              <w:jc w:val="center"/>
              <w:rPr>
                <w:lang w:val="ru-RU"/>
              </w:rPr>
            </w:pPr>
            <w:r w:rsidRPr="00E40E75">
              <w:rPr>
                <w:lang w:val="ru-RU"/>
              </w:rPr>
              <w:t>16</w:t>
            </w:r>
            <w:r w:rsidR="00E5778D" w:rsidRPr="00E40E75">
              <w:rPr>
                <w:lang w:val="ru-RU"/>
              </w:rPr>
              <w:t>6</w:t>
            </w:r>
          </w:p>
        </w:tc>
      </w:tr>
      <w:tr w:rsidR="001168F4" w:rsidRPr="00E40E75" w:rsidTr="0068310E">
        <w:tc>
          <w:tcPr>
            <w:tcW w:w="8755" w:type="dxa"/>
          </w:tcPr>
          <w:p w:rsidR="001168F4" w:rsidRPr="00E40E75" w:rsidRDefault="00E40E75" w:rsidP="00E40E75">
            <w:pPr>
              <w:shd w:val="clear" w:color="auto" w:fill="FFFFFF"/>
              <w:jc w:val="both"/>
              <w:rPr>
                <w:lang w:val="ru-RU"/>
              </w:rPr>
            </w:pPr>
            <w:r>
              <w:rPr>
                <w:lang w:val="ru-RU"/>
              </w:rPr>
              <w:t>2.4</w:t>
            </w:r>
            <w:r w:rsidR="001168F4" w:rsidRPr="00E40E75">
              <w:rPr>
                <w:lang w:val="ru-RU"/>
              </w:rPr>
              <w:t>. Программа коррекционной работы</w:t>
            </w:r>
          </w:p>
        </w:tc>
        <w:tc>
          <w:tcPr>
            <w:tcW w:w="851" w:type="dxa"/>
          </w:tcPr>
          <w:p w:rsidR="001168F4" w:rsidRPr="00E40E75" w:rsidRDefault="00E40E75" w:rsidP="00E40E75">
            <w:pPr>
              <w:jc w:val="center"/>
              <w:rPr>
                <w:lang w:val="ru-RU"/>
              </w:rPr>
            </w:pPr>
            <w:r>
              <w:rPr>
                <w:lang w:val="ru-RU"/>
              </w:rPr>
              <w:t>17</w:t>
            </w:r>
            <w:r w:rsidR="009A3B17">
              <w:rPr>
                <w:lang w:val="ru-RU"/>
              </w:rPr>
              <w:t>8</w:t>
            </w:r>
          </w:p>
        </w:tc>
      </w:tr>
      <w:tr w:rsidR="001168F4" w:rsidRPr="00E40E75" w:rsidTr="00FB713A">
        <w:trPr>
          <w:trHeight w:val="562"/>
        </w:trPr>
        <w:tc>
          <w:tcPr>
            <w:tcW w:w="8755" w:type="dxa"/>
          </w:tcPr>
          <w:p w:rsidR="001168F4" w:rsidRPr="00E40E75" w:rsidRDefault="001168F4" w:rsidP="00E40E75">
            <w:pPr>
              <w:shd w:val="clear" w:color="auto" w:fill="FFFFFF"/>
              <w:jc w:val="both"/>
              <w:rPr>
                <w:b/>
                <w:lang w:val="ru-RU"/>
              </w:rPr>
            </w:pPr>
            <w:r w:rsidRPr="00E40E75">
              <w:rPr>
                <w:b/>
                <w:lang w:val="ru-RU"/>
              </w:rPr>
              <w:t>3. Организационный раздел</w:t>
            </w:r>
          </w:p>
          <w:p w:rsidR="001168F4" w:rsidRPr="00E40E75" w:rsidRDefault="001168F4" w:rsidP="00E40E75">
            <w:pPr>
              <w:shd w:val="clear" w:color="auto" w:fill="FFFFFF"/>
              <w:jc w:val="both"/>
              <w:rPr>
                <w:b/>
                <w:lang w:val="ru-RU"/>
              </w:rPr>
            </w:pPr>
            <w:r w:rsidRPr="00E40E75">
              <w:rPr>
                <w:lang w:val="ru-RU"/>
              </w:rPr>
              <w:t>3.1.Учебный план начального общего образования</w:t>
            </w:r>
          </w:p>
        </w:tc>
        <w:tc>
          <w:tcPr>
            <w:tcW w:w="851" w:type="dxa"/>
          </w:tcPr>
          <w:p w:rsidR="001168F4" w:rsidRPr="00E40E75" w:rsidRDefault="009A3B17" w:rsidP="00E40E75">
            <w:pPr>
              <w:jc w:val="center"/>
              <w:rPr>
                <w:lang w:val="ru-RU"/>
              </w:rPr>
            </w:pPr>
            <w:r>
              <w:rPr>
                <w:lang w:val="ru-RU"/>
              </w:rPr>
              <w:t>186</w:t>
            </w:r>
          </w:p>
        </w:tc>
      </w:tr>
      <w:tr w:rsidR="003F49DF" w:rsidRPr="00E40E75" w:rsidTr="003F49DF">
        <w:trPr>
          <w:trHeight w:val="269"/>
        </w:trPr>
        <w:tc>
          <w:tcPr>
            <w:tcW w:w="8755" w:type="dxa"/>
          </w:tcPr>
          <w:p w:rsidR="003F49DF" w:rsidRPr="00E40E75" w:rsidRDefault="003F49DF" w:rsidP="00E40E75">
            <w:pPr>
              <w:shd w:val="clear" w:color="auto" w:fill="FFFFFF"/>
              <w:jc w:val="both"/>
              <w:rPr>
                <w:lang w:val="ru-RU"/>
              </w:rPr>
            </w:pPr>
            <w:r w:rsidRPr="00E40E75">
              <w:rPr>
                <w:lang w:val="ru-RU"/>
              </w:rPr>
              <w:t>3.2. Календарный учебный график</w:t>
            </w:r>
          </w:p>
        </w:tc>
        <w:tc>
          <w:tcPr>
            <w:tcW w:w="851" w:type="dxa"/>
          </w:tcPr>
          <w:p w:rsidR="003F49DF" w:rsidRPr="00E40E75" w:rsidRDefault="009A3B17" w:rsidP="00E40E75">
            <w:pPr>
              <w:jc w:val="center"/>
              <w:rPr>
                <w:lang w:val="ru-RU"/>
              </w:rPr>
            </w:pPr>
            <w:r>
              <w:rPr>
                <w:lang w:val="ru-RU"/>
              </w:rPr>
              <w:t>190</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3.</w:t>
            </w:r>
            <w:r w:rsidR="003F49DF" w:rsidRPr="00E40E75">
              <w:rPr>
                <w:lang w:val="ru-RU"/>
              </w:rPr>
              <w:t>3</w:t>
            </w:r>
            <w:r w:rsidRPr="00E40E75">
              <w:rPr>
                <w:lang w:val="ru-RU"/>
              </w:rPr>
              <w:t>. План внеурочной деятельности</w:t>
            </w:r>
          </w:p>
        </w:tc>
        <w:tc>
          <w:tcPr>
            <w:tcW w:w="851" w:type="dxa"/>
          </w:tcPr>
          <w:p w:rsidR="001168F4" w:rsidRPr="00E40E75" w:rsidRDefault="009A3B17" w:rsidP="00E40E75">
            <w:pPr>
              <w:jc w:val="center"/>
              <w:rPr>
                <w:lang w:val="ru-RU"/>
              </w:rPr>
            </w:pPr>
            <w:r>
              <w:rPr>
                <w:lang w:val="ru-RU"/>
              </w:rPr>
              <w:t>191</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3.</w:t>
            </w:r>
            <w:r w:rsidR="003F49DF" w:rsidRPr="00E40E75">
              <w:rPr>
                <w:lang w:val="ru-RU"/>
              </w:rPr>
              <w:t>4</w:t>
            </w:r>
            <w:r w:rsidRPr="00E40E75">
              <w:rPr>
                <w:lang w:val="ru-RU"/>
              </w:rPr>
              <w:t>. Система условий реализации основной образовательной программы начального общего образования</w:t>
            </w:r>
          </w:p>
        </w:tc>
        <w:tc>
          <w:tcPr>
            <w:tcW w:w="851" w:type="dxa"/>
          </w:tcPr>
          <w:p w:rsidR="001168F4" w:rsidRPr="00E40E75" w:rsidRDefault="009A3B17" w:rsidP="009A3B17">
            <w:pPr>
              <w:jc w:val="center"/>
              <w:rPr>
                <w:lang w:val="ru-RU"/>
              </w:rPr>
            </w:pPr>
            <w:r>
              <w:rPr>
                <w:lang w:val="ru-RU"/>
              </w:rPr>
              <w:t>194</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3.</w:t>
            </w:r>
            <w:r w:rsidR="003F49DF" w:rsidRPr="00E40E75">
              <w:rPr>
                <w:lang w:val="ru-RU"/>
              </w:rPr>
              <w:t>4</w:t>
            </w:r>
            <w:r w:rsidRPr="00E40E75">
              <w:rPr>
                <w:lang w:val="ru-RU"/>
              </w:rPr>
              <w:t>.1.Кадровые условия реализации основной образовательной программы</w:t>
            </w:r>
          </w:p>
        </w:tc>
        <w:tc>
          <w:tcPr>
            <w:tcW w:w="851" w:type="dxa"/>
          </w:tcPr>
          <w:p w:rsidR="001168F4" w:rsidRPr="00E40E75" w:rsidRDefault="009A3B17" w:rsidP="009A3B17">
            <w:pPr>
              <w:jc w:val="center"/>
              <w:rPr>
                <w:lang w:val="ru-RU"/>
              </w:rPr>
            </w:pPr>
            <w:r>
              <w:rPr>
                <w:lang w:val="ru-RU"/>
              </w:rPr>
              <w:t>195</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3.</w:t>
            </w:r>
            <w:r w:rsidR="003F49DF" w:rsidRPr="00E40E75">
              <w:rPr>
                <w:lang w:val="ru-RU"/>
              </w:rPr>
              <w:t>4</w:t>
            </w:r>
            <w:r w:rsidRPr="00E40E75">
              <w:rPr>
                <w:lang w:val="ru-RU"/>
              </w:rPr>
              <w:t>.2. Психолого-педагогические условия реализации основной образовательной программы</w:t>
            </w:r>
          </w:p>
        </w:tc>
        <w:tc>
          <w:tcPr>
            <w:tcW w:w="851" w:type="dxa"/>
          </w:tcPr>
          <w:p w:rsidR="001168F4" w:rsidRPr="00E40E75" w:rsidRDefault="009A3B17" w:rsidP="00E40E75">
            <w:pPr>
              <w:jc w:val="center"/>
              <w:rPr>
                <w:lang w:val="ru-RU"/>
              </w:rPr>
            </w:pPr>
            <w:r>
              <w:rPr>
                <w:lang w:val="ru-RU"/>
              </w:rPr>
              <w:t>199</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3.</w:t>
            </w:r>
            <w:r w:rsidR="003F49DF" w:rsidRPr="00E40E75">
              <w:rPr>
                <w:lang w:val="ru-RU"/>
              </w:rPr>
              <w:t>4</w:t>
            </w:r>
            <w:r w:rsidRPr="00E40E75">
              <w:rPr>
                <w:lang w:val="ru-RU"/>
              </w:rPr>
              <w:t>.3 Финансовое обеспечение реализации основной образовательной программы</w:t>
            </w:r>
          </w:p>
        </w:tc>
        <w:tc>
          <w:tcPr>
            <w:tcW w:w="851" w:type="dxa"/>
          </w:tcPr>
          <w:p w:rsidR="001168F4" w:rsidRPr="00E40E75" w:rsidRDefault="0003635F" w:rsidP="00E40E75">
            <w:pPr>
              <w:jc w:val="center"/>
              <w:rPr>
                <w:lang w:val="ru-RU"/>
              </w:rPr>
            </w:pPr>
            <w:r w:rsidRPr="00E40E75">
              <w:rPr>
                <w:lang w:val="ru-RU"/>
              </w:rPr>
              <w:t>2</w:t>
            </w:r>
            <w:r w:rsidR="009A3B17">
              <w:rPr>
                <w:lang w:val="ru-RU"/>
              </w:rPr>
              <w:t>00</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3.</w:t>
            </w:r>
            <w:r w:rsidR="003F49DF" w:rsidRPr="00E40E75">
              <w:rPr>
                <w:lang w:val="ru-RU"/>
              </w:rPr>
              <w:t>4</w:t>
            </w:r>
            <w:r w:rsidRPr="00E40E75">
              <w:rPr>
                <w:lang w:val="ru-RU"/>
              </w:rPr>
              <w:t>.4. Материально-технические условия реализации основной образовательной программы</w:t>
            </w:r>
          </w:p>
        </w:tc>
        <w:tc>
          <w:tcPr>
            <w:tcW w:w="851" w:type="dxa"/>
          </w:tcPr>
          <w:p w:rsidR="001168F4" w:rsidRPr="00E40E75" w:rsidRDefault="009A3B17" w:rsidP="00E40E75">
            <w:pPr>
              <w:jc w:val="center"/>
              <w:rPr>
                <w:lang w:val="ru-RU"/>
              </w:rPr>
            </w:pPr>
            <w:r>
              <w:rPr>
                <w:lang w:val="ru-RU"/>
              </w:rPr>
              <w:t>201</w:t>
            </w:r>
          </w:p>
        </w:tc>
      </w:tr>
      <w:tr w:rsidR="001168F4" w:rsidRPr="00E40E75" w:rsidTr="0068310E">
        <w:tc>
          <w:tcPr>
            <w:tcW w:w="8755" w:type="dxa"/>
          </w:tcPr>
          <w:p w:rsidR="001168F4" w:rsidRPr="00E40E75" w:rsidRDefault="001168F4" w:rsidP="00E40E75">
            <w:pPr>
              <w:shd w:val="clear" w:color="auto" w:fill="FFFFFF"/>
              <w:tabs>
                <w:tab w:val="left" w:pos="225"/>
                <w:tab w:val="left" w:pos="567"/>
              </w:tabs>
              <w:jc w:val="both"/>
              <w:rPr>
                <w:lang w:val="ru-RU"/>
              </w:rPr>
            </w:pPr>
            <w:r w:rsidRPr="00E40E75">
              <w:rPr>
                <w:lang w:val="ru-RU"/>
              </w:rPr>
              <w:t>3.</w:t>
            </w:r>
            <w:r w:rsidR="003F49DF" w:rsidRPr="00E40E75">
              <w:rPr>
                <w:lang w:val="ru-RU"/>
              </w:rPr>
              <w:t>4</w:t>
            </w:r>
            <w:r w:rsidRPr="00E40E75">
              <w:rPr>
                <w:lang w:val="ru-RU"/>
              </w:rPr>
              <w:t>.5. Информационно-методические условия реализации основной образовательной программы</w:t>
            </w:r>
          </w:p>
        </w:tc>
        <w:tc>
          <w:tcPr>
            <w:tcW w:w="851" w:type="dxa"/>
          </w:tcPr>
          <w:p w:rsidR="001168F4" w:rsidRPr="00E40E75" w:rsidRDefault="0003635F" w:rsidP="00E40E75">
            <w:pPr>
              <w:jc w:val="center"/>
              <w:rPr>
                <w:lang w:val="ru-RU"/>
              </w:rPr>
            </w:pPr>
            <w:r w:rsidRPr="00E40E75">
              <w:rPr>
                <w:lang w:val="ru-RU"/>
              </w:rPr>
              <w:t>2</w:t>
            </w:r>
            <w:r w:rsidR="009A3B17">
              <w:rPr>
                <w:lang w:val="ru-RU"/>
              </w:rPr>
              <w:t>1</w:t>
            </w:r>
            <w:r w:rsidR="00E5778D" w:rsidRPr="00E40E75">
              <w:rPr>
                <w:lang w:val="ru-RU"/>
              </w:rPr>
              <w:t>7</w:t>
            </w:r>
          </w:p>
        </w:tc>
      </w:tr>
      <w:tr w:rsidR="001168F4" w:rsidRPr="00E40E75" w:rsidTr="0068310E">
        <w:tc>
          <w:tcPr>
            <w:tcW w:w="8755" w:type="dxa"/>
          </w:tcPr>
          <w:p w:rsidR="001168F4" w:rsidRPr="00E40E75" w:rsidRDefault="001168F4" w:rsidP="00E40E75">
            <w:pPr>
              <w:shd w:val="clear" w:color="auto" w:fill="FFFFFF"/>
              <w:jc w:val="both"/>
              <w:rPr>
                <w:lang w:val="ru-RU"/>
              </w:rPr>
            </w:pPr>
            <w:r w:rsidRPr="00E40E75">
              <w:rPr>
                <w:lang w:val="ru-RU"/>
              </w:rPr>
              <w:t>3.</w:t>
            </w:r>
            <w:r w:rsidR="003F49DF" w:rsidRPr="00E40E75">
              <w:rPr>
                <w:lang w:val="ru-RU"/>
              </w:rPr>
              <w:t>4</w:t>
            </w:r>
            <w:r w:rsidRPr="00E40E75">
              <w:rPr>
                <w:lang w:val="ru-RU"/>
              </w:rPr>
              <w:t>.6. Модель сетевого графика (дорожной карты) по формированию необходимой системы условий реализации основной образовательной программы</w:t>
            </w:r>
          </w:p>
        </w:tc>
        <w:tc>
          <w:tcPr>
            <w:tcW w:w="851" w:type="dxa"/>
          </w:tcPr>
          <w:p w:rsidR="001168F4" w:rsidRPr="00E40E75" w:rsidRDefault="0003635F" w:rsidP="00E40E75">
            <w:pPr>
              <w:jc w:val="center"/>
              <w:rPr>
                <w:lang w:val="ru-RU"/>
              </w:rPr>
            </w:pPr>
            <w:r w:rsidRPr="00E40E75">
              <w:rPr>
                <w:lang w:val="ru-RU"/>
              </w:rPr>
              <w:t>2</w:t>
            </w:r>
            <w:r w:rsidR="009A3B17">
              <w:rPr>
                <w:lang w:val="ru-RU"/>
              </w:rPr>
              <w:t>1</w:t>
            </w:r>
            <w:r w:rsidR="00E5778D" w:rsidRPr="00E40E75">
              <w:rPr>
                <w:lang w:val="ru-RU"/>
              </w:rPr>
              <w:t>8</w:t>
            </w:r>
          </w:p>
        </w:tc>
      </w:tr>
    </w:tbl>
    <w:p w:rsidR="00234631" w:rsidRPr="00E40E75" w:rsidRDefault="00234631" w:rsidP="00E40E75">
      <w:pPr>
        <w:shd w:val="clear" w:color="auto" w:fill="FFFFFF"/>
        <w:ind w:firstLine="672"/>
        <w:jc w:val="both"/>
        <w:rPr>
          <w:lang w:val="ru-RU"/>
        </w:rPr>
      </w:pPr>
    </w:p>
    <w:p w:rsidR="00E40E75" w:rsidRPr="00E40E75" w:rsidRDefault="00E40E75" w:rsidP="00E40E75">
      <w:pPr>
        <w:tabs>
          <w:tab w:val="left" w:pos="0"/>
        </w:tabs>
        <w:jc w:val="center"/>
        <w:rPr>
          <w:b/>
          <w:lang w:val="ru-RU"/>
        </w:rPr>
      </w:pPr>
    </w:p>
    <w:p w:rsidR="00E40E75" w:rsidRPr="00E40E75" w:rsidRDefault="00E40E75" w:rsidP="00E40E75">
      <w:pPr>
        <w:tabs>
          <w:tab w:val="left" w:pos="0"/>
        </w:tabs>
        <w:jc w:val="center"/>
        <w:rPr>
          <w:b/>
          <w:lang w:val="ru-RU"/>
        </w:rPr>
      </w:pPr>
    </w:p>
    <w:p w:rsidR="00E40E75" w:rsidRPr="00E40E75" w:rsidRDefault="00E40E75" w:rsidP="00E40E75">
      <w:pPr>
        <w:tabs>
          <w:tab w:val="left" w:pos="0"/>
        </w:tabs>
        <w:jc w:val="center"/>
        <w:rPr>
          <w:b/>
          <w:lang w:val="ru-RU"/>
        </w:rPr>
      </w:pPr>
    </w:p>
    <w:p w:rsidR="00E40E75" w:rsidRPr="00E40E75" w:rsidRDefault="00E40E75" w:rsidP="00E40E75">
      <w:pPr>
        <w:tabs>
          <w:tab w:val="left" w:pos="0"/>
        </w:tabs>
        <w:jc w:val="center"/>
        <w:rPr>
          <w:b/>
          <w:lang w:val="ru-RU"/>
        </w:rPr>
      </w:pPr>
    </w:p>
    <w:p w:rsidR="00E40E75" w:rsidRPr="00E40E75" w:rsidRDefault="00E40E75" w:rsidP="00E40E75">
      <w:pPr>
        <w:tabs>
          <w:tab w:val="left" w:pos="0"/>
        </w:tabs>
        <w:jc w:val="center"/>
        <w:rPr>
          <w:b/>
          <w:lang w:val="ru-RU"/>
        </w:rPr>
      </w:pPr>
    </w:p>
    <w:p w:rsidR="00E40E75" w:rsidRPr="00E40E75" w:rsidRDefault="00E40E75" w:rsidP="00E40E75">
      <w:pPr>
        <w:tabs>
          <w:tab w:val="left" w:pos="0"/>
        </w:tabs>
        <w:jc w:val="center"/>
        <w:rPr>
          <w:b/>
          <w:lang w:val="ru-RU"/>
        </w:rPr>
      </w:pPr>
    </w:p>
    <w:p w:rsidR="00E40E75" w:rsidRPr="00E40E75" w:rsidRDefault="00E40E75" w:rsidP="00E40E75">
      <w:pPr>
        <w:tabs>
          <w:tab w:val="left" w:pos="0"/>
        </w:tabs>
        <w:jc w:val="center"/>
        <w:rPr>
          <w:b/>
          <w:lang w:val="ru-RU"/>
        </w:rPr>
      </w:pPr>
    </w:p>
    <w:p w:rsidR="00E40E75" w:rsidRPr="00E40E75" w:rsidRDefault="00E40E75" w:rsidP="00E40E75">
      <w:pPr>
        <w:tabs>
          <w:tab w:val="left" w:pos="0"/>
        </w:tabs>
        <w:jc w:val="center"/>
        <w:rPr>
          <w:b/>
          <w:lang w:val="ru-RU"/>
        </w:rPr>
      </w:pPr>
    </w:p>
    <w:p w:rsidR="00E40E75" w:rsidRPr="00E40E75" w:rsidRDefault="00E40E75" w:rsidP="00E40E75">
      <w:pPr>
        <w:tabs>
          <w:tab w:val="left" w:pos="0"/>
        </w:tabs>
        <w:jc w:val="center"/>
        <w:rPr>
          <w:b/>
          <w:lang w:val="ru-RU"/>
        </w:rPr>
      </w:pPr>
    </w:p>
    <w:p w:rsidR="00E40E75" w:rsidRPr="00E40E75" w:rsidRDefault="00E40E75" w:rsidP="00E40E75">
      <w:pPr>
        <w:tabs>
          <w:tab w:val="left" w:pos="0"/>
        </w:tabs>
        <w:jc w:val="center"/>
        <w:rPr>
          <w:b/>
          <w:lang w:val="ru-RU"/>
        </w:rPr>
      </w:pPr>
    </w:p>
    <w:p w:rsidR="00E40E75" w:rsidRPr="00E40E75" w:rsidRDefault="00E40E75" w:rsidP="00E40E75">
      <w:pPr>
        <w:tabs>
          <w:tab w:val="left" w:pos="0"/>
        </w:tabs>
        <w:jc w:val="center"/>
        <w:rPr>
          <w:b/>
          <w:lang w:val="ru-RU"/>
        </w:rPr>
      </w:pPr>
    </w:p>
    <w:p w:rsidR="00E40E75" w:rsidRPr="00E40E75" w:rsidRDefault="00E40E75" w:rsidP="00E40E75">
      <w:pPr>
        <w:tabs>
          <w:tab w:val="left" w:pos="0"/>
        </w:tabs>
        <w:jc w:val="center"/>
        <w:rPr>
          <w:b/>
          <w:lang w:val="ru-RU"/>
        </w:rPr>
      </w:pPr>
    </w:p>
    <w:p w:rsidR="00E40E75" w:rsidRPr="00E40E75" w:rsidRDefault="00E40E75" w:rsidP="00E40E75">
      <w:pPr>
        <w:tabs>
          <w:tab w:val="left" w:pos="0"/>
        </w:tabs>
        <w:jc w:val="center"/>
        <w:rPr>
          <w:b/>
          <w:lang w:val="ru-RU"/>
        </w:rPr>
      </w:pPr>
    </w:p>
    <w:p w:rsidR="00E40E75" w:rsidRPr="00E40E75" w:rsidRDefault="00E40E75" w:rsidP="00E40E75">
      <w:pPr>
        <w:tabs>
          <w:tab w:val="left" w:pos="0"/>
        </w:tabs>
        <w:jc w:val="center"/>
        <w:rPr>
          <w:b/>
          <w:lang w:val="ru-RU"/>
        </w:rPr>
      </w:pPr>
    </w:p>
    <w:p w:rsidR="00E40E75" w:rsidRPr="00E40E75" w:rsidRDefault="00E40E75" w:rsidP="00E40E75">
      <w:pPr>
        <w:tabs>
          <w:tab w:val="left" w:pos="0"/>
        </w:tabs>
        <w:jc w:val="center"/>
        <w:rPr>
          <w:b/>
          <w:lang w:val="ru-RU"/>
        </w:rPr>
      </w:pPr>
    </w:p>
    <w:p w:rsidR="00E40E75" w:rsidRPr="00E40E75" w:rsidRDefault="00E40E75" w:rsidP="00E40E75">
      <w:pPr>
        <w:tabs>
          <w:tab w:val="left" w:pos="0"/>
        </w:tabs>
        <w:jc w:val="center"/>
        <w:rPr>
          <w:b/>
          <w:lang w:val="ru-RU"/>
        </w:rPr>
      </w:pPr>
    </w:p>
    <w:p w:rsidR="00E40E75" w:rsidRPr="00E40E75" w:rsidRDefault="00E40E75" w:rsidP="00E40E75">
      <w:pPr>
        <w:tabs>
          <w:tab w:val="left" w:pos="0"/>
        </w:tabs>
        <w:jc w:val="center"/>
        <w:rPr>
          <w:b/>
          <w:lang w:val="ru-RU"/>
        </w:rPr>
      </w:pPr>
    </w:p>
    <w:p w:rsidR="00D25154" w:rsidRPr="00E40E75" w:rsidRDefault="00D25154" w:rsidP="00E40E75">
      <w:pPr>
        <w:tabs>
          <w:tab w:val="left" w:pos="0"/>
        </w:tabs>
        <w:jc w:val="center"/>
        <w:rPr>
          <w:b/>
          <w:caps/>
          <w:lang w:val="ru-RU"/>
        </w:rPr>
      </w:pPr>
      <w:r w:rsidRPr="00E40E75">
        <w:rPr>
          <w:b/>
          <w:lang w:val="ru-RU"/>
        </w:rPr>
        <w:lastRenderedPageBreak/>
        <w:t xml:space="preserve">1. </w:t>
      </w:r>
      <w:r w:rsidRPr="00E40E75">
        <w:rPr>
          <w:b/>
          <w:caps/>
          <w:lang w:val="ru-RU"/>
        </w:rPr>
        <w:t>Целевой</w:t>
      </w:r>
    </w:p>
    <w:p w:rsidR="00D25154" w:rsidRPr="00E40E75" w:rsidRDefault="00D25154" w:rsidP="00E40E75">
      <w:pPr>
        <w:tabs>
          <w:tab w:val="left" w:pos="0"/>
        </w:tabs>
        <w:jc w:val="center"/>
        <w:rPr>
          <w:b/>
          <w:lang w:val="ru-RU"/>
        </w:rPr>
      </w:pPr>
      <w:r w:rsidRPr="00E40E75">
        <w:rPr>
          <w:b/>
          <w:lang w:val="ru-RU"/>
        </w:rPr>
        <w:t>1.1. Пояснительная записка</w:t>
      </w:r>
    </w:p>
    <w:p w:rsidR="00A55E23" w:rsidRPr="00E40E75" w:rsidRDefault="00D25154" w:rsidP="00E40E75">
      <w:pPr>
        <w:tabs>
          <w:tab w:val="left" w:pos="0"/>
          <w:tab w:val="left" w:pos="180"/>
        </w:tabs>
        <w:ind w:firstLine="709"/>
        <w:jc w:val="both"/>
        <w:rPr>
          <w:lang w:val="ru-RU"/>
        </w:rPr>
      </w:pPr>
      <w:r w:rsidRPr="00E40E75">
        <w:rPr>
          <w:lang w:val="ru-RU"/>
        </w:rPr>
        <w:tab/>
      </w:r>
    </w:p>
    <w:p w:rsidR="00A55E23" w:rsidRPr="00E40E75" w:rsidRDefault="00A55E23" w:rsidP="00E40E75">
      <w:pPr>
        <w:pStyle w:val="Style5"/>
        <w:widowControl/>
        <w:spacing w:line="240" w:lineRule="auto"/>
        <w:ind w:firstLine="709"/>
      </w:pPr>
      <w:r w:rsidRPr="00E40E75">
        <w:t xml:space="preserve">Образовательная программа - нормативно-управленческий документ, определяющий содержание образования, которое содействует взаимопонимаению и сотрудничеству между людьми, учитывает разнообразие мировоззренческих подходов, способствует реализации права обучающихся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духовно-нравственными и социокультурными ценностями (п. 1 ст. 12 </w:t>
      </w:r>
      <w:r w:rsidRPr="00E40E75">
        <w:rPr>
          <w:rStyle w:val="FontStyle12"/>
          <w:color w:val="auto"/>
          <w:spacing w:val="0"/>
          <w:sz w:val="24"/>
          <w:szCs w:val="24"/>
        </w:rPr>
        <w:t>Федерального закона «Об образовании в Российской Федерации» от 29.12.2012 года № 273 - ФЗ «Об образовании в Российской Федерации»),</w:t>
      </w:r>
      <w:r w:rsidRPr="00E40E75">
        <w:t xml:space="preserve"> характеризующий специфику содержания образования и особенности образовательногопроцесса и управления МБОУ «</w:t>
      </w:r>
      <w:r w:rsidR="003C6A8E" w:rsidRPr="00E40E75">
        <w:t>Наголенская</w:t>
      </w:r>
      <w:r w:rsidRPr="00E40E75">
        <w:t xml:space="preserve"> средняя общеобразовательная школа Ровеньского района Белгородской области». </w:t>
      </w:r>
    </w:p>
    <w:p w:rsidR="00A55E23" w:rsidRPr="00E40E75" w:rsidRDefault="00EC3454" w:rsidP="00E40E75">
      <w:pPr>
        <w:ind w:firstLine="708"/>
        <w:jc w:val="both"/>
        <w:rPr>
          <w:lang w:val="ru-RU"/>
        </w:rPr>
      </w:pPr>
      <w:r w:rsidRPr="00E40E75">
        <w:rPr>
          <w:lang w:val="ru-RU"/>
        </w:rPr>
        <w:t>О</w:t>
      </w:r>
      <w:r w:rsidR="00A55E23" w:rsidRPr="00E40E75">
        <w:rPr>
          <w:lang w:val="ru-RU"/>
        </w:rPr>
        <w:t>сновная образовательная программа начального общего образования МБОУ «</w:t>
      </w:r>
      <w:r w:rsidR="003C6A8E" w:rsidRPr="00E40E75">
        <w:rPr>
          <w:lang w:val="ru-RU"/>
        </w:rPr>
        <w:t>Наголенская</w:t>
      </w:r>
      <w:r w:rsidR="00A55E23" w:rsidRPr="00E40E75">
        <w:rPr>
          <w:lang w:val="ru-RU"/>
        </w:rPr>
        <w:t xml:space="preserve"> средняя общеобразовательная школа Ровеньского района Белгородской области»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начального общего образования. </w:t>
      </w:r>
    </w:p>
    <w:p w:rsidR="00EC3454" w:rsidRPr="00E40E75" w:rsidRDefault="00EC3454" w:rsidP="00E40E75">
      <w:pPr>
        <w:ind w:firstLine="709"/>
        <w:jc w:val="both"/>
        <w:rPr>
          <w:b/>
          <w:i/>
          <w:lang w:val="ru-RU"/>
        </w:rPr>
      </w:pPr>
      <w:r w:rsidRPr="00E40E75">
        <w:rPr>
          <w:b/>
          <w:i/>
          <w:lang w:val="ru-RU"/>
        </w:rPr>
        <w:t xml:space="preserve">Механизм  формирования  основной  образовательной  программы начального общего образования: </w:t>
      </w:r>
    </w:p>
    <w:p w:rsidR="00EC3454" w:rsidRPr="00E40E75" w:rsidRDefault="00EC3454" w:rsidP="00E40E75">
      <w:pPr>
        <w:ind w:firstLine="709"/>
        <w:jc w:val="both"/>
        <w:rPr>
          <w:lang w:val="ru-RU"/>
        </w:rPr>
      </w:pPr>
      <w:r w:rsidRPr="00E40E75">
        <w:rPr>
          <w:lang w:val="ru-RU"/>
        </w:rPr>
        <w:t>1</w:t>
      </w:r>
      <w:r w:rsidR="0068310E" w:rsidRPr="00E40E75">
        <w:rPr>
          <w:lang w:val="ru-RU"/>
        </w:rPr>
        <w:t>.</w:t>
      </w:r>
      <w:r w:rsidRPr="00E40E75">
        <w:rPr>
          <w:lang w:val="ru-RU"/>
        </w:rPr>
        <w:t xml:space="preserve"> Для  осуществления деятельности  по  подготовке  основной  образовательной  программы  начального общего образования в МБОУ  «</w:t>
      </w:r>
      <w:r w:rsidR="003C6A8E" w:rsidRPr="00E40E75">
        <w:rPr>
          <w:lang w:val="ru-RU"/>
        </w:rPr>
        <w:t>Наголенская</w:t>
      </w:r>
      <w:r w:rsidRPr="00E40E75">
        <w:rPr>
          <w:lang w:val="ru-RU"/>
        </w:rPr>
        <w:t xml:space="preserve"> средняя  общеобразовательная  школа» создаётся  рабочая  группы  из представителей  администрации  школы,  руководителей  межшкольных методических объединений, руководителя школьного  методического объединения учителей-предметников, с привлечением членов управляющего совета.  </w:t>
      </w:r>
    </w:p>
    <w:p w:rsidR="00EC3454" w:rsidRPr="00E40E75" w:rsidRDefault="00EC3454" w:rsidP="00E40E75">
      <w:pPr>
        <w:ind w:firstLine="709"/>
        <w:jc w:val="both"/>
        <w:rPr>
          <w:lang w:val="ru-RU"/>
        </w:rPr>
      </w:pPr>
      <w:r w:rsidRPr="00E40E75">
        <w:rPr>
          <w:lang w:val="ru-RU"/>
        </w:rPr>
        <w:t xml:space="preserve">Задачи рабочей группы:  </w:t>
      </w:r>
    </w:p>
    <w:p w:rsidR="00EC3454" w:rsidRPr="00E40E75" w:rsidRDefault="00EC3454" w:rsidP="00F07B12">
      <w:pPr>
        <w:widowControl/>
        <w:numPr>
          <w:ilvl w:val="0"/>
          <w:numId w:val="60"/>
        </w:numPr>
        <w:ind w:left="0"/>
        <w:jc w:val="both"/>
        <w:rPr>
          <w:lang w:val="ru-RU"/>
        </w:rPr>
      </w:pPr>
      <w:r w:rsidRPr="00E40E75">
        <w:rPr>
          <w:lang w:val="ru-RU"/>
        </w:rPr>
        <w:t>изучение  нормативных  документов  федерального,  регионального  и  школьного  уровней,  регламентирующих  деятельность  общеобразовательного  учреждения  при  составлении  основной  образовательной  программы</w:t>
      </w:r>
      <w:r w:rsidR="00783028" w:rsidRPr="00E40E75">
        <w:rPr>
          <w:lang w:val="ru-RU"/>
        </w:rPr>
        <w:t xml:space="preserve"> начального общего образования</w:t>
      </w:r>
      <w:r w:rsidRPr="00E40E75">
        <w:rPr>
          <w:lang w:val="ru-RU"/>
        </w:rPr>
        <w:t xml:space="preserve">;  </w:t>
      </w:r>
    </w:p>
    <w:p w:rsidR="0068310E" w:rsidRPr="00E40E75" w:rsidRDefault="00EC3454" w:rsidP="00F07B12">
      <w:pPr>
        <w:widowControl/>
        <w:numPr>
          <w:ilvl w:val="0"/>
          <w:numId w:val="60"/>
        </w:numPr>
        <w:ind w:left="0"/>
        <w:jc w:val="both"/>
        <w:rPr>
          <w:lang w:val="ru-RU"/>
        </w:rPr>
      </w:pPr>
      <w:r w:rsidRPr="00E40E75">
        <w:rPr>
          <w:lang w:val="ru-RU"/>
        </w:rPr>
        <w:t xml:space="preserve">изучение имеющихся условий (кадровых, материально-технических и т.д.); </w:t>
      </w:r>
    </w:p>
    <w:p w:rsidR="00EC3454" w:rsidRPr="00E40E75" w:rsidRDefault="00EC3454" w:rsidP="00F07B12">
      <w:pPr>
        <w:widowControl/>
        <w:numPr>
          <w:ilvl w:val="0"/>
          <w:numId w:val="60"/>
        </w:numPr>
        <w:ind w:left="0"/>
        <w:jc w:val="both"/>
        <w:rPr>
          <w:lang w:val="ru-RU"/>
        </w:rPr>
      </w:pPr>
      <w:r w:rsidRPr="00E40E75">
        <w:rPr>
          <w:lang w:val="ru-RU"/>
        </w:rPr>
        <w:t xml:space="preserve">подготовка  проекта  основной  образовательной  программы  начального общего образования. </w:t>
      </w:r>
    </w:p>
    <w:p w:rsidR="00EC3454" w:rsidRPr="00E40E75" w:rsidRDefault="00783028" w:rsidP="00E40E75">
      <w:pPr>
        <w:ind w:firstLine="709"/>
        <w:jc w:val="both"/>
        <w:rPr>
          <w:lang w:val="ru-RU"/>
        </w:rPr>
      </w:pPr>
      <w:r w:rsidRPr="00E40E75">
        <w:rPr>
          <w:lang w:val="ru-RU"/>
        </w:rPr>
        <w:t>2</w:t>
      </w:r>
      <w:r w:rsidR="0068310E" w:rsidRPr="00E40E75">
        <w:rPr>
          <w:lang w:val="ru-RU"/>
        </w:rPr>
        <w:t>.</w:t>
      </w:r>
      <w:r w:rsidR="00EC3454" w:rsidRPr="00E40E75">
        <w:rPr>
          <w:lang w:val="ru-RU"/>
        </w:rPr>
        <w:t xml:space="preserve">Рассмотрение  и принятие  основной  образовательной  программы    </w:t>
      </w:r>
      <w:r w:rsidRPr="00E40E75">
        <w:rPr>
          <w:lang w:val="ru-RU"/>
        </w:rPr>
        <w:t>начального общего образования</w:t>
      </w:r>
      <w:r w:rsidR="00EC3454" w:rsidRPr="00E40E75">
        <w:rPr>
          <w:lang w:val="ru-RU"/>
        </w:rPr>
        <w:t>проводится  на з</w:t>
      </w:r>
      <w:r w:rsidR="00C303A0" w:rsidRPr="00E40E75">
        <w:rPr>
          <w:lang w:val="ru-RU"/>
        </w:rPr>
        <w:t>аседании педагогического совета.</w:t>
      </w:r>
    </w:p>
    <w:p w:rsidR="00EC3454" w:rsidRPr="00E40E75" w:rsidRDefault="00C303A0" w:rsidP="00E40E75">
      <w:pPr>
        <w:ind w:firstLine="709"/>
        <w:jc w:val="both"/>
        <w:rPr>
          <w:lang w:val="ru-RU"/>
        </w:rPr>
      </w:pPr>
      <w:r w:rsidRPr="00E40E75">
        <w:rPr>
          <w:lang w:val="ru-RU"/>
        </w:rPr>
        <w:t>3</w:t>
      </w:r>
      <w:r w:rsidR="0068310E" w:rsidRPr="00E40E75">
        <w:rPr>
          <w:lang w:val="ru-RU"/>
        </w:rPr>
        <w:t>.</w:t>
      </w:r>
      <w:r w:rsidR="00EC3454" w:rsidRPr="00E40E75">
        <w:rPr>
          <w:lang w:val="ru-RU"/>
        </w:rPr>
        <w:t xml:space="preserve">Утверждение  основной  образовательной  программы  </w:t>
      </w:r>
      <w:r w:rsidRPr="00E40E75">
        <w:rPr>
          <w:lang w:val="ru-RU"/>
        </w:rPr>
        <w:t>начального общего образования</w:t>
      </w:r>
      <w:r w:rsidR="00EC3454" w:rsidRPr="00E40E75">
        <w:rPr>
          <w:lang w:val="ru-RU"/>
        </w:rPr>
        <w:t xml:space="preserve">осуществляется приказом директора </w:t>
      </w:r>
      <w:r w:rsidRPr="00E40E75">
        <w:rPr>
          <w:lang w:val="ru-RU"/>
        </w:rPr>
        <w:t>МБОУ  «</w:t>
      </w:r>
      <w:r w:rsidR="003C6A8E" w:rsidRPr="00E40E75">
        <w:rPr>
          <w:lang w:val="ru-RU"/>
        </w:rPr>
        <w:t>Наголенская</w:t>
      </w:r>
      <w:r w:rsidRPr="00E40E75">
        <w:rPr>
          <w:lang w:val="ru-RU"/>
        </w:rPr>
        <w:t xml:space="preserve"> средняя  общеобразовательная  школа»</w:t>
      </w:r>
      <w:r w:rsidR="00EC3454" w:rsidRPr="00E40E75">
        <w:rPr>
          <w:lang w:val="ru-RU"/>
        </w:rPr>
        <w:t xml:space="preserve">. </w:t>
      </w:r>
    </w:p>
    <w:p w:rsidR="00EC3454" w:rsidRPr="00E40E75" w:rsidRDefault="00C303A0" w:rsidP="00E40E75">
      <w:pPr>
        <w:ind w:firstLine="709"/>
        <w:jc w:val="both"/>
        <w:rPr>
          <w:lang w:val="ru-RU"/>
        </w:rPr>
      </w:pPr>
      <w:r w:rsidRPr="00E40E75">
        <w:rPr>
          <w:lang w:val="ru-RU"/>
        </w:rPr>
        <w:t>Р</w:t>
      </w:r>
      <w:r w:rsidR="00EC3454" w:rsidRPr="00E40E75">
        <w:rPr>
          <w:lang w:val="ru-RU"/>
        </w:rPr>
        <w:t>азработанная в МБОУ  «</w:t>
      </w:r>
      <w:r w:rsidR="003C6A8E" w:rsidRPr="00E40E75">
        <w:rPr>
          <w:lang w:val="ru-RU"/>
        </w:rPr>
        <w:t>Наголенская</w:t>
      </w:r>
      <w:r w:rsidR="00EC3454" w:rsidRPr="00E40E75">
        <w:rPr>
          <w:lang w:val="ru-RU"/>
        </w:rPr>
        <w:t xml:space="preserve"> средняя  общеобразовательная  школа» обеспечивает  достижение обучающимися  результатов  освоения  основной  образовательной  программы </w:t>
      </w:r>
      <w:r w:rsidRPr="00E40E75">
        <w:rPr>
          <w:lang w:val="ru-RU"/>
        </w:rPr>
        <w:t>начального общего образования</w:t>
      </w:r>
      <w:r w:rsidR="00EC3454" w:rsidRPr="00E40E75">
        <w:rPr>
          <w:lang w:val="ru-RU"/>
        </w:rPr>
        <w:t xml:space="preserve">в соответствии с требованиями, установленными федеральным </w:t>
      </w:r>
      <w:r w:rsidRPr="00E40E75">
        <w:rPr>
          <w:lang w:val="ru-RU"/>
        </w:rPr>
        <w:t>государственным</w:t>
      </w:r>
      <w:r w:rsidR="00EC3454" w:rsidRPr="00E40E75">
        <w:rPr>
          <w:lang w:val="ru-RU"/>
        </w:rPr>
        <w:t xml:space="preserve"> образовательн</w:t>
      </w:r>
      <w:r w:rsidRPr="00E40E75">
        <w:rPr>
          <w:lang w:val="ru-RU"/>
        </w:rPr>
        <w:t>ым</w:t>
      </w:r>
      <w:r w:rsidR="00EC3454" w:rsidRPr="00E40E75">
        <w:rPr>
          <w:lang w:val="ru-RU"/>
        </w:rPr>
        <w:t xml:space="preserve"> стандарт</w:t>
      </w:r>
      <w:r w:rsidRPr="00E40E75">
        <w:rPr>
          <w:lang w:val="ru-RU"/>
        </w:rPr>
        <w:t>ом</w:t>
      </w:r>
      <w:r w:rsidR="00EC3454" w:rsidRPr="00E40E75">
        <w:rPr>
          <w:lang w:val="ru-RU"/>
        </w:rPr>
        <w:t xml:space="preserve">. </w:t>
      </w:r>
    </w:p>
    <w:p w:rsidR="001A11EB" w:rsidRPr="00E40E75" w:rsidRDefault="001A11EB" w:rsidP="00E40E75">
      <w:pPr>
        <w:tabs>
          <w:tab w:val="left" w:pos="0"/>
          <w:tab w:val="left" w:pos="180"/>
        </w:tabs>
        <w:ind w:firstLine="709"/>
        <w:jc w:val="both"/>
        <w:rPr>
          <w:lang w:val="ru-RU"/>
        </w:rPr>
      </w:pPr>
      <w:r w:rsidRPr="00E40E75">
        <w:rPr>
          <w:bCs/>
          <w:lang w:val="ru-RU"/>
        </w:rPr>
        <w:t xml:space="preserve">Образовательная программа </w:t>
      </w:r>
      <w:r w:rsidRPr="00E40E75">
        <w:rPr>
          <w:lang w:val="ru-RU"/>
        </w:rPr>
        <w:t>начального общего образования муниципального бюджетного общеобразовательного учреждения «</w:t>
      </w:r>
      <w:r w:rsidR="003C6A8E" w:rsidRPr="00E40E75">
        <w:rPr>
          <w:lang w:val="ru-RU"/>
        </w:rPr>
        <w:t>Наголенская</w:t>
      </w:r>
      <w:r w:rsidRPr="00E40E75">
        <w:rPr>
          <w:lang w:val="ru-RU"/>
        </w:rPr>
        <w:t xml:space="preserve"> средняя обеобразовательная школаРовеньского района Белгородской области» разработана на основе</w:t>
      </w:r>
      <w:r w:rsidR="00697295" w:rsidRPr="00E40E75">
        <w:rPr>
          <w:lang w:val="ru-RU"/>
        </w:rPr>
        <w:t xml:space="preserve"> нормативно-правовых документов</w:t>
      </w:r>
      <w:r w:rsidRPr="00E40E75">
        <w:rPr>
          <w:lang w:val="ru-RU"/>
        </w:rPr>
        <w:t>:</w:t>
      </w:r>
    </w:p>
    <w:p w:rsidR="001A11EB" w:rsidRPr="00E40E75" w:rsidRDefault="001A11EB" w:rsidP="00E40E75">
      <w:pPr>
        <w:pStyle w:val="a9"/>
        <w:suppressLineNumbers/>
        <w:suppressAutoHyphens/>
        <w:spacing w:after="0"/>
        <w:ind w:left="0" w:firstLine="720"/>
        <w:jc w:val="both"/>
        <w:rPr>
          <w:i/>
          <w:u w:val="single"/>
        </w:rPr>
      </w:pPr>
      <w:r w:rsidRPr="00E40E75">
        <w:rPr>
          <w:i/>
          <w:u w:val="single"/>
        </w:rPr>
        <w:t>Федеральный уровень:</w:t>
      </w:r>
    </w:p>
    <w:p w:rsidR="001A11EB" w:rsidRPr="00E40E75" w:rsidRDefault="001A11EB" w:rsidP="00E40E75">
      <w:pPr>
        <w:widowControl/>
        <w:numPr>
          <w:ilvl w:val="0"/>
          <w:numId w:val="2"/>
        </w:numPr>
        <w:tabs>
          <w:tab w:val="num" w:pos="180"/>
        </w:tabs>
        <w:suppressAutoHyphens/>
        <w:autoSpaceDE/>
        <w:autoSpaceDN/>
        <w:adjustRightInd/>
        <w:ind w:left="0" w:firstLine="0"/>
        <w:jc w:val="both"/>
        <w:rPr>
          <w:lang w:val="ru-RU"/>
        </w:rPr>
      </w:pPr>
      <w:r w:rsidRPr="00E40E75">
        <w:rPr>
          <w:lang w:val="ru-RU"/>
        </w:rPr>
        <w:lastRenderedPageBreak/>
        <w:t>Конвенция о правах ребенка, принятой резолюцией Генеральной Ассамблеи ООН от 20.11.1989 № 44/25;</w:t>
      </w:r>
    </w:p>
    <w:p w:rsidR="001A11EB" w:rsidRPr="00E40E75" w:rsidRDefault="001A11EB" w:rsidP="00E40E75">
      <w:pPr>
        <w:widowControl/>
        <w:numPr>
          <w:ilvl w:val="0"/>
          <w:numId w:val="2"/>
        </w:numPr>
        <w:shd w:val="clear" w:color="auto" w:fill="FFFFFF"/>
        <w:tabs>
          <w:tab w:val="num" w:pos="180"/>
          <w:tab w:val="left" w:pos="1637"/>
        </w:tabs>
        <w:autoSpaceDE/>
        <w:autoSpaceDN/>
        <w:adjustRightInd/>
        <w:ind w:left="0" w:firstLine="0"/>
        <w:jc w:val="both"/>
        <w:rPr>
          <w:lang w:val="ru-RU"/>
        </w:rPr>
      </w:pPr>
      <w:r w:rsidRPr="00E40E75">
        <w:rPr>
          <w:lang w:val="ru-RU"/>
        </w:rPr>
        <w:t>Закон РФ от 29 декабря 2012 года № 273</w:t>
      </w:r>
      <w:r w:rsidR="0074377A" w:rsidRPr="00E40E75">
        <w:rPr>
          <w:lang w:val="ru-RU"/>
        </w:rPr>
        <w:t>-ФЗ</w:t>
      </w:r>
      <w:r w:rsidRPr="00E40E75">
        <w:rPr>
          <w:lang w:val="ru-RU"/>
        </w:rPr>
        <w:t xml:space="preserve"> «Об образовании</w:t>
      </w:r>
      <w:r w:rsidR="0074377A" w:rsidRPr="00E40E75">
        <w:rPr>
          <w:lang w:val="ru-RU"/>
        </w:rPr>
        <w:t xml:space="preserve"> в Российской Федерации</w:t>
      </w:r>
      <w:r w:rsidRPr="00E40E75">
        <w:rPr>
          <w:lang w:val="ru-RU"/>
        </w:rPr>
        <w:t>»;</w:t>
      </w:r>
    </w:p>
    <w:p w:rsidR="001A11EB" w:rsidRPr="00E40E75" w:rsidRDefault="001A11EB" w:rsidP="00E40E75">
      <w:pPr>
        <w:widowControl/>
        <w:numPr>
          <w:ilvl w:val="0"/>
          <w:numId w:val="2"/>
        </w:numPr>
        <w:tabs>
          <w:tab w:val="num" w:pos="-180"/>
          <w:tab w:val="num" w:pos="180"/>
        </w:tabs>
        <w:autoSpaceDE/>
        <w:autoSpaceDN/>
        <w:adjustRightInd/>
        <w:ind w:left="0" w:firstLine="0"/>
        <w:jc w:val="both"/>
        <w:rPr>
          <w:lang w:val="ru-RU"/>
        </w:rPr>
      </w:pPr>
      <w:r w:rsidRPr="00E40E75">
        <w:rPr>
          <w:lang w:val="ru-RU"/>
        </w:rPr>
        <w:t>Концепция профильного обучения на старшей ступени общего образования, утвержденная приказом Министерства образования РФ от 18.07.2002г  №2783;</w:t>
      </w:r>
    </w:p>
    <w:p w:rsidR="001A11EB" w:rsidRPr="00E40E75" w:rsidRDefault="001A11EB" w:rsidP="00E40E75">
      <w:pPr>
        <w:widowControl/>
        <w:numPr>
          <w:ilvl w:val="0"/>
          <w:numId w:val="2"/>
        </w:numPr>
        <w:tabs>
          <w:tab w:val="num" w:pos="-180"/>
          <w:tab w:val="num" w:pos="180"/>
        </w:tabs>
        <w:autoSpaceDE/>
        <w:autoSpaceDN/>
        <w:adjustRightInd/>
        <w:ind w:left="0" w:firstLine="0"/>
        <w:jc w:val="both"/>
        <w:rPr>
          <w:lang w:val="ru-RU"/>
        </w:rPr>
      </w:pPr>
      <w:r w:rsidRPr="00E40E75">
        <w:rPr>
          <w:lang w:val="ru-RU"/>
        </w:rPr>
        <w:t xml:space="preserve">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 с изменениями (утверждены приказом Минобрнауки России от 26 ноября 2010 г. № 1241, зарегистрированы в Минюсте России 4 февраля 2011 г., регистрационный номер 19707); </w:t>
      </w:r>
    </w:p>
    <w:p w:rsidR="001A11EB" w:rsidRPr="00E40E75" w:rsidRDefault="001A11EB" w:rsidP="00E40E75">
      <w:pPr>
        <w:widowControl/>
        <w:numPr>
          <w:ilvl w:val="0"/>
          <w:numId w:val="2"/>
        </w:numPr>
        <w:tabs>
          <w:tab w:val="num" w:pos="0"/>
          <w:tab w:val="num" w:pos="180"/>
        </w:tabs>
        <w:autoSpaceDE/>
        <w:autoSpaceDN/>
        <w:adjustRightInd/>
        <w:ind w:left="0" w:firstLine="0"/>
        <w:jc w:val="both"/>
        <w:rPr>
          <w:lang w:val="ru-RU"/>
        </w:rPr>
      </w:pPr>
      <w:r w:rsidRPr="00E40E75">
        <w:rPr>
          <w:lang w:val="ru-RU"/>
        </w:rPr>
        <w:t xml:space="preserve">Плана действий по модернизации общего образования на 2011-2015 годы, утвержденного распоряжением Правительства Российской Федерации от 7 сентября 2010 г. №1507-р», поручения Правительства Российской Федерации от 23 февраля 2010 года № ВП-П12-1036 и приказа Министерства образования и науки Российской Федерации от 22 февраля 2011 года №219 «Об организации  в Министерстве образования и науки Российской Федерации и Федеральной службе по контролю и надзору в сфере образования и науки работ по выполнению Плана действий по модернизации общего образования на 2001-2015 годы, утвержденного распоряжением Правительства Российской Федерации от 7 сентября 2010 г. №1507-р»; </w:t>
      </w:r>
    </w:p>
    <w:p w:rsidR="001A11EB" w:rsidRPr="00E40E75" w:rsidRDefault="001A11EB" w:rsidP="00E40E75">
      <w:pPr>
        <w:widowControl/>
        <w:numPr>
          <w:ilvl w:val="0"/>
          <w:numId w:val="2"/>
        </w:numPr>
        <w:tabs>
          <w:tab w:val="num" w:pos="0"/>
          <w:tab w:val="num" w:pos="180"/>
        </w:tabs>
        <w:autoSpaceDE/>
        <w:autoSpaceDN/>
        <w:adjustRightInd/>
        <w:ind w:left="0" w:firstLine="0"/>
        <w:jc w:val="both"/>
        <w:rPr>
          <w:bCs/>
          <w:lang w:val="ru-RU"/>
        </w:rPr>
      </w:pPr>
      <w:r w:rsidRPr="00E40E75">
        <w:rPr>
          <w:lang w:val="ru-RU"/>
        </w:rPr>
        <w:t>Приказ Министерства образования и науки Российской Федерации от  « 26 » ноября 2010 г. № 1241 «</w:t>
      </w:r>
      <w:r w:rsidRPr="00E40E75">
        <w:rPr>
          <w:bCs/>
          <w:lang w:val="ru-RU"/>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зарегистрационный № 19707 от 04 февраля 2011 г.;</w:t>
      </w:r>
    </w:p>
    <w:p w:rsidR="0074377A" w:rsidRPr="00E40E75" w:rsidRDefault="0074377A" w:rsidP="00E40E75">
      <w:pPr>
        <w:widowControl/>
        <w:numPr>
          <w:ilvl w:val="0"/>
          <w:numId w:val="2"/>
        </w:numPr>
        <w:tabs>
          <w:tab w:val="num" w:pos="0"/>
          <w:tab w:val="num" w:pos="180"/>
        </w:tabs>
        <w:autoSpaceDE/>
        <w:autoSpaceDN/>
        <w:adjustRightInd/>
        <w:ind w:left="0" w:firstLine="0"/>
        <w:jc w:val="both"/>
        <w:rPr>
          <w:lang w:val="ru-RU"/>
        </w:rPr>
      </w:pPr>
      <w:r w:rsidRPr="00E40E75">
        <w:rPr>
          <w:lang w:val="ru-RU"/>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 </w:t>
      </w:r>
    </w:p>
    <w:p w:rsidR="0074377A" w:rsidRPr="00E40E75" w:rsidRDefault="0074377A" w:rsidP="00E40E75">
      <w:pPr>
        <w:widowControl/>
        <w:numPr>
          <w:ilvl w:val="0"/>
          <w:numId w:val="2"/>
        </w:numPr>
        <w:tabs>
          <w:tab w:val="num" w:pos="-180"/>
          <w:tab w:val="num" w:pos="180"/>
        </w:tabs>
        <w:autoSpaceDE/>
        <w:autoSpaceDN/>
        <w:adjustRightInd/>
        <w:ind w:left="0" w:firstLine="0"/>
        <w:jc w:val="both"/>
        <w:rPr>
          <w:lang w:val="ru-RU"/>
        </w:rPr>
      </w:pPr>
      <w:r w:rsidRPr="00E40E75">
        <w:rPr>
          <w:lang w:val="ru-RU"/>
        </w:rPr>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 </w:t>
      </w:r>
    </w:p>
    <w:p w:rsidR="001A11EB" w:rsidRPr="00E40E75" w:rsidRDefault="001A11EB" w:rsidP="00E40E75">
      <w:pPr>
        <w:widowControl/>
        <w:numPr>
          <w:ilvl w:val="0"/>
          <w:numId w:val="2"/>
        </w:numPr>
        <w:tabs>
          <w:tab w:val="num" w:pos="0"/>
          <w:tab w:val="num" w:pos="180"/>
        </w:tabs>
        <w:autoSpaceDE/>
        <w:autoSpaceDN/>
        <w:adjustRightInd/>
        <w:ind w:left="0" w:firstLine="0"/>
        <w:jc w:val="both"/>
        <w:rPr>
          <w:lang w:val="ru-RU"/>
        </w:rPr>
      </w:pPr>
      <w:r w:rsidRPr="00E40E75">
        <w:rPr>
          <w:lang w:val="ru-RU"/>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регистрационный номер 19682); </w:t>
      </w:r>
    </w:p>
    <w:p w:rsidR="001A11EB" w:rsidRPr="00E40E75" w:rsidRDefault="001A11EB" w:rsidP="00E40E75">
      <w:pPr>
        <w:widowControl/>
        <w:numPr>
          <w:ilvl w:val="0"/>
          <w:numId w:val="2"/>
        </w:numPr>
        <w:tabs>
          <w:tab w:val="num" w:pos="180"/>
        </w:tabs>
        <w:autoSpaceDE/>
        <w:autoSpaceDN/>
        <w:adjustRightInd/>
        <w:ind w:left="0" w:firstLine="0"/>
        <w:jc w:val="both"/>
        <w:rPr>
          <w:lang w:val="ru-RU"/>
        </w:rPr>
      </w:pPr>
      <w:r w:rsidRPr="00E40E75">
        <w:rPr>
          <w:lang w:val="ru-RU"/>
        </w:rPr>
        <w:t>Приказ Минобрнауки России от 24 декабря 2010 г. № 8020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(зарегистрирован Минюстом России 10 февраля 2011 г., регистрационный № 19776).</w:t>
      </w:r>
    </w:p>
    <w:p w:rsidR="001A11EB" w:rsidRPr="00E40E75" w:rsidRDefault="001A11EB" w:rsidP="00E40E75">
      <w:pPr>
        <w:widowControl/>
        <w:numPr>
          <w:ilvl w:val="0"/>
          <w:numId w:val="2"/>
        </w:numPr>
        <w:tabs>
          <w:tab w:val="num" w:pos="180"/>
        </w:tabs>
        <w:autoSpaceDE/>
        <w:autoSpaceDN/>
        <w:adjustRightInd/>
        <w:ind w:left="0" w:firstLine="0"/>
        <w:jc w:val="both"/>
        <w:rPr>
          <w:lang w:val="ru-RU"/>
        </w:rPr>
      </w:pPr>
      <w:r w:rsidRPr="00E40E75">
        <w:rPr>
          <w:color w:val="000000"/>
          <w:lang w:val="ru-RU"/>
        </w:rPr>
        <w:t xml:space="preserve">Приказ </w:t>
      </w:r>
      <w:r w:rsidRPr="00E40E75">
        <w:rPr>
          <w:bCs/>
          <w:color w:val="000000"/>
          <w:lang w:val="ru-RU"/>
        </w:rPr>
        <w:t>Министерства образования и науки Российской Федерации</w:t>
      </w:r>
      <w:r w:rsidRPr="00E40E75">
        <w:rPr>
          <w:color w:val="000000"/>
          <w:lang w:val="ru-RU"/>
        </w:rPr>
        <w:t xml:space="preserve"> от 30 августа 2010 года №</w:t>
      </w:r>
      <w:r w:rsidRPr="00E40E75">
        <w:rPr>
          <w:color w:val="000000"/>
        </w:rPr>
        <w:t> </w:t>
      </w:r>
      <w:r w:rsidRPr="00E40E75">
        <w:rPr>
          <w:color w:val="000000"/>
          <w:lang w:val="ru-RU"/>
        </w:rPr>
        <w:t>889 «</w:t>
      </w:r>
      <w:r w:rsidRPr="00E40E75">
        <w:rPr>
          <w:bCs/>
          <w:color w:val="000000"/>
          <w:lang w:val="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w:t>
      </w:r>
      <w:r w:rsidRPr="00E40E75">
        <w:rPr>
          <w:bCs/>
          <w:color w:val="000000"/>
        </w:rPr>
        <w:t> </w:t>
      </w:r>
      <w:r w:rsidRPr="00E40E75">
        <w:rPr>
          <w:bCs/>
          <w:color w:val="000000"/>
          <w:lang w:val="ru-RU"/>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A11EB" w:rsidRPr="00E40E75" w:rsidRDefault="001A11EB" w:rsidP="00E40E75">
      <w:pPr>
        <w:widowControl/>
        <w:numPr>
          <w:ilvl w:val="0"/>
          <w:numId w:val="2"/>
        </w:numPr>
        <w:tabs>
          <w:tab w:val="num" w:pos="180"/>
        </w:tabs>
        <w:autoSpaceDE/>
        <w:autoSpaceDN/>
        <w:adjustRightInd/>
        <w:ind w:left="0" w:firstLine="0"/>
        <w:jc w:val="both"/>
        <w:rPr>
          <w:lang w:val="ru-RU"/>
        </w:rPr>
      </w:pPr>
      <w:r w:rsidRPr="00E40E75">
        <w:rPr>
          <w:lang w:val="ru-RU"/>
        </w:rPr>
        <w:lastRenderedPageBreak/>
        <w:t>Письмо Министерства образования Российской Федерации от «12» мая 2011 года № 30-296 «Об организации внеурочной деятельности в образовательных учреждениях, реализующих общеобразовательные программы начального общего образования»</w:t>
      </w:r>
      <w:r w:rsidR="00BE2028" w:rsidRPr="00E40E75">
        <w:rPr>
          <w:lang w:val="ru-RU"/>
        </w:rPr>
        <w:t>;</w:t>
      </w:r>
    </w:p>
    <w:p w:rsidR="009475AE" w:rsidRPr="00E40E75" w:rsidRDefault="001A11EB" w:rsidP="00E40E75">
      <w:pPr>
        <w:numPr>
          <w:ilvl w:val="0"/>
          <w:numId w:val="2"/>
        </w:numPr>
        <w:tabs>
          <w:tab w:val="left" w:pos="0"/>
          <w:tab w:val="left" w:pos="180"/>
        </w:tabs>
        <w:ind w:left="0"/>
        <w:jc w:val="both"/>
        <w:rPr>
          <w:lang w:val="ru-RU"/>
        </w:rPr>
      </w:pPr>
      <w:r w:rsidRPr="00E40E75">
        <w:rPr>
          <w:lang w:val="ru-RU"/>
        </w:rPr>
        <w:t>Примерной основной образовательной программ</w:t>
      </w:r>
      <w:r w:rsidR="009475AE" w:rsidRPr="00E40E75">
        <w:rPr>
          <w:lang w:val="ru-RU"/>
        </w:rPr>
        <w:t xml:space="preserve">ы начального общего образования </w:t>
      </w:r>
      <w:r w:rsidRPr="00E40E75">
        <w:rPr>
          <w:lang w:val="ru-RU"/>
        </w:rPr>
        <w:t xml:space="preserve">в </w:t>
      </w:r>
    </w:p>
    <w:p w:rsidR="001A11EB" w:rsidRPr="00E40E75" w:rsidRDefault="001A11EB" w:rsidP="00E40E75">
      <w:pPr>
        <w:tabs>
          <w:tab w:val="left" w:pos="0"/>
          <w:tab w:val="left" w:pos="180"/>
        </w:tabs>
        <w:jc w:val="both"/>
        <w:rPr>
          <w:lang w:val="ru-RU"/>
        </w:rPr>
      </w:pPr>
      <w:r w:rsidRPr="00E40E75">
        <w:rPr>
          <w:lang w:val="ru-RU"/>
        </w:rPr>
        <w:t>соответствии с требованиями федерального государственного образовательного стандарта начального общег</w:t>
      </w:r>
      <w:r w:rsidR="004C1A52" w:rsidRPr="00E40E75">
        <w:rPr>
          <w:lang w:val="ru-RU"/>
        </w:rPr>
        <w:t>о образования</w:t>
      </w:r>
      <w:r w:rsidRPr="00E40E75">
        <w:rPr>
          <w:lang w:val="ru-RU"/>
        </w:rPr>
        <w:t xml:space="preserve"> к структуре осн</w:t>
      </w:r>
      <w:r w:rsidR="00BE2028" w:rsidRPr="00E40E75">
        <w:rPr>
          <w:lang w:val="ru-RU"/>
        </w:rPr>
        <w:t>овной образовательной программы (Примерная основная образовательная программа образовательного учреждения. Начальная школа / [сост. Е. С. Сави</w:t>
      </w:r>
      <w:r w:rsidR="00A55E23" w:rsidRPr="00E40E75">
        <w:rPr>
          <w:lang w:val="ru-RU"/>
        </w:rPr>
        <w:t>нов]. — 4­е изд., перераб. — М.</w:t>
      </w:r>
      <w:r w:rsidR="00BE2028" w:rsidRPr="00E40E75">
        <w:rPr>
          <w:lang w:val="ru-RU"/>
        </w:rPr>
        <w:t>: Просвещение, 2013. — 223 с. — (Стандарты второго поколения);</w:t>
      </w:r>
    </w:p>
    <w:p w:rsidR="001A11EB" w:rsidRPr="00E40E75" w:rsidRDefault="00BE2028" w:rsidP="00E40E75">
      <w:pPr>
        <w:widowControl/>
        <w:numPr>
          <w:ilvl w:val="0"/>
          <w:numId w:val="7"/>
        </w:numPr>
        <w:tabs>
          <w:tab w:val="num" w:pos="0"/>
          <w:tab w:val="left" w:pos="180"/>
        </w:tabs>
        <w:autoSpaceDE/>
        <w:autoSpaceDN/>
        <w:adjustRightInd/>
        <w:ind w:left="0" w:firstLine="0"/>
        <w:jc w:val="both"/>
        <w:rPr>
          <w:lang w:val="ru-RU"/>
        </w:rPr>
      </w:pPr>
      <w:r w:rsidRPr="00E40E75">
        <w:rPr>
          <w:lang w:val="ru-RU"/>
        </w:rPr>
        <w:t>П</w:t>
      </w:r>
      <w:r w:rsidR="001A11EB" w:rsidRPr="00E40E75">
        <w:rPr>
          <w:lang w:val="ru-RU"/>
        </w:rPr>
        <w:t>риказ Минобрнауки России от 22 сентября 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 Министерством юстиции Российской Федерации 12 декабря 20</w:t>
      </w:r>
      <w:r w:rsidR="00B92E81" w:rsidRPr="00E40E75">
        <w:rPr>
          <w:lang w:val="ru-RU"/>
        </w:rPr>
        <w:t>11 г., регистрационный № 22540);</w:t>
      </w:r>
    </w:p>
    <w:p w:rsidR="00B92E81" w:rsidRPr="00E40E75" w:rsidRDefault="00B92E81" w:rsidP="00E40E75">
      <w:pPr>
        <w:numPr>
          <w:ilvl w:val="0"/>
          <w:numId w:val="7"/>
        </w:numPr>
        <w:ind w:left="0"/>
        <w:jc w:val="both"/>
        <w:rPr>
          <w:lang w:val="ru-RU"/>
        </w:rPr>
      </w:pPr>
      <w:r w:rsidRPr="00E40E75">
        <w:rPr>
          <w:lang w:val="ru-RU"/>
        </w:rPr>
        <w:t xml:space="preserve">Приказ министерства образования и науки РФ от 14.12.2009 г. № 729 «Об утверждении </w:t>
      </w:r>
    </w:p>
    <w:p w:rsidR="00B92E81" w:rsidRPr="00E40E75" w:rsidRDefault="00B92E81" w:rsidP="00E40E75">
      <w:pPr>
        <w:jc w:val="both"/>
        <w:rPr>
          <w:lang w:val="ru-RU"/>
        </w:rPr>
      </w:pPr>
      <w:r w:rsidRPr="00E40E75">
        <w:rPr>
          <w:lang w:val="ru-RU"/>
        </w:rPr>
        <w:t>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13.01.2011 № 2, от 16.01.2012 №16).</w:t>
      </w:r>
    </w:p>
    <w:p w:rsidR="001A11EB" w:rsidRPr="00E40E75" w:rsidRDefault="001A11EB" w:rsidP="00E40E75">
      <w:pPr>
        <w:ind w:firstLine="720"/>
        <w:jc w:val="both"/>
        <w:rPr>
          <w:i/>
          <w:u w:val="single"/>
        </w:rPr>
      </w:pPr>
      <w:r w:rsidRPr="00E40E75">
        <w:rPr>
          <w:i/>
          <w:u w:val="single"/>
        </w:rPr>
        <w:t>Региональный уровень</w:t>
      </w:r>
    </w:p>
    <w:p w:rsidR="001A11EB" w:rsidRPr="00E40E75" w:rsidRDefault="001A11EB" w:rsidP="00E40E75">
      <w:pPr>
        <w:widowControl/>
        <w:numPr>
          <w:ilvl w:val="0"/>
          <w:numId w:val="4"/>
        </w:numPr>
        <w:tabs>
          <w:tab w:val="clear" w:pos="1553"/>
          <w:tab w:val="num" w:pos="0"/>
          <w:tab w:val="left" w:pos="180"/>
        </w:tabs>
        <w:autoSpaceDE/>
        <w:autoSpaceDN/>
        <w:adjustRightInd/>
        <w:ind w:left="0" w:firstLine="0"/>
        <w:jc w:val="both"/>
        <w:rPr>
          <w:bCs/>
          <w:color w:val="000000"/>
          <w:lang w:val="ru-RU"/>
        </w:rPr>
      </w:pPr>
      <w:r w:rsidRPr="00E40E75">
        <w:rPr>
          <w:lang w:val="ru-RU"/>
        </w:rPr>
        <w:t>Постановление правительства Белгородской области от 30 декабря 2013 года № 528-пп «Об утверждении государственной программы Белгородской области на 2014-2020 годы»,</w:t>
      </w:r>
    </w:p>
    <w:p w:rsidR="001A11EB" w:rsidRPr="00E40E75" w:rsidRDefault="001A11EB" w:rsidP="00E40E75">
      <w:pPr>
        <w:widowControl/>
        <w:numPr>
          <w:ilvl w:val="0"/>
          <w:numId w:val="4"/>
        </w:numPr>
        <w:tabs>
          <w:tab w:val="clear" w:pos="1553"/>
          <w:tab w:val="num" w:pos="0"/>
          <w:tab w:val="left" w:pos="180"/>
        </w:tabs>
        <w:autoSpaceDE/>
        <w:autoSpaceDN/>
        <w:adjustRightInd/>
        <w:ind w:left="0" w:firstLine="0"/>
        <w:jc w:val="both"/>
        <w:rPr>
          <w:bCs/>
          <w:color w:val="000000"/>
          <w:lang w:val="ru-RU"/>
        </w:rPr>
      </w:pPr>
      <w:r w:rsidRPr="00E40E75">
        <w:rPr>
          <w:lang w:val="ru-RU"/>
        </w:rPr>
        <w:t xml:space="preserve">Долгосрочная целевая программа «Развитие образования Белгородской области на 2011-2015 годы» Постановление правительства Белгородской области от 2 октября 2010 года №325-пп «Об утверждении долгосрочной целевой программы «Развитие образования Белгородской области на 2011-2015 годы», </w:t>
      </w:r>
    </w:p>
    <w:p w:rsidR="001A11EB" w:rsidRPr="00E40E75" w:rsidRDefault="001A11EB" w:rsidP="00E40E75">
      <w:pPr>
        <w:pStyle w:val="25"/>
        <w:numPr>
          <w:ilvl w:val="0"/>
          <w:numId w:val="4"/>
        </w:numPr>
        <w:tabs>
          <w:tab w:val="clear" w:pos="1553"/>
          <w:tab w:val="num" w:pos="0"/>
          <w:tab w:val="left" w:pos="180"/>
        </w:tabs>
        <w:spacing w:after="0" w:line="240" w:lineRule="auto"/>
        <w:ind w:left="0" w:firstLine="0"/>
        <w:jc w:val="both"/>
      </w:pPr>
      <w:r w:rsidRPr="00E40E75">
        <w:t>Областная целевая программа «Развитие физической культуры и спорта в Белгородской области» на 2008-2011 годы(во исполнение ФЦП «Развития физической культуры и спорта в Российской Федерации на 2006-2015 годы») Постановление правительства Белгородской области от 21 января 2008 года № 6-пп «Об областной целевой программе «Развитие физической культуры и спорта в Белго</w:t>
      </w:r>
      <w:r w:rsidRPr="00E40E75">
        <w:softHyphen/>
        <w:t>родской области» на 2008-2011 годы»</w:t>
      </w:r>
    </w:p>
    <w:p w:rsidR="001A11EB" w:rsidRPr="00E40E75" w:rsidRDefault="001A11EB" w:rsidP="00E40E75">
      <w:pPr>
        <w:pStyle w:val="25"/>
        <w:numPr>
          <w:ilvl w:val="0"/>
          <w:numId w:val="4"/>
        </w:numPr>
        <w:tabs>
          <w:tab w:val="clear" w:pos="1553"/>
          <w:tab w:val="num" w:pos="0"/>
          <w:tab w:val="left" w:pos="180"/>
        </w:tabs>
        <w:spacing w:after="0" w:line="240" w:lineRule="auto"/>
        <w:ind w:left="0" w:firstLine="0"/>
        <w:jc w:val="both"/>
        <w:rPr>
          <w:bCs/>
        </w:rPr>
      </w:pPr>
      <w:r w:rsidRPr="00E40E75">
        <w:t>Долгосрочная целевая программа «Основы духовно-нравственного воспитания населения Белгородской области» на 2011-2013 годы Постановление правительства Белгородской области от 23 октября 2010 года №345-пп «Об утверждении долгосрочной целевой программы «Основы духовно-нравственного воспитания населения Белгородской области» на 2011-2013 годы»</w:t>
      </w:r>
    </w:p>
    <w:p w:rsidR="001A11EB" w:rsidRPr="00E40E75" w:rsidRDefault="001A11EB" w:rsidP="00E40E75">
      <w:pPr>
        <w:pStyle w:val="25"/>
        <w:numPr>
          <w:ilvl w:val="0"/>
          <w:numId w:val="4"/>
        </w:numPr>
        <w:tabs>
          <w:tab w:val="clear" w:pos="1553"/>
          <w:tab w:val="num" w:pos="0"/>
          <w:tab w:val="left" w:pos="180"/>
        </w:tabs>
        <w:spacing w:after="0" w:line="240" w:lineRule="auto"/>
        <w:ind w:left="0" w:firstLine="0"/>
        <w:jc w:val="both"/>
        <w:rPr>
          <w:b/>
          <w:bCs/>
        </w:rPr>
      </w:pPr>
      <w:r w:rsidRPr="00E40E75">
        <w:t>Долгосрочная целевая программа «Патриотическое воспитание граждан Белгородской области на 2011-2015 годы»(во исполнение Госпрограммы «Патриотическое воспитание граждан Российской Федерации на 2011-2015 годы») Постановление правительства Белгородской области от 23 октября 2010 года №358-пп «Об утверждении долгосрочной целевой программы «Патриотическое воспитание граждан Белгородской области на 2011-2015 годы»</w:t>
      </w:r>
    </w:p>
    <w:p w:rsidR="001A11EB" w:rsidRPr="00E40E75" w:rsidRDefault="001A11EB" w:rsidP="00E40E75">
      <w:pPr>
        <w:widowControl/>
        <w:numPr>
          <w:ilvl w:val="0"/>
          <w:numId w:val="4"/>
        </w:numPr>
        <w:tabs>
          <w:tab w:val="clear" w:pos="1553"/>
          <w:tab w:val="num" w:pos="0"/>
          <w:tab w:val="left" w:pos="180"/>
        </w:tabs>
        <w:autoSpaceDE/>
        <w:autoSpaceDN/>
        <w:adjustRightInd/>
        <w:ind w:left="0" w:firstLine="0"/>
        <w:jc w:val="both"/>
        <w:rPr>
          <w:lang w:val="ru-RU"/>
        </w:rPr>
      </w:pPr>
      <w:r w:rsidRPr="00E40E75">
        <w:rPr>
          <w:lang w:val="ru-RU"/>
        </w:rPr>
        <w:t>Долгосрочная целевая программа «Привлечение талантливой молодежи к реализации Стратегии социально-экономического развития области» на 2011-2015 годы Постановление правительства Белгородской области от 17 января 2011 года №9-пп «Об утверждении долгосрочной целевой программе «Привлечение талантливой молодежи к реализации Стратегии социально-экономического развития области» на 2011-2015 годы»</w:t>
      </w:r>
      <w:r w:rsidRPr="00E40E75">
        <w:rPr>
          <w:bCs/>
          <w:lang w:val="ru-RU"/>
        </w:rPr>
        <w:t>;</w:t>
      </w:r>
    </w:p>
    <w:p w:rsidR="001A11EB" w:rsidRPr="00E40E75" w:rsidRDefault="001A11EB" w:rsidP="00E40E75">
      <w:pPr>
        <w:widowControl/>
        <w:numPr>
          <w:ilvl w:val="0"/>
          <w:numId w:val="1"/>
        </w:numPr>
        <w:tabs>
          <w:tab w:val="num" w:pos="0"/>
          <w:tab w:val="left" w:pos="180"/>
        </w:tabs>
        <w:autoSpaceDE/>
        <w:autoSpaceDN/>
        <w:adjustRightInd/>
        <w:ind w:left="0" w:firstLine="0"/>
        <w:jc w:val="both"/>
        <w:rPr>
          <w:lang w:val="ru-RU"/>
        </w:rPr>
      </w:pPr>
      <w:r w:rsidRPr="00E40E75">
        <w:rPr>
          <w:lang w:val="ru-RU"/>
        </w:rPr>
        <w:lastRenderedPageBreak/>
        <w:t>Закон Белгородской области от 03 июля 2006 года №57 «Об установлении регионального компонента государственных образовательных стандартов общего образования в Белгородской области» (с внесенными изменениями от 3.05.2011 года № 34, принятыми Белгородской областной Думой 28.04.2011 года);</w:t>
      </w:r>
    </w:p>
    <w:p w:rsidR="001A11EB" w:rsidRPr="00E40E75" w:rsidRDefault="001A11EB" w:rsidP="00E40E75">
      <w:pPr>
        <w:widowControl/>
        <w:numPr>
          <w:ilvl w:val="0"/>
          <w:numId w:val="1"/>
        </w:numPr>
        <w:tabs>
          <w:tab w:val="num" w:pos="-180"/>
          <w:tab w:val="left" w:pos="180"/>
        </w:tabs>
        <w:autoSpaceDE/>
        <w:autoSpaceDN/>
        <w:adjustRightInd/>
        <w:ind w:left="0" w:firstLine="0"/>
        <w:jc w:val="both"/>
        <w:rPr>
          <w:lang w:val="ru-RU"/>
        </w:rPr>
      </w:pPr>
      <w:r w:rsidRPr="00E40E75">
        <w:rPr>
          <w:lang w:val="ru-RU"/>
        </w:rPr>
        <w:t>Письмо департамента образования, культуры и молодежной политики Белгородской области «Минимальные требования к оснащению общеобразовательных учреждений для реализации основных образовательных программ» от «11» ноября 2010  № 496;</w:t>
      </w:r>
    </w:p>
    <w:p w:rsidR="001A11EB" w:rsidRPr="00E40E75" w:rsidRDefault="001A11EB" w:rsidP="00E40E75">
      <w:pPr>
        <w:widowControl/>
        <w:numPr>
          <w:ilvl w:val="0"/>
          <w:numId w:val="1"/>
        </w:numPr>
        <w:tabs>
          <w:tab w:val="num" w:pos="-180"/>
          <w:tab w:val="left" w:pos="180"/>
        </w:tabs>
        <w:autoSpaceDE/>
        <w:autoSpaceDN/>
        <w:adjustRightInd/>
        <w:ind w:left="0" w:firstLine="0"/>
        <w:jc w:val="both"/>
        <w:rPr>
          <w:lang w:val="ru-RU"/>
        </w:rPr>
      </w:pPr>
      <w:r w:rsidRPr="00E40E75">
        <w:rPr>
          <w:bCs/>
          <w:color w:val="000000"/>
          <w:lang w:val="ru-RU"/>
        </w:rPr>
        <w:t xml:space="preserve">Приказ  департамента образования, культуры и молодежной политики Белгородской области от 25 февраля 2011 года № 507 «О внесении изменений в региональный базисный учебный план </w:t>
      </w:r>
      <w:r w:rsidRPr="00E40E75">
        <w:rPr>
          <w:lang w:val="ru-RU"/>
        </w:rPr>
        <w:t xml:space="preserve">и примерные учебные планы </w:t>
      </w:r>
      <w:r w:rsidRPr="00E40E75">
        <w:rPr>
          <w:bCs/>
          <w:lang w:val="ru-RU"/>
        </w:rPr>
        <w:t>для образовательных учреждений Белгородск</w:t>
      </w:r>
      <w:r w:rsidRPr="00E40E75">
        <w:rPr>
          <w:bCs/>
          <w:color w:val="000000"/>
          <w:lang w:val="ru-RU"/>
        </w:rPr>
        <w:t>ой области, реализующих программы общего образования, утвержденные приказом   управления   образования  и  науки  Белгородской  области  от 26 апреля 2006 года № 656 «</w:t>
      </w:r>
      <w:r w:rsidRPr="00E40E75">
        <w:rPr>
          <w:lang w:val="ru-RU"/>
        </w:rPr>
        <w:t xml:space="preserve">Об утверждении базисного  учебного плана и примерных учебных планов для образовательных </w:t>
      </w:r>
      <w:r w:rsidRPr="00E40E75">
        <w:rPr>
          <w:bCs/>
          <w:lang w:val="ru-RU"/>
        </w:rPr>
        <w:t>учреждений Белгородской области, реализующих программы общего образования</w:t>
      </w:r>
      <w:r w:rsidRPr="00E40E75">
        <w:rPr>
          <w:bCs/>
          <w:color w:val="000000"/>
          <w:lang w:val="ru-RU"/>
        </w:rPr>
        <w:t>»;</w:t>
      </w:r>
    </w:p>
    <w:p w:rsidR="001A11EB" w:rsidRPr="00E40E75" w:rsidRDefault="001A11EB" w:rsidP="00E40E75">
      <w:pPr>
        <w:widowControl/>
        <w:numPr>
          <w:ilvl w:val="0"/>
          <w:numId w:val="1"/>
        </w:numPr>
        <w:tabs>
          <w:tab w:val="num" w:pos="0"/>
          <w:tab w:val="left" w:pos="180"/>
        </w:tabs>
        <w:autoSpaceDE/>
        <w:autoSpaceDN/>
        <w:adjustRightInd/>
        <w:ind w:left="0" w:firstLine="0"/>
        <w:jc w:val="both"/>
        <w:rPr>
          <w:bCs/>
          <w:color w:val="000000"/>
          <w:lang w:val="ru-RU"/>
        </w:rPr>
      </w:pPr>
      <w:r w:rsidRPr="00E40E75">
        <w:rPr>
          <w:bCs/>
          <w:color w:val="000000"/>
          <w:lang w:val="ru-RU"/>
        </w:rPr>
        <w:t xml:space="preserve"> Приказ </w:t>
      </w:r>
      <w:r w:rsidRPr="00E40E75">
        <w:rPr>
          <w:lang w:val="ru-RU"/>
        </w:rPr>
        <w:t xml:space="preserve">департамента образования, культуры и молодежной политики Белгородской области </w:t>
      </w:r>
      <w:r w:rsidRPr="00E40E75">
        <w:rPr>
          <w:bCs/>
          <w:color w:val="000000"/>
          <w:lang w:val="ru-RU"/>
        </w:rPr>
        <w:t>«20»  апреля  2011 года  № 1090 «О реализации национальной образовательной инициативы «Наша новая школа»  в Белгородской области в 2011-2015 г.г.;</w:t>
      </w:r>
    </w:p>
    <w:p w:rsidR="001A11EB" w:rsidRPr="00E40E75" w:rsidRDefault="001A11EB" w:rsidP="00E40E75">
      <w:pPr>
        <w:widowControl/>
        <w:numPr>
          <w:ilvl w:val="0"/>
          <w:numId w:val="1"/>
        </w:numPr>
        <w:tabs>
          <w:tab w:val="num" w:pos="0"/>
          <w:tab w:val="left" w:pos="180"/>
        </w:tabs>
        <w:autoSpaceDE/>
        <w:autoSpaceDN/>
        <w:adjustRightInd/>
        <w:ind w:left="0" w:firstLine="0"/>
        <w:jc w:val="both"/>
        <w:rPr>
          <w:lang w:val="ru-RU"/>
        </w:rPr>
      </w:pPr>
      <w:r w:rsidRPr="00E40E75">
        <w:rPr>
          <w:lang w:val="ru-RU"/>
        </w:rPr>
        <w:t>Постановление  правительства Белгородской области от  25  апреля  2011 года  № 157-пп «О мерах по организации противодействия распространению потребления курительных смесей на территории Белгородской области»;</w:t>
      </w:r>
    </w:p>
    <w:p w:rsidR="001A11EB" w:rsidRPr="00E40E75" w:rsidRDefault="001A11EB" w:rsidP="00E40E75">
      <w:pPr>
        <w:widowControl/>
        <w:numPr>
          <w:ilvl w:val="0"/>
          <w:numId w:val="1"/>
        </w:numPr>
        <w:tabs>
          <w:tab w:val="num" w:pos="0"/>
          <w:tab w:val="left" w:pos="180"/>
        </w:tabs>
        <w:autoSpaceDE/>
        <w:autoSpaceDN/>
        <w:adjustRightInd/>
        <w:ind w:left="0" w:firstLine="0"/>
        <w:jc w:val="both"/>
        <w:rPr>
          <w:lang w:val="ru-RU"/>
        </w:rPr>
      </w:pPr>
      <w:r w:rsidRPr="00E40E75">
        <w:rPr>
          <w:bCs/>
          <w:color w:val="000000"/>
          <w:lang w:val="ru-RU"/>
        </w:rPr>
        <w:t>Приказ департамента образования, культуры и молодежной политики Белгородской области от 12 мая 2011 г. №1339 «</w:t>
      </w:r>
      <w:r w:rsidRPr="00E40E75">
        <w:rPr>
          <w:lang w:val="ru-RU"/>
        </w:rPr>
        <w:t>О внесении изменений в региональный базисный учебный план и примерные учебные планы для общеобразовательных учреждений области»;</w:t>
      </w:r>
    </w:p>
    <w:p w:rsidR="001A11EB" w:rsidRPr="00E40E75" w:rsidRDefault="001A11EB" w:rsidP="00E40E75">
      <w:pPr>
        <w:widowControl/>
        <w:numPr>
          <w:ilvl w:val="0"/>
          <w:numId w:val="1"/>
        </w:numPr>
        <w:tabs>
          <w:tab w:val="num" w:pos="-180"/>
          <w:tab w:val="left" w:pos="180"/>
        </w:tabs>
        <w:autoSpaceDE/>
        <w:autoSpaceDN/>
        <w:adjustRightInd/>
        <w:ind w:left="0" w:firstLine="0"/>
        <w:jc w:val="both"/>
        <w:rPr>
          <w:lang w:val="ru-RU"/>
        </w:rPr>
      </w:pPr>
      <w:r w:rsidRPr="00E40E75">
        <w:rPr>
          <w:lang w:val="ru-RU"/>
        </w:rPr>
        <w:t xml:space="preserve"> Методические письма  ОГАОУДПО «Белгородский институт развития образования».</w:t>
      </w:r>
    </w:p>
    <w:p w:rsidR="001A11EB" w:rsidRPr="00E40E75" w:rsidRDefault="00840B4E" w:rsidP="00E40E75">
      <w:pPr>
        <w:ind w:firstLine="425"/>
        <w:jc w:val="both"/>
        <w:rPr>
          <w:i/>
          <w:u w:val="single"/>
        </w:rPr>
      </w:pPr>
      <w:r w:rsidRPr="00E40E75">
        <w:rPr>
          <w:i/>
          <w:u w:val="single"/>
        </w:rPr>
        <w:t>У</w:t>
      </w:r>
      <w:r w:rsidR="001A11EB" w:rsidRPr="00E40E75">
        <w:rPr>
          <w:i/>
          <w:u w:val="single"/>
        </w:rPr>
        <w:t>ровень</w:t>
      </w:r>
      <w:r w:rsidRPr="00E40E75">
        <w:rPr>
          <w:i/>
          <w:u w:val="single"/>
          <w:lang w:val="ru-RU"/>
        </w:rPr>
        <w:t xml:space="preserve"> общеобразовательного учреждения</w:t>
      </w:r>
      <w:r w:rsidR="001A11EB" w:rsidRPr="00E40E75">
        <w:rPr>
          <w:i/>
          <w:u w:val="single"/>
        </w:rPr>
        <w:t>:</w:t>
      </w:r>
    </w:p>
    <w:p w:rsidR="001A11EB" w:rsidRPr="00E40E75" w:rsidRDefault="001A11EB" w:rsidP="00E40E75">
      <w:pPr>
        <w:widowControl/>
        <w:numPr>
          <w:ilvl w:val="0"/>
          <w:numId w:val="3"/>
        </w:numPr>
        <w:tabs>
          <w:tab w:val="clear" w:pos="1195"/>
          <w:tab w:val="left" w:pos="180"/>
        </w:tabs>
        <w:autoSpaceDE/>
        <w:autoSpaceDN/>
        <w:adjustRightInd/>
        <w:ind w:left="0" w:firstLine="0"/>
        <w:jc w:val="both"/>
        <w:rPr>
          <w:lang w:val="ru-RU"/>
        </w:rPr>
      </w:pPr>
      <w:r w:rsidRPr="00E40E75">
        <w:rPr>
          <w:lang w:val="ru-RU"/>
        </w:rPr>
        <w:t>Устав МБОУ «</w:t>
      </w:r>
      <w:r w:rsidR="003C6A8E" w:rsidRPr="00E40E75">
        <w:rPr>
          <w:lang w:val="ru-RU"/>
        </w:rPr>
        <w:t>Наголенская</w:t>
      </w:r>
      <w:r w:rsidRPr="00E40E75">
        <w:rPr>
          <w:lang w:val="ru-RU"/>
        </w:rPr>
        <w:t xml:space="preserve"> ср</w:t>
      </w:r>
      <w:r w:rsidR="00A55E23" w:rsidRPr="00E40E75">
        <w:rPr>
          <w:lang w:val="ru-RU"/>
        </w:rPr>
        <w:t>едняя общеобразовательная школа»;</w:t>
      </w:r>
    </w:p>
    <w:p w:rsidR="00A55E23" w:rsidRPr="00E40E75" w:rsidRDefault="00A55E23" w:rsidP="00E40E75">
      <w:pPr>
        <w:pStyle w:val="Default0"/>
        <w:jc w:val="both"/>
      </w:pPr>
      <w:r w:rsidRPr="00E40E75">
        <w:t>- локальные актыМБОУ «</w:t>
      </w:r>
      <w:r w:rsidR="003C6A8E" w:rsidRPr="00E40E75">
        <w:t>Наголенская</w:t>
      </w:r>
      <w:r w:rsidRPr="00E40E75">
        <w:t xml:space="preserve"> средняя общеобразовательная школа»</w:t>
      </w:r>
      <w:r w:rsidR="00CE6385" w:rsidRPr="00E40E75">
        <w:t>.</w:t>
      </w:r>
    </w:p>
    <w:p w:rsidR="00697295" w:rsidRPr="00E40E75" w:rsidRDefault="00D25154" w:rsidP="00E40E75">
      <w:pPr>
        <w:tabs>
          <w:tab w:val="left" w:pos="0"/>
          <w:tab w:val="left" w:pos="180"/>
        </w:tabs>
        <w:jc w:val="both"/>
        <w:rPr>
          <w:lang w:val="ru-RU"/>
        </w:rPr>
      </w:pPr>
      <w:r w:rsidRPr="00E40E75">
        <w:rPr>
          <w:lang w:val="ru-RU"/>
        </w:rPr>
        <w:tab/>
      </w:r>
      <w:r w:rsidRPr="00E40E75">
        <w:rPr>
          <w:lang w:val="ru-RU"/>
        </w:rPr>
        <w:tab/>
      </w:r>
      <w:r w:rsidR="00697295" w:rsidRPr="00E40E75">
        <w:rPr>
          <w:lang w:val="ru-RU"/>
        </w:rPr>
        <w:t>Основная образовательная программа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97295" w:rsidRPr="00E40E75" w:rsidRDefault="00697295" w:rsidP="00E40E75">
      <w:pPr>
        <w:tabs>
          <w:tab w:val="left" w:pos="0"/>
          <w:tab w:val="left" w:pos="180"/>
        </w:tabs>
        <w:ind w:firstLine="709"/>
        <w:jc w:val="both"/>
        <w:rPr>
          <w:b/>
          <w:i/>
          <w:lang w:val="ru-RU"/>
        </w:rPr>
      </w:pPr>
      <w:r w:rsidRPr="00E40E75">
        <w:rPr>
          <w:b/>
          <w:i/>
          <w:lang w:val="ru-RU"/>
        </w:rPr>
        <w:t>Целью реализации основной образовательной программы начального общего образования МБОУ «</w:t>
      </w:r>
      <w:r w:rsidR="003C6A8E" w:rsidRPr="00E40E75">
        <w:rPr>
          <w:b/>
          <w:i/>
          <w:lang w:val="ru-RU"/>
        </w:rPr>
        <w:t>Наголенская</w:t>
      </w:r>
      <w:r w:rsidRPr="00E40E75">
        <w:rPr>
          <w:b/>
          <w:i/>
          <w:lang w:val="ru-RU"/>
        </w:rPr>
        <w:t xml:space="preserve"> средняя общеобразовательная школа» является обеспечение выполнения требований федераолного государственного образовательного стандарта.</w:t>
      </w:r>
    </w:p>
    <w:p w:rsidR="00697295" w:rsidRPr="00E40E75" w:rsidRDefault="00697295" w:rsidP="00E40E75">
      <w:pPr>
        <w:tabs>
          <w:tab w:val="left" w:pos="0"/>
          <w:tab w:val="left" w:pos="180"/>
        </w:tabs>
        <w:ind w:firstLine="709"/>
        <w:jc w:val="both"/>
        <w:rPr>
          <w:lang w:val="ru-RU"/>
        </w:rPr>
      </w:pPr>
      <w:r w:rsidRPr="00E40E75">
        <w:rPr>
          <w:lang w:val="ru-RU"/>
        </w:rPr>
        <w:t>Достижение поставленной цели при реализации МБОУ «</w:t>
      </w:r>
      <w:r w:rsidR="003C6A8E" w:rsidRPr="00E40E75">
        <w:rPr>
          <w:lang w:val="ru-RU"/>
        </w:rPr>
        <w:t>Наголенская</w:t>
      </w:r>
      <w:r w:rsidRPr="00E40E75">
        <w:rPr>
          <w:lang w:val="ru-RU"/>
        </w:rPr>
        <w:t xml:space="preserve"> средняя общеобразовательная школа» основной образовательной программы начального общего образования предусматривает решение следующих </w:t>
      </w:r>
      <w:r w:rsidRPr="00E40E75">
        <w:rPr>
          <w:b/>
          <w:i/>
          <w:lang w:val="ru-RU"/>
        </w:rPr>
        <w:t>основныхзадач:</w:t>
      </w:r>
    </w:p>
    <w:p w:rsidR="00697295" w:rsidRPr="00E40E75" w:rsidRDefault="00697295" w:rsidP="00E40E75">
      <w:pPr>
        <w:pStyle w:val="Style9"/>
        <w:widowControl/>
        <w:spacing w:line="240" w:lineRule="auto"/>
        <w:ind w:firstLine="709"/>
        <w:rPr>
          <w:rFonts w:ascii="Times New Roman" w:hAnsi="Times New Roman"/>
        </w:rPr>
      </w:pPr>
      <w:r w:rsidRPr="00E40E75">
        <w:rPr>
          <w:rFonts w:ascii="Times New Roman" w:hAnsi="Times New Roman"/>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697295" w:rsidRPr="00E40E75" w:rsidRDefault="00697295" w:rsidP="00E40E75">
      <w:pPr>
        <w:pStyle w:val="Style9"/>
        <w:widowControl/>
        <w:spacing w:line="240" w:lineRule="auto"/>
        <w:ind w:firstLine="709"/>
        <w:rPr>
          <w:rFonts w:ascii="Times New Roman" w:hAnsi="Times New Roman"/>
        </w:rPr>
      </w:pPr>
      <w:r w:rsidRPr="00E40E75">
        <w:rPr>
          <w:rFonts w:ascii="Times New Roman" w:hAnsi="Times New Roman"/>
        </w:rPr>
        <w:t xml:space="preserve">• обеспечение планируемых результатов по освоению выпускником начальной школы  целевых установок, приобретению знаний, умений, навыков, компетенций и компетентностей, определяемых личностными, семейными, общественными, </w:t>
      </w:r>
      <w:r w:rsidRPr="00E40E75">
        <w:rPr>
          <w:rFonts w:ascii="Times New Roman" w:hAnsi="Times New Roman"/>
        </w:rPr>
        <w:lastRenderedPageBreak/>
        <w:t>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97295" w:rsidRPr="00E40E75" w:rsidRDefault="00697295" w:rsidP="00E40E75">
      <w:pPr>
        <w:pStyle w:val="Style9"/>
        <w:widowControl/>
        <w:spacing w:line="240" w:lineRule="auto"/>
        <w:ind w:firstLine="709"/>
        <w:rPr>
          <w:rFonts w:ascii="Times New Roman" w:hAnsi="Times New Roman"/>
        </w:rPr>
      </w:pPr>
      <w:r w:rsidRPr="00E40E75">
        <w:rPr>
          <w:rFonts w:ascii="Times New Roman" w:hAnsi="Times New Roman"/>
        </w:rPr>
        <w:t xml:space="preserve">• становление и развитие личности в её индивидуальности, самобытности, уникальности и неповторимости; обеспечение преемственности начального общего и основного общего образования; </w:t>
      </w:r>
    </w:p>
    <w:p w:rsidR="00697295" w:rsidRPr="00E40E75" w:rsidRDefault="00697295" w:rsidP="00E40E75">
      <w:pPr>
        <w:pStyle w:val="Style9"/>
        <w:widowControl/>
        <w:spacing w:line="240" w:lineRule="auto"/>
        <w:ind w:firstLine="709"/>
        <w:rPr>
          <w:rFonts w:ascii="Times New Roman" w:hAnsi="Times New Roman"/>
        </w:rPr>
      </w:pPr>
      <w:r w:rsidRPr="00E40E75">
        <w:rPr>
          <w:rFonts w:ascii="Times New Roman" w:hAnsi="Times New Roman"/>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697295" w:rsidRPr="00E40E75" w:rsidRDefault="00697295" w:rsidP="00E40E75">
      <w:pPr>
        <w:pStyle w:val="Style9"/>
        <w:widowControl/>
        <w:spacing w:line="240" w:lineRule="auto"/>
        <w:ind w:firstLine="709"/>
        <w:rPr>
          <w:rFonts w:ascii="Times New Roman" w:hAnsi="Times New Roman"/>
        </w:rPr>
      </w:pPr>
      <w:r w:rsidRPr="00E40E75">
        <w:rPr>
          <w:rFonts w:ascii="Times New Roman" w:hAnsi="Times New Roman"/>
        </w:rPr>
        <w:t xml:space="preserve">• обеспечение доступности получения качественного начального общего образования;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w:t>
      </w:r>
    </w:p>
    <w:p w:rsidR="00697295" w:rsidRPr="00E40E75" w:rsidRDefault="00697295" w:rsidP="00E40E75">
      <w:pPr>
        <w:pStyle w:val="Style9"/>
        <w:widowControl/>
        <w:spacing w:line="240" w:lineRule="auto"/>
        <w:ind w:firstLine="709"/>
        <w:rPr>
          <w:rFonts w:ascii="Times New Roman" w:hAnsi="Times New Roman"/>
        </w:rPr>
      </w:pPr>
      <w:r w:rsidRPr="00E40E75">
        <w:rPr>
          <w:rFonts w:ascii="Times New Roman" w:hAnsi="Times New Roman"/>
        </w:rPr>
        <w:t>• организация интеллектуальных и творческих соревнований, научно- технического творчества и проектно-исследовательской деятельности;</w:t>
      </w:r>
    </w:p>
    <w:p w:rsidR="00697295" w:rsidRPr="00E40E75" w:rsidRDefault="00697295" w:rsidP="00E40E75">
      <w:pPr>
        <w:pStyle w:val="Style9"/>
        <w:widowControl/>
        <w:spacing w:line="240" w:lineRule="auto"/>
        <w:ind w:firstLine="709"/>
        <w:rPr>
          <w:rFonts w:ascii="Times New Roman" w:hAnsi="Times New Roman"/>
        </w:rPr>
      </w:pPr>
      <w:r w:rsidRPr="00E40E75">
        <w:rPr>
          <w:rFonts w:ascii="Times New Roman" w:hAnsi="Times New Roman"/>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697295" w:rsidRPr="00E40E75" w:rsidRDefault="00697295" w:rsidP="00E40E75">
      <w:pPr>
        <w:pStyle w:val="Style9"/>
        <w:widowControl/>
        <w:spacing w:line="240" w:lineRule="auto"/>
        <w:ind w:firstLine="709"/>
        <w:rPr>
          <w:rFonts w:ascii="Times New Roman" w:hAnsi="Times New Roman"/>
        </w:rPr>
      </w:pPr>
      <w:r w:rsidRPr="00E40E75">
        <w:rPr>
          <w:rFonts w:ascii="Times New Roman" w:hAnsi="Times New Roman"/>
        </w:rPr>
        <w:t xml:space="preserve">• использование в образовательном процессе современных образовательных технологий деятельностного типа; </w:t>
      </w:r>
    </w:p>
    <w:p w:rsidR="00697295" w:rsidRPr="00E40E75" w:rsidRDefault="00697295" w:rsidP="00E40E75">
      <w:pPr>
        <w:pStyle w:val="Style9"/>
        <w:widowControl/>
        <w:spacing w:line="240" w:lineRule="auto"/>
        <w:ind w:firstLine="709"/>
        <w:rPr>
          <w:rFonts w:ascii="Times New Roman" w:hAnsi="Times New Roman"/>
        </w:rPr>
      </w:pPr>
      <w:r w:rsidRPr="00E40E75">
        <w:rPr>
          <w:rFonts w:ascii="Times New Roman" w:hAnsi="Times New Roman"/>
        </w:rPr>
        <w:t xml:space="preserve">• предоставление обучающимся возможности для эффективной самостоятельной работы; </w:t>
      </w:r>
    </w:p>
    <w:p w:rsidR="00697295" w:rsidRPr="00E40E75" w:rsidRDefault="00697295" w:rsidP="00E40E75">
      <w:pPr>
        <w:pStyle w:val="Style9"/>
        <w:widowControl/>
        <w:spacing w:line="240" w:lineRule="auto"/>
        <w:ind w:firstLine="709"/>
        <w:rPr>
          <w:rStyle w:val="FontStyle47"/>
          <w:sz w:val="24"/>
          <w:szCs w:val="24"/>
        </w:rPr>
      </w:pPr>
      <w:r w:rsidRPr="00E40E75">
        <w:rPr>
          <w:rFonts w:ascii="Times New Roman" w:hAnsi="Times New Roman"/>
        </w:rPr>
        <w:t>• включение обучающихся в процессы познания и преобразования внешкольной социальной среды (населённого пункта, района).</w:t>
      </w:r>
    </w:p>
    <w:p w:rsidR="001C3CD2" w:rsidRPr="00E40E75" w:rsidRDefault="001C3CD2" w:rsidP="00E40E75">
      <w:pPr>
        <w:pStyle w:val="Default0"/>
        <w:ind w:firstLine="709"/>
        <w:jc w:val="both"/>
        <w:rPr>
          <w:b/>
          <w:i/>
        </w:rPr>
      </w:pPr>
      <w:r w:rsidRPr="00E40E75">
        <w:rPr>
          <w:b/>
          <w:i/>
        </w:rPr>
        <w:t xml:space="preserve">К числу планируемых результатов освоения основной образовательной программы начального общего образования отнесены: </w:t>
      </w:r>
    </w:p>
    <w:p w:rsidR="001C3CD2" w:rsidRPr="00E40E75" w:rsidRDefault="001C3CD2" w:rsidP="00E40E75">
      <w:pPr>
        <w:pStyle w:val="Default0"/>
        <w:ind w:firstLine="709"/>
        <w:jc w:val="both"/>
      </w:pPr>
      <w:r w:rsidRPr="00E40E75">
        <w:t xml:space="preserve">- </w:t>
      </w:r>
      <w:r w:rsidRPr="00E40E75">
        <w:rPr>
          <w:i/>
          <w:iCs/>
        </w:rPr>
        <w:t xml:space="preserve">личностные результаты </w:t>
      </w:r>
      <w:r w:rsidRPr="00E40E75">
        <w:t xml:space="preserve">-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7 </w:t>
      </w:r>
    </w:p>
    <w:p w:rsidR="001C3CD2" w:rsidRPr="00E40E75" w:rsidRDefault="001C3CD2" w:rsidP="00E40E75">
      <w:pPr>
        <w:pStyle w:val="Style9"/>
        <w:widowControl/>
        <w:spacing w:line="240" w:lineRule="auto"/>
        <w:ind w:firstLine="709"/>
        <w:rPr>
          <w:rFonts w:ascii="Times New Roman" w:hAnsi="Times New Roman"/>
        </w:rPr>
      </w:pPr>
      <w:r w:rsidRPr="00E40E75">
        <w:rPr>
          <w:rFonts w:ascii="Times New Roman" w:hAnsi="Times New Roman"/>
        </w:rPr>
        <w:t>-</w:t>
      </w:r>
      <w:r w:rsidRPr="00E40E75">
        <w:rPr>
          <w:rFonts w:ascii="Times New Roman" w:hAnsi="Times New Roman"/>
          <w:i/>
          <w:iCs/>
        </w:rPr>
        <w:t xml:space="preserve">метапредметные </w:t>
      </w:r>
      <w:r w:rsidRPr="00E40E75">
        <w:rPr>
          <w:rFonts w:ascii="Times New Roman" w:hAnsi="Times New Roman"/>
        </w:rPr>
        <w:t xml:space="preserve">результаты - освоенные обучающимися универсальных учебных действий (познавательные, регулятивные и коммуникативные); </w:t>
      </w:r>
    </w:p>
    <w:p w:rsidR="001C3CD2" w:rsidRPr="00E40E75" w:rsidRDefault="001C3CD2" w:rsidP="00E40E75">
      <w:pPr>
        <w:pStyle w:val="Style9"/>
        <w:widowControl/>
        <w:spacing w:line="240" w:lineRule="auto"/>
        <w:ind w:firstLine="709"/>
        <w:rPr>
          <w:rStyle w:val="FontStyle47"/>
          <w:b/>
          <w:i/>
          <w:sz w:val="24"/>
          <w:szCs w:val="24"/>
        </w:rPr>
      </w:pPr>
      <w:r w:rsidRPr="00E40E75">
        <w:rPr>
          <w:rFonts w:ascii="Times New Roman" w:hAnsi="Times New Roman"/>
        </w:rPr>
        <w:t>-</w:t>
      </w:r>
      <w:r w:rsidRPr="00E40E75">
        <w:rPr>
          <w:rFonts w:ascii="Times New Roman" w:hAnsi="Times New Roman"/>
          <w:i/>
        </w:rPr>
        <w:t>предметные</w:t>
      </w:r>
      <w:r w:rsidRPr="00E40E75">
        <w:rPr>
          <w:rFonts w:ascii="Times New Roman" w:hAnsi="Times New Roman"/>
        </w:rPr>
        <w:t xml:space="preserve">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97295" w:rsidRPr="00E40E75" w:rsidRDefault="00697295" w:rsidP="00E40E75">
      <w:pPr>
        <w:pStyle w:val="Style9"/>
        <w:widowControl/>
        <w:spacing w:line="240" w:lineRule="auto"/>
        <w:ind w:firstLine="709"/>
        <w:rPr>
          <w:rStyle w:val="FontStyle47"/>
          <w:sz w:val="24"/>
          <w:szCs w:val="24"/>
        </w:rPr>
      </w:pPr>
      <w:r w:rsidRPr="00E40E75">
        <w:rPr>
          <w:rStyle w:val="FontStyle47"/>
          <w:b/>
          <w:i/>
          <w:sz w:val="24"/>
          <w:szCs w:val="24"/>
        </w:rPr>
        <w:t>В основе реализации основной образовательной програм</w:t>
      </w:r>
      <w:r w:rsidRPr="00E40E75">
        <w:rPr>
          <w:rStyle w:val="FontStyle47"/>
          <w:b/>
          <w:i/>
          <w:sz w:val="24"/>
          <w:szCs w:val="24"/>
        </w:rPr>
        <w:softHyphen/>
        <w:t>мы начального общего образования МБОУ «</w:t>
      </w:r>
      <w:r w:rsidR="003C6A8E" w:rsidRPr="00E40E75">
        <w:rPr>
          <w:rStyle w:val="FontStyle47"/>
          <w:b/>
          <w:i/>
          <w:sz w:val="24"/>
          <w:szCs w:val="24"/>
        </w:rPr>
        <w:t>Наголенская</w:t>
      </w:r>
      <w:r w:rsidRPr="00E40E75">
        <w:rPr>
          <w:rStyle w:val="FontStyle47"/>
          <w:b/>
          <w:i/>
          <w:sz w:val="24"/>
          <w:szCs w:val="24"/>
        </w:rPr>
        <w:t xml:space="preserve"> сош» лежит системно-деятельностный подход</w:t>
      </w:r>
      <w:r w:rsidRPr="00E40E75">
        <w:rPr>
          <w:rStyle w:val="FontStyle47"/>
          <w:sz w:val="24"/>
          <w:szCs w:val="24"/>
        </w:rPr>
        <w:t>, который предпо</w:t>
      </w:r>
      <w:r w:rsidRPr="00E40E75">
        <w:rPr>
          <w:rStyle w:val="FontStyle47"/>
          <w:sz w:val="24"/>
          <w:szCs w:val="24"/>
        </w:rPr>
        <w:softHyphen/>
        <w:t>лагает:</w:t>
      </w:r>
    </w:p>
    <w:p w:rsidR="00697295" w:rsidRPr="00E40E75" w:rsidRDefault="00697295" w:rsidP="00F07B12">
      <w:pPr>
        <w:pStyle w:val="Style15"/>
        <w:widowControl/>
        <w:numPr>
          <w:ilvl w:val="0"/>
          <w:numId w:val="64"/>
        </w:numPr>
        <w:tabs>
          <w:tab w:val="left" w:pos="426"/>
        </w:tabs>
        <w:spacing w:line="240" w:lineRule="auto"/>
        <w:ind w:left="0"/>
        <w:rPr>
          <w:rStyle w:val="FontStyle47"/>
          <w:sz w:val="24"/>
          <w:szCs w:val="24"/>
        </w:rPr>
      </w:pPr>
      <w:r w:rsidRPr="00E40E75">
        <w:rPr>
          <w:rStyle w:val="FontStyle47"/>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w:t>
      </w:r>
      <w:r w:rsidRPr="00E40E75">
        <w:rPr>
          <w:rStyle w:val="FontStyle47"/>
          <w:sz w:val="24"/>
          <w:szCs w:val="24"/>
        </w:rPr>
        <w:softHyphen/>
        <w:t>тур и уважения его многонационального, полилингвального, поликультурного и поликонфессионального состава;</w:t>
      </w:r>
    </w:p>
    <w:p w:rsidR="00697295" w:rsidRPr="00E40E75" w:rsidRDefault="00697295" w:rsidP="00F07B12">
      <w:pPr>
        <w:numPr>
          <w:ilvl w:val="0"/>
          <w:numId w:val="64"/>
        </w:numPr>
        <w:ind w:left="0"/>
        <w:jc w:val="both"/>
        <w:rPr>
          <w:rStyle w:val="FontStyle47"/>
          <w:sz w:val="24"/>
          <w:szCs w:val="24"/>
          <w:lang w:val="ru-RU"/>
        </w:rPr>
      </w:pPr>
      <w:r w:rsidRPr="00E40E75">
        <w:rPr>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r w:rsidRPr="00E40E75">
        <w:rPr>
          <w:rStyle w:val="FontStyle47"/>
          <w:sz w:val="24"/>
          <w:szCs w:val="24"/>
          <w:lang w:val="ru-RU"/>
        </w:rPr>
        <w:t>в МБОУ «</w:t>
      </w:r>
      <w:r w:rsidR="003C6A8E" w:rsidRPr="00E40E75">
        <w:rPr>
          <w:rStyle w:val="FontStyle47"/>
          <w:sz w:val="24"/>
          <w:szCs w:val="24"/>
          <w:lang w:val="ru-RU"/>
        </w:rPr>
        <w:t>Наголенская</w:t>
      </w:r>
      <w:r w:rsidRPr="00E40E75">
        <w:rPr>
          <w:rStyle w:val="FontStyle47"/>
          <w:sz w:val="24"/>
          <w:szCs w:val="24"/>
          <w:lang w:val="ru-RU"/>
        </w:rPr>
        <w:t xml:space="preserve"> сош», реализующем основную образователь</w:t>
      </w:r>
      <w:r w:rsidRPr="00E40E75">
        <w:rPr>
          <w:rStyle w:val="FontStyle47"/>
          <w:sz w:val="24"/>
          <w:szCs w:val="24"/>
          <w:lang w:val="ru-RU"/>
        </w:rPr>
        <w:softHyphen/>
        <w:t>ную программу;</w:t>
      </w:r>
    </w:p>
    <w:p w:rsidR="00697295" w:rsidRPr="00E40E75" w:rsidRDefault="00697295" w:rsidP="00F07B12">
      <w:pPr>
        <w:numPr>
          <w:ilvl w:val="0"/>
          <w:numId w:val="64"/>
        </w:numPr>
        <w:ind w:left="0"/>
        <w:jc w:val="both"/>
        <w:rPr>
          <w:lang w:val="ru-RU"/>
        </w:rPr>
      </w:pPr>
      <w:r w:rsidRPr="00E40E75">
        <w:rPr>
          <w:lang w:val="ru-RU"/>
        </w:rPr>
        <w:lastRenderedPageBreak/>
        <w:t xml:space="preserve">ориентацию на достижение цели и основного результата образования — развитие личности обучающегося  </w:t>
      </w:r>
      <w:r w:rsidRPr="00E40E75">
        <w:rPr>
          <w:rStyle w:val="FontStyle47"/>
          <w:sz w:val="24"/>
          <w:szCs w:val="24"/>
          <w:lang w:val="ru-RU"/>
        </w:rPr>
        <w:t>МБОУ «</w:t>
      </w:r>
      <w:r w:rsidR="003C6A8E" w:rsidRPr="00E40E75">
        <w:rPr>
          <w:rStyle w:val="FontStyle47"/>
          <w:sz w:val="24"/>
          <w:szCs w:val="24"/>
          <w:lang w:val="ru-RU"/>
        </w:rPr>
        <w:t>Наголенская</w:t>
      </w:r>
      <w:r w:rsidR="000D6B3A" w:rsidRPr="00E40E75">
        <w:rPr>
          <w:rStyle w:val="FontStyle47"/>
          <w:sz w:val="24"/>
          <w:szCs w:val="24"/>
          <w:lang w:val="ru-RU"/>
        </w:rPr>
        <w:t xml:space="preserve"> средняя общеобразовательная школа</w:t>
      </w:r>
      <w:r w:rsidRPr="00E40E75">
        <w:rPr>
          <w:rStyle w:val="FontStyle47"/>
          <w:sz w:val="24"/>
          <w:szCs w:val="24"/>
          <w:lang w:val="ru-RU"/>
        </w:rPr>
        <w:t xml:space="preserve">» </w:t>
      </w:r>
      <w:r w:rsidRPr="00E40E75">
        <w:rPr>
          <w:lang w:val="ru-RU"/>
        </w:rPr>
        <w:t xml:space="preserve">на основе освоения универсальных учебных действий, познания и освоения мира; </w:t>
      </w:r>
    </w:p>
    <w:p w:rsidR="00697295" w:rsidRPr="00E40E75" w:rsidRDefault="00697295" w:rsidP="00F07B12">
      <w:pPr>
        <w:numPr>
          <w:ilvl w:val="0"/>
          <w:numId w:val="64"/>
        </w:numPr>
        <w:ind w:left="0"/>
        <w:jc w:val="both"/>
        <w:rPr>
          <w:lang w:val="ru-RU"/>
        </w:rPr>
      </w:pPr>
      <w:r w:rsidRPr="00E40E75">
        <w:rPr>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МБОУ «</w:t>
      </w:r>
      <w:r w:rsidR="003C6A8E" w:rsidRPr="00E40E75">
        <w:rPr>
          <w:lang w:val="ru-RU"/>
        </w:rPr>
        <w:t>Наголенская</w:t>
      </w:r>
      <w:r w:rsidRPr="00E40E75">
        <w:rPr>
          <w:lang w:val="ru-RU"/>
        </w:rPr>
        <w:t xml:space="preserve"> сош»; </w:t>
      </w:r>
    </w:p>
    <w:p w:rsidR="00697295" w:rsidRPr="00E40E75" w:rsidRDefault="00697295" w:rsidP="00F07B12">
      <w:pPr>
        <w:numPr>
          <w:ilvl w:val="0"/>
          <w:numId w:val="64"/>
        </w:numPr>
        <w:ind w:left="0"/>
        <w:jc w:val="both"/>
        <w:rPr>
          <w:lang w:val="ru-RU"/>
        </w:rPr>
      </w:pPr>
      <w:r w:rsidRPr="00E40E75">
        <w:rPr>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97295" w:rsidRPr="00E40E75" w:rsidRDefault="00697295" w:rsidP="00F07B12">
      <w:pPr>
        <w:numPr>
          <w:ilvl w:val="0"/>
          <w:numId w:val="64"/>
        </w:numPr>
        <w:ind w:left="0"/>
        <w:jc w:val="both"/>
        <w:rPr>
          <w:lang w:val="ru-RU"/>
        </w:rPr>
      </w:pPr>
      <w:r w:rsidRPr="00E40E75">
        <w:rPr>
          <w:lang w:val="ru-RU"/>
        </w:rPr>
        <w:t xml:space="preserve">обеспечение преемственности дошкольного, начального общего, основного общего, среднего общего и профессионального образования; </w:t>
      </w:r>
    </w:p>
    <w:p w:rsidR="00697295" w:rsidRPr="00E40E75" w:rsidRDefault="00697295" w:rsidP="00F07B12">
      <w:pPr>
        <w:numPr>
          <w:ilvl w:val="0"/>
          <w:numId w:val="64"/>
        </w:numPr>
        <w:ind w:left="0"/>
        <w:jc w:val="both"/>
        <w:rPr>
          <w:lang w:val="ru-RU"/>
        </w:rPr>
      </w:pPr>
      <w:r w:rsidRPr="00E40E75">
        <w:rPr>
          <w:lang w:val="ru-RU"/>
        </w:rPr>
        <w:t xml:space="preserve">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C00D9C" w:rsidRPr="00E40E75" w:rsidRDefault="00C00D9C" w:rsidP="00E40E75">
      <w:pPr>
        <w:shd w:val="clear" w:color="auto" w:fill="FFFFFF"/>
        <w:ind w:firstLine="709"/>
        <w:jc w:val="both"/>
        <w:rPr>
          <w:lang w:val="ru-RU"/>
        </w:rPr>
      </w:pPr>
      <w:r w:rsidRPr="00E40E75">
        <w:rPr>
          <w:b/>
          <w:i/>
          <w:lang w:val="ru-RU"/>
        </w:rPr>
        <w:t>В основу разработки образовательной программы начального общего образования положены следующие принципы</w:t>
      </w:r>
      <w:r w:rsidRPr="00E40E75">
        <w:rPr>
          <w:lang w:val="ru-RU"/>
        </w:rPr>
        <w:t xml:space="preserve">: </w:t>
      </w:r>
    </w:p>
    <w:p w:rsidR="00C00D9C" w:rsidRPr="00E40E75" w:rsidRDefault="00C00D9C" w:rsidP="00F07B12">
      <w:pPr>
        <w:widowControl/>
        <w:numPr>
          <w:ilvl w:val="0"/>
          <w:numId w:val="61"/>
        </w:numPr>
        <w:autoSpaceDE/>
        <w:autoSpaceDN/>
        <w:adjustRightInd/>
        <w:ind w:left="0" w:firstLine="720"/>
        <w:jc w:val="both"/>
        <w:rPr>
          <w:lang w:val="ru-RU"/>
        </w:rPr>
      </w:pPr>
      <w:r w:rsidRPr="00E40E75">
        <w:rPr>
          <w:u w:val="single"/>
          <w:lang w:val="ru-RU"/>
        </w:rPr>
        <w:t>принцип фундаментальности и вариативности,</w:t>
      </w:r>
      <w:r w:rsidRPr="00E40E75">
        <w:rPr>
          <w:lang w:val="ru-RU"/>
        </w:rPr>
        <w:t xml:space="preserve"> который означает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C00D9C" w:rsidRPr="00E40E75" w:rsidRDefault="00C00D9C" w:rsidP="00F07B12">
      <w:pPr>
        <w:widowControl/>
        <w:numPr>
          <w:ilvl w:val="0"/>
          <w:numId w:val="61"/>
        </w:numPr>
        <w:autoSpaceDE/>
        <w:autoSpaceDN/>
        <w:adjustRightInd/>
        <w:ind w:left="0" w:firstLine="720"/>
        <w:jc w:val="both"/>
        <w:rPr>
          <w:lang w:val="ru-RU"/>
        </w:rPr>
      </w:pPr>
      <w:r w:rsidRPr="00E40E75">
        <w:rPr>
          <w:u w:val="single"/>
          <w:lang w:val="ru-RU"/>
        </w:rPr>
        <w:t>принцип непрерывности и преемственности образования</w:t>
      </w:r>
      <w:r w:rsidRPr="00E40E75">
        <w:rPr>
          <w:lang w:val="ru-RU"/>
        </w:rPr>
        <w:t>, образование рассматривается как постоянный процесс на протяжении всей жизни с опорой на предыдущий опыт и ориентацией на прогнозируемый результат;</w:t>
      </w:r>
    </w:p>
    <w:p w:rsidR="00C00D9C" w:rsidRPr="00E40E75" w:rsidRDefault="00C00D9C" w:rsidP="00F07B12">
      <w:pPr>
        <w:widowControl/>
        <w:numPr>
          <w:ilvl w:val="0"/>
          <w:numId w:val="61"/>
        </w:numPr>
        <w:autoSpaceDE/>
        <w:autoSpaceDN/>
        <w:adjustRightInd/>
        <w:ind w:left="0" w:firstLine="720"/>
        <w:jc w:val="both"/>
        <w:rPr>
          <w:lang w:val="ru-RU"/>
        </w:rPr>
      </w:pPr>
      <w:r w:rsidRPr="00E40E75">
        <w:rPr>
          <w:u w:val="single"/>
          <w:lang w:val="ru-RU"/>
        </w:rPr>
        <w:t>принцип интеграции</w:t>
      </w:r>
      <w:r w:rsidRPr="00E40E75">
        <w:rPr>
          <w:lang w:val="ru-RU"/>
        </w:rPr>
        <w:t xml:space="preserve">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обучения, его форм и методов;</w:t>
      </w:r>
    </w:p>
    <w:p w:rsidR="00C00D9C" w:rsidRPr="00E40E75" w:rsidRDefault="00C00D9C" w:rsidP="00F07B12">
      <w:pPr>
        <w:widowControl/>
        <w:numPr>
          <w:ilvl w:val="0"/>
          <w:numId w:val="61"/>
        </w:numPr>
        <w:autoSpaceDE/>
        <w:autoSpaceDN/>
        <w:adjustRightInd/>
        <w:ind w:left="0" w:firstLine="720"/>
        <w:jc w:val="both"/>
        <w:rPr>
          <w:lang w:val="ru-RU"/>
        </w:rPr>
      </w:pPr>
      <w:r w:rsidRPr="00E40E75">
        <w:rPr>
          <w:u w:val="single"/>
          <w:lang w:val="ru-RU"/>
        </w:rPr>
        <w:t>принцип дифференциации и индивидуализации</w:t>
      </w:r>
      <w:r w:rsidRPr="00E40E75">
        <w:rPr>
          <w:lang w:val="ru-RU"/>
        </w:rPr>
        <w:t>направлен насоздание условий для полного проявления и развития способностей каждого школьника.</w:t>
      </w:r>
    </w:p>
    <w:p w:rsidR="00C00D9C" w:rsidRPr="00E40E75" w:rsidRDefault="00C00D9C" w:rsidP="00F07B12">
      <w:pPr>
        <w:widowControl/>
        <w:numPr>
          <w:ilvl w:val="0"/>
          <w:numId w:val="61"/>
        </w:numPr>
        <w:autoSpaceDE/>
        <w:autoSpaceDN/>
        <w:adjustRightInd/>
        <w:ind w:left="0" w:firstLine="709"/>
        <w:jc w:val="both"/>
      </w:pPr>
      <w:r w:rsidRPr="00E40E75">
        <w:rPr>
          <w:u w:val="single"/>
        </w:rPr>
        <w:t>принцип гуманности</w:t>
      </w:r>
      <w:r w:rsidRPr="00E40E75">
        <w:rPr>
          <w:i/>
          <w:u w:val="single"/>
        </w:rPr>
        <w:t xml:space="preserve">, </w:t>
      </w:r>
      <w:r w:rsidRPr="00E40E75">
        <w:t xml:space="preserve">предполагающий:  </w:t>
      </w:r>
    </w:p>
    <w:p w:rsidR="000D6B3A" w:rsidRPr="00E40E75" w:rsidRDefault="00C00D9C" w:rsidP="00F07B12">
      <w:pPr>
        <w:widowControl/>
        <w:numPr>
          <w:ilvl w:val="0"/>
          <w:numId w:val="62"/>
        </w:numPr>
        <w:tabs>
          <w:tab w:val="num" w:pos="180"/>
        </w:tabs>
        <w:autoSpaceDE/>
        <w:autoSpaceDN/>
        <w:adjustRightInd/>
        <w:ind w:left="0" w:firstLine="709"/>
        <w:jc w:val="both"/>
        <w:rPr>
          <w:rFonts w:eastAsia="Times New Roman"/>
          <w:lang w:val="ru-RU"/>
        </w:rPr>
      </w:pPr>
      <w:r w:rsidRPr="00E40E75">
        <w:rPr>
          <w:rFonts w:eastAsia="Times New Roman"/>
          <w:lang w:val="ru-RU"/>
        </w:rPr>
        <w:t xml:space="preserve">создание атмосферы заботы о здоровье и благополучии, уважения чести и достоинства личности ребенка, педагога; </w:t>
      </w:r>
    </w:p>
    <w:p w:rsidR="000D6B3A" w:rsidRPr="00E40E75" w:rsidRDefault="00C00D9C" w:rsidP="00F07B12">
      <w:pPr>
        <w:widowControl/>
        <w:numPr>
          <w:ilvl w:val="0"/>
          <w:numId w:val="62"/>
        </w:numPr>
        <w:tabs>
          <w:tab w:val="num" w:pos="180"/>
        </w:tabs>
        <w:autoSpaceDE/>
        <w:autoSpaceDN/>
        <w:adjustRightInd/>
        <w:ind w:left="0" w:firstLine="709"/>
        <w:jc w:val="both"/>
        <w:rPr>
          <w:rFonts w:eastAsia="Times New Roman"/>
          <w:lang w:val="ru-RU"/>
        </w:rPr>
      </w:pPr>
      <w:r w:rsidRPr="00E40E75">
        <w:rPr>
          <w:rFonts w:eastAsia="Times New Roman"/>
          <w:lang w:val="ru-RU"/>
        </w:rPr>
        <w:t xml:space="preserve">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 </w:t>
      </w:r>
    </w:p>
    <w:p w:rsidR="000D6B3A" w:rsidRPr="00E40E75" w:rsidRDefault="00C00D9C" w:rsidP="00F07B12">
      <w:pPr>
        <w:widowControl/>
        <w:numPr>
          <w:ilvl w:val="0"/>
          <w:numId w:val="62"/>
        </w:numPr>
        <w:tabs>
          <w:tab w:val="num" w:pos="180"/>
        </w:tabs>
        <w:autoSpaceDE/>
        <w:autoSpaceDN/>
        <w:adjustRightInd/>
        <w:ind w:left="0" w:firstLine="709"/>
        <w:jc w:val="both"/>
        <w:rPr>
          <w:rFonts w:eastAsia="Times New Roman"/>
          <w:lang w:val="ru-RU"/>
        </w:rPr>
      </w:pPr>
      <w:r w:rsidRPr="00E40E75">
        <w:rPr>
          <w:rFonts w:eastAsia="Times New Roman"/>
          <w:lang w:val="ru-RU"/>
        </w:rPr>
        <w:t xml:space="preserve">развитие таких ценностей и приоритетов, как сохранение и развитие жизни на Земле, разумное отношение к природным богатствам Белгородской области; </w:t>
      </w:r>
    </w:p>
    <w:p w:rsidR="000D6B3A" w:rsidRPr="00E40E75" w:rsidRDefault="00C00D9C" w:rsidP="00F07B12">
      <w:pPr>
        <w:widowControl/>
        <w:numPr>
          <w:ilvl w:val="0"/>
          <w:numId w:val="62"/>
        </w:numPr>
        <w:tabs>
          <w:tab w:val="num" w:pos="180"/>
        </w:tabs>
        <w:autoSpaceDE/>
        <w:autoSpaceDN/>
        <w:adjustRightInd/>
        <w:ind w:left="0" w:firstLine="709"/>
        <w:jc w:val="both"/>
        <w:rPr>
          <w:rFonts w:eastAsia="Times New Roman"/>
          <w:lang w:val="ru-RU"/>
        </w:rPr>
      </w:pPr>
      <w:r w:rsidRPr="00E40E75">
        <w:rPr>
          <w:rFonts w:eastAsia="Times New Roman"/>
          <w:lang w:val="ru-RU"/>
        </w:rPr>
        <w:t xml:space="preserve">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w:t>
      </w:r>
    </w:p>
    <w:p w:rsidR="00C00D9C" w:rsidRPr="00E40E75" w:rsidRDefault="00C00D9C" w:rsidP="00F07B12">
      <w:pPr>
        <w:widowControl/>
        <w:numPr>
          <w:ilvl w:val="0"/>
          <w:numId w:val="62"/>
        </w:numPr>
        <w:tabs>
          <w:tab w:val="num" w:pos="180"/>
        </w:tabs>
        <w:autoSpaceDE/>
        <w:autoSpaceDN/>
        <w:adjustRightInd/>
        <w:ind w:left="0" w:firstLine="709"/>
        <w:jc w:val="both"/>
        <w:rPr>
          <w:rFonts w:eastAsia="Times New Roman"/>
          <w:lang w:val="ru-RU"/>
        </w:rPr>
      </w:pPr>
      <w:r w:rsidRPr="00E40E75">
        <w:rPr>
          <w:rFonts w:eastAsia="Times New Roman"/>
          <w:lang w:val="ru-RU"/>
        </w:rPr>
        <w:t>создание действенной службы социально – педагогической и пси</w:t>
      </w:r>
      <w:r w:rsidR="000D6B3A" w:rsidRPr="00E40E75">
        <w:rPr>
          <w:rFonts w:eastAsia="Times New Roman"/>
          <w:lang w:val="ru-RU"/>
        </w:rPr>
        <w:t>хологической помощи школьникам;</w:t>
      </w:r>
    </w:p>
    <w:p w:rsidR="00C00D9C" w:rsidRPr="00E40E75" w:rsidRDefault="00C00D9C" w:rsidP="00F07B12">
      <w:pPr>
        <w:widowControl/>
        <w:numPr>
          <w:ilvl w:val="0"/>
          <w:numId w:val="61"/>
        </w:numPr>
        <w:autoSpaceDE/>
        <w:autoSpaceDN/>
        <w:adjustRightInd/>
        <w:ind w:left="0" w:firstLine="709"/>
        <w:jc w:val="both"/>
        <w:rPr>
          <w:lang w:val="ru-RU"/>
        </w:rPr>
      </w:pPr>
      <w:r w:rsidRPr="00E40E75">
        <w:rPr>
          <w:u w:val="single"/>
          <w:lang w:val="ru-RU"/>
        </w:rPr>
        <w:t>принцип демократизации</w:t>
      </w:r>
      <w:r w:rsidRPr="00E40E75">
        <w:rPr>
          <w:lang w:val="ru-RU"/>
        </w:rPr>
        <w:t xml:space="preserve"> нацелен на формирование и развитие демократической культуры всех участников образовательного процесса на основе сотрудничества, сотворчества, личной ответственности через развитие органов государственно-общественного управления школой;</w:t>
      </w:r>
    </w:p>
    <w:p w:rsidR="00C00D9C" w:rsidRPr="00E40E75" w:rsidRDefault="00C00D9C" w:rsidP="00F07B12">
      <w:pPr>
        <w:widowControl/>
        <w:numPr>
          <w:ilvl w:val="0"/>
          <w:numId w:val="61"/>
        </w:numPr>
        <w:autoSpaceDE/>
        <w:autoSpaceDN/>
        <w:adjustRightInd/>
        <w:ind w:left="0" w:firstLine="709"/>
        <w:jc w:val="both"/>
        <w:rPr>
          <w:lang w:val="ru-RU"/>
        </w:rPr>
      </w:pPr>
      <w:r w:rsidRPr="00E40E75">
        <w:rPr>
          <w:iCs/>
          <w:lang w:val="ru-RU"/>
        </w:rPr>
        <w:lastRenderedPageBreak/>
        <w:t xml:space="preserve">принцип непрерывного общего развития каждого ребенка в условиях обучения, идущего впереди развития, </w:t>
      </w:r>
      <w:r w:rsidRPr="00E40E75">
        <w:rPr>
          <w:lang w:val="ru-RU"/>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w:t>
      </w:r>
    </w:p>
    <w:p w:rsidR="00C00D9C" w:rsidRPr="00E40E75" w:rsidRDefault="00C00D9C" w:rsidP="00F07B12">
      <w:pPr>
        <w:widowControl/>
        <w:numPr>
          <w:ilvl w:val="0"/>
          <w:numId w:val="61"/>
        </w:numPr>
        <w:autoSpaceDE/>
        <w:autoSpaceDN/>
        <w:adjustRightInd/>
        <w:ind w:left="0" w:firstLine="709"/>
        <w:jc w:val="both"/>
        <w:rPr>
          <w:lang w:val="ru-RU"/>
        </w:rPr>
      </w:pPr>
      <w:r w:rsidRPr="00E40E75">
        <w:rPr>
          <w:iCs/>
          <w:lang w:val="ru-RU"/>
        </w:rPr>
        <w:t xml:space="preserve">принцип практической направленности </w:t>
      </w:r>
      <w:r w:rsidRPr="00E40E75">
        <w:rPr>
          <w:lang w:val="ru-RU"/>
        </w:rPr>
        <w:t>- формирование УУД, способности их применять в практической деятельности и повседневной жизни. Этому способствуют: работа с разными источниками информации</w:t>
      </w:r>
      <w:r w:rsidR="000E35C5" w:rsidRPr="00E40E75">
        <w:rPr>
          <w:lang w:val="ru-RU"/>
        </w:rPr>
        <w:t xml:space="preserve">; </w:t>
      </w:r>
      <w:r w:rsidRPr="00E40E75">
        <w:rPr>
          <w:lang w:val="ru-RU"/>
        </w:rPr>
        <w:t>работа в сотрудничестве; самостоятельная работа, понимаемая не как работа в одиночестве и без контроля, а как работа по самообразованию</w:t>
      </w:r>
      <w:r w:rsidR="000E35C5" w:rsidRPr="00E40E75">
        <w:rPr>
          <w:lang w:val="ru-RU"/>
        </w:rPr>
        <w:t>;</w:t>
      </w:r>
    </w:p>
    <w:p w:rsidR="00C00D9C" w:rsidRPr="00E40E75" w:rsidRDefault="00C00D9C" w:rsidP="00F07B12">
      <w:pPr>
        <w:widowControl/>
        <w:numPr>
          <w:ilvl w:val="0"/>
          <w:numId w:val="61"/>
        </w:numPr>
        <w:autoSpaceDE/>
        <w:autoSpaceDN/>
        <w:adjustRightInd/>
        <w:ind w:left="0" w:firstLine="709"/>
        <w:jc w:val="both"/>
        <w:rPr>
          <w:bCs/>
          <w:color w:val="000000"/>
          <w:lang w:val="ru-RU"/>
        </w:rPr>
      </w:pPr>
      <w:r w:rsidRPr="00E40E75">
        <w:rPr>
          <w:u w:val="single"/>
          <w:lang w:val="ru-RU"/>
        </w:rPr>
        <w:t>п</w:t>
      </w:r>
      <w:r w:rsidRPr="00E40E75">
        <w:rPr>
          <w:bCs/>
          <w:color w:val="000000"/>
          <w:u w:val="single"/>
          <w:lang w:val="ru-RU"/>
        </w:rPr>
        <w:t>ринцип охраны и укрепления психического и физического здоровья ребенка</w:t>
      </w:r>
      <w:r w:rsidRPr="00E40E75">
        <w:rPr>
          <w:bCs/>
          <w:color w:val="000000"/>
          <w:lang w:val="ru-RU"/>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(утренняя гимнастика, динамические паузы, экскурсии на природу). </w:t>
      </w:r>
    </w:p>
    <w:p w:rsidR="000D6B3A" w:rsidRPr="00E40E75" w:rsidRDefault="000D6B3A" w:rsidP="00E40E75">
      <w:pPr>
        <w:ind w:firstLine="709"/>
        <w:jc w:val="both"/>
        <w:rPr>
          <w:lang w:val="ru-RU"/>
        </w:rPr>
      </w:pPr>
      <w:r w:rsidRPr="00E40E75">
        <w:rPr>
          <w:lang w:val="ru-RU"/>
        </w:rPr>
        <w:t xml:space="preserve">Процесс перестройки образовательного процесса в </w:t>
      </w:r>
      <w:r w:rsidRPr="00E40E75">
        <w:rPr>
          <w:rStyle w:val="FontStyle47"/>
          <w:sz w:val="24"/>
          <w:szCs w:val="24"/>
          <w:lang w:val="ru-RU"/>
        </w:rPr>
        <w:t>МБОУ «</w:t>
      </w:r>
      <w:r w:rsidR="003C6A8E" w:rsidRPr="00E40E75">
        <w:rPr>
          <w:rStyle w:val="FontStyle47"/>
          <w:sz w:val="24"/>
          <w:szCs w:val="24"/>
          <w:lang w:val="ru-RU"/>
        </w:rPr>
        <w:t>Наголенская</w:t>
      </w:r>
      <w:r w:rsidRPr="00E40E75">
        <w:rPr>
          <w:rStyle w:val="FontStyle47"/>
          <w:sz w:val="24"/>
          <w:szCs w:val="24"/>
          <w:lang w:val="ru-RU"/>
        </w:rPr>
        <w:t xml:space="preserve"> средняя общеобразовательная школа» </w:t>
      </w:r>
      <w:r w:rsidRPr="00E40E75">
        <w:rPr>
          <w:lang w:val="ru-RU"/>
        </w:rPr>
        <w:t xml:space="preserve">подчиняется следующим </w:t>
      </w:r>
      <w:r w:rsidRPr="00E40E75">
        <w:rPr>
          <w:b/>
          <w:bCs/>
          <w:lang w:val="ru-RU"/>
        </w:rPr>
        <w:t>принципам</w:t>
      </w:r>
      <w:r w:rsidR="00671E8C" w:rsidRPr="00E40E75">
        <w:rPr>
          <w:lang w:val="ru-RU"/>
        </w:rPr>
        <w:t>:</w:t>
      </w:r>
    </w:p>
    <w:p w:rsidR="000D6B3A" w:rsidRPr="00E40E75" w:rsidRDefault="00671E8C" w:rsidP="00E40E75">
      <w:pPr>
        <w:ind w:firstLine="709"/>
        <w:jc w:val="both"/>
      </w:pPr>
      <w:r w:rsidRPr="00E40E75">
        <w:rPr>
          <w:iCs/>
          <w:lang w:val="ru-RU"/>
        </w:rPr>
        <w:t>1)</w:t>
      </w:r>
      <w:r w:rsidR="000D6B3A" w:rsidRPr="00E40E75">
        <w:rPr>
          <w:i/>
          <w:iCs/>
        </w:rPr>
        <w:t xml:space="preserve"> Личностно ориентированное обучение</w:t>
      </w:r>
      <w:r w:rsidR="000D6B3A" w:rsidRPr="00E40E75">
        <w:rPr>
          <w:iCs/>
        </w:rPr>
        <w:t xml:space="preserve"> п</w:t>
      </w:r>
      <w:r w:rsidR="000D6B3A" w:rsidRPr="00E40E75">
        <w:t xml:space="preserve">редполагает: </w:t>
      </w:r>
    </w:p>
    <w:p w:rsidR="000D6B3A" w:rsidRPr="00E40E75" w:rsidRDefault="000D6B3A" w:rsidP="00F07B12">
      <w:pPr>
        <w:widowControl/>
        <w:numPr>
          <w:ilvl w:val="0"/>
          <w:numId w:val="65"/>
        </w:numPr>
        <w:tabs>
          <w:tab w:val="left" w:pos="1080"/>
        </w:tabs>
        <w:ind w:left="0" w:firstLine="709"/>
        <w:jc w:val="both"/>
        <w:rPr>
          <w:lang w:val="ru-RU"/>
        </w:rPr>
      </w:pPr>
      <w:r w:rsidRPr="00E40E75">
        <w:rPr>
          <w:lang w:val="ru-RU"/>
        </w:rPr>
        <w:t xml:space="preserve"> сохранность и поддержку индивидуальности ребёнка; </w:t>
      </w:r>
    </w:p>
    <w:p w:rsidR="000D6B3A" w:rsidRPr="00E40E75" w:rsidRDefault="000D6B3A" w:rsidP="00F07B12">
      <w:pPr>
        <w:widowControl/>
        <w:numPr>
          <w:ilvl w:val="0"/>
          <w:numId w:val="65"/>
        </w:numPr>
        <w:tabs>
          <w:tab w:val="left" w:pos="1080"/>
        </w:tabs>
        <w:ind w:left="0" w:firstLine="709"/>
        <w:jc w:val="both"/>
        <w:rPr>
          <w:lang w:val="ru-RU"/>
        </w:rPr>
      </w:pPr>
      <w:r w:rsidRPr="00E40E75">
        <w:rPr>
          <w:lang w:val="ru-RU"/>
        </w:rPr>
        <w:t xml:space="preserve"> предоставление возможностей каждому ребёнку работать в присущем ему темпе; создание условий для обязательной успешной деятельности; </w:t>
      </w:r>
    </w:p>
    <w:p w:rsidR="000D6B3A" w:rsidRPr="00E40E75" w:rsidRDefault="000D6B3A" w:rsidP="00F07B12">
      <w:pPr>
        <w:widowControl/>
        <w:numPr>
          <w:ilvl w:val="0"/>
          <w:numId w:val="65"/>
        </w:numPr>
        <w:tabs>
          <w:tab w:val="left" w:pos="1080"/>
        </w:tabs>
        <w:ind w:left="0" w:firstLine="709"/>
        <w:jc w:val="both"/>
        <w:rPr>
          <w:lang w:val="ru-RU"/>
        </w:rPr>
      </w:pPr>
      <w:r w:rsidRPr="00E40E75">
        <w:rPr>
          <w:lang w:val="ru-RU"/>
        </w:rPr>
        <w:t xml:space="preserve"> обучение в зоне «ближайшего развития», </w:t>
      </w:r>
    </w:p>
    <w:p w:rsidR="000D6B3A" w:rsidRPr="00E40E75" w:rsidRDefault="000D6B3A" w:rsidP="00F07B12">
      <w:pPr>
        <w:widowControl/>
        <w:numPr>
          <w:ilvl w:val="0"/>
          <w:numId w:val="65"/>
        </w:numPr>
        <w:tabs>
          <w:tab w:val="left" w:pos="1080"/>
        </w:tabs>
        <w:ind w:left="0" w:firstLine="709"/>
        <w:jc w:val="both"/>
        <w:rPr>
          <w:lang w:val="ru-RU"/>
        </w:rPr>
      </w:pPr>
      <w:r w:rsidRPr="00E40E75">
        <w:rPr>
          <w:lang w:val="ru-RU"/>
        </w:rPr>
        <w:t xml:space="preserve"> обеспечение своевременной помощи каждому ребёнку при возникновении трудностей обучения; </w:t>
      </w:r>
    </w:p>
    <w:p w:rsidR="000D6B3A" w:rsidRPr="00E40E75" w:rsidRDefault="000D6B3A" w:rsidP="00F07B12">
      <w:pPr>
        <w:widowControl/>
        <w:numPr>
          <w:ilvl w:val="0"/>
          <w:numId w:val="65"/>
        </w:numPr>
        <w:tabs>
          <w:tab w:val="left" w:pos="1080"/>
        </w:tabs>
        <w:ind w:left="0" w:firstLine="709"/>
        <w:jc w:val="both"/>
        <w:rPr>
          <w:lang w:val="ru-RU"/>
        </w:rPr>
      </w:pPr>
      <w:r w:rsidRPr="00E40E75">
        <w:rPr>
          <w:lang w:val="ru-RU"/>
        </w:rPr>
        <w:t xml:space="preserve"> создание условий для реализации творческих возможностей школьника.</w:t>
      </w:r>
    </w:p>
    <w:p w:rsidR="000D6B3A" w:rsidRPr="00E40E75" w:rsidRDefault="000D6B3A" w:rsidP="00E40E75">
      <w:pPr>
        <w:ind w:firstLine="709"/>
        <w:jc w:val="both"/>
        <w:rPr>
          <w:lang w:val="ru-RU"/>
        </w:rPr>
      </w:pPr>
      <w:r w:rsidRPr="00E40E75">
        <w:rPr>
          <w:iCs/>
          <w:lang w:val="ru-RU"/>
        </w:rPr>
        <w:t>2</w:t>
      </w:r>
      <w:r w:rsidR="00671E8C" w:rsidRPr="00E40E75">
        <w:rPr>
          <w:iCs/>
          <w:lang w:val="ru-RU"/>
        </w:rPr>
        <w:t xml:space="preserve">) </w:t>
      </w:r>
      <w:r w:rsidRPr="00E40E75">
        <w:rPr>
          <w:i/>
          <w:iCs/>
          <w:lang w:val="ru-RU"/>
        </w:rPr>
        <w:t xml:space="preserve">Природосообразность обучения </w:t>
      </w:r>
      <w:r w:rsidRPr="00E40E75">
        <w:rPr>
          <w:iCs/>
          <w:lang w:val="ru-RU"/>
        </w:rPr>
        <w:t>р</w:t>
      </w:r>
      <w:r w:rsidRPr="00E40E75">
        <w:rPr>
          <w:lang w:val="ru-RU"/>
        </w:rPr>
        <w:t>ассматривается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одарённых детей. Кроме того, определяется мера трудности содержания образования для каждого ученика с учётом темпа его продвижения в освоении знаний, умений и универсальных действий, уровня актуального психического развития и этапа обучения.</w:t>
      </w:r>
    </w:p>
    <w:p w:rsidR="000D6B3A" w:rsidRPr="00E40E75" w:rsidRDefault="000D6B3A" w:rsidP="00E40E75">
      <w:pPr>
        <w:ind w:firstLine="709"/>
        <w:jc w:val="both"/>
        <w:rPr>
          <w:lang w:val="ru-RU"/>
        </w:rPr>
      </w:pPr>
      <w:r w:rsidRPr="00E40E75">
        <w:rPr>
          <w:iCs/>
          <w:lang w:val="ru-RU"/>
        </w:rPr>
        <w:t>3</w:t>
      </w:r>
      <w:r w:rsidR="00671E8C" w:rsidRPr="00E40E75">
        <w:rPr>
          <w:iCs/>
          <w:lang w:val="ru-RU"/>
        </w:rPr>
        <w:t>)</w:t>
      </w:r>
      <w:r w:rsidRPr="00E40E75">
        <w:rPr>
          <w:i/>
          <w:iCs/>
          <w:lang w:val="ru-RU"/>
        </w:rPr>
        <w:t xml:space="preserve"> Принцип педоцентризма </w:t>
      </w:r>
      <w:r w:rsidRPr="00E40E75">
        <w:rPr>
          <w:lang w:val="ru-RU"/>
        </w:rPr>
        <w:t>предполагает отбор содержания обучения, наиболее адекватного потребностям детей определённого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ребёнка,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Учитываются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0D6B3A" w:rsidRPr="00E40E75" w:rsidRDefault="000D6B3A" w:rsidP="00E40E75">
      <w:pPr>
        <w:ind w:firstLine="709"/>
        <w:jc w:val="both"/>
        <w:rPr>
          <w:lang w:val="ru-RU"/>
        </w:rPr>
      </w:pPr>
      <w:r w:rsidRPr="00E40E75">
        <w:rPr>
          <w:iCs/>
          <w:lang w:val="ru-RU"/>
        </w:rPr>
        <w:t>4</w:t>
      </w:r>
      <w:r w:rsidR="00671E8C" w:rsidRPr="00E40E75">
        <w:rPr>
          <w:iCs/>
          <w:lang w:val="ru-RU"/>
        </w:rPr>
        <w:t>)</w:t>
      </w:r>
      <w:r w:rsidRPr="00E40E75">
        <w:rPr>
          <w:i/>
          <w:iCs/>
          <w:lang w:val="ru-RU"/>
        </w:rPr>
        <w:t xml:space="preserve"> Принцип культуросообразности </w:t>
      </w:r>
      <w:r w:rsidRPr="00E40E75">
        <w:rPr>
          <w:lang w:val="ru-RU"/>
        </w:rPr>
        <w:t>предполагает предоставление учащемуся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w:t>
      </w:r>
    </w:p>
    <w:p w:rsidR="000D6B3A" w:rsidRPr="00E40E75" w:rsidRDefault="000D6B3A" w:rsidP="00E40E75">
      <w:pPr>
        <w:ind w:firstLine="709"/>
        <w:jc w:val="both"/>
        <w:rPr>
          <w:i/>
          <w:iCs/>
          <w:lang w:val="ru-RU"/>
        </w:rPr>
      </w:pPr>
      <w:r w:rsidRPr="00E40E75">
        <w:rPr>
          <w:iCs/>
          <w:lang w:val="ru-RU"/>
        </w:rPr>
        <w:t>5</w:t>
      </w:r>
      <w:r w:rsidR="00671E8C" w:rsidRPr="00E40E75">
        <w:rPr>
          <w:iCs/>
          <w:lang w:val="ru-RU"/>
        </w:rPr>
        <w:t>)</w:t>
      </w:r>
      <w:r w:rsidRPr="00E40E75">
        <w:rPr>
          <w:i/>
          <w:iCs/>
          <w:lang w:val="ru-RU"/>
        </w:rPr>
        <w:t xml:space="preserve"> Организация процесса обучения в форме учебного диалога </w:t>
      </w:r>
      <w:r w:rsidRPr="00E40E75">
        <w:rPr>
          <w:lang w:val="ru-RU"/>
        </w:rPr>
        <w:t xml:space="preserve">(диалогичность процесса образования) подразумевает ориентировку учителя надемократический стиль взаимоотношений между обучающими и обучающимися;предоставление ребёнку права на ошибку, собственное мнение, выборучебного задания и партнера по деятельности. В </w:t>
      </w:r>
      <w:r w:rsidRPr="00E40E75">
        <w:rPr>
          <w:lang w:val="ru-RU"/>
        </w:rPr>
        <w:lastRenderedPageBreak/>
        <w:t>начальной школеиспользуются разные формы организации обучения, в процессе которыхдети учатся сотрудничать, осуществлять совместную учебную деятельность(парную, групповую, общую коллективную).</w:t>
      </w:r>
    </w:p>
    <w:p w:rsidR="000D6B3A" w:rsidRPr="00E40E75" w:rsidRDefault="000D6B3A" w:rsidP="00E40E75">
      <w:pPr>
        <w:ind w:firstLine="709"/>
        <w:jc w:val="both"/>
        <w:rPr>
          <w:lang w:val="ru-RU"/>
        </w:rPr>
      </w:pPr>
      <w:r w:rsidRPr="00E40E75">
        <w:rPr>
          <w:iCs/>
          <w:lang w:val="ru-RU"/>
        </w:rPr>
        <w:t>6</w:t>
      </w:r>
      <w:r w:rsidR="00671E8C" w:rsidRPr="00E40E75">
        <w:rPr>
          <w:iCs/>
          <w:lang w:val="ru-RU"/>
        </w:rPr>
        <w:t>)</w:t>
      </w:r>
      <w:r w:rsidRPr="00E40E75">
        <w:rPr>
          <w:i/>
          <w:iCs/>
          <w:lang w:val="ru-RU"/>
        </w:rPr>
        <w:t xml:space="preserve"> Преемственность и перспективность обучения. </w:t>
      </w:r>
      <w:r w:rsidR="00671E8C" w:rsidRPr="00E40E75">
        <w:rPr>
          <w:i/>
          <w:iCs/>
          <w:lang w:val="ru-RU"/>
        </w:rPr>
        <w:t>П</w:t>
      </w:r>
      <w:r w:rsidRPr="00E40E75">
        <w:rPr>
          <w:lang w:val="ru-RU"/>
        </w:rPr>
        <w:t xml:space="preserve">реемственные связи методической системы обучения с дошкольным, а также основным </w:t>
      </w:r>
      <w:r w:rsidR="00671E8C" w:rsidRPr="00E40E75">
        <w:rPr>
          <w:lang w:val="ru-RU"/>
        </w:rPr>
        <w:t>уровнем</w:t>
      </w:r>
      <w:r w:rsidRPr="00E40E75">
        <w:rPr>
          <w:lang w:val="ru-RU"/>
        </w:rPr>
        <w:t xml:space="preserve"> образования. Осуществляется деятельность по подготовке детей к школе, развитию у них произвольного поведения, внимания, умения сотрудничать, предпосылок учебного труда. В </w:t>
      </w:r>
      <w:r w:rsidR="00671E8C" w:rsidRPr="00E40E75">
        <w:rPr>
          <w:rStyle w:val="FontStyle47"/>
          <w:sz w:val="24"/>
          <w:szCs w:val="24"/>
          <w:lang w:val="ru-RU"/>
        </w:rPr>
        <w:t>МБОУ «</w:t>
      </w:r>
      <w:r w:rsidR="003C6A8E" w:rsidRPr="00E40E75">
        <w:rPr>
          <w:rStyle w:val="FontStyle47"/>
          <w:sz w:val="24"/>
          <w:szCs w:val="24"/>
          <w:lang w:val="ru-RU"/>
        </w:rPr>
        <w:t>Наголенская</w:t>
      </w:r>
      <w:r w:rsidR="00671E8C" w:rsidRPr="00E40E75">
        <w:rPr>
          <w:rStyle w:val="FontStyle47"/>
          <w:sz w:val="24"/>
          <w:szCs w:val="24"/>
          <w:lang w:val="ru-RU"/>
        </w:rPr>
        <w:t xml:space="preserve"> средняя общеобразовательная школа» </w:t>
      </w:r>
      <w:r w:rsidRPr="00E40E75">
        <w:rPr>
          <w:lang w:val="ru-RU"/>
        </w:rPr>
        <w:t>ведётся всесторонняя работа по пропедевтике изучения предметов основной школы. Критерием работы являются требования к результатам освоения основной образовательной программы начального обще</w:t>
      </w:r>
      <w:r w:rsidR="00DB5C9C" w:rsidRPr="00E40E75">
        <w:rPr>
          <w:lang w:val="ru-RU"/>
        </w:rPr>
        <w:t>го образования, которые даны в С</w:t>
      </w:r>
      <w:r w:rsidRPr="00E40E75">
        <w:rPr>
          <w:lang w:val="ru-RU"/>
        </w:rPr>
        <w:t>тандарте: личностные, метапредметные и предметные достижения школьника.</w:t>
      </w:r>
    </w:p>
    <w:p w:rsidR="00E17B58" w:rsidRPr="00E40E75" w:rsidRDefault="00E17B58" w:rsidP="00E40E75">
      <w:pPr>
        <w:ind w:firstLine="709"/>
        <w:jc w:val="both"/>
        <w:rPr>
          <w:lang w:val="ru-RU"/>
        </w:rPr>
      </w:pPr>
      <w:r w:rsidRPr="00E40E75">
        <w:rPr>
          <w:lang w:val="ru-RU"/>
        </w:rPr>
        <w:t xml:space="preserve">При реализации основной образовательной программы начального общего образования </w:t>
      </w:r>
      <w:r w:rsidRPr="00E40E75">
        <w:rPr>
          <w:rStyle w:val="FontStyle47"/>
          <w:sz w:val="24"/>
          <w:szCs w:val="24"/>
          <w:lang w:val="ru-RU"/>
        </w:rPr>
        <w:t>МБОУ «</w:t>
      </w:r>
      <w:r w:rsidR="003C6A8E" w:rsidRPr="00E40E75">
        <w:rPr>
          <w:rStyle w:val="FontStyle47"/>
          <w:sz w:val="24"/>
          <w:szCs w:val="24"/>
          <w:lang w:val="ru-RU"/>
        </w:rPr>
        <w:t>Наголенская</w:t>
      </w:r>
      <w:r w:rsidRPr="00E40E75">
        <w:rPr>
          <w:rStyle w:val="FontStyle47"/>
          <w:sz w:val="24"/>
          <w:szCs w:val="24"/>
          <w:lang w:val="ru-RU"/>
        </w:rPr>
        <w:t xml:space="preserve"> средняя общеобразовательная школа» </w:t>
      </w:r>
      <w:r w:rsidRPr="00E40E75">
        <w:rPr>
          <w:lang w:val="ru-RU"/>
        </w:rPr>
        <w:t xml:space="preserve">учтены следующие </w:t>
      </w:r>
      <w:r w:rsidRPr="00E40E75">
        <w:rPr>
          <w:b/>
          <w:i/>
          <w:lang w:val="ru-RU"/>
        </w:rPr>
        <w:t>подходы:</w:t>
      </w:r>
    </w:p>
    <w:p w:rsidR="00E17B58" w:rsidRPr="00E40E75" w:rsidRDefault="00E17B58" w:rsidP="00F07B12">
      <w:pPr>
        <w:numPr>
          <w:ilvl w:val="0"/>
          <w:numId w:val="66"/>
        </w:numPr>
        <w:ind w:left="0"/>
        <w:jc w:val="both"/>
        <w:rPr>
          <w:lang w:val="ru-RU"/>
        </w:rPr>
      </w:pPr>
      <w:r w:rsidRPr="00E40E75">
        <w:rPr>
          <w:lang w:val="ru-RU"/>
        </w:rPr>
        <w:t>образовательный процесс является совокупностью учебного процесса,воспитательного процесса, дополнительного образования и самообразованияучащихся;</w:t>
      </w:r>
    </w:p>
    <w:p w:rsidR="00E17B58" w:rsidRPr="00E40E75" w:rsidRDefault="00E17B58" w:rsidP="00F07B12">
      <w:pPr>
        <w:numPr>
          <w:ilvl w:val="0"/>
          <w:numId w:val="66"/>
        </w:numPr>
        <w:ind w:left="0"/>
        <w:jc w:val="both"/>
        <w:rPr>
          <w:lang w:val="ru-RU"/>
        </w:rPr>
      </w:pPr>
      <w:r w:rsidRPr="00E40E75">
        <w:rPr>
          <w:lang w:val="ru-RU"/>
        </w:rPr>
        <w:t>класс организуется как учебный коллектив, решающий общиеобразовательные задачи, внутри которого существует определенноераспределение обязанностей;</w:t>
      </w:r>
    </w:p>
    <w:p w:rsidR="00E17B58" w:rsidRPr="00E40E75" w:rsidRDefault="00E17B58" w:rsidP="00F07B12">
      <w:pPr>
        <w:numPr>
          <w:ilvl w:val="0"/>
          <w:numId w:val="66"/>
        </w:numPr>
        <w:ind w:left="0"/>
        <w:jc w:val="both"/>
        <w:rPr>
          <w:lang w:val="ru-RU"/>
        </w:rPr>
      </w:pPr>
      <w:r w:rsidRPr="00E40E75">
        <w:rPr>
          <w:lang w:val="ru-RU"/>
        </w:rPr>
        <w:t xml:space="preserve">результат реализации </w:t>
      </w:r>
      <w:r w:rsidR="006243B8" w:rsidRPr="00E40E75">
        <w:rPr>
          <w:lang w:val="ru-RU"/>
        </w:rPr>
        <w:t xml:space="preserve">основной образовательной программы начального общего образования </w:t>
      </w:r>
      <w:r w:rsidRPr="00E40E75">
        <w:rPr>
          <w:lang w:val="ru-RU"/>
        </w:rPr>
        <w:t>оценивается подостигнутым образовательным результатам каждым учеником;</w:t>
      </w:r>
    </w:p>
    <w:p w:rsidR="00E17B58" w:rsidRPr="00E40E75" w:rsidRDefault="00E17B58" w:rsidP="00F07B12">
      <w:pPr>
        <w:numPr>
          <w:ilvl w:val="0"/>
          <w:numId w:val="66"/>
        </w:numPr>
        <w:ind w:left="0"/>
        <w:jc w:val="both"/>
        <w:rPr>
          <w:lang w:val="ru-RU"/>
        </w:rPr>
      </w:pPr>
      <w:r w:rsidRPr="00E40E75">
        <w:rPr>
          <w:lang w:val="ru-RU"/>
        </w:rPr>
        <w:t>совершенствование в образовательном процессе методик, способоворганизации образовательной деятельности и взаимодействия участниковобразовательного процесса, использование технологий, направленных наосвоение учащимися универсальных способов деятельности;</w:t>
      </w:r>
    </w:p>
    <w:p w:rsidR="00DB5C9C" w:rsidRPr="00E40E75" w:rsidRDefault="006243B8" w:rsidP="00F07B12">
      <w:pPr>
        <w:numPr>
          <w:ilvl w:val="0"/>
          <w:numId w:val="66"/>
        </w:numPr>
        <w:ind w:left="0"/>
        <w:jc w:val="both"/>
        <w:rPr>
          <w:lang w:val="ru-RU"/>
        </w:rPr>
      </w:pPr>
      <w:r w:rsidRPr="00E40E75">
        <w:rPr>
          <w:lang w:val="ru-RU"/>
        </w:rPr>
        <w:t>учё</w:t>
      </w:r>
      <w:r w:rsidR="00E17B58" w:rsidRPr="00E40E75">
        <w:rPr>
          <w:lang w:val="ru-RU"/>
        </w:rPr>
        <w:t>т индивидуальных возрастных, психологических и физиологическихособенностей обучающихся.</w:t>
      </w:r>
    </w:p>
    <w:p w:rsidR="00DB5C9C" w:rsidRPr="00E40E75" w:rsidRDefault="00DB5C9C" w:rsidP="00E40E75">
      <w:pPr>
        <w:ind w:firstLine="709"/>
        <w:jc w:val="both"/>
        <w:rPr>
          <w:color w:val="FF0000"/>
          <w:lang w:val="ru-RU"/>
        </w:rPr>
      </w:pPr>
      <w:r w:rsidRPr="00E40E75">
        <w:rPr>
          <w:b/>
          <w:i/>
          <w:lang w:val="ru-RU"/>
        </w:rPr>
        <w:t>Срок освоения  образовательй программы начального общего образования - 4 года</w:t>
      </w:r>
      <w:r w:rsidRPr="00E40E75">
        <w:rPr>
          <w:lang w:val="ru-RU"/>
        </w:rPr>
        <w:t>.</w:t>
      </w:r>
    </w:p>
    <w:p w:rsidR="00D25154" w:rsidRPr="00E40E75" w:rsidRDefault="00697295" w:rsidP="00E40E75">
      <w:pPr>
        <w:tabs>
          <w:tab w:val="left" w:pos="0"/>
          <w:tab w:val="left" w:pos="180"/>
        </w:tabs>
        <w:ind w:firstLine="709"/>
        <w:jc w:val="both"/>
        <w:rPr>
          <w:lang w:val="ru-RU"/>
        </w:rPr>
      </w:pPr>
      <w:r w:rsidRPr="00E40E75">
        <w:rPr>
          <w:b/>
          <w:i/>
          <w:lang w:val="ru-RU"/>
        </w:rPr>
        <w:t xml:space="preserve">Основная образовательная программа </w:t>
      </w:r>
      <w:r w:rsidR="00D67375" w:rsidRPr="00E40E75">
        <w:rPr>
          <w:rStyle w:val="FontStyle47"/>
          <w:b/>
          <w:i/>
          <w:sz w:val="24"/>
          <w:szCs w:val="24"/>
          <w:lang w:val="ru-RU"/>
        </w:rPr>
        <w:t>МБОУ «</w:t>
      </w:r>
      <w:r w:rsidR="003C6A8E" w:rsidRPr="00E40E75">
        <w:rPr>
          <w:rStyle w:val="FontStyle47"/>
          <w:b/>
          <w:i/>
          <w:sz w:val="24"/>
          <w:szCs w:val="24"/>
          <w:lang w:val="ru-RU"/>
        </w:rPr>
        <w:t>Наголенская</w:t>
      </w:r>
      <w:r w:rsidR="00D67375" w:rsidRPr="00E40E75">
        <w:rPr>
          <w:rStyle w:val="FontStyle47"/>
          <w:b/>
          <w:i/>
          <w:sz w:val="24"/>
          <w:szCs w:val="24"/>
          <w:lang w:val="ru-RU"/>
        </w:rPr>
        <w:t xml:space="preserve"> средняя общеобразовательная школа</w:t>
      </w:r>
      <w:r w:rsidRPr="00E40E75">
        <w:rPr>
          <w:rStyle w:val="FontStyle47"/>
          <w:b/>
          <w:i/>
          <w:sz w:val="24"/>
          <w:szCs w:val="24"/>
          <w:lang w:val="ru-RU"/>
        </w:rPr>
        <w:t xml:space="preserve">» </w:t>
      </w:r>
      <w:r w:rsidRPr="00E40E75">
        <w:rPr>
          <w:b/>
          <w:i/>
          <w:lang w:val="ru-RU"/>
        </w:rPr>
        <w:t>формируется с учётом особенностей уровня начального общего образования как фундамента всего последующего обучения.</w:t>
      </w:r>
      <w:r w:rsidR="00DB5C9C" w:rsidRPr="00E40E75">
        <w:rPr>
          <w:lang w:val="ru-RU"/>
        </w:rPr>
        <w:t>Начальное общее образование является базой для получения основного общего образования.</w:t>
      </w:r>
      <w:r w:rsidRPr="00E40E75">
        <w:rPr>
          <w:lang w:val="ru-RU"/>
        </w:rPr>
        <w:t>Начальная школа — особый этап в жизни ребёнка, связанный</w:t>
      </w:r>
      <w:r w:rsidR="00D25154" w:rsidRPr="00E40E75">
        <w:rPr>
          <w:lang w:val="ru-RU"/>
        </w:rPr>
        <w:t>:</w:t>
      </w:r>
    </w:p>
    <w:p w:rsidR="00697295" w:rsidRPr="00E40E75" w:rsidRDefault="00697295" w:rsidP="00E40E75">
      <w:pPr>
        <w:tabs>
          <w:tab w:val="left" w:pos="0"/>
          <w:tab w:val="left" w:pos="180"/>
        </w:tabs>
        <w:ind w:firstLine="709"/>
        <w:jc w:val="both"/>
        <w:rPr>
          <w:lang w:val="ru-RU"/>
        </w:rPr>
      </w:pPr>
      <w:r w:rsidRPr="00E40E75">
        <w:rPr>
          <w:lang w:val="ru-RU"/>
        </w:rP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697295" w:rsidRPr="00E40E75" w:rsidRDefault="00697295" w:rsidP="00E40E75">
      <w:pPr>
        <w:tabs>
          <w:tab w:val="left" w:pos="0"/>
          <w:tab w:val="left" w:pos="180"/>
        </w:tabs>
        <w:ind w:firstLine="709"/>
        <w:jc w:val="both"/>
        <w:rPr>
          <w:lang w:val="ru-RU"/>
        </w:rPr>
      </w:pPr>
      <w:r w:rsidRPr="00E40E75">
        <w:rPr>
          <w:lang w:val="ru-RU"/>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697295" w:rsidRPr="00E40E75" w:rsidRDefault="00697295" w:rsidP="00E40E75">
      <w:pPr>
        <w:tabs>
          <w:tab w:val="left" w:pos="0"/>
          <w:tab w:val="left" w:pos="180"/>
        </w:tabs>
        <w:ind w:firstLine="709"/>
        <w:jc w:val="both"/>
        <w:rPr>
          <w:lang w:val="ru-RU"/>
        </w:rPr>
      </w:pPr>
      <w:r w:rsidRPr="00E40E75">
        <w:rPr>
          <w:lang w:val="ru-RU"/>
        </w:rP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697295" w:rsidRPr="00E40E75" w:rsidRDefault="00697295" w:rsidP="00E40E75">
      <w:pPr>
        <w:tabs>
          <w:tab w:val="left" w:pos="0"/>
          <w:tab w:val="left" w:pos="180"/>
        </w:tabs>
        <w:ind w:firstLine="709"/>
        <w:jc w:val="both"/>
        <w:rPr>
          <w:lang w:val="ru-RU"/>
        </w:rPr>
      </w:pPr>
      <w:r w:rsidRPr="00E40E75">
        <w:rPr>
          <w:lang w:val="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97295" w:rsidRPr="00E40E75" w:rsidRDefault="00697295" w:rsidP="00E40E75">
      <w:pPr>
        <w:tabs>
          <w:tab w:val="left" w:pos="0"/>
          <w:tab w:val="left" w:pos="180"/>
        </w:tabs>
        <w:ind w:firstLine="709"/>
        <w:jc w:val="both"/>
        <w:rPr>
          <w:lang w:val="ru-RU"/>
        </w:rPr>
      </w:pPr>
      <w:r w:rsidRPr="00E40E75">
        <w:rPr>
          <w:lang w:val="ru-RU"/>
        </w:rPr>
        <w:t xml:space="preserve">• с изменением при этом самооценки ребёнка, которая приобретает черты адекватности и рефлексивности; </w:t>
      </w:r>
    </w:p>
    <w:p w:rsidR="00697295" w:rsidRPr="00E40E75" w:rsidRDefault="00697295" w:rsidP="00E40E75">
      <w:pPr>
        <w:tabs>
          <w:tab w:val="left" w:pos="0"/>
          <w:tab w:val="left" w:pos="180"/>
        </w:tabs>
        <w:ind w:firstLine="709"/>
        <w:jc w:val="both"/>
        <w:rPr>
          <w:lang w:val="ru-RU"/>
        </w:rPr>
      </w:pPr>
      <w:r w:rsidRPr="00E40E75">
        <w:rPr>
          <w:lang w:val="ru-RU"/>
        </w:rPr>
        <w:lastRenderedPageBreak/>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r w:rsidR="00D25154" w:rsidRPr="00E40E75">
        <w:rPr>
          <w:lang w:val="ru-RU"/>
        </w:rPr>
        <w:tab/>
      </w:r>
      <w:r w:rsidR="00D25154" w:rsidRPr="00E40E75">
        <w:rPr>
          <w:lang w:val="ru-RU"/>
        </w:rPr>
        <w:tab/>
      </w:r>
    </w:p>
    <w:p w:rsidR="00B64329" w:rsidRPr="00E40E75" w:rsidRDefault="00B64329" w:rsidP="00E40E75">
      <w:pPr>
        <w:tabs>
          <w:tab w:val="left" w:pos="0"/>
          <w:tab w:val="left" w:pos="180"/>
        </w:tabs>
        <w:ind w:firstLine="709"/>
        <w:jc w:val="both"/>
        <w:rPr>
          <w:lang w:val="ru-RU"/>
        </w:rPr>
      </w:pPr>
      <w:r w:rsidRPr="00E40E75">
        <w:rPr>
          <w:rStyle w:val="Zag11"/>
          <w:rFonts w:eastAsia="@Arial Unicode MS"/>
          <w:b/>
          <w:i/>
          <w:lang w:val="ru-RU"/>
        </w:rPr>
        <w:t>Основная образовательная программа учитывает особенности уровня</w:t>
      </w:r>
      <w:r w:rsidR="009E304A" w:rsidRPr="00E40E75">
        <w:rPr>
          <w:rStyle w:val="Zag11"/>
          <w:rFonts w:eastAsia="@Arial Unicode MS"/>
          <w:b/>
          <w:i/>
          <w:lang w:val="ru-RU"/>
        </w:rPr>
        <w:t xml:space="preserve"> начального общего образования как </w:t>
      </w:r>
      <w:r w:rsidRPr="00E40E75">
        <w:rPr>
          <w:rStyle w:val="Zag11"/>
          <w:rFonts w:eastAsia="@Arial Unicode MS"/>
          <w:b/>
          <w:i/>
          <w:lang w:val="ru-RU"/>
        </w:rPr>
        <w:t>фундамента всего последующего обучения</w:t>
      </w:r>
      <w:r w:rsidRPr="00E40E75">
        <w:rPr>
          <w:lang w:val="ru-RU"/>
        </w:rPr>
        <w:t>(от 6,5 до 11 лет)</w:t>
      </w:r>
      <w:r w:rsidRPr="00E40E75">
        <w:rPr>
          <w:rStyle w:val="Zag11"/>
          <w:rFonts w:eastAsia="@Arial Unicode MS"/>
          <w:lang w:val="ru-RU"/>
        </w:rPr>
        <w:t>:</w:t>
      </w:r>
    </w:p>
    <w:p w:rsidR="00E50159" w:rsidRPr="00E40E75" w:rsidRDefault="00D25154" w:rsidP="00F07B12">
      <w:pPr>
        <w:numPr>
          <w:ilvl w:val="0"/>
          <w:numId w:val="25"/>
        </w:numPr>
        <w:tabs>
          <w:tab w:val="left" w:pos="0"/>
          <w:tab w:val="left" w:pos="180"/>
        </w:tabs>
        <w:ind w:left="0" w:firstLine="709"/>
        <w:jc w:val="both"/>
        <w:rPr>
          <w:lang w:val="ru-RU"/>
        </w:rPr>
      </w:pPr>
      <w:r w:rsidRPr="00E40E75">
        <w:rPr>
          <w:lang w:val="ru-RU"/>
        </w:rPr>
        <w:t xml:space="preserve">центральные психологические новообразования: </w:t>
      </w:r>
    </w:p>
    <w:p w:rsidR="00E50159" w:rsidRPr="00E40E75" w:rsidRDefault="00E50159" w:rsidP="00E40E75">
      <w:pPr>
        <w:tabs>
          <w:tab w:val="left" w:pos="0"/>
          <w:tab w:val="left" w:pos="180"/>
        </w:tabs>
        <w:ind w:firstLine="709"/>
        <w:jc w:val="both"/>
        <w:rPr>
          <w:lang w:val="ru-RU"/>
        </w:rPr>
      </w:pPr>
      <w:r w:rsidRPr="00E40E75">
        <w:rPr>
          <w:lang w:val="ru-RU"/>
        </w:rPr>
        <w:t xml:space="preserve">- </w:t>
      </w:r>
      <w:r w:rsidR="00D25154" w:rsidRPr="00E40E75">
        <w:rPr>
          <w:lang w:val="ru-RU"/>
        </w:rPr>
        <w:t xml:space="preserve">словесно-логическое </w:t>
      </w:r>
      <w:r w:rsidR="00550252" w:rsidRPr="00E40E75">
        <w:rPr>
          <w:lang w:val="ru-RU"/>
        </w:rPr>
        <w:t>мышление</w:t>
      </w:r>
      <w:r w:rsidRPr="00E40E75">
        <w:rPr>
          <w:lang w:val="ru-RU"/>
        </w:rPr>
        <w:t>;</w:t>
      </w:r>
    </w:p>
    <w:p w:rsidR="00E50159" w:rsidRPr="00E40E75" w:rsidRDefault="00E50159" w:rsidP="00E40E75">
      <w:pPr>
        <w:tabs>
          <w:tab w:val="left" w:pos="0"/>
          <w:tab w:val="left" w:pos="180"/>
        </w:tabs>
        <w:ind w:firstLine="709"/>
        <w:jc w:val="both"/>
        <w:rPr>
          <w:lang w:val="ru-RU"/>
        </w:rPr>
      </w:pPr>
      <w:r w:rsidRPr="00E40E75">
        <w:rPr>
          <w:lang w:val="ru-RU"/>
        </w:rPr>
        <w:t>- произвольная смысловая память;</w:t>
      </w:r>
    </w:p>
    <w:p w:rsidR="00E50159" w:rsidRPr="00E40E75" w:rsidRDefault="00E50159" w:rsidP="00E40E75">
      <w:pPr>
        <w:tabs>
          <w:tab w:val="left" w:pos="0"/>
          <w:tab w:val="left" w:pos="180"/>
        </w:tabs>
        <w:ind w:firstLine="709"/>
        <w:jc w:val="both"/>
        <w:rPr>
          <w:lang w:val="ru-RU"/>
        </w:rPr>
      </w:pPr>
      <w:r w:rsidRPr="00E40E75">
        <w:rPr>
          <w:lang w:val="ru-RU"/>
        </w:rPr>
        <w:t xml:space="preserve">- </w:t>
      </w:r>
      <w:r w:rsidR="00D25154" w:rsidRPr="00E40E75">
        <w:rPr>
          <w:lang w:val="ru-RU"/>
        </w:rPr>
        <w:t xml:space="preserve">произвольное </w:t>
      </w:r>
      <w:r w:rsidR="00550252" w:rsidRPr="00E40E75">
        <w:rPr>
          <w:lang w:val="ru-RU"/>
        </w:rPr>
        <w:t>внимание</w:t>
      </w:r>
      <w:r w:rsidRPr="00E40E75">
        <w:rPr>
          <w:lang w:val="ru-RU"/>
        </w:rPr>
        <w:t xml:space="preserve">; </w:t>
      </w:r>
    </w:p>
    <w:p w:rsidR="00E50159" w:rsidRPr="00E40E75" w:rsidRDefault="00E50159" w:rsidP="00E40E75">
      <w:pPr>
        <w:tabs>
          <w:tab w:val="left" w:pos="0"/>
          <w:tab w:val="left" w:pos="180"/>
        </w:tabs>
        <w:ind w:firstLine="709"/>
        <w:jc w:val="both"/>
        <w:rPr>
          <w:lang w:val="ru-RU"/>
        </w:rPr>
      </w:pPr>
      <w:r w:rsidRPr="00E40E75">
        <w:rPr>
          <w:lang w:val="ru-RU"/>
        </w:rPr>
        <w:t xml:space="preserve">- письменная речь; </w:t>
      </w:r>
    </w:p>
    <w:p w:rsidR="00E50159" w:rsidRPr="00E40E75" w:rsidRDefault="00E50159" w:rsidP="00E40E75">
      <w:pPr>
        <w:tabs>
          <w:tab w:val="left" w:pos="0"/>
          <w:tab w:val="left" w:pos="180"/>
        </w:tabs>
        <w:ind w:firstLine="709"/>
        <w:jc w:val="both"/>
        <w:rPr>
          <w:lang w:val="ru-RU"/>
        </w:rPr>
      </w:pPr>
      <w:r w:rsidRPr="00E40E75">
        <w:rPr>
          <w:lang w:val="ru-RU"/>
        </w:rPr>
        <w:t>- анализ;</w:t>
      </w:r>
    </w:p>
    <w:p w:rsidR="00E50159" w:rsidRPr="00E40E75" w:rsidRDefault="00E50159" w:rsidP="00E40E75">
      <w:pPr>
        <w:tabs>
          <w:tab w:val="left" w:pos="0"/>
          <w:tab w:val="left" w:pos="180"/>
        </w:tabs>
        <w:ind w:firstLine="709"/>
        <w:jc w:val="both"/>
        <w:rPr>
          <w:lang w:val="ru-RU"/>
        </w:rPr>
      </w:pPr>
      <w:r w:rsidRPr="00E40E75">
        <w:rPr>
          <w:lang w:val="ru-RU"/>
        </w:rPr>
        <w:t>-</w:t>
      </w:r>
      <w:r w:rsidR="00D25154" w:rsidRPr="00E40E75">
        <w:rPr>
          <w:lang w:val="ru-RU"/>
        </w:rPr>
        <w:t xml:space="preserve"> рефлексия содержания, </w:t>
      </w:r>
      <w:r w:rsidR="00550252" w:rsidRPr="00E40E75">
        <w:rPr>
          <w:lang w:val="ru-RU"/>
        </w:rPr>
        <w:t>оснований</w:t>
      </w:r>
      <w:r w:rsidRPr="00E40E75">
        <w:rPr>
          <w:lang w:val="ru-RU"/>
        </w:rPr>
        <w:t xml:space="preserve"> и способов действий;</w:t>
      </w:r>
    </w:p>
    <w:p w:rsidR="00E50159" w:rsidRPr="00E40E75" w:rsidRDefault="00E50159" w:rsidP="00E40E75">
      <w:pPr>
        <w:tabs>
          <w:tab w:val="left" w:pos="142"/>
          <w:tab w:val="left" w:pos="180"/>
        </w:tabs>
        <w:ind w:firstLine="709"/>
        <w:jc w:val="both"/>
        <w:rPr>
          <w:lang w:val="ru-RU"/>
        </w:rPr>
      </w:pPr>
      <w:r w:rsidRPr="00E40E75">
        <w:rPr>
          <w:lang w:val="ru-RU"/>
        </w:rPr>
        <w:t xml:space="preserve">- </w:t>
      </w:r>
      <w:r w:rsidR="00D25154" w:rsidRPr="00E40E75">
        <w:rPr>
          <w:lang w:val="ru-RU"/>
        </w:rPr>
        <w:t xml:space="preserve">планирование и умение </w:t>
      </w:r>
      <w:r w:rsidR="00550252" w:rsidRPr="00E40E75">
        <w:rPr>
          <w:lang w:val="ru-RU"/>
        </w:rPr>
        <w:t>действовать</w:t>
      </w:r>
      <w:r w:rsidR="00D25154" w:rsidRPr="00E40E75">
        <w:rPr>
          <w:lang w:val="ru-RU"/>
        </w:rPr>
        <w:t xml:space="preserve"> во внутреннем плане</w:t>
      </w:r>
      <w:r w:rsidRPr="00E40E75">
        <w:rPr>
          <w:lang w:val="ru-RU"/>
        </w:rPr>
        <w:t>;</w:t>
      </w:r>
    </w:p>
    <w:p w:rsidR="00E50159" w:rsidRPr="00E40E75" w:rsidRDefault="00E50159" w:rsidP="00E40E75">
      <w:pPr>
        <w:tabs>
          <w:tab w:val="left" w:pos="142"/>
          <w:tab w:val="left" w:pos="180"/>
        </w:tabs>
        <w:ind w:firstLine="709"/>
        <w:jc w:val="both"/>
        <w:rPr>
          <w:lang w:val="ru-RU"/>
        </w:rPr>
      </w:pPr>
      <w:r w:rsidRPr="00E40E75">
        <w:rPr>
          <w:lang w:val="ru-RU"/>
        </w:rPr>
        <w:t>-</w:t>
      </w:r>
      <w:r w:rsidR="00D25154" w:rsidRPr="00E40E75">
        <w:rPr>
          <w:lang w:val="ru-RU"/>
        </w:rPr>
        <w:t xml:space="preserve"> знаково-символическое </w:t>
      </w:r>
      <w:r w:rsidR="00550252" w:rsidRPr="00E40E75">
        <w:rPr>
          <w:lang w:val="ru-RU"/>
        </w:rPr>
        <w:t>мышление</w:t>
      </w:r>
      <w:r w:rsidR="00D25154" w:rsidRPr="00E40E75">
        <w:rPr>
          <w:lang w:val="ru-RU"/>
        </w:rPr>
        <w:t xml:space="preserve">, осуществляемое как моделирование существенных </w:t>
      </w:r>
      <w:r w:rsidR="00550252" w:rsidRPr="00E40E75">
        <w:rPr>
          <w:lang w:val="ru-RU"/>
        </w:rPr>
        <w:t>связей</w:t>
      </w:r>
      <w:r w:rsidR="00D25154" w:rsidRPr="00E40E75">
        <w:rPr>
          <w:lang w:val="ru-RU"/>
        </w:rPr>
        <w:t xml:space="preserve"> и отношений объектов;</w:t>
      </w:r>
    </w:p>
    <w:p w:rsidR="00D25154" w:rsidRPr="00E40E75" w:rsidRDefault="00D25154" w:rsidP="00F07B12">
      <w:pPr>
        <w:numPr>
          <w:ilvl w:val="0"/>
          <w:numId w:val="25"/>
        </w:numPr>
        <w:tabs>
          <w:tab w:val="clear" w:pos="375"/>
          <w:tab w:val="num" w:pos="142"/>
        </w:tabs>
        <w:ind w:left="0" w:firstLine="709"/>
        <w:jc w:val="both"/>
        <w:rPr>
          <w:lang w:val="ru-RU"/>
        </w:rPr>
      </w:pPr>
      <w:r w:rsidRPr="00E40E75">
        <w:rPr>
          <w:lang w:val="ru-RU"/>
        </w:rPr>
        <w:t>развитие целенаправленной и мотивированной актив</w:t>
      </w:r>
      <w:r w:rsidR="00550252" w:rsidRPr="00E40E75">
        <w:rPr>
          <w:lang w:val="ru-RU"/>
        </w:rPr>
        <w:t>ности</w:t>
      </w:r>
      <w:r w:rsidRPr="00E40E75">
        <w:rPr>
          <w:lang w:val="ru-RU"/>
        </w:rPr>
        <w:t xml:space="preserve"> обучающегося, направленной на овладение учебной де</w:t>
      </w:r>
      <w:r w:rsidR="00550252" w:rsidRPr="00E40E75">
        <w:rPr>
          <w:lang w:val="ru-RU"/>
        </w:rPr>
        <w:t>ятельностью</w:t>
      </w:r>
      <w:r w:rsidRPr="00E40E75">
        <w:rPr>
          <w:lang w:val="ru-RU"/>
        </w:rPr>
        <w:t xml:space="preserve">, основой которой выступает формирование </w:t>
      </w:r>
      <w:r w:rsidR="00550252" w:rsidRPr="00E40E75">
        <w:rPr>
          <w:lang w:val="ru-RU"/>
        </w:rPr>
        <w:t>устойчивой</w:t>
      </w:r>
      <w:r w:rsidRPr="00E40E75">
        <w:rPr>
          <w:lang w:val="ru-RU"/>
        </w:rPr>
        <w:t xml:space="preserve"> системы учебно-познавательных и социальных </w:t>
      </w:r>
      <w:r w:rsidR="00550252" w:rsidRPr="00E40E75">
        <w:rPr>
          <w:lang w:val="ru-RU"/>
        </w:rPr>
        <w:t>мотивов</w:t>
      </w:r>
      <w:r w:rsidRPr="00E40E75">
        <w:rPr>
          <w:lang w:val="ru-RU"/>
        </w:rPr>
        <w:t xml:space="preserve"> и личностного смысла учения.</w:t>
      </w:r>
    </w:p>
    <w:p w:rsidR="00D67375" w:rsidRPr="00E40E75" w:rsidRDefault="00D67375" w:rsidP="00E40E75">
      <w:pPr>
        <w:pStyle w:val="Default0"/>
        <w:ind w:firstLine="709"/>
        <w:jc w:val="both"/>
      </w:pPr>
      <w:r w:rsidRPr="00E40E75">
        <w:rPr>
          <w:b/>
          <w:i/>
        </w:rPr>
        <w:t>Основная образовательная программа начального общего образования</w:t>
      </w:r>
      <w:r w:rsidRPr="00E40E75">
        <w:rPr>
          <w:rStyle w:val="FontStyle47"/>
          <w:b/>
          <w:i/>
          <w:sz w:val="24"/>
          <w:szCs w:val="24"/>
        </w:rPr>
        <w:t>МБОУ «</w:t>
      </w:r>
      <w:r w:rsidR="003C6A8E" w:rsidRPr="00E40E75">
        <w:rPr>
          <w:rStyle w:val="FontStyle47"/>
          <w:b/>
          <w:i/>
          <w:sz w:val="24"/>
          <w:szCs w:val="24"/>
        </w:rPr>
        <w:t>Наголенская</w:t>
      </w:r>
      <w:r w:rsidRPr="00E40E75">
        <w:rPr>
          <w:rStyle w:val="FontStyle47"/>
          <w:b/>
          <w:i/>
          <w:sz w:val="24"/>
          <w:szCs w:val="24"/>
        </w:rPr>
        <w:t xml:space="preserve"> средняя общеобразовательная школа» </w:t>
      </w:r>
      <w:r w:rsidRPr="00E40E75">
        <w:rPr>
          <w:b/>
          <w:bCs/>
          <w:i/>
        </w:rPr>
        <w:t>предусматривает</w:t>
      </w:r>
      <w:r w:rsidRPr="00E40E75">
        <w:t xml:space="preserve">: </w:t>
      </w:r>
    </w:p>
    <w:p w:rsidR="00D67375" w:rsidRPr="00E40E75" w:rsidRDefault="00D67375" w:rsidP="00F07B12">
      <w:pPr>
        <w:pStyle w:val="Default0"/>
        <w:numPr>
          <w:ilvl w:val="0"/>
          <w:numId w:val="63"/>
        </w:numPr>
        <w:ind w:left="0" w:firstLine="709"/>
        <w:jc w:val="both"/>
      </w:pPr>
      <w:r w:rsidRPr="00E40E75">
        <w:t xml:space="preserve">достижение планируемых результатов освоения основной образовательной программы начального общего образования всеми обучающимися; </w:t>
      </w:r>
    </w:p>
    <w:p w:rsidR="00D67375" w:rsidRPr="00E40E75" w:rsidRDefault="00D67375" w:rsidP="00F07B12">
      <w:pPr>
        <w:pStyle w:val="Default0"/>
        <w:numPr>
          <w:ilvl w:val="0"/>
          <w:numId w:val="63"/>
        </w:numPr>
        <w:ind w:left="0" w:firstLine="709"/>
        <w:jc w:val="both"/>
      </w:pPr>
      <w:r w:rsidRPr="00E40E75">
        <w:t xml:space="preserve">выявление и развитие способностей обучающихся, в том числе одарѐнных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D67375" w:rsidRPr="00E40E75" w:rsidRDefault="00D67375" w:rsidP="00F07B12">
      <w:pPr>
        <w:pStyle w:val="Default0"/>
        <w:numPr>
          <w:ilvl w:val="0"/>
          <w:numId w:val="63"/>
        </w:numPr>
        <w:ind w:left="0" w:firstLine="709"/>
        <w:jc w:val="both"/>
      </w:pPr>
      <w:r w:rsidRPr="00E40E75">
        <w:t xml:space="preserve">организацию интеллектуальных и творческих соревнований, научно-технического творчества и проектно-исследовательской деятельности; </w:t>
      </w:r>
    </w:p>
    <w:p w:rsidR="00D67375" w:rsidRPr="00E40E75" w:rsidRDefault="00D67375" w:rsidP="00F07B12">
      <w:pPr>
        <w:pStyle w:val="Default0"/>
        <w:numPr>
          <w:ilvl w:val="0"/>
          <w:numId w:val="63"/>
        </w:numPr>
        <w:ind w:left="0" w:firstLine="709"/>
        <w:jc w:val="both"/>
      </w:pPr>
      <w:r w:rsidRPr="00E40E75">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67375" w:rsidRPr="00E40E75" w:rsidRDefault="00D67375" w:rsidP="00F07B12">
      <w:pPr>
        <w:pStyle w:val="Default0"/>
        <w:numPr>
          <w:ilvl w:val="0"/>
          <w:numId w:val="63"/>
        </w:numPr>
        <w:ind w:left="0" w:firstLine="709"/>
        <w:jc w:val="both"/>
      </w:pPr>
      <w:r w:rsidRPr="00E40E75">
        <w:t>использование в образовательном процессе современных образовательных технологий деятельностного типа;</w:t>
      </w:r>
    </w:p>
    <w:p w:rsidR="00D67375" w:rsidRPr="00E40E75" w:rsidRDefault="00D67375" w:rsidP="00F07B12">
      <w:pPr>
        <w:pStyle w:val="Default0"/>
        <w:numPr>
          <w:ilvl w:val="0"/>
          <w:numId w:val="63"/>
        </w:numPr>
        <w:ind w:left="0" w:firstLine="709"/>
        <w:jc w:val="both"/>
      </w:pPr>
      <w:r w:rsidRPr="00E40E75">
        <w:t xml:space="preserve">возможность эффективной самостоятельной работы обучающихся при поддержке педагогических работников; </w:t>
      </w:r>
    </w:p>
    <w:p w:rsidR="00D67375" w:rsidRPr="00E40E75" w:rsidRDefault="00D67375" w:rsidP="00F07B12">
      <w:pPr>
        <w:pStyle w:val="Default0"/>
        <w:numPr>
          <w:ilvl w:val="0"/>
          <w:numId w:val="63"/>
        </w:numPr>
        <w:ind w:left="0" w:firstLine="709"/>
        <w:jc w:val="both"/>
      </w:pPr>
      <w:r w:rsidRPr="00E40E75">
        <w:t xml:space="preserve">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36530F" w:rsidRPr="00E40E75" w:rsidRDefault="0036530F" w:rsidP="00E40E75">
      <w:pPr>
        <w:ind w:firstLine="709"/>
        <w:jc w:val="both"/>
        <w:rPr>
          <w:lang w:val="ru-RU"/>
        </w:rPr>
      </w:pPr>
      <w:r w:rsidRPr="00E40E75">
        <w:rPr>
          <w:b/>
          <w:i/>
          <w:lang w:val="ru-RU"/>
        </w:rPr>
        <w:t xml:space="preserve"> Участниками</w:t>
      </w:r>
      <w:r w:rsidRPr="00E40E75">
        <w:rPr>
          <w:lang w:val="ru-RU"/>
        </w:rPr>
        <w:t xml:space="preserve"> образовательного процесса в МБОУ «</w:t>
      </w:r>
      <w:r w:rsidR="003C6A8E" w:rsidRPr="00E40E75">
        <w:rPr>
          <w:lang w:val="ru-RU"/>
        </w:rPr>
        <w:t>Наголенская</w:t>
      </w:r>
      <w:r w:rsidRPr="00E40E75">
        <w:rPr>
          <w:lang w:val="ru-RU"/>
        </w:rPr>
        <w:t xml:space="preserve"> средняя общеобразовательная школа» </w:t>
      </w:r>
      <w:r w:rsidRPr="00E40E75">
        <w:rPr>
          <w:b/>
          <w:i/>
          <w:lang w:val="ru-RU"/>
        </w:rPr>
        <w:t>являются обучающиеся, педагогические работники, родители (законные представители).</w:t>
      </w:r>
      <w:r w:rsidRPr="00E40E75">
        <w:rPr>
          <w:b/>
          <w:i/>
          <w:lang w:val="ru-RU"/>
        </w:rPr>
        <w:cr/>
      </w:r>
      <w:r w:rsidRPr="00E40E75">
        <w:rPr>
          <w:lang w:val="ru-RU"/>
        </w:rPr>
        <w:tab/>
      </w:r>
      <w:r w:rsidRPr="00E40E75">
        <w:rPr>
          <w:b/>
          <w:i/>
          <w:lang w:val="ru-RU"/>
        </w:rPr>
        <w:t>МБОУ «</w:t>
      </w:r>
      <w:r w:rsidR="003C6A8E" w:rsidRPr="00E40E75">
        <w:rPr>
          <w:b/>
          <w:i/>
          <w:lang w:val="ru-RU"/>
        </w:rPr>
        <w:t>Наголенская</w:t>
      </w:r>
      <w:r w:rsidRPr="00E40E75">
        <w:rPr>
          <w:b/>
          <w:i/>
          <w:lang w:val="ru-RU"/>
        </w:rPr>
        <w:t xml:space="preserve"> средняя общеобразовательная школа» обеспечивает ознакомление обучающихся и их родителей</w:t>
      </w:r>
      <w:r w:rsidRPr="00E40E75">
        <w:rPr>
          <w:lang w:val="ru-RU"/>
        </w:rPr>
        <w:t xml:space="preserve"> (законных представителей) как участников образовательного процесса:</w:t>
      </w:r>
    </w:p>
    <w:p w:rsidR="00132CF9" w:rsidRPr="00E40E75" w:rsidRDefault="0036530F" w:rsidP="00F07B12">
      <w:pPr>
        <w:numPr>
          <w:ilvl w:val="0"/>
          <w:numId w:val="63"/>
        </w:numPr>
        <w:tabs>
          <w:tab w:val="left" w:pos="-567"/>
        </w:tabs>
        <w:ind w:left="0"/>
        <w:jc w:val="both"/>
        <w:rPr>
          <w:lang w:val="ru-RU"/>
        </w:rPr>
      </w:pPr>
      <w:r w:rsidRPr="00E40E75">
        <w:rPr>
          <w:lang w:val="ru-RU"/>
        </w:rPr>
        <w:t xml:space="preserve">с уставом и другими нормативно-правовыми документами, регламентирующими </w:t>
      </w:r>
    </w:p>
    <w:p w:rsidR="0036530F" w:rsidRPr="00E40E75" w:rsidRDefault="0036530F" w:rsidP="00E40E75">
      <w:pPr>
        <w:tabs>
          <w:tab w:val="left" w:pos="-567"/>
        </w:tabs>
        <w:jc w:val="both"/>
        <w:rPr>
          <w:lang w:val="ru-RU"/>
        </w:rPr>
      </w:pPr>
      <w:r w:rsidRPr="00E40E75">
        <w:rPr>
          <w:lang w:val="ru-RU"/>
        </w:rPr>
        <w:t>осуществление образовательного процесса в МБОУ «</w:t>
      </w:r>
      <w:r w:rsidR="003C6A8E" w:rsidRPr="00E40E75">
        <w:rPr>
          <w:lang w:val="ru-RU"/>
        </w:rPr>
        <w:t>Наголенская</w:t>
      </w:r>
      <w:r w:rsidRPr="00E40E75">
        <w:rPr>
          <w:lang w:val="ru-RU"/>
        </w:rPr>
        <w:t xml:space="preserve"> средняя общеобразовательная школа»;</w:t>
      </w:r>
    </w:p>
    <w:p w:rsidR="0036530F" w:rsidRPr="00E40E75" w:rsidRDefault="0036530F" w:rsidP="00F07B12">
      <w:pPr>
        <w:numPr>
          <w:ilvl w:val="0"/>
          <w:numId w:val="63"/>
        </w:numPr>
        <w:tabs>
          <w:tab w:val="left" w:pos="-567"/>
        </w:tabs>
        <w:ind w:left="0" w:firstLine="709"/>
        <w:jc w:val="both"/>
        <w:rPr>
          <w:b/>
          <w:lang w:val="ru-RU"/>
        </w:rPr>
      </w:pPr>
      <w:r w:rsidRPr="00E40E75">
        <w:rPr>
          <w:lang w:val="ru-RU"/>
        </w:rPr>
        <w:t xml:space="preserve">с их правами и обязанностями в части формирования и реализации основной </w:t>
      </w:r>
      <w:r w:rsidRPr="00E40E75">
        <w:rPr>
          <w:lang w:val="ru-RU"/>
        </w:rPr>
        <w:lastRenderedPageBreak/>
        <w:t>образовательной программы начального общего образования, установленными законодательством Российской Федерации и уставом МБОУ «</w:t>
      </w:r>
      <w:r w:rsidR="003C6A8E" w:rsidRPr="00E40E75">
        <w:rPr>
          <w:lang w:val="ru-RU"/>
        </w:rPr>
        <w:t>Наголенская</w:t>
      </w:r>
      <w:r w:rsidRPr="00E40E75">
        <w:rPr>
          <w:lang w:val="ru-RU"/>
        </w:rPr>
        <w:t xml:space="preserve"> средняя общеобразовательная школа».</w:t>
      </w:r>
    </w:p>
    <w:p w:rsidR="0036530F" w:rsidRPr="00E40E75" w:rsidRDefault="0036530F" w:rsidP="00E40E75">
      <w:pPr>
        <w:tabs>
          <w:tab w:val="left" w:pos="-567"/>
        </w:tabs>
        <w:ind w:firstLine="709"/>
        <w:jc w:val="both"/>
        <w:rPr>
          <w:b/>
          <w:lang w:val="ru-RU"/>
        </w:rPr>
      </w:pPr>
      <w:r w:rsidRPr="00E40E75">
        <w:rPr>
          <w:lang w:val="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МБОУ «</w:t>
      </w:r>
      <w:r w:rsidR="003C6A8E" w:rsidRPr="00E40E75">
        <w:rPr>
          <w:lang w:val="ru-RU"/>
        </w:rPr>
        <w:t>Наголенская</w:t>
      </w:r>
      <w:r w:rsidRPr="00E40E75">
        <w:rPr>
          <w:lang w:val="ru-RU"/>
        </w:rPr>
        <w:t xml:space="preserve"> средняя общеобразовательная школа»,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 начального общего образования.</w:t>
      </w:r>
    </w:p>
    <w:p w:rsidR="00834D00" w:rsidRPr="00E40E75" w:rsidRDefault="00834D00" w:rsidP="00E40E75">
      <w:pPr>
        <w:ind w:firstLine="708"/>
        <w:jc w:val="both"/>
        <w:rPr>
          <w:lang w:val="ru-RU"/>
        </w:rPr>
      </w:pPr>
      <w:r w:rsidRPr="00E40E75">
        <w:rPr>
          <w:b/>
          <w:i/>
          <w:lang w:val="ru-RU"/>
        </w:rPr>
        <w:t xml:space="preserve">Управляющий совет обеспечивает государственно - общественный характер управления </w:t>
      </w:r>
      <w:r w:rsidR="001D49E7" w:rsidRPr="00E40E75">
        <w:rPr>
          <w:b/>
          <w:i/>
          <w:lang w:val="ru-RU"/>
        </w:rPr>
        <w:t>обще</w:t>
      </w:r>
      <w:r w:rsidRPr="00E40E75">
        <w:rPr>
          <w:b/>
          <w:i/>
          <w:lang w:val="ru-RU"/>
        </w:rPr>
        <w:t>образовательным учреждением</w:t>
      </w:r>
      <w:r w:rsidRPr="00E40E75">
        <w:rPr>
          <w:lang w:val="ru-RU"/>
        </w:rPr>
        <w:t>.</w:t>
      </w:r>
    </w:p>
    <w:p w:rsidR="009B30AC" w:rsidRPr="00E40E75" w:rsidRDefault="009B30AC" w:rsidP="00E40E75">
      <w:pPr>
        <w:ind w:firstLine="708"/>
        <w:jc w:val="both"/>
        <w:rPr>
          <w:lang w:val="ru-RU"/>
        </w:rPr>
      </w:pPr>
      <w:r w:rsidRPr="00E40E75">
        <w:rPr>
          <w:lang w:val="ru-RU"/>
        </w:rPr>
        <w:t xml:space="preserve">В соответствии с федеральным государственным образовательным стандартом начального общего образования </w:t>
      </w:r>
      <w:r w:rsidRPr="00E40E75">
        <w:rPr>
          <w:b/>
          <w:i/>
          <w:lang w:val="ru-RU"/>
        </w:rPr>
        <w:t>основная образовательная программа начального общего образования МБОУ «</w:t>
      </w:r>
      <w:r w:rsidR="003C6A8E" w:rsidRPr="00E40E75">
        <w:rPr>
          <w:b/>
          <w:i/>
          <w:lang w:val="ru-RU"/>
        </w:rPr>
        <w:t>Наголенская</w:t>
      </w:r>
      <w:r w:rsidRPr="00E40E75">
        <w:rPr>
          <w:b/>
          <w:i/>
          <w:lang w:val="ru-RU"/>
        </w:rPr>
        <w:t xml:space="preserve"> средняя общеобразовательная школа»  реализуется в том числе и через внеурочную деятельность.</w:t>
      </w:r>
    </w:p>
    <w:p w:rsidR="009B30AC" w:rsidRPr="00E40E75" w:rsidRDefault="009B30AC" w:rsidP="00E40E75">
      <w:pPr>
        <w:ind w:firstLine="708"/>
        <w:jc w:val="both"/>
        <w:rPr>
          <w:lang w:val="ru-RU"/>
        </w:rPr>
      </w:pPr>
      <w:r w:rsidRPr="00E40E75">
        <w:rPr>
          <w:lang w:val="ru-RU"/>
        </w:rPr>
        <w:t xml:space="preserve">Внеурочная деятельность в начальной школе позволяет решить задачи: </w:t>
      </w:r>
    </w:p>
    <w:p w:rsidR="009B30AC" w:rsidRPr="00E40E75" w:rsidRDefault="009B30AC" w:rsidP="00F07B12">
      <w:pPr>
        <w:numPr>
          <w:ilvl w:val="0"/>
          <w:numId w:val="67"/>
        </w:numPr>
        <w:ind w:left="0"/>
        <w:jc w:val="both"/>
        <w:rPr>
          <w:lang w:val="ru-RU"/>
        </w:rPr>
      </w:pPr>
      <w:r w:rsidRPr="00E40E75">
        <w:rPr>
          <w:lang w:val="ru-RU"/>
        </w:rPr>
        <w:t xml:space="preserve">обеспечить благоприятную адаптацию ребенка в школе; </w:t>
      </w:r>
    </w:p>
    <w:p w:rsidR="009B30AC" w:rsidRPr="00E40E75" w:rsidRDefault="009B30AC" w:rsidP="00F07B12">
      <w:pPr>
        <w:numPr>
          <w:ilvl w:val="0"/>
          <w:numId w:val="67"/>
        </w:numPr>
        <w:ind w:left="0"/>
        <w:jc w:val="both"/>
        <w:rPr>
          <w:lang w:val="ru-RU"/>
        </w:rPr>
      </w:pPr>
      <w:r w:rsidRPr="00E40E75">
        <w:rPr>
          <w:lang w:val="ru-RU"/>
        </w:rPr>
        <w:t xml:space="preserve">оптимизировать учебную нагрузку обучающихся; </w:t>
      </w:r>
    </w:p>
    <w:p w:rsidR="009B30AC" w:rsidRPr="00E40E75" w:rsidRDefault="009B30AC" w:rsidP="00F07B12">
      <w:pPr>
        <w:numPr>
          <w:ilvl w:val="0"/>
          <w:numId w:val="67"/>
        </w:numPr>
        <w:ind w:left="0"/>
        <w:jc w:val="both"/>
        <w:rPr>
          <w:lang w:val="ru-RU"/>
        </w:rPr>
      </w:pPr>
      <w:r w:rsidRPr="00E40E75">
        <w:rPr>
          <w:lang w:val="ru-RU"/>
        </w:rPr>
        <w:t xml:space="preserve">улучшить условия для развития ребенка; </w:t>
      </w:r>
    </w:p>
    <w:p w:rsidR="009B30AC" w:rsidRPr="00E40E75" w:rsidRDefault="009B30AC" w:rsidP="00F07B12">
      <w:pPr>
        <w:numPr>
          <w:ilvl w:val="0"/>
          <w:numId w:val="67"/>
        </w:numPr>
        <w:ind w:left="0"/>
        <w:jc w:val="both"/>
        <w:rPr>
          <w:lang w:val="ru-RU"/>
        </w:rPr>
      </w:pPr>
      <w:r w:rsidRPr="00E40E75">
        <w:rPr>
          <w:lang w:val="ru-RU"/>
        </w:rPr>
        <w:t xml:space="preserve">учесть возрастные и индивидуальные особенности обучающихся. </w:t>
      </w:r>
    </w:p>
    <w:p w:rsidR="009B30AC" w:rsidRPr="00E40E75" w:rsidRDefault="009B30AC" w:rsidP="00E40E75">
      <w:pPr>
        <w:widowControl/>
        <w:jc w:val="both"/>
        <w:rPr>
          <w:rFonts w:eastAsia="Times New Roman"/>
          <w:lang w:val="ru-RU"/>
        </w:rPr>
      </w:pPr>
      <w:r w:rsidRPr="00E40E75">
        <w:rPr>
          <w:rFonts w:eastAsia="Times New Roman"/>
          <w:lang w:val="ru-RU"/>
        </w:rPr>
        <w:t xml:space="preserve">    Организация занятий по внеурочной деятельности является неотъемлемой частью   образовательного процесса.  </w:t>
      </w:r>
      <w:r w:rsidRPr="00E40E75">
        <w:rPr>
          <w:lang w:val="ru-RU"/>
        </w:rPr>
        <w:t>МБОУ «</w:t>
      </w:r>
      <w:r w:rsidR="003C6A8E" w:rsidRPr="00E40E75">
        <w:rPr>
          <w:lang w:val="ru-RU"/>
        </w:rPr>
        <w:t>Наголенская</w:t>
      </w:r>
      <w:r w:rsidRPr="00E40E75">
        <w:rPr>
          <w:lang w:val="ru-RU"/>
        </w:rPr>
        <w:t xml:space="preserve"> средняя общеобразовательная школа»</w:t>
      </w:r>
      <w:r w:rsidRPr="00E40E75">
        <w:rPr>
          <w:rFonts w:eastAsia="Times New Roman"/>
          <w:lang w:val="ru-RU"/>
        </w:rPr>
        <w:t xml:space="preserve"> предоставляет учащимся возможностьвыбора широкого спектра 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p>
    <w:p w:rsidR="009B30AC" w:rsidRPr="00E40E75" w:rsidRDefault="009B30AC" w:rsidP="00E40E75">
      <w:pPr>
        <w:widowControl/>
        <w:ind w:firstLine="709"/>
        <w:jc w:val="both"/>
        <w:rPr>
          <w:rFonts w:eastAsia="Times New Roman"/>
          <w:lang w:val="ru-RU"/>
        </w:rPr>
      </w:pPr>
      <w:r w:rsidRPr="00E40E75">
        <w:rPr>
          <w:rFonts w:eastAsia="Times New Roman"/>
          <w:lang w:val="ru-RU"/>
        </w:rPr>
        <w:t>План внеурочной деятельности является организационным механизмомреализации основной образовательной программы начального общего образования.</w:t>
      </w:r>
    </w:p>
    <w:p w:rsidR="00270A54" w:rsidRPr="00E40E75" w:rsidRDefault="00270A54" w:rsidP="00E40E75">
      <w:pPr>
        <w:ind w:firstLine="708"/>
        <w:jc w:val="both"/>
        <w:rPr>
          <w:lang w:val="ru-RU"/>
        </w:rPr>
      </w:pPr>
      <w:r w:rsidRPr="00E40E75">
        <w:rPr>
          <w:lang w:val="ru-RU"/>
        </w:rPr>
        <w:t>Внеурочная деятельность в МБОУ «</w:t>
      </w:r>
      <w:r w:rsidR="003C6A8E" w:rsidRPr="00E40E75">
        <w:rPr>
          <w:lang w:val="ru-RU"/>
        </w:rPr>
        <w:t>Наголенская</w:t>
      </w:r>
      <w:r w:rsidRPr="00E40E75">
        <w:rPr>
          <w:lang w:val="ru-RU"/>
        </w:rPr>
        <w:t xml:space="preserve"> средняя общеобразовательная школа» осуществляется по  следующим направлениям: духовно-нравственное, общеинтеллектуальное, социальное, общекультурное, спортивно-оздоровительное, через такие формы, как экскурсии, праздники, игры, общественно полезные практики. </w:t>
      </w:r>
    </w:p>
    <w:p w:rsidR="00270A54" w:rsidRPr="00E40E75" w:rsidRDefault="00270A54" w:rsidP="00E40E75">
      <w:pPr>
        <w:ind w:firstLine="708"/>
        <w:jc w:val="both"/>
        <w:rPr>
          <w:lang w:val="ru-RU"/>
        </w:rPr>
      </w:pPr>
      <w:r w:rsidRPr="00E40E75">
        <w:rPr>
          <w:lang w:val="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r w:rsidR="00D44896" w:rsidRPr="00E40E75">
        <w:rPr>
          <w:lang w:val="ru-RU"/>
        </w:rPr>
        <w:t>МБОУ «</w:t>
      </w:r>
      <w:r w:rsidR="003C6A8E" w:rsidRPr="00E40E75">
        <w:rPr>
          <w:lang w:val="ru-RU"/>
        </w:rPr>
        <w:t>Наголенская</w:t>
      </w:r>
      <w:r w:rsidR="00D44896" w:rsidRPr="00E40E75">
        <w:rPr>
          <w:lang w:val="ru-RU"/>
        </w:rPr>
        <w:t xml:space="preserve"> средняя общеобразовательная школа»</w:t>
      </w:r>
      <w:r w:rsidRPr="00E40E75">
        <w:rPr>
          <w:lang w:val="ru-RU"/>
        </w:rPr>
        <w:t xml:space="preserve">,  определяет состав и структуру направлений, формы организации, объем внеурочной деятельности для обучающихся на уровне начального общего образования (до 1350 часов за четыре года обучения) с учетом интересов обучающихся и возможностей </w:t>
      </w:r>
      <w:r w:rsidR="00D44896" w:rsidRPr="00E40E75">
        <w:rPr>
          <w:lang w:val="ru-RU"/>
        </w:rPr>
        <w:t>обще</w:t>
      </w:r>
      <w:r w:rsidRPr="00E40E75">
        <w:rPr>
          <w:lang w:val="ru-RU"/>
        </w:rPr>
        <w:t>образовательного учреждения.</w:t>
      </w:r>
    </w:p>
    <w:p w:rsidR="00270A54" w:rsidRPr="00E40E75" w:rsidRDefault="00270A54" w:rsidP="00E40E75">
      <w:pPr>
        <w:widowControl/>
        <w:ind w:firstLine="709"/>
        <w:rPr>
          <w:rFonts w:eastAsia="Times New Roman"/>
          <w:lang w:val="ru-RU"/>
        </w:rPr>
      </w:pPr>
      <w:r w:rsidRPr="00E40E75">
        <w:rPr>
          <w:rFonts w:eastAsia="Times New Roman"/>
          <w:lang w:val="ru-RU"/>
        </w:rPr>
        <w:t xml:space="preserve">В школе реализуется </w:t>
      </w:r>
      <w:r w:rsidRPr="00E40E75">
        <w:rPr>
          <w:rFonts w:eastAsia="Times New Roman"/>
          <w:b/>
          <w:i/>
          <w:lang w:val="ru-RU"/>
        </w:rPr>
        <w:t>оптимизационная модель внеурочной деятельности</w:t>
      </w:r>
      <w:r w:rsidRPr="00E40E75">
        <w:rPr>
          <w:rFonts w:eastAsia="Times New Roman"/>
          <w:lang w:val="ru-RU"/>
        </w:rPr>
        <w:t xml:space="preserve"> наоснове </w:t>
      </w:r>
      <w:r w:rsidR="00D44896" w:rsidRPr="00E40E75">
        <w:rPr>
          <w:rFonts w:eastAsia="Times New Roman"/>
          <w:lang w:val="ru-RU"/>
        </w:rPr>
        <w:t>о</w:t>
      </w:r>
      <w:r w:rsidRPr="00E40E75">
        <w:rPr>
          <w:rFonts w:eastAsia="Times New Roman"/>
          <w:lang w:val="ru-RU"/>
        </w:rPr>
        <w:t>птимизации всех внутренних ресурсов школы предполагает, что в еереализации принимают участие педагогические работники.</w:t>
      </w:r>
    </w:p>
    <w:p w:rsidR="00270A54" w:rsidRPr="00E40E75" w:rsidRDefault="00270A54" w:rsidP="00E40E75">
      <w:pPr>
        <w:widowControl/>
        <w:ind w:firstLine="709"/>
        <w:jc w:val="both"/>
        <w:rPr>
          <w:rFonts w:eastAsia="Times New Roman"/>
          <w:lang w:val="ru-RU"/>
        </w:rPr>
      </w:pPr>
      <w:r w:rsidRPr="00E40E75">
        <w:rPr>
          <w:rFonts w:eastAsia="Times New Roman"/>
          <w:bCs/>
          <w:i/>
          <w:lang w:val="ru-RU"/>
        </w:rPr>
        <w:t>Основная идея модели:</w:t>
      </w:r>
      <w:r w:rsidRPr="00E40E75">
        <w:rPr>
          <w:rFonts w:eastAsia="Times New Roman"/>
          <w:lang w:val="ru-RU"/>
        </w:rPr>
        <w:t>создание педагогических условий развивающей средыдля воспитания и социализации младших школьников во внеурочной деятельности.</w:t>
      </w:r>
    </w:p>
    <w:p w:rsidR="00270A54" w:rsidRPr="00E40E75" w:rsidRDefault="00270A54" w:rsidP="00E40E75">
      <w:pPr>
        <w:widowControl/>
        <w:ind w:firstLine="709"/>
        <w:jc w:val="both"/>
        <w:rPr>
          <w:rFonts w:eastAsia="Times New Roman"/>
          <w:lang w:val="ru-RU"/>
        </w:rPr>
      </w:pPr>
      <w:r w:rsidRPr="00E40E75">
        <w:rPr>
          <w:rFonts w:eastAsia="Times New Roman"/>
          <w:bCs/>
          <w:i/>
          <w:lang w:val="ru-RU"/>
        </w:rPr>
        <w:t>Цель:</w:t>
      </w:r>
      <w:r w:rsidRPr="00E40E75">
        <w:rPr>
          <w:rFonts w:eastAsia="Times New Roman"/>
          <w:lang w:val="ru-RU"/>
        </w:rPr>
        <w:t>разработка механизмов организации внеурочной деятельности младшихшкольников.</w:t>
      </w:r>
    </w:p>
    <w:p w:rsidR="00270A54" w:rsidRPr="00E40E75" w:rsidRDefault="00270A54" w:rsidP="00E40E75">
      <w:pPr>
        <w:widowControl/>
        <w:ind w:firstLine="709"/>
        <w:jc w:val="both"/>
        <w:rPr>
          <w:rFonts w:eastAsia="Times New Roman"/>
          <w:bCs/>
          <w:i/>
          <w:lang w:val="ru-RU"/>
        </w:rPr>
      </w:pPr>
      <w:r w:rsidRPr="00E40E75">
        <w:rPr>
          <w:rFonts w:eastAsia="Times New Roman"/>
          <w:bCs/>
          <w:i/>
          <w:lang w:val="ru-RU"/>
        </w:rPr>
        <w:t>Основные задачи</w:t>
      </w:r>
      <w:r w:rsidR="001D49E7" w:rsidRPr="00E40E75">
        <w:rPr>
          <w:rFonts w:eastAsia="Times New Roman"/>
          <w:bCs/>
          <w:i/>
          <w:lang w:val="ru-RU"/>
        </w:rPr>
        <w:t xml:space="preserve"> внеурочной деятельности</w:t>
      </w:r>
      <w:r w:rsidRPr="00E40E75">
        <w:rPr>
          <w:rFonts w:eastAsia="Times New Roman"/>
          <w:bCs/>
          <w:i/>
          <w:lang w:val="ru-RU"/>
        </w:rPr>
        <w:t>:</w:t>
      </w:r>
    </w:p>
    <w:p w:rsidR="00270A54" w:rsidRPr="00E40E75" w:rsidRDefault="00270A54" w:rsidP="00F07B12">
      <w:pPr>
        <w:widowControl/>
        <w:numPr>
          <w:ilvl w:val="0"/>
          <w:numId w:val="57"/>
        </w:numPr>
        <w:ind w:left="0"/>
        <w:jc w:val="both"/>
        <w:rPr>
          <w:rFonts w:eastAsia="Times New Roman"/>
          <w:lang w:val="ru-RU"/>
        </w:rPr>
      </w:pPr>
      <w:r w:rsidRPr="00E40E75">
        <w:rPr>
          <w:rFonts w:eastAsia="Times New Roman"/>
          <w:lang w:val="ru-RU"/>
        </w:rPr>
        <w:t>выявление интересов, склонностей, способностей, возможностей учащихся кразличным видам деятельности;</w:t>
      </w:r>
    </w:p>
    <w:p w:rsidR="00270A54" w:rsidRPr="00E40E75" w:rsidRDefault="00270A54" w:rsidP="00F07B12">
      <w:pPr>
        <w:widowControl/>
        <w:numPr>
          <w:ilvl w:val="0"/>
          <w:numId w:val="57"/>
        </w:numPr>
        <w:ind w:left="0"/>
        <w:jc w:val="both"/>
        <w:rPr>
          <w:rFonts w:eastAsia="Times New Roman"/>
          <w:lang w:val="ru-RU"/>
        </w:rPr>
      </w:pPr>
      <w:r w:rsidRPr="00E40E75">
        <w:rPr>
          <w:rFonts w:eastAsia="Times New Roman"/>
          <w:lang w:val="ru-RU"/>
        </w:rPr>
        <w:lastRenderedPageBreak/>
        <w:t>создание условий для индивидуального развития ребенка в избранной сферевнеурочной деятельности;</w:t>
      </w:r>
    </w:p>
    <w:p w:rsidR="00270A54" w:rsidRPr="00E40E75" w:rsidRDefault="00270A54" w:rsidP="00F07B12">
      <w:pPr>
        <w:widowControl/>
        <w:numPr>
          <w:ilvl w:val="0"/>
          <w:numId w:val="57"/>
        </w:numPr>
        <w:ind w:left="0"/>
        <w:jc w:val="both"/>
        <w:rPr>
          <w:rFonts w:eastAsia="Times New Roman"/>
          <w:lang w:val="ru-RU"/>
        </w:rPr>
      </w:pPr>
      <w:r w:rsidRPr="00E40E75">
        <w:rPr>
          <w:rFonts w:eastAsia="Times New Roman"/>
          <w:lang w:val="ru-RU"/>
        </w:rPr>
        <w:t>формирование системы знаний, умений, навыков в избранном направлениидеятельности;</w:t>
      </w:r>
    </w:p>
    <w:p w:rsidR="00270A54" w:rsidRPr="00E40E75" w:rsidRDefault="00270A54" w:rsidP="00F07B12">
      <w:pPr>
        <w:widowControl/>
        <w:numPr>
          <w:ilvl w:val="0"/>
          <w:numId w:val="57"/>
        </w:numPr>
        <w:ind w:left="0"/>
        <w:jc w:val="both"/>
        <w:rPr>
          <w:rFonts w:eastAsia="Times New Roman"/>
          <w:lang w:val="ru-RU"/>
        </w:rPr>
      </w:pPr>
      <w:r w:rsidRPr="00E40E75">
        <w:rPr>
          <w:rFonts w:eastAsia="Times New Roman"/>
          <w:lang w:val="ru-RU"/>
        </w:rPr>
        <w:t>развитие опыта творческой деятельности, творческих способностей;</w:t>
      </w:r>
    </w:p>
    <w:p w:rsidR="00270A54" w:rsidRPr="00E40E75" w:rsidRDefault="00270A54" w:rsidP="00F07B12">
      <w:pPr>
        <w:widowControl/>
        <w:numPr>
          <w:ilvl w:val="0"/>
          <w:numId w:val="57"/>
        </w:numPr>
        <w:ind w:left="0"/>
        <w:jc w:val="both"/>
        <w:rPr>
          <w:rFonts w:eastAsia="Times New Roman"/>
          <w:lang w:val="ru-RU"/>
        </w:rPr>
      </w:pPr>
      <w:r w:rsidRPr="00E40E75">
        <w:rPr>
          <w:rFonts w:eastAsia="Times New Roman"/>
          <w:lang w:val="ru-RU"/>
        </w:rPr>
        <w:t>создание условий для реализации приобретенных знаний, умений и навыков;</w:t>
      </w:r>
    </w:p>
    <w:p w:rsidR="00270A54" w:rsidRPr="00E40E75" w:rsidRDefault="00270A54" w:rsidP="00F07B12">
      <w:pPr>
        <w:widowControl/>
        <w:numPr>
          <w:ilvl w:val="0"/>
          <w:numId w:val="57"/>
        </w:numPr>
        <w:ind w:left="0"/>
        <w:jc w:val="both"/>
        <w:rPr>
          <w:rFonts w:eastAsia="Times New Roman"/>
          <w:lang w:val="ru-RU"/>
        </w:rPr>
      </w:pPr>
      <w:r w:rsidRPr="00E40E75">
        <w:rPr>
          <w:rFonts w:eastAsia="Times New Roman"/>
          <w:lang w:val="ru-RU"/>
        </w:rPr>
        <w:t>развитие опыта неформального общения, взаимодействия, сотрудничества;</w:t>
      </w:r>
    </w:p>
    <w:p w:rsidR="00270A54" w:rsidRPr="00E40E75" w:rsidRDefault="00270A54" w:rsidP="00F07B12">
      <w:pPr>
        <w:widowControl/>
        <w:numPr>
          <w:ilvl w:val="0"/>
          <w:numId w:val="57"/>
        </w:numPr>
        <w:ind w:left="0"/>
        <w:jc w:val="both"/>
        <w:rPr>
          <w:rFonts w:eastAsia="Times New Roman"/>
          <w:lang w:val="ru-RU"/>
        </w:rPr>
      </w:pPr>
      <w:r w:rsidRPr="00E40E75">
        <w:rPr>
          <w:rFonts w:eastAsia="Times New Roman"/>
          <w:lang w:val="ru-RU"/>
        </w:rPr>
        <w:t>расширение рамок общения с социумом.</w:t>
      </w:r>
    </w:p>
    <w:p w:rsidR="00270A54" w:rsidRPr="00E40E75" w:rsidRDefault="00270A54" w:rsidP="00E40E75">
      <w:pPr>
        <w:widowControl/>
        <w:ind w:firstLine="709"/>
        <w:jc w:val="both"/>
        <w:rPr>
          <w:rFonts w:eastAsia="Times New Roman"/>
          <w:b/>
          <w:bCs/>
          <w:lang w:val="ru-RU"/>
        </w:rPr>
      </w:pPr>
      <w:r w:rsidRPr="00E40E75">
        <w:rPr>
          <w:rFonts w:eastAsia="Times New Roman"/>
          <w:b/>
          <w:bCs/>
          <w:lang w:val="ru-RU"/>
        </w:rPr>
        <w:t>Принципы организации внеурочной деятельности:</w:t>
      </w:r>
    </w:p>
    <w:p w:rsidR="00270A54" w:rsidRPr="00E40E75" w:rsidRDefault="00270A54" w:rsidP="00F07B12">
      <w:pPr>
        <w:widowControl/>
        <w:numPr>
          <w:ilvl w:val="0"/>
          <w:numId w:val="58"/>
        </w:numPr>
        <w:ind w:left="0"/>
        <w:jc w:val="both"/>
        <w:rPr>
          <w:rFonts w:eastAsia="Times New Roman"/>
          <w:lang w:val="ru-RU"/>
        </w:rPr>
      </w:pPr>
      <w:r w:rsidRPr="00E40E75">
        <w:rPr>
          <w:rFonts w:eastAsia="Times New Roman"/>
          <w:lang w:val="ru-RU"/>
        </w:rPr>
        <w:t>соответствие возрастным особенностям обучающихся, преемственность стехнологиями учебной деятельности;</w:t>
      </w:r>
    </w:p>
    <w:p w:rsidR="00270A54" w:rsidRPr="00E40E75" w:rsidRDefault="00270A54" w:rsidP="00F07B12">
      <w:pPr>
        <w:widowControl/>
        <w:numPr>
          <w:ilvl w:val="0"/>
          <w:numId w:val="58"/>
        </w:numPr>
        <w:ind w:left="0"/>
        <w:jc w:val="both"/>
        <w:rPr>
          <w:rFonts w:eastAsia="Times New Roman"/>
          <w:lang w:val="ru-RU"/>
        </w:rPr>
      </w:pPr>
      <w:r w:rsidRPr="00E40E75">
        <w:rPr>
          <w:rFonts w:eastAsia="Times New Roman"/>
          <w:lang w:val="ru-RU"/>
        </w:rPr>
        <w:t>опора на традиции и положительный опыт организации внеурочнойдеятельности;</w:t>
      </w:r>
    </w:p>
    <w:p w:rsidR="00270A54" w:rsidRPr="00E40E75" w:rsidRDefault="00270A54" w:rsidP="00F07B12">
      <w:pPr>
        <w:widowControl/>
        <w:numPr>
          <w:ilvl w:val="0"/>
          <w:numId w:val="58"/>
        </w:numPr>
        <w:autoSpaceDE/>
        <w:autoSpaceDN/>
        <w:adjustRightInd/>
        <w:ind w:left="0"/>
        <w:jc w:val="both"/>
        <w:rPr>
          <w:lang w:val="ru-RU"/>
        </w:rPr>
      </w:pPr>
      <w:r w:rsidRPr="00E40E75">
        <w:rPr>
          <w:rFonts w:eastAsia="Times New Roman"/>
          <w:lang w:val="ru-RU"/>
        </w:rPr>
        <w:t>свободный выбор на основе личных интересов и склонностей ребенка.</w:t>
      </w:r>
    </w:p>
    <w:p w:rsidR="006916BD" w:rsidRPr="00E40E75" w:rsidRDefault="006916BD" w:rsidP="00E40E75">
      <w:pPr>
        <w:pStyle w:val="Default0"/>
        <w:ind w:firstLine="709"/>
        <w:jc w:val="both"/>
        <w:rPr>
          <w:b/>
          <w:bCs/>
        </w:rPr>
      </w:pPr>
      <w:r w:rsidRPr="00E40E75">
        <w:rPr>
          <w:b/>
          <w:i/>
        </w:rPr>
        <w:t>Реализация</w:t>
      </w:r>
      <w:r w:rsidRPr="00E40E75">
        <w:t xml:space="preserve"> основной образовательной программы начального общего образования МБОУ «</w:t>
      </w:r>
      <w:r w:rsidR="003C6A8E" w:rsidRPr="00E40E75">
        <w:t>Наголенская</w:t>
      </w:r>
      <w:r w:rsidRPr="00E40E75">
        <w:t xml:space="preserve"> средняя общеобразовательная школа» </w:t>
      </w:r>
      <w:r w:rsidRPr="00E40E75">
        <w:rPr>
          <w:b/>
          <w:i/>
        </w:rPr>
        <w:t>обеспечивается за счѐт использования системы учебников «Начальная школа XXI века» под ред. Н.Ф.Виноградовой</w:t>
      </w:r>
      <w:r w:rsidRPr="00E40E75">
        <w:t>.</w:t>
      </w:r>
    </w:p>
    <w:p w:rsidR="006916BD" w:rsidRPr="00E40E75" w:rsidRDefault="006916BD" w:rsidP="00E40E75">
      <w:pPr>
        <w:pStyle w:val="Default0"/>
        <w:ind w:firstLine="709"/>
        <w:jc w:val="both"/>
      </w:pPr>
      <w:r w:rsidRPr="00E40E75">
        <w:rPr>
          <w:b/>
          <w:bCs/>
        </w:rPr>
        <w:t xml:space="preserve">Выбор системы учебников обоснован </w:t>
      </w:r>
      <w:r w:rsidRPr="00E40E75">
        <w:t xml:space="preserve">тем, что: </w:t>
      </w:r>
    </w:p>
    <w:p w:rsidR="006916BD" w:rsidRPr="00E40E75" w:rsidRDefault="006916BD" w:rsidP="00F07B12">
      <w:pPr>
        <w:pStyle w:val="Default0"/>
        <w:numPr>
          <w:ilvl w:val="0"/>
          <w:numId w:val="68"/>
        </w:numPr>
        <w:ind w:left="0"/>
        <w:jc w:val="both"/>
      </w:pPr>
      <w:r w:rsidRPr="00E40E75">
        <w:t xml:space="preserve">учебный материал во всех учебниках представлен в таких формах, которые предполагают самостоятельную деятельность учащихся по открытию и усвоению новых знаний; </w:t>
      </w:r>
    </w:p>
    <w:p w:rsidR="006916BD" w:rsidRPr="00E40E75" w:rsidRDefault="006916BD" w:rsidP="00F07B12">
      <w:pPr>
        <w:pStyle w:val="Default0"/>
        <w:numPr>
          <w:ilvl w:val="0"/>
          <w:numId w:val="68"/>
        </w:numPr>
        <w:ind w:left="0"/>
        <w:jc w:val="both"/>
      </w:pPr>
      <w:r w:rsidRPr="00E40E75">
        <w:t xml:space="preserve">особое значение имеет организация учебного материала в различных формах сравнения, в том числе и для постановки проблемных задач. Учебники обеспечивают регулярность включения подобных упражнений в процесс учения школьника; </w:t>
      </w:r>
    </w:p>
    <w:p w:rsidR="006916BD" w:rsidRPr="00E40E75" w:rsidRDefault="006916BD" w:rsidP="00F07B12">
      <w:pPr>
        <w:pStyle w:val="Default0"/>
        <w:numPr>
          <w:ilvl w:val="0"/>
          <w:numId w:val="68"/>
        </w:numPr>
        <w:ind w:left="0"/>
        <w:jc w:val="both"/>
      </w:pPr>
      <w:r w:rsidRPr="00E40E75">
        <w:t xml:space="preserve">учебный материал способствует формированию учебной деятельности и направлен на развитие универсальных учебных действий обучающихся. </w:t>
      </w:r>
    </w:p>
    <w:p w:rsidR="006916BD" w:rsidRPr="00E40E75" w:rsidRDefault="006916BD" w:rsidP="00E40E75">
      <w:pPr>
        <w:pStyle w:val="Default0"/>
        <w:ind w:firstLine="709"/>
        <w:jc w:val="both"/>
      </w:pPr>
      <w:r w:rsidRPr="00E40E75">
        <w:t xml:space="preserve">Выбранный УМК </w:t>
      </w:r>
      <w:r w:rsidRPr="00E40E75">
        <w:rPr>
          <w:b/>
          <w:bCs/>
        </w:rPr>
        <w:t>позволяет</w:t>
      </w:r>
      <w:r w:rsidRPr="00E40E75">
        <w:t xml:space="preserve">: </w:t>
      </w:r>
    </w:p>
    <w:p w:rsidR="006916BD" w:rsidRPr="00E40E75" w:rsidRDefault="006916BD" w:rsidP="00F07B12">
      <w:pPr>
        <w:pStyle w:val="Default0"/>
        <w:numPr>
          <w:ilvl w:val="0"/>
          <w:numId w:val="69"/>
        </w:numPr>
        <w:ind w:left="0"/>
        <w:jc w:val="both"/>
      </w:pPr>
      <w:r w:rsidRPr="00E40E75">
        <w:t xml:space="preserve">обеспечивать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 </w:t>
      </w:r>
    </w:p>
    <w:p w:rsidR="006916BD" w:rsidRPr="00E40E75" w:rsidRDefault="006916BD" w:rsidP="00F07B12">
      <w:pPr>
        <w:pStyle w:val="Default0"/>
        <w:numPr>
          <w:ilvl w:val="0"/>
          <w:numId w:val="69"/>
        </w:numPr>
        <w:ind w:left="0"/>
        <w:jc w:val="both"/>
      </w:pPr>
      <w:r w:rsidRPr="00E40E75">
        <w:t xml:space="preserve">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 </w:t>
      </w:r>
    </w:p>
    <w:p w:rsidR="006916BD" w:rsidRPr="00E40E75" w:rsidRDefault="006916BD" w:rsidP="00E40E75">
      <w:pPr>
        <w:pStyle w:val="Default0"/>
        <w:ind w:firstLine="709"/>
        <w:jc w:val="both"/>
      </w:pPr>
      <w:r w:rsidRPr="00E40E75">
        <w:t xml:space="preserve">В структуре содержания учебников отражаются следующие этапы организации учебного процесса: </w:t>
      </w:r>
    </w:p>
    <w:p w:rsidR="006916BD" w:rsidRPr="00E40E75" w:rsidRDefault="006916BD" w:rsidP="00F07B12">
      <w:pPr>
        <w:pStyle w:val="Default0"/>
        <w:numPr>
          <w:ilvl w:val="0"/>
          <w:numId w:val="70"/>
        </w:numPr>
        <w:ind w:left="0"/>
        <w:jc w:val="both"/>
      </w:pPr>
      <w:r w:rsidRPr="00E40E75">
        <w:t xml:space="preserve">первый этап – предъявление ученику системы заданий поискового характера с целью раскрытия понятия, правила, действия; </w:t>
      </w:r>
    </w:p>
    <w:p w:rsidR="006916BD" w:rsidRPr="00E40E75" w:rsidRDefault="006916BD" w:rsidP="00F07B12">
      <w:pPr>
        <w:pStyle w:val="Default0"/>
        <w:numPr>
          <w:ilvl w:val="0"/>
          <w:numId w:val="70"/>
        </w:numPr>
        <w:ind w:left="0"/>
        <w:jc w:val="both"/>
      </w:pPr>
      <w:r w:rsidRPr="00E40E75">
        <w:t xml:space="preserve">второй этап – сличение результатов самостоятельной работы с определениями, правилами, описаниями действий; </w:t>
      </w:r>
    </w:p>
    <w:p w:rsidR="006916BD" w:rsidRPr="00E40E75" w:rsidRDefault="006916BD" w:rsidP="00F07B12">
      <w:pPr>
        <w:pStyle w:val="Default0"/>
        <w:numPr>
          <w:ilvl w:val="0"/>
          <w:numId w:val="70"/>
        </w:numPr>
        <w:ind w:left="0"/>
        <w:jc w:val="both"/>
      </w:pPr>
      <w:r w:rsidRPr="00E40E75">
        <w:t xml:space="preserve">третий этап – применение усваиваемых знаний в разнообразных условиях и во взаимосвязи с изученным ранее. </w:t>
      </w:r>
    </w:p>
    <w:p w:rsidR="001D49E7" w:rsidRPr="00E40E75" w:rsidRDefault="001D49E7" w:rsidP="00E40E75">
      <w:pPr>
        <w:ind w:firstLine="709"/>
        <w:jc w:val="both"/>
        <w:rPr>
          <w:lang w:val="ru-RU"/>
        </w:rPr>
      </w:pPr>
      <w:r w:rsidRPr="00E40E75">
        <w:rPr>
          <w:lang w:val="ru-RU"/>
        </w:rPr>
        <w:t>Содержание основной образовательной программы начального общего образования МОУ «</w:t>
      </w:r>
      <w:r w:rsidR="003C6A8E" w:rsidRPr="00E40E75">
        <w:rPr>
          <w:lang w:val="ru-RU"/>
        </w:rPr>
        <w:t>Наголенская</w:t>
      </w:r>
      <w:r w:rsidRPr="00E40E75">
        <w:rPr>
          <w:lang w:val="ru-RU"/>
        </w:rPr>
        <w:t xml:space="preserve"> средняя общеобразовательная школа» сформировано с учётом социокультурных особенностей и потребностей региона (Белгородская область), в котором осуществляется образовательный процесс.</w:t>
      </w:r>
    </w:p>
    <w:p w:rsidR="001D49E7" w:rsidRPr="00E40E75" w:rsidRDefault="001D49E7" w:rsidP="00E40E75">
      <w:pPr>
        <w:ind w:firstLine="709"/>
        <w:jc w:val="both"/>
        <w:rPr>
          <w:lang w:val="ru-RU"/>
        </w:rPr>
      </w:pPr>
      <w:r w:rsidRPr="00E40E75">
        <w:rPr>
          <w:b/>
          <w:i/>
          <w:lang w:val="ru-RU"/>
        </w:rPr>
        <w:t>Содержание основной образовательной программы МБОУ «</w:t>
      </w:r>
      <w:r w:rsidR="003C6A8E" w:rsidRPr="00E40E75">
        <w:rPr>
          <w:b/>
          <w:i/>
          <w:lang w:val="ru-RU"/>
        </w:rPr>
        <w:t>Наголенская</w:t>
      </w:r>
      <w:r w:rsidRPr="00E40E75">
        <w:rPr>
          <w:b/>
          <w:i/>
          <w:lang w:val="ru-RU"/>
        </w:rPr>
        <w:t xml:space="preserve"> средняя общеобразовательная школа»</w:t>
      </w:r>
      <w:r w:rsidRPr="00E40E75">
        <w:rPr>
          <w:lang w:val="ru-RU"/>
        </w:rPr>
        <w:t xml:space="preserve">отражает требования федерального государственного образовательного стандарта начального общего образования и </w:t>
      </w:r>
      <w:r w:rsidRPr="00E40E75">
        <w:rPr>
          <w:b/>
          <w:i/>
          <w:lang w:val="ru-RU"/>
        </w:rPr>
        <w:t>группируется в три основных раздела</w:t>
      </w:r>
      <w:r w:rsidRPr="00E40E75">
        <w:rPr>
          <w:lang w:val="ru-RU"/>
        </w:rPr>
        <w:t xml:space="preserve">: целевой, содержательный и организационный. </w:t>
      </w:r>
    </w:p>
    <w:p w:rsidR="001D49E7" w:rsidRPr="00E40E75" w:rsidRDefault="001D49E7" w:rsidP="00E40E75">
      <w:pPr>
        <w:tabs>
          <w:tab w:val="left" w:pos="-567"/>
        </w:tabs>
        <w:ind w:firstLine="709"/>
        <w:jc w:val="both"/>
        <w:rPr>
          <w:lang w:val="ru-RU"/>
        </w:rPr>
      </w:pPr>
      <w:r w:rsidRPr="00E40E75">
        <w:rPr>
          <w:b/>
          <w:i/>
          <w:lang w:val="ru-RU"/>
        </w:rPr>
        <w:lastRenderedPageBreak/>
        <w:t>Целевой раздел</w:t>
      </w:r>
      <w:r w:rsidRPr="00E40E75">
        <w:rPr>
          <w:lang w:val="ru-RU"/>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конкретизированные в соответствии с требованиями федерального государственного образовательного стандарта начального общего образования и учитывающие региональные, национальные особенности, а также способы определения достижения этих целей и результатов. </w:t>
      </w:r>
    </w:p>
    <w:p w:rsidR="001D49E7" w:rsidRPr="00E40E75" w:rsidRDefault="001D49E7" w:rsidP="00E40E75">
      <w:pPr>
        <w:ind w:firstLine="709"/>
        <w:jc w:val="both"/>
        <w:rPr>
          <w:lang w:val="ru-RU"/>
        </w:rPr>
      </w:pPr>
      <w:r w:rsidRPr="00E40E75">
        <w:rPr>
          <w:lang w:val="ru-RU"/>
        </w:rPr>
        <w:t xml:space="preserve">Целевой раздел включает: </w:t>
      </w:r>
    </w:p>
    <w:p w:rsidR="001D49E7" w:rsidRPr="00E40E75" w:rsidRDefault="001D49E7" w:rsidP="00F07B12">
      <w:pPr>
        <w:numPr>
          <w:ilvl w:val="0"/>
          <w:numId w:val="27"/>
        </w:numPr>
        <w:ind w:left="0"/>
        <w:jc w:val="both"/>
        <w:rPr>
          <w:lang w:val="ru-RU"/>
        </w:rPr>
      </w:pPr>
      <w:r w:rsidRPr="00E40E75">
        <w:rPr>
          <w:lang w:val="ru-RU"/>
        </w:rPr>
        <w:t xml:space="preserve">пояснительную записку; </w:t>
      </w:r>
    </w:p>
    <w:p w:rsidR="001D49E7" w:rsidRPr="00E40E75" w:rsidRDefault="001D49E7" w:rsidP="00F07B12">
      <w:pPr>
        <w:numPr>
          <w:ilvl w:val="0"/>
          <w:numId w:val="27"/>
        </w:numPr>
        <w:ind w:left="0"/>
        <w:jc w:val="both"/>
        <w:rPr>
          <w:lang w:val="ru-RU"/>
        </w:rPr>
      </w:pPr>
      <w:r w:rsidRPr="00E40E75">
        <w:rPr>
          <w:lang w:val="ru-RU"/>
        </w:rPr>
        <w:t>планируемые результаты освоения обучающимися основной образовательной программыначального общего образования;</w:t>
      </w:r>
    </w:p>
    <w:p w:rsidR="001D49E7" w:rsidRPr="00E40E75" w:rsidRDefault="001D49E7" w:rsidP="00F07B12">
      <w:pPr>
        <w:numPr>
          <w:ilvl w:val="0"/>
          <w:numId w:val="27"/>
        </w:numPr>
        <w:ind w:left="0" w:firstLine="709"/>
        <w:jc w:val="both"/>
        <w:rPr>
          <w:lang w:val="ru-RU"/>
        </w:rPr>
      </w:pPr>
      <w:r w:rsidRPr="00E40E75">
        <w:rPr>
          <w:lang w:val="ru-RU"/>
        </w:rPr>
        <w:t>систему оценки достижения планируемых результатов освоения основной образовательной программы начального общего образования.</w:t>
      </w:r>
      <w:r w:rsidRPr="00E40E75">
        <w:rPr>
          <w:lang w:val="ru-RU"/>
        </w:rPr>
        <w:cr/>
      </w:r>
      <w:r w:rsidRPr="00E40E75">
        <w:rPr>
          <w:b/>
          <w:i/>
          <w:lang w:val="ru-RU"/>
        </w:rPr>
        <w:t>Содержательный раздел</w:t>
      </w:r>
      <w:r w:rsidRPr="00E40E75">
        <w:rPr>
          <w:lang w:val="ru-RU"/>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1D49E7" w:rsidRPr="00E40E75" w:rsidRDefault="001D49E7" w:rsidP="00F07B12">
      <w:pPr>
        <w:numPr>
          <w:ilvl w:val="0"/>
          <w:numId w:val="28"/>
        </w:numPr>
        <w:ind w:left="0"/>
        <w:jc w:val="both"/>
        <w:rPr>
          <w:b/>
          <w:lang w:val="ru-RU"/>
        </w:rPr>
      </w:pPr>
      <w:r w:rsidRPr="00E40E75">
        <w:rPr>
          <w:lang w:val="ru-RU"/>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 на уровне начального  общего образования;</w:t>
      </w:r>
    </w:p>
    <w:p w:rsidR="001D49E7" w:rsidRPr="00E40E75" w:rsidRDefault="001D49E7" w:rsidP="00F07B12">
      <w:pPr>
        <w:numPr>
          <w:ilvl w:val="0"/>
          <w:numId w:val="28"/>
        </w:numPr>
        <w:ind w:left="0"/>
        <w:jc w:val="both"/>
        <w:rPr>
          <w:b/>
          <w:lang w:val="ru-RU"/>
        </w:rPr>
      </w:pPr>
      <w:r w:rsidRPr="00E40E75">
        <w:rPr>
          <w:lang w:val="ru-RU"/>
        </w:rPr>
        <w:t>программы отдельных учебных предметов, курсов; внеурочной деятельности;</w:t>
      </w:r>
    </w:p>
    <w:p w:rsidR="001D49E7" w:rsidRPr="00E40E75" w:rsidRDefault="001D49E7" w:rsidP="00F07B12">
      <w:pPr>
        <w:numPr>
          <w:ilvl w:val="0"/>
          <w:numId w:val="28"/>
        </w:numPr>
        <w:ind w:left="0"/>
        <w:jc w:val="both"/>
        <w:rPr>
          <w:b/>
          <w:lang w:val="ru-RU"/>
        </w:rPr>
      </w:pPr>
      <w:r w:rsidRPr="00E40E75">
        <w:rPr>
          <w:lang w:val="ru-RU"/>
        </w:rPr>
        <w:t xml:space="preserve">программу духовно-нравственного развития и воспитания обучающихсяна уровне начального общего образования; </w:t>
      </w:r>
    </w:p>
    <w:p w:rsidR="001D49E7" w:rsidRPr="00E40E75" w:rsidRDefault="001D49E7" w:rsidP="00F07B12">
      <w:pPr>
        <w:numPr>
          <w:ilvl w:val="0"/>
          <w:numId w:val="28"/>
        </w:numPr>
        <w:ind w:left="0"/>
        <w:jc w:val="both"/>
        <w:rPr>
          <w:b/>
          <w:lang w:val="ru-RU"/>
        </w:rPr>
      </w:pPr>
      <w:r w:rsidRPr="00E40E75">
        <w:rPr>
          <w:lang w:val="ru-RU"/>
        </w:rPr>
        <w:t>программу формирования экологической культуры, здорового и безопасного образа;</w:t>
      </w:r>
    </w:p>
    <w:p w:rsidR="001D49E7" w:rsidRPr="00E40E75" w:rsidRDefault="001D49E7" w:rsidP="00F07B12">
      <w:pPr>
        <w:numPr>
          <w:ilvl w:val="0"/>
          <w:numId w:val="28"/>
        </w:numPr>
        <w:ind w:left="0"/>
        <w:jc w:val="both"/>
        <w:rPr>
          <w:b/>
          <w:lang w:val="ru-RU"/>
        </w:rPr>
      </w:pPr>
      <w:r w:rsidRPr="00E40E75">
        <w:rPr>
          <w:lang w:val="ru-RU"/>
        </w:rPr>
        <w:t>программу коррекционной работы</w:t>
      </w:r>
      <w:r w:rsidRPr="00E40E75">
        <w:rPr>
          <w:color w:val="FF0000"/>
          <w:lang w:val="ru-RU"/>
        </w:rPr>
        <w:t xml:space="preserve">. </w:t>
      </w:r>
    </w:p>
    <w:p w:rsidR="001D49E7" w:rsidRPr="00E40E75" w:rsidRDefault="001D49E7" w:rsidP="00E40E75">
      <w:pPr>
        <w:ind w:firstLine="454"/>
        <w:jc w:val="both"/>
        <w:rPr>
          <w:lang w:val="ru-RU"/>
        </w:rPr>
      </w:pPr>
      <w:r w:rsidRPr="00E40E75">
        <w:rPr>
          <w:b/>
          <w:i/>
          <w:lang w:val="ru-RU"/>
        </w:rPr>
        <w:t>Организационный раздел</w:t>
      </w:r>
      <w:r w:rsidRPr="00E40E75">
        <w:rPr>
          <w:lang w:val="ru-RU"/>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1D49E7" w:rsidRPr="00E40E75" w:rsidRDefault="001D49E7" w:rsidP="00E40E75">
      <w:pPr>
        <w:ind w:firstLine="454"/>
        <w:jc w:val="both"/>
        <w:rPr>
          <w:lang w:val="ru-RU"/>
        </w:rPr>
      </w:pPr>
      <w:r w:rsidRPr="00E40E75">
        <w:rPr>
          <w:lang w:val="ru-RU"/>
        </w:rPr>
        <w:t>Организационный раздел включает:</w:t>
      </w:r>
    </w:p>
    <w:p w:rsidR="001D49E7" w:rsidRPr="00E40E75" w:rsidRDefault="001D49E7" w:rsidP="00F07B12">
      <w:pPr>
        <w:numPr>
          <w:ilvl w:val="0"/>
          <w:numId w:val="29"/>
        </w:numPr>
        <w:ind w:left="0"/>
        <w:jc w:val="both"/>
        <w:rPr>
          <w:b/>
          <w:lang w:val="ru-RU"/>
        </w:rPr>
      </w:pPr>
      <w:r w:rsidRPr="00E40E75">
        <w:rPr>
          <w:lang w:val="ru-RU"/>
        </w:rPr>
        <w:t>учебный план начального общего образованияМБОУ «</w:t>
      </w:r>
      <w:r w:rsidR="003C6A8E" w:rsidRPr="00E40E75">
        <w:rPr>
          <w:lang w:val="ru-RU"/>
        </w:rPr>
        <w:t>Наголенская</w:t>
      </w:r>
      <w:r w:rsidRPr="00E40E75">
        <w:rPr>
          <w:lang w:val="ru-RU"/>
        </w:rPr>
        <w:t xml:space="preserve"> средняя общеобразовательная школа»;</w:t>
      </w:r>
    </w:p>
    <w:p w:rsidR="001D49E7" w:rsidRPr="00E40E75" w:rsidRDefault="001D49E7" w:rsidP="00F07B12">
      <w:pPr>
        <w:numPr>
          <w:ilvl w:val="0"/>
          <w:numId w:val="29"/>
        </w:numPr>
        <w:ind w:left="0"/>
        <w:jc w:val="both"/>
        <w:rPr>
          <w:b/>
          <w:lang w:val="ru-RU"/>
        </w:rPr>
      </w:pPr>
      <w:r w:rsidRPr="00E40E75">
        <w:rPr>
          <w:lang w:val="ru-RU"/>
        </w:rPr>
        <w:t>план внеурочной деятельностиМБОУ «</w:t>
      </w:r>
      <w:r w:rsidR="003C6A8E" w:rsidRPr="00E40E75">
        <w:rPr>
          <w:lang w:val="ru-RU"/>
        </w:rPr>
        <w:t>Наголенская</w:t>
      </w:r>
      <w:r w:rsidRPr="00E40E75">
        <w:rPr>
          <w:lang w:val="ru-RU"/>
        </w:rPr>
        <w:t xml:space="preserve"> средняя общеобразовательная школа»;</w:t>
      </w:r>
    </w:p>
    <w:p w:rsidR="001D49E7" w:rsidRPr="00E40E75" w:rsidRDefault="001D49E7" w:rsidP="00F07B12">
      <w:pPr>
        <w:numPr>
          <w:ilvl w:val="0"/>
          <w:numId w:val="29"/>
        </w:numPr>
        <w:ind w:left="0"/>
        <w:jc w:val="both"/>
        <w:rPr>
          <w:b/>
          <w:lang w:val="ru-RU"/>
        </w:rPr>
      </w:pPr>
      <w:r w:rsidRPr="00E40E75">
        <w:rPr>
          <w:lang w:val="ru-RU"/>
        </w:rPr>
        <w:t>систему условий реализации основной образовательной программы начального общего образования в соответствии с требованиями федерального образовательного образовательного стандарта.</w:t>
      </w:r>
    </w:p>
    <w:p w:rsidR="00270A54" w:rsidRPr="00E40E75" w:rsidRDefault="00270A54" w:rsidP="00E40E75">
      <w:pPr>
        <w:tabs>
          <w:tab w:val="left" w:pos="-567"/>
        </w:tabs>
        <w:ind w:firstLine="709"/>
        <w:jc w:val="center"/>
        <w:rPr>
          <w:lang w:val="ru-RU"/>
        </w:rPr>
      </w:pPr>
    </w:p>
    <w:p w:rsidR="0068310E" w:rsidRPr="00E40E75" w:rsidRDefault="0068310E" w:rsidP="00E40E75">
      <w:pPr>
        <w:tabs>
          <w:tab w:val="left" w:pos="-567"/>
        </w:tabs>
        <w:ind w:firstLine="709"/>
        <w:jc w:val="center"/>
        <w:rPr>
          <w:lang w:val="ru-RU"/>
        </w:rPr>
      </w:pPr>
    </w:p>
    <w:p w:rsidR="0068310E" w:rsidRPr="00E40E75" w:rsidRDefault="0068310E" w:rsidP="00E40E75">
      <w:pPr>
        <w:tabs>
          <w:tab w:val="left" w:pos="-567"/>
        </w:tabs>
        <w:ind w:firstLine="709"/>
        <w:jc w:val="center"/>
        <w:rPr>
          <w:lang w:val="ru-RU"/>
        </w:rPr>
      </w:pPr>
    </w:p>
    <w:p w:rsidR="0068310E" w:rsidRPr="00E40E75" w:rsidRDefault="0068310E" w:rsidP="00E40E75">
      <w:pPr>
        <w:tabs>
          <w:tab w:val="left" w:pos="-567"/>
        </w:tabs>
        <w:ind w:firstLine="709"/>
        <w:jc w:val="center"/>
        <w:rPr>
          <w:lang w:val="ru-RU"/>
        </w:rPr>
      </w:pPr>
    </w:p>
    <w:p w:rsidR="0068310E" w:rsidRPr="00E40E75" w:rsidRDefault="0068310E" w:rsidP="00E40E75">
      <w:pPr>
        <w:tabs>
          <w:tab w:val="left" w:pos="-567"/>
        </w:tabs>
        <w:ind w:firstLine="709"/>
        <w:jc w:val="center"/>
        <w:rPr>
          <w:lang w:val="ru-RU"/>
        </w:rPr>
      </w:pPr>
    </w:p>
    <w:p w:rsidR="0068310E" w:rsidRPr="00E40E75" w:rsidRDefault="0068310E" w:rsidP="00E40E75">
      <w:pPr>
        <w:tabs>
          <w:tab w:val="left" w:pos="-567"/>
        </w:tabs>
        <w:ind w:firstLine="709"/>
        <w:jc w:val="center"/>
        <w:rPr>
          <w:lang w:val="ru-RU"/>
        </w:rPr>
      </w:pPr>
    </w:p>
    <w:p w:rsidR="0068310E" w:rsidRPr="00E40E75" w:rsidRDefault="0068310E" w:rsidP="00E40E75">
      <w:pPr>
        <w:tabs>
          <w:tab w:val="left" w:pos="-567"/>
        </w:tabs>
        <w:ind w:firstLine="709"/>
        <w:jc w:val="center"/>
        <w:rPr>
          <w:lang w:val="ru-RU"/>
        </w:rPr>
      </w:pPr>
    </w:p>
    <w:p w:rsidR="0068310E" w:rsidRPr="00E40E75" w:rsidRDefault="0068310E" w:rsidP="00E40E75">
      <w:pPr>
        <w:tabs>
          <w:tab w:val="left" w:pos="-567"/>
        </w:tabs>
        <w:ind w:firstLine="709"/>
        <w:jc w:val="center"/>
        <w:rPr>
          <w:lang w:val="ru-RU"/>
        </w:rPr>
      </w:pPr>
    </w:p>
    <w:p w:rsidR="00C06F6B" w:rsidRPr="00E40E75" w:rsidRDefault="00C06F6B" w:rsidP="00E40E75">
      <w:pPr>
        <w:tabs>
          <w:tab w:val="left" w:pos="-567"/>
        </w:tabs>
        <w:ind w:firstLine="709"/>
        <w:jc w:val="center"/>
        <w:rPr>
          <w:b/>
          <w:lang w:val="ru-RU"/>
        </w:rPr>
      </w:pPr>
    </w:p>
    <w:p w:rsidR="00C06F6B" w:rsidRPr="00E40E75" w:rsidRDefault="00C06F6B" w:rsidP="00E40E75">
      <w:pPr>
        <w:tabs>
          <w:tab w:val="left" w:pos="-567"/>
        </w:tabs>
        <w:ind w:firstLine="709"/>
        <w:jc w:val="center"/>
        <w:rPr>
          <w:b/>
          <w:lang w:val="ru-RU"/>
        </w:rPr>
      </w:pPr>
    </w:p>
    <w:p w:rsidR="00C06F6B" w:rsidRPr="00E40E75" w:rsidRDefault="00C06F6B" w:rsidP="00E40E75">
      <w:pPr>
        <w:tabs>
          <w:tab w:val="left" w:pos="-567"/>
        </w:tabs>
        <w:ind w:firstLine="709"/>
        <w:jc w:val="center"/>
        <w:rPr>
          <w:b/>
          <w:lang w:val="ru-RU"/>
        </w:rPr>
      </w:pPr>
    </w:p>
    <w:p w:rsidR="0068310E" w:rsidRPr="00E40E75" w:rsidRDefault="00D25154" w:rsidP="00E40E75">
      <w:pPr>
        <w:tabs>
          <w:tab w:val="left" w:pos="-567"/>
        </w:tabs>
        <w:ind w:firstLine="709"/>
        <w:jc w:val="center"/>
        <w:rPr>
          <w:b/>
          <w:lang w:val="ru-RU"/>
        </w:rPr>
      </w:pPr>
      <w:r w:rsidRPr="00E40E75">
        <w:rPr>
          <w:b/>
          <w:lang w:val="ru-RU"/>
        </w:rPr>
        <w:t xml:space="preserve">1.2. </w:t>
      </w:r>
      <w:r w:rsidR="005D2516" w:rsidRPr="00E40E75">
        <w:rPr>
          <w:b/>
          <w:lang w:val="ru-RU"/>
        </w:rPr>
        <w:t xml:space="preserve">Планируемые результаты освоения обучающимися основной </w:t>
      </w:r>
    </w:p>
    <w:p w:rsidR="005D2516" w:rsidRPr="00E40E75" w:rsidRDefault="005D2516" w:rsidP="00E40E75">
      <w:pPr>
        <w:tabs>
          <w:tab w:val="left" w:pos="-567"/>
        </w:tabs>
        <w:ind w:firstLine="709"/>
        <w:jc w:val="center"/>
        <w:rPr>
          <w:lang w:val="ru-RU"/>
        </w:rPr>
      </w:pPr>
      <w:r w:rsidRPr="00E40E75">
        <w:rPr>
          <w:b/>
          <w:lang w:val="ru-RU"/>
        </w:rPr>
        <w:t>образовательной программы начального общего образования</w:t>
      </w:r>
    </w:p>
    <w:p w:rsidR="00D25154" w:rsidRPr="00E40E75" w:rsidRDefault="00D25154" w:rsidP="00E40E75">
      <w:pPr>
        <w:tabs>
          <w:tab w:val="left" w:pos="0"/>
          <w:tab w:val="left" w:pos="180"/>
        </w:tabs>
        <w:jc w:val="both"/>
        <w:rPr>
          <w:lang w:val="ru-RU"/>
        </w:rPr>
      </w:pPr>
      <w:r w:rsidRPr="00E40E75">
        <w:rPr>
          <w:lang w:val="ru-RU"/>
        </w:rPr>
        <w:tab/>
      </w:r>
      <w:r w:rsidRPr="00E40E75">
        <w:rPr>
          <w:lang w:val="ru-RU"/>
        </w:rPr>
        <w:tab/>
        <w:t xml:space="preserve">К числу </w:t>
      </w:r>
      <w:r w:rsidRPr="00E40E75">
        <w:rPr>
          <w:b/>
          <w:i/>
          <w:lang w:val="ru-RU"/>
        </w:rPr>
        <w:t>планируемых результатов</w:t>
      </w:r>
      <w:r w:rsidRPr="00E40E75">
        <w:rPr>
          <w:lang w:val="ru-RU"/>
        </w:rPr>
        <w:t xml:space="preserve"> освоения основной об</w:t>
      </w:r>
      <w:r w:rsidR="00C45EF7" w:rsidRPr="00E40E75">
        <w:rPr>
          <w:lang w:val="ru-RU"/>
        </w:rPr>
        <w:t xml:space="preserve">разовательной </w:t>
      </w:r>
      <w:r w:rsidRPr="00E40E75">
        <w:rPr>
          <w:lang w:val="ru-RU"/>
        </w:rPr>
        <w:t>программы отнесены:</w:t>
      </w:r>
    </w:p>
    <w:p w:rsidR="00D25154" w:rsidRPr="00E40E75" w:rsidRDefault="00D25154" w:rsidP="00F07B12">
      <w:pPr>
        <w:numPr>
          <w:ilvl w:val="0"/>
          <w:numId w:val="74"/>
        </w:numPr>
        <w:tabs>
          <w:tab w:val="left" w:pos="0"/>
          <w:tab w:val="left" w:pos="180"/>
        </w:tabs>
        <w:ind w:left="0" w:hanging="142"/>
        <w:jc w:val="both"/>
        <w:rPr>
          <w:lang w:val="ru-RU"/>
        </w:rPr>
      </w:pPr>
      <w:r w:rsidRPr="00E40E75">
        <w:rPr>
          <w:i/>
          <w:lang w:val="ru-RU"/>
        </w:rPr>
        <w:t>личностные результаты</w:t>
      </w:r>
      <w:r w:rsidRPr="00E40E75">
        <w:rPr>
          <w:lang w:val="ru-RU"/>
        </w:rPr>
        <w:t xml:space="preserve"> — готовность и способность обу</w:t>
      </w:r>
      <w:r w:rsidR="007F7E29" w:rsidRPr="00E40E75">
        <w:rPr>
          <w:lang w:val="ru-RU"/>
        </w:rPr>
        <w:t>чающихся</w:t>
      </w:r>
      <w:r w:rsidRPr="00E40E75">
        <w:rPr>
          <w:lang w:val="ru-RU"/>
        </w:rPr>
        <w:t xml:space="preserve"> к саморазвитию, </w:t>
      </w:r>
      <w:r w:rsidRPr="00E40E75">
        <w:rPr>
          <w:lang w:val="ru-RU"/>
        </w:rPr>
        <w:lastRenderedPageBreak/>
        <w:t xml:space="preserve">сформированность мотивации к </w:t>
      </w:r>
      <w:r w:rsidR="007F7E29" w:rsidRPr="00E40E75">
        <w:rPr>
          <w:lang w:val="ru-RU"/>
        </w:rPr>
        <w:t>учению</w:t>
      </w:r>
      <w:r w:rsidRPr="00E40E75">
        <w:rPr>
          <w:lang w:val="ru-RU"/>
        </w:rPr>
        <w:t xml:space="preserve"> и познанию, ценностно-смысловые установки выпу</w:t>
      </w:r>
      <w:r w:rsidR="007F7E29" w:rsidRPr="00E40E75">
        <w:rPr>
          <w:lang w:val="ru-RU"/>
        </w:rPr>
        <w:t>скников</w:t>
      </w:r>
      <w:r w:rsidRPr="00E40E75">
        <w:rPr>
          <w:lang w:val="ru-RU"/>
        </w:rPr>
        <w:t xml:space="preserve"> начальной школы, отражающие их индивидуально-</w:t>
      </w:r>
      <w:r w:rsidR="007F7E29" w:rsidRPr="00E40E75">
        <w:rPr>
          <w:lang w:val="ru-RU"/>
        </w:rPr>
        <w:t xml:space="preserve">личностные </w:t>
      </w:r>
      <w:r w:rsidRPr="00E40E75">
        <w:rPr>
          <w:lang w:val="ru-RU"/>
        </w:rPr>
        <w:t>позиции, со</w:t>
      </w:r>
      <w:r w:rsidR="007F7E29" w:rsidRPr="00E40E75">
        <w:rPr>
          <w:lang w:val="ru-RU"/>
        </w:rPr>
        <w:t>циальные компетентности, личностные</w:t>
      </w:r>
      <w:r w:rsidRPr="00E40E75">
        <w:rPr>
          <w:lang w:val="ru-RU"/>
        </w:rPr>
        <w:t xml:space="preserve"> качества; сформированность основ российской, граждан</w:t>
      </w:r>
      <w:r w:rsidR="007F7E29" w:rsidRPr="00E40E75">
        <w:rPr>
          <w:lang w:val="ru-RU"/>
        </w:rPr>
        <w:t xml:space="preserve">ской </w:t>
      </w:r>
      <w:r w:rsidRPr="00E40E75">
        <w:rPr>
          <w:lang w:val="ru-RU"/>
        </w:rPr>
        <w:t xml:space="preserve"> идентичности;</w:t>
      </w:r>
    </w:p>
    <w:p w:rsidR="00D25154" w:rsidRPr="00E40E75" w:rsidRDefault="00D25154" w:rsidP="00F07B12">
      <w:pPr>
        <w:numPr>
          <w:ilvl w:val="0"/>
          <w:numId w:val="71"/>
        </w:numPr>
        <w:tabs>
          <w:tab w:val="left" w:pos="0"/>
        </w:tabs>
        <w:ind w:left="0" w:hanging="284"/>
        <w:jc w:val="both"/>
        <w:rPr>
          <w:lang w:val="ru-RU"/>
        </w:rPr>
      </w:pPr>
      <w:r w:rsidRPr="00E40E75">
        <w:rPr>
          <w:i/>
          <w:lang w:val="ru-RU"/>
        </w:rPr>
        <w:t>метапредметные результаты</w:t>
      </w:r>
      <w:r w:rsidRPr="00E40E75">
        <w:rPr>
          <w:lang w:val="ru-RU"/>
        </w:rPr>
        <w:t xml:space="preserve"> — освоенные обучающими</w:t>
      </w:r>
      <w:r w:rsidR="007F7E29" w:rsidRPr="00E40E75">
        <w:rPr>
          <w:lang w:val="ru-RU"/>
        </w:rPr>
        <w:t>ся</w:t>
      </w:r>
      <w:r w:rsidRPr="00E40E75">
        <w:rPr>
          <w:lang w:val="ru-RU"/>
        </w:rPr>
        <w:t xml:space="preserve"> универсальные учебные действия (познавательные, регуля</w:t>
      </w:r>
      <w:r w:rsidR="007F7E29" w:rsidRPr="00E40E75">
        <w:rPr>
          <w:lang w:val="ru-RU"/>
        </w:rPr>
        <w:t xml:space="preserve">тивные </w:t>
      </w:r>
      <w:r w:rsidRPr="00E40E75">
        <w:rPr>
          <w:lang w:val="ru-RU"/>
        </w:rPr>
        <w:t>и коммуникативные);</w:t>
      </w:r>
    </w:p>
    <w:p w:rsidR="00D25154" w:rsidRPr="00E40E75" w:rsidRDefault="00D25154" w:rsidP="00F07B12">
      <w:pPr>
        <w:numPr>
          <w:ilvl w:val="0"/>
          <w:numId w:val="71"/>
        </w:numPr>
        <w:tabs>
          <w:tab w:val="left" w:pos="0"/>
          <w:tab w:val="left" w:pos="180"/>
        </w:tabs>
        <w:ind w:left="0" w:hanging="142"/>
        <w:jc w:val="both"/>
        <w:rPr>
          <w:lang w:val="ru-RU"/>
        </w:rPr>
      </w:pPr>
      <w:r w:rsidRPr="00E40E75">
        <w:rPr>
          <w:i/>
          <w:lang w:val="ru-RU"/>
        </w:rPr>
        <w:t>предметные результаты</w:t>
      </w:r>
      <w:r w:rsidRPr="00E40E75">
        <w:rPr>
          <w:lang w:val="ru-RU"/>
        </w:rPr>
        <w:t xml:space="preserve"> — освоенный обучающимися в </w:t>
      </w:r>
      <w:r w:rsidR="007F7E29" w:rsidRPr="00E40E75">
        <w:rPr>
          <w:lang w:val="ru-RU"/>
        </w:rPr>
        <w:t xml:space="preserve">ходе </w:t>
      </w:r>
      <w:r w:rsidRPr="00E40E75">
        <w:rPr>
          <w:lang w:val="ru-RU"/>
        </w:rPr>
        <w:t xml:space="preserve"> изучения учебных предметов опыт специфической для </w:t>
      </w:r>
      <w:r w:rsidR="007F7E29" w:rsidRPr="00E40E75">
        <w:rPr>
          <w:lang w:val="ru-RU"/>
        </w:rPr>
        <w:t xml:space="preserve">каждой </w:t>
      </w:r>
      <w:r w:rsidRPr="00E40E75">
        <w:rPr>
          <w:lang w:val="ru-RU"/>
        </w:rPr>
        <w:t>предметной области деятельности по получению но</w:t>
      </w:r>
      <w:r w:rsidR="007F7E29" w:rsidRPr="00E40E75">
        <w:rPr>
          <w:lang w:val="ru-RU"/>
        </w:rPr>
        <w:t>вого</w:t>
      </w:r>
      <w:r w:rsidRPr="00E40E75">
        <w:rPr>
          <w:lang w:val="ru-RU"/>
        </w:rPr>
        <w:t xml:space="preserve"> знания, его преобразованию и применению, а также сис</w:t>
      </w:r>
      <w:r w:rsidR="007F7E29" w:rsidRPr="00E40E75">
        <w:rPr>
          <w:lang w:val="ru-RU"/>
        </w:rPr>
        <w:t>тема</w:t>
      </w:r>
      <w:r w:rsidRPr="00E40E75">
        <w:rPr>
          <w:lang w:val="ru-RU"/>
        </w:rPr>
        <w:t xml:space="preserve"> основополагающих элементов научного знания, лежащая </w:t>
      </w:r>
      <w:r w:rsidR="009C4786" w:rsidRPr="00E40E75">
        <w:rPr>
          <w:lang w:val="ru-RU"/>
        </w:rPr>
        <w:t xml:space="preserve"> в </w:t>
      </w:r>
      <w:r w:rsidRPr="00E40E75">
        <w:rPr>
          <w:lang w:val="ru-RU"/>
        </w:rPr>
        <w:t>основе современной научной картины мира.</w:t>
      </w:r>
    </w:p>
    <w:p w:rsidR="00D25154" w:rsidRPr="00E40E75" w:rsidRDefault="00D25154" w:rsidP="00E40E75">
      <w:pPr>
        <w:tabs>
          <w:tab w:val="left" w:pos="0"/>
          <w:tab w:val="left" w:pos="180"/>
        </w:tabs>
        <w:jc w:val="both"/>
        <w:rPr>
          <w:lang w:val="ru-RU"/>
        </w:rPr>
      </w:pPr>
      <w:r w:rsidRPr="00E40E75">
        <w:rPr>
          <w:lang w:val="ru-RU"/>
        </w:rPr>
        <w:tab/>
      </w:r>
      <w:r w:rsidRPr="00E40E75">
        <w:rPr>
          <w:lang w:val="ru-RU"/>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6321"/>
      </w:tblGrid>
      <w:tr w:rsidR="00D25154" w:rsidRPr="00E40E75" w:rsidTr="00090F40">
        <w:trPr>
          <w:trHeight w:val="582"/>
        </w:trPr>
        <w:tc>
          <w:tcPr>
            <w:tcW w:w="3318" w:type="dxa"/>
            <w:shd w:val="clear" w:color="auto" w:fill="auto"/>
          </w:tcPr>
          <w:p w:rsidR="00D25154" w:rsidRPr="00E40E75" w:rsidRDefault="00D25154" w:rsidP="00E40E75">
            <w:pPr>
              <w:tabs>
                <w:tab w:val="left" w:pos="0"/>
              </w:tabs>
              <w:jc w:val="both"/>
            </w:pPr>
            <w:r w:rsidRPr="00E40E75">
              <w:rPr>
                <w:bCs/>
                <w:iCs/>
              </w:rPr>
              <w:t>Личностные результаты</w:t>
            </w:r>
          </w:p>
        </w:tc>
        <w:tc>
          <w:tcPr>
            <w:tcW w:w="6321" w:type="dxa"/>
            <w:shd w:val="clear" w:color="auto" w:fill="auto"/>
          </w:tcPr>
          <w:p w:rsidR="00D25154" w:rsidRPr="00E40E75" w:rsidRDefault="00D25154" w:rsidP="00E40E75">
            <w:pPr>
              <w:tabs>
                <w:tab w:val="left" w:pos="0"/>
              </w:tabs>
              <w:jc w:val="both"/>
              <w:rPr>
                <w:lang w:val="ru-RU"/>
              </w:rPr>
            </w:pPr>
            <w:r w:rsidRPr="00E40E75">
              <w:rPr>
                <w:lang w:val="ru-RU"/>
              </w:rPr>
              <w:t>Самоопределение,  смыслообразование, нравственно-этическая ориентация</w:t>
            </w:r>
          </w:p>
        </w:tc>
      </w:tr>
      <w:tr w:rsidR="00D25154" w:rsidRPr="00E40E75" w:rsidTr="00090F40">
        <w:trPr>
          <w:trHeight w:val="343"/>
        </w:trPr>
        <w:tc>
          <w:tcPr>
            <w:tcW w:w="9639" w:type="dxa"/>
            <w:gridSpan w:val="2"/>
            <w:shd w:val="clear" w:color="auto" w:fill="auto"/>
          </w:tcPr>
          <w:p w:rsidR="00D25154" w:rsidRPr="00E40E75" w:rsidRDefault="00D25154" w:rsidP="00E40E75">
            <w:pPr>
              <w:tabs>
                <w:tab w:val="left" w:pos="0"/>
              </w:tabs>
              <w:ind w:firstLine="708"/>
              <w:jc w:val="both"/>
              <w:rPr>
                <w:lang w:val="ru-RU"/>
              </w:rPr>
            </w:pPr>
            <w:r w:rsidRPr="00E40E75">
              <w:rPr>
                <w:bCs/>
                <w:iCs/>
              </w:rPr>
              <w:t>Метапредметные результаты</w:t>
            </w:r>
          </w:p>
        </w:tc>
      </w:tr>
      <w:tr w:rsidR="00D25154" w:rsidRPr="00E40E75" w:rsidTr="00090F40">
        <w:trPr>
          <w:trHeight w:val="835"/>
        </w:trPr>
        <w:tc>
          <w:tcPr>
            <w:tcW w:w="3318" w:type="dxa"/>
            <w:shd w:val="clear" w:color="auto" w:fill="auto"/>
          </w:tcPr>
          <w:p w:rsidR="00D25154" w:rsidRPr="00E40E75" w:rsidRDefault="00D25154" w:rsidP="00E40E75">
            <w:pPr>
              <w:tabs>
                <w:tab w:val="left" w:pos="0"/>
              </w:tabs>
            </w:pPr>
            <w:r w:rsidRPr="00E40E75">
              <w:rPr>
                <w:bCs/>
                <w:iCs/>
              </w:rPr>
              <w:t>Регулятивные УУД</w:t>
            </w:r>
          </w:p>
        </w:tc>
        <w:tc>
          <w:tcPr>
            <w:tcW w:w="6321" w:type="dxa"/>
            <w:shd w:val="clear" w:color="auto" w:fill="auto"/>
          </w:tcPr>
          <w:p w:rsidR="00D25154" w:rsidRPr="00E40E75" w:rsidRDefault="00D25154" w:rsidP="00E40E75">
            <w:pPr>
              <w:tabs>
                <w:tab w:val="left" w:pos="0"/>
              </w:tabs>
              <w:jc w:val="both"/>
              <w:rPr>
                <w:lang w:val="ru-RU"/>
              </w:rPr>
            </w:pPr>
            <w:r w:rsidRPr="00E40E75">
              <w:rPr>
                <w:lang w:val="ru-RU"/>
              </w:rPr>
              <w:t>Целеполагание, планирование,  осуществление учебных действий, прогнозирование, контроль и самоконтроль, коррекция, оценка, саморегуляция</w:t>
            </w:r>
          </w:p>
        </w:tc>
      </w:tr>
      <w:tr w:rsidR="00D25154" w:rsidRPr="00E40E75" w:rsidTr="00090F40">
        <w:trPr>
          <w:trHeight w:val="582"/>
        </w:trPr>
        <w:tc>
          <w:tcPr>
            <w:tcW w:w="3318" w:type="dxa"/>
            <w:shd w:val="clear" w:color="auto" w:fill="auto"/>
          </w:tcPr>
          <w:p w:rsidR="00D25154" w:rsidRPr="00E40E75" w:rsidRDefault="00D25154" w:rsidP="00E40E75">
            <w:pPr>
              <w:tabs>
                <w:tab w:val="left" w:pos="0"/>
              </w:tabs>
            </w:pPr>
            <w:r w:rsidRPr="00E40E75">
              <w:rPr>
                <w:bCs/>
                <w:iCs/>
              </w:rPr>
              <w:t>Познавательные  УУД</w:t>
            </w:r>
          </w:p>
        </w:tc>
        <w:tc>
          <w:tcPr>
            <w:tcW w:w="6321" w:type="dxa"/>
            <w:shd w:val="clear" w:color="auto" w:fill="auto"/>
          </w:tcPr>
          <w:p w:rsidR="00D25154" w:rsidRPr="00E40E75" w:rsidRDefault="00D25154" w:rsidP="00E40E75">
            <w:pPr>
              <w:tabs>
                <w:tab w:val="left" w:pos="0"/>
              </w:tabs>
              <w:jc w:val="both"/>
              <w:rPr>
                <w:lang w:val="ru-RU"/>
              </w:rPr>
            </w:pPr>
            <w:r w:rsidRPr="00E40E75">
              <w:rPr>
                <w:lang w:val="ru-RU"/>
              </w:rPr>
              <w:t>Общеучебные, знаково-символические, информационные, логические</w:t>
            </w:r>
          </w:p>
        </w:tc>
      </w:tr>
      <w:tr w:rsidR="00D25154" w:rsidRPr="00E40E75" w:rsidTr="00090F40">
        <w:trPr>
          <w:trHeight w:val="1089"/>
        </w:trPr>
        <w:tc>
          <w:tcPr>
            <w:tcW w:w="3318" w:type="dxa"/>
            <w:shd w:val="clear" w:color="auto" w:fill="auto"/>
          </w:tcPr>
          <w:p w:rsidR="00D25154" w:rsidRPr="00E40E75" w:rsidRDefault="00D25154" w:rsidP="00E40E75">
            <w:pPr>
              <w:tabs>
                <w:tab w:val="left" w:pos="0"/>
              </w:tabs>
            </w:pPr>
            <w:r w:rsidRPr="00E40E75">
              <w:rPr>
                <w:bCs/>
                <w:iCs/>
              </w:rPr>
              <w:t>Коммуникативные УУД</w:t>
            </w:r>
          </w:p>
        </w:tc>
        <w:tc>
          <w:tcPr>
            <w:tcW w:w="6321" w:type="dxa"/>
            <w:shd w:val="clear" w:color="auto" w:fill="auto"/>
          </w:tcPr>
          <w:p w:rsidR="00D25154" w:rsidRPr="00E40E75" w:rsidRDefault="00D25154" w:rsidP="00E40E75">
            <w:pPr>
              <w:tabs>
                <w:tab w:val="left" w:pos="0"/>
              </w:tabs>
              <w:jc w:val="both"/>
              <w:rPr>
                <w:lang w:val="ru-RU"/>
              </w:rPr>
            </w:pPr>
            <w:r w:rsidRPr="00E40E75">
              <w:rPr>
                <w:lang w:val="ru-RU"/>
              </w:rPr>
              <w:t>Инициативное сотрудничество, планирование учебного сотрудничества, взаимодействие, управление коммуникацией</w:t>
            </w:r>
          </w:p>
        </w:tc>
      </w:tr>
      <w:tr w:rsidR="00D25154" w:rsidRPr="00E40E75" w:rsidTr="00090F40">
        <w:trPr>
          <w:trHeight w:val="582"/>
        </w:trPr>
        <w:tc>
          <w:tcPr>
            <w:tcW w:w="3318" w:type="dxa"/>
            <w:shd w:val="clear" w:color="auto" w:fill="auto"/>
          </w:tcPr>
          <w:p w:rsidR="00D25154" w:rsidRPr="00E40E75" w:rsidRDefault="00D25154" w:rsidP="00E40E75">
            <w:pPr>
              <w:tabs>
                <w:tab w:val="left" w:pos="0"/>
              </w:tabs>
            </w:pPr>
            <w:r w:rsidRPr="00E40E75">
              <w:rPr>
                <w:bCs/>
                <w:iCs/>
              </w:rPr>
              <w:t>Предметные результаты</w:t>
            </w:r>
          </w:p>
        </w:tc>
        <w:tc>
          <w:tcPr>
            <w:tcW w:w="6321" w:type="dxa"/>
            <w:shd w:val="clear" w:color="auto" w:fill="auto"/>
          </w:tcPr>
          <w:p w:rsidR="00D25154" w:rsidRPr="00E40E75" w:rsidRDefault="00D25154" w:rsidP="00E40E75">
            <w:pPr>
              <w:tabs>
                <w:tab w:val="left" w:pos="0"/>
              </w:tabs>
              <w:jc w:val="both"/>
              <w:rPr>
                <w:lang w:val="ru-RU"/>
              </w:rPr>
            </w:pPr>
            <w:r w:rsidRPr="00E40E75">
              <w:rPr>
                <w:lang w:val="ru-RU"/>
              </w:rPr>
              <w:t>Определены с учетом содержания учебных предметов</w:t>
            </w:r>
          </w:p>
        </w:tc>
      </w:tr>
    </w:tbl>
    <w:p w:rsidR="00D25154" w:rsidRPr="00E40E75" w:rsidRDefault="00D25154" w:rsidP="00E40E75">
      <w:pPr>
        <w:ind w:firstLine="539"/>
        <w:jc w:val="both"/>
        <w:rPr>
          <w:lang w:val="ru-RU"/>
        </w:rPr>
      </w:pPr>
      <w:r w:rsidRPr="00E40E75">
        <w:rPr>
          <w:lang w:val="ru-RU"/>
        </w:rPr>
        <w:tab/>
      </w:r>
      <w:r w:rsidR="008D69C0" w:rsidRPr="00E40E75">
        <w:rPr>
          <w:lang w:val="ru-RU"/>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федерального государственного образовательного </w:t>
      </w:r>
      <w:r w:rsidR="00FA613F" w:rsidRPr="00E40E75">
        <w:rPr>
          <w:lang w:val="ru-RU"/>
        </w:rPr>
        <w:t>стандарта</w:t>
      </w:r>
      <w:r w:rsidR="008D69C0" w:rsidRPr="00E40E75">
        <w:rPr>
          <w:lang w:val="ru-RU"/>
        </w:rPr>
        <w:t xml:space="preserve">к результатам </w:t>
      </w:r>
      <w:r w:rsidR="00FA613F" w:rsidRPr="00E40E75">
        <w:rPr>
          <w:lang w:val="ru-RU"/>
        </w:rPr>
        <w:t>освоения обучающимися</w:t>
      </w:r>
      <w:r w:rsidR="008D69C0" w:rsidRPr="00E40E75">
        <w:rPr>
          <w:lang w:val="ru-RU"/>
        </w:rPr>
        <w:t xml:space="preserve"> о</w:t>
      </w:r>
      <w:r w:rsidR="00FA613F" w:rsidRPr="00E40E75">
        <w:rPr>
          <w:lang w:val="ru-RU"/>
        </w:rPr>
        <w:t>сновной</w:t>
      </w:r>
      <w:r w:rsidR="008D69C0" w:rsidRPr="00E40E75">
        <w:rPr>
          <w:lang w:val="ru-RU"/>
        </w:rPr>
        <w:t xml:space="preserve"> образовательн</w:t>
      </w:r>
      <w:r w:rsidR="00FA613F" w:rsidRPr="00E40E75">
        <w:rPr>
          <w:lang w:val="ru-RU"/>
        </w:rPr>
        <w:t>ой программы</w:t>
      </w:r>
      <w:r w:rsidR="008D69C0" w:rsidRPr="00E40E75">
        <w:rPr>
          <w:lang w:val="ru-RU"/>
        </w:rPr>
        <w:t>.</w:t>
      </w:r>
      <w:r w:rsidRPr="00E40E75">
        <w:rPr>
          <w:lang w:val="ru-RU"/>
        </w:rPr>
        <w:t>Планируемые результаты освоения основной образовательной программы начального общего образования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D69C0" w:rsidRPr="00E40E75" w:rsidRDefault="008D69C0" w:rsidP="00E40E75">
      <w:pPr>
        <w:pStyle w:val="Style9"/>
        <w:widowControl/>
        <w:spacing w:line="240" w:lineRule="auto"/>
        <w:ind w:firstLine="709"/>
        <w:rPr>
          <w:rStyle w:val="FontStyle47"/>
          <w:sz w:val="24"/>
          <w:szCs w:val="24"/>
        </w:rPr>
      </w:pPr>
      <w:r w:rsidRPr="00E40E75">
        <w:rPr>
          <w:rStyle w:val="FontStyle47"/>
          <w:sz w:val="24"/>
          <w:szCs w:val="24"/>
        </w:rPr>
        <w:t>Планируемые результаты:</w:t>
      </w:r>
    </w:p>
    <w:p w:rsidR="00D82CA9" w:rsidRPr="00E40E75" w:rsidRDefault="0079340D" w:rsidP="00F07B12">
      <w:pPr>
        <w:pStyle w:val="Style15"/>
        <w:widowControl/>
        <w:numPr>
          <w:ilvl w:val="0"/>
          <w:numId w:val="72"/>
        </w:numPr>
        <w:tabs>
          <w:tab w:val="left" w:pos="0"/>
        </w:tabs>
        <w:spacing w:line="240" w:lineRule="auto"/>
        <w:ind w:left="0"/>
        <w:rPr>
          <w:rFonts w:ascii="Times New Roman" w:hAnsi="Times New Roman"/>
        </w:rPr>
      </w:pPr>
      <w:r w:rsidRPr="00E40E75">
        <w:rPr>
          <w:rFonts w:ascii="Times New Roman" w:hAnsi="Times New Roman"/>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w:t>
      </w:r>
      <w:r w:rsidR="00D82CA9" w:rsidRPr="00E40E75">
        <w:rPr>
          <w:rFonts w:ascii="Times New Roman" w:hAnsi="Times New Roman"/>
        </w:rPr>
        <w:t xml:space="preserve"> предъявляемых системой оценки</w:t>
      </w:r>
    </w:p>
    <w:p w:rsidR="0079340D" w:rsidRPr="00E40E75" w:rsidRDefault="0079340D" w:rsidP="00F07B12">
      <w:pPr>
        <w:pStyle w:val="Style15"/>
        <w:widowControl/>
        <w:numPr>
          <w:ilvl w:val="0"/>
          <w:numId w:val="72"/>
        </w:numPr>
        <w:tabs>
          <w:tab w:val="left" w:pos="0"/>
        </w:tabs>
        <w:spacing w:line="240" w:lineRule="auto"/>
        <w:ind w:left="0"/>
        <w:rPr>
          <w:rFonts w:ascii="Times New Roman" w:hAnsi="Times New Roman"/>
        </w:rPr>
      </w:pPr>
      <w:r w:rsidRPr="00E40E75">
        <w:rPr>
          <w:rFonts w:ascii="Times New Roman" w:hAnsi="Times New Roman"/>
        </w:rPr>
        <w:t xml:space="preserve">являются содержательной и критериальной основой для разработки программ учебных </w:t>
      </w:r>
    </w:p>
    <w:p w:rsidR="0079340D" w:rsidRPr="00E40E75" w:rsidRDefault="0079340D" w:rsidP="00E40E75">
      <w:pPr>
        <w:pStyle w:val="Style15"/>
        <w:widowControl/>
        <w:tabs>
          <w:tab w:val="left" w:pos="0"/>
        </w:tabs>
        <w:spacing w:line="240" w:lineRule="auto"/>
        <w:ind w:firstLine="0"/>
        <w:rPr>
          <w:rFonts w:ascii="Times New Roman" w:hAnsi="Times New Roman"/>
        </w:rPr>
      </w:pPr>
      <w:r w:rsidRPr="00E40E75">
        <w:rPr>
          <w:rFonts w:ascii="Times New Roman" w:hAnsi="Times New Roman"/>
        </w:rPr>
        <w:t>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BA00A2" w:rsidRPr="00E40E75" w:rsidRDefault="00BA00A2" w:rsidP="00E40E75">
      <w:pPr>
        <w:tabs>
          <w:tab w:val="left" w:pos="0"/>
        </w:tabs>
        <w:ind w:firstLine="680"/>
        <w:jc w:val="both"/>
        <w:rPr>
          <w:lang w:val="ru-RU"/>
        </w:rPr>
      </w:pPr>
      <w:r w:rsidRPr="00E40E75">
        <w:rPr>
          <w:iCs/>
          <w:lang w:val="ru-RU"/>
        </w:rPr>
        <w:t>Образовательнаяпрограмма</w:t>
      </w:r>
      <w:r w:rsidRPr="00E40E75">
        <w:rPr>
          <w:lang w:val="ru-RU"/>
        </w:rPr>
        <w:t>начального общего образования МБОУ «</w:t>
      </w:r>
      <w:r w:rsidR="003C6A8E" w:rsidRPr="00E40E75">
        <w:rPr>
          <w:lang w:val="ru-RU"/>
        </w:rPr>
        <w:t>Наголенская</w:t>
      </w:r>
      <w:r w:rsidRPr="00E40E75">
        <w:rPr>
          <w:lang w:val="ru-RU"/>
        </w:rPr>
        <w:t xml:space="preserve"> средняя общеобразовательная школа» предусматривает достижение следующих планируемых результатов: </w:t>
      </w:r>
    </w:p>
    <w:p w:rsidR="00BA00A2" w:rsidRPr="00E40E75" w:rsidRDefault="00BA00A2" w:rsidP="00E40E75">
      <w:pPr>
        <w:pStyle w:val="Style15"/>
        <w:widowControl/>
        <w:tabs>
          <w:tab w:val="left" w:pos="284"/>
        </w:tabs>
        <w:spacing w:line="240" w:lineRule="auto"/>
        <w:ind w:firstLine="709"/>
        <w:rPr>
          <w:rStyle w:val="FontStyle47"/>
          <w:sz w:val="24"/>
          <w:szCs w:val="24"/>
        </w:rPr>
      </w:pPr>
      <w:r w:rsidRPr="00E40E75">
        <w:rPr>
          <w:rFonts w:ascii="Times New Roman" w:hAnsi="Times New Roman"/>
          <w:b/>
        </w:rPr>
        <w:lastRenderedPageBreak/>
        <w:t>Личностные</w:t>
      </w:r>
      <w:r w:rsidRPr="00E40E75">
        <w:rPr>
          <w:rFonts w:ascii="Times New Roman" w:hAnsi="Times New Roman"/>
        </w:rPr>
        <w:t xml:space="preserve">, отражают </w:t>
      </w:r>
      <w:r w:rsidRPr="00E40E75">
        <w:rPr>
          <w:rStyle w:val="FontStyle47"/>
          <w:sz w:val="24"/>
          <w:szCs w:val="24"/>
        </w:rPr>
        <w:t>готовность и способность обу</w:t>
      </w:r>
      <w:r w:rsidRPr="00E40E75">
        <w:rPr>
          <w:rStyle w:val="FontStyle47"/>
          <w:sz w:val="24"/>
          <w:szCs w:val="24"/>
        </w:rPr>
        <w:softHyphen/>
        <w:t>чающихся к саморазвитию, сформированность мотивации к учению и познанию, ценностно-смысловые установки выпу</w:t>
      </w:r>
      <w:r w:rsidRPr="00E40E75">
        <w:rPr>
          <w:rStyle w:val="FontStyle47"/>
          <w:sz w:val="24"/>
          <w:szCs w:val="24"/>
        </w:rPr>
        <w:softHyphen/>
        <w:t>скников начальной школы, отражающие их индивидуально-личностные позиции, социальные компетентности, личност</w:t>
      </w:r>
      <w:r w:rsidRPr="00E40E75">
        <w:rPr>
          <w:rStyle w:val="FontStyle47"/>
          <w:sz w:val="24"/>
          <w:szCs w:val="24"/>
        </w:rPr>
        <w:softHyphen/>
        <w:t>ные качества; сформированность основ российской, граждан</w:t>
      </w:r>
      <w:r w:rsidRPr="00E40E75">
        <w:rPr>
          <w:rStyle w:val="FontStyle47"/>
          <w:sz w:val="24"/>
          <w:szCs w:val="24"/>
        </w:rPr>
        <w:softHyphen/>
        <w:t xml:space="preserve">ской идентичности. </w:t>
      </w:r>
    </w:p>
    <w:p w:rsidR="00BA00A2" w:rsidRPr="00E40E75" w:rsidRDefault="00BA00A2" w:rsidP="00E40E75">
      <w:pPr>
        <w:pStyle w:val="Style9"/>
        <w:widowControl/>
        <w:spacing w:line="240" w:lineRule="auto"/>
        <w:ind w:firstLine="709"/>
        <w:rPr>
          <w:rStyle w:val="FontStyle47"/>
          <w:color w:val="FF0000"/>
          <w:sz w:val="24"/>
          <w:szCs w:val="24"/>
        </w:rPr>
      </w:pPr>
      <w:r w:rsidRPr="00E40E75">
        <w:rPr>
          <w:rStyle w:val="FontStyle47"/>
          <w:sz w:val="24"/>
          <w:szCs w:val="24"/>
        </w:rPr>
        <w:t xml:space="preserve">Личностные результаты формируются за счёт реализации как программ отдельных учебных поедметов, курсов, внеурочной деятельности, так и программы духовно-нравственного развития и воспитания обучающихся, программы </w:t>
      </w:r>
      <w:r w:rsidRPr="00E40E75">
        <w:rPr>
          <w:rFonts w:ascii="Times New Roman" w:hAnsi="Times New Roman"/>
        </w:rPr>
        <w:t>формирования экологической культуры, здорового и безопасного образа.</w:t>
      </w:r>
    </w:p>
    <w:p w:rsidR="00466856" w:rsidRPr="00E40E75" w:rsidRDefault="00466856" w:rsidP="00E40E75">
      <w:pPr>
        <w:shd w:val="clear" w:color="auto" w:fill="FFFFFF"/>
        <w:tabs>
          <w:tab w:val="left" w:pos="3048"/>
          <w:tab w:val="left" w:pos="5760"/>
          <w:tab w:val="left" w:pos="7670"/>
        </w:tabs>
        <w:ind w:firstLine="725"/>
        <w:jc w:val="both"/>
        <w:rPr>
          <w:i/>
          <w:lang w:val="ru-RU"/>
        </w:rPr>
      </w:pPr>
      <w:r w:rsidRPr="00E40E75">
        <w:rPr>
          <w:i/>
          <w:lang w:val="ru-RU"/>
        </w:rPr>
        <w:t xml:space="preserve">Основные  личностные  результаты  освоения    образовательной  программы начального общего образования: </w:t>
      </w:r>
    </w:p>
    <w:p w:rsidR="004679EF" w:rsidRPr="00E40E75" w:rsidRDefault="00466856" w:rsidP="00F07B12">
      <w:pPr>
        <w:numPr>
          <w:ilvl w:val="0"/>
          <w:numId w:val="75"/>
        </w:numPr>
        <w:shd w:val="clear" w:color="auto" w:fill="FFFFFF"/>
        <w:tabs>
          <w:tab w:val="left" w:pos="709"/>
        </w:tabs>
        <w:ind w:left="0" w:firstLine="725"/>
        <w:jc w:val="both"/>
        <w:rPr>
          <w:lang w:val="ru-RU"/>
        </w:rPr>
      </w:pPr>
      <w:r w:rsidRPr="00E40E75">
        <w:rPr>
          <w:lang w:val="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4679EF" w:rsidRPr="00E40E75" w:rsidRDefault="00466856" w:rsidP="00F07B12">
      <w:pPr>
        <w:numPr>
          <w:ilvl w:val="0"/>
          <w:numId w:val="75"/>
        </w:numPr>
        <w:shd w:val="clear" w:color="auto" w:fill="FFFFFF"/>
        <w:tabs>
          <w:tab w:val="left" w:pos="709"/>
        </w:tabs>
        <w:ind w:left="0" w:firstLine="725"/>
        <w:jc w:val="both"/>
        <w:rPr>
          <w:lang w:val="ru-RU"/>
        </w:rPr>
      </w:pPr>
      <w:r w:rsidRPr="00E40E75">
        <w:rPr>
          <w:lang w:val="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679EF" w:rsidRPr="00E40E75" w:rsidRDefault="00466856" w:rsidP="00F07B12">
      <w:pPr>
        <w:numPr>
          <w:ilvl w:val="0"/>
          <w:numId w:val="75"/>
        </w:numPr>
        <w:shd w:val="clear" w:color="auto" w:fill="FFFFFF"/>
        <w:tabs>
          <w:tab w:val="left" w:pos="709"/>
        </w:tabs>
        <w:ind w:left="0" w:firstLine="725"/>
        <w:jc w:val="both"/>
        <w:rPr>
          <w:lang w:val="ru-RU"/>
        </w:rPr>
      </w:pPr>
      <w:r w:rsidRPr="00E40E75">
        <w:rPr>
          <w:lang w:val="ru-RU"/>
        </w:rPr>
        <w:t xml:space="preserve">формирование  уважительного  отношения  к  иному  мнению,  истории  и культуре других народов;  </w:t>
      </w:r>
    </w:p>
    <w:p w:rsidR="004679EF" w:rsidRPr="00E40E75" w:rsidRDefault="00466856" w:rsidP="00F07B12">
      <w:pPr>
        <w:numPr>
          <w:ilvl w:val="0"/>
          <w:numId w:val="75"/>
        </w:numPr>
        <w:shd w:val="clear" w:color="auto" w:fill="FFFFFF"/>
        <w:tabs>
          <w:tab w:val="left" w:pos="709"/>
        </w:tabs>
        <w:ind w:left="0" w:firstLine="725"/>
        <w:jc w:val="both"/>
        <w:rPr>
          <w:lang w:val="ru-RU"/>
        </w:rPr>
      </w:pPr>
      <w:r w:rsidRPr="00E40E75">
        <w:rPr>
          <w:lang w:val="ru-RU"/>
        </w:rPr>
        <w:t xml:space="preserve">овладение начальными навыками адаптации в динамично изменяющемся и развивающемся мире;  </w:t>
      </w:r>
    </w:p>
    <w:p w:rsidR="004679EF" w:rsidRPr="00E40E75" w:rsidRDefault="00466856" w:rsidP="00F07B12">
      <w:pPr>
        <w:numPr>
          <w:ilvl w:val="0"/>
          <w:numId w:val="75"/>
        </w:numPr>
        <w:shd w:val="clear" w:color="auto" w:fill="FFFFFF"/>
        <w:tabs>
          <w:tab w:val="left" w:pos="709"/>
        </w:tabs>
        <w:ind w:left="0" w:firstLine="725"/>
        <w:jc w:val="both"/>
        <w:rPr>
          <w:lang w:val="ru-RU"/>
        </w:rPr>
      </w:pPr>
      <w:r w:rsidRPr="00E40E75">
        <w:rPr>
          <w:lang w:val="ru-RU"/>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4679EF" w:rsidRPr="00E40E75" w:rsidRDefault="00466856" w:rsidP="00F07B12">
      <w:pPr>
        <w:numPr>
          <w:ilvl w:val="0"/>
          <w:numId w:val="75"/>
        </w:numPr>
        <w:shd w:val="clear" w:color="auto" w:fill="FFFFFF"/>
        <w:tabs>
          <w:tab w:val="left" w:pos="709"/>
        </w:tabs>
        <w:ind w:left="0" w:firstLine="725"/>
        <w:jc w:val="both"/>
        <w:rPr>
          <w:lang w:val="ru-RU"/>
        </w:rPr>
      </w:pPr>
      <w:r w:rsidRPr="00E40E75">
        <w:rPr>
          <w:lang w:val="ru-RU"/>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679EF" w:rsidRPr="00E40E75" w:rsidRDefault="00466856" w:rsidP="00F07B12">
      <w:pPr>
        <w:numPr>
          <w:ilvl w:val="0"/>
          <w:numId w:val="75"/>
        </w:numPr>
        <w:shd w:val="clear" w:color="auto" w:fill="FFFFFF"/>
        <w:tabs>
          <w:tab w:val="left" w:pos="709"/>
        </w:tabs>
        <w:ind w:left="0" w:firstLine="725"/>
        <w:jc w:val="both"/>
        <w:rPr>
          <w:lang w:val="ru-RU"/>
        </w:rPr>
      </w:pPr>
      <w:r w:rsidRPr="00E40E75">
        <w:rPr>
          <w:lang w:val="ru-RU"/>
        </w:rPr>
        <w:t xml:space="preserve">формирование эстетических потребностей, ценностей и чувств;  </w:t>
      </w:r>
    </w:p>
    <w:p w:rsidR="004679EF" w:rsidRPr="00E40E75" w:rsidRDefault="00466856" w:rsidP="00F07B12">
      <w:pPr>
        <w:numPr>
          <w:ilvl w:val="0"/>
          <w:numId w:val="75"/>
        </w:numPr>
        <w:shd w:val="clear" w:color="auto" w:fill="FFFFFF"/>
        <w:tabs>
          <w:tab w:val="left" w:pos="709"/>
        </w:tabs>
        <w:ind w:left="0" w:firstLine="725"/>
        <w:jc w:val="both"/>
        <w:rPr>
          <w:lang w:val="ru-RU"/>
        </w:rPr>
      </w:pPr>
      <w:r w:rsidRPr="00E40E75">
        <w:rPr>
          <w:lang w:val="ru-RU"/>
        </w:rPr>
        <w:t>развитие  этических  чувств,  доброжелательности  и  эмоционально-нравственной отзывчивости, понимания и сопереж</w:t>
      </w:r>
      <w:r w:rsidR="004679EF" w:rsidRPr="00E40E75">
        <w:rPr>
          <w:lang w:val="ru-RU"/>
        </w:rPr>
        <w:t xml:space="preserve">ивания чувствам других людей;  </w:t>
      </w:r>
    </w:p>
    <w:p w:rsidR="004679EF" w:rsidRPr="00E40E75" w:rsidRDefault="00466856" w:rsidP="00F07B12">
      <w:pPr>
        <w:numPr>
          <w:ilvl w:val="0"/>
          <w:numId w:val="75"/>
        </w:numPr>
        <w:shd w:val="clear" w:color="auto" w:fill="FFFFFF"/>
        <w:tabs>
          <w:tab w:val="left" w:pos="709"/>
        </w:tabs>
        <w:ind w:left="0" w:firstLine="725"/>
        <w:jc w:val="both"/>
        <w:rPr>
          <w:lang w:val="ru-RU"/>
        </w:rPr>
      </w:pPr>
      <w:r w:rsidRPr="00E40E75">
        <w:rPr>
          <w:lang w:val="ru-RU"/>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679EF" w:rsidRPr="00E40E75" w:rsidRDefault="00466856" w:rsidP="00F07B12">
      <w:pPr>
        <w:numPr>
          <w:ilvl w:val="0"/>
          <w:numId w:val="75"/>
        </w:numPr>
        <w:shd w:val="clear" w:color="auto" w:fill="FFFFFF"/>
        <w:tabs>
          <w:tab w:val="left" w:pos="709"/>
        </w:tabs>
        <w:ind w:left="0" w:firstLine="709"/>
        <w:jc w:val="both"/>
        <w:rPr>
          <w:lang w:val="ru-RU"/>
        </w:rPr>
      </w:pPr>
      <w:r w:rsidRPr="00E40E75">
        <w:rPr>
          <w:lang w:val="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47118" w:rsidRPr="00E40E75" w:rsidRDefault="00047118" w:rsidP="00E40E75">
      <w:pPr>
        <w:shd w:val="clear" w:color="auto" w:fill="FFFFFF"/>
        <w:tabs>
          <w:tab w:val="left" w:pos="709"/>
        </w:tabs>
        <w:jc w:val="both"/>
        <w:rPr>
          <w:b/>
          <w:i/>
          <w:lang w:val="ru-RU"/>
        </w:rPr>
      </w:pPr>
      <w:r w:rsidRPr="00E40E75">
        <w:rPr>
          <w:b/>
          <w:i/>
          <w:lang w:val="ru-RU"/>
        </w:rPr>
        <w:t xml:space="preserve">Личностные результаты:  </w:t>
      </w:r>
    </w:p>
    <w:p w:rsidR="00047118" w:rsidRPr="00E40E75" w:rsidRDefault="00047118" w:rsidP="00E40E75">
      <w:pPr>
        <w:shd w:val="clear" w:color="auto" w:fill="FFFFFF"/>
        <w:tabs>
          <w:tab w:val="left" w:pos="709"/>
        </w:tabs>
        <w:jc w:val="both"/>
        <w:rPr>
          <w:u w:val="single"/>
          <w:lang w:val="ru-RU"/>
        </w:rPr>
      </w:pPr>
      <w:r w:rsidRPr="00E40E75">
        <w:rPr>
          <w:u w:val="single"/>
          <w:lang w:val="ru-RU"/>
        </w:rPr>
        <w:t xml:space="preserve">Самоопределение: </w:t>
      </w:r>
    </w:p>
    <w:p w:rsidR="00047118" w:rsidRPr="00E40E75" w:rsidRDefault="00047118" w:rsidP="00F07B12">
      <w:pPr>
        <w:numPr>
          <w:ilvl w:val="0"/>
          <w:numId w:val="77"/>
        </w:numPr>
        <w:shd w:val="clear" w:color="auto" w:fill="FFFFFF"/>
        <w:tabs>
          <w:tab w:val="left" w:pos="709"/>
        </w:tabs>
        <w:ind w:left="0"/>
        <w:jc w:val="both"/>
        <w:rPr>
          <w:lang w:val="ru-RU"/>
        </w:rPr>
      </w:pPr>
      <w:r w:rsidRPr="00E40E75">
        <w:rPr>
          <w:lang w:val="ru-RU"/>
        </w:rPr>
        <w:t xml:space="preserve">готовность и способность обучающихся к саморазвитию; </w:t>
      </w:r>
    </w:p>
    <w:p w:rsidR="00047118" w:rsidRPr="00E40E75" w:rsidRDefault="00047118" w:rsidP="00F07B12">
      <w:pPr>
        <w:numPr>
          <w:ilvl w:val="0"/>
          <w:numId w:val="77"/>
        </w:numPr>
        <w:shd w:val="clear" w:color="auto" w:fill="FFFFFF"/>
        <w:tabs>
          <w:tab w:val="left" w:pos="709"/>
        </w:tabs>
        <w:ind w:left="0"/>
        <w:jc w:val="both"/>
        <w:rPr>
          <w:lang w:val="ru-RU"/>
        </w:rPr>
      </w:pPr>
      <w:r w:rsidRPr="00E40E75">
        <w:rPr>
          <w:lang w:val="ru-RU"/>
        </w:rPr>
        <w:t xml:space="preserve">внутренняя  позиция  школьника  на  основе  положительного  отношения  к школе; </w:t>
      </w:r>
    </w:p>
    <w:p w:rsidR="00047118" w:rsidRPr="00E40E75" w:rsidRDefault="00047118" w:rsidP="00F07B12">
      <w:pPr>
        <w:numPr>
          <w:ilvl w:val="0"/>
          <w:numId w:val="77"/>
        </w:numPr>
        <w:shd w:val="clear" w:color="auto" w:fill="FFFFFF"/>
        <w:tabs>
          <w:tab w:val="left" w:pos="709"/>
        </w:tabs>
        <w:ind w:left="0"/>
        <w:jc w:val="both"/>
        <w:rPr>
          <w:lang w:val="ru-RU"/>
        </w:rPr>
      </w:pPr>
      <w:r w:rsidRPr="00E40E75">
        <w:rPr>
          <w:lang w:val="ru-RU"/>
        </w:rPr>
        <w:t xml:space="preserve">принятие образа «хорошего ученика»; </w:t>
      </w:r>
    </w:p>
    <w:p w:rsidR="00047118" w:rsidRPr="00E40E75" w:rsidRDefault="00047118" w:rsidP="00F07B12">
      <w:pPr>
        <w:numPr>
          <w:ilvl w:val="0"/>
          <w:numId w:val="77"/>
        </w:numPr>
        <w:shd w:val="clear" w:color="auto" w:fill="FFFFFF"/>
        <w:tabs>
          <w:tab w:val="left" w:pos="709"/>
        </w:tabs>
        <w:ind w:left="0"/>
        <w:jc w:val="both"/>
        <w:rPr>
          <w:lang w:val="ru-RU"/>
        </w:rPr>
      </w:pPr>
      <w:r w:rsidRPr="00E40E75">
        <w:rPr>
          <w:lang w:val="ru-RU"/>
        </w:rPr>
        <w:t xml:space="preserve">самостоятельность и личная ответственность за свои поступки, установка на здоровый образ жизни; </w:t>
      </w:r>
    </w:p>
    <w:p w:rsidR="00047118" w:rsidRPr="00E40E75" w:rsidRDefault="00047118" w:rsidP="00F07B12">
      <w:pPr>
        <w:numPr>
          <w:ilvl w:val="0"/>
          <w:numId w:val="77"/>
        </w:numPr>
        <w:shd w:val="clear" w:color="auto" w:fill="FFFFFF"/>
        <w:tabs>
          <w:tab w:val="left" w:pos="709"/>
        </w:tabs>
        <w:ind w:left="0"/>
        <w:jc w:val="both"/>
        <w:rPr>
          <w:lang w:val="ru-RU"/>
        </w:rPr>
      </w:pPr>
      <w:r w:rsidRPr="00E40E75">
        <w:rPr>
          <w:lang w:val="ru-RU"/>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047118" w:rsidRPr="00E40E75" w:rsidRDefault="00047118" w:rsidP="00F07B12">
      <w:pPr>
        <w:numPr>
          <w:ilvl w:val="0"/>
          <w:numId w:val="77"/>
        </w:numPr>
        <w:shd w:val="clear" w:color="auto" w:fill="FFFFFF"/>
        <w:tabs>
          <w:tab w:val="left" w:pos="709"/>
        </w:tabs>
        <w:ind w:left="0"/>
        <w:jc w:val="both"/>
        <w:rPr>
          <w:lang w:val="ru-RU"/>
        </w:rPr>
      </w:pPr>
      <w:r w:rsidRPr="00E40E75">
        <w:rPr>
          <w:lang w:val="ru-RU"/>
        </w:rPr>
        <w:t xml:space="preserve">гражданская идентичность в форме осознания «Я» как гражданина России, чувства сопричастности и гордости за свою Родину, народ и историю; </w:t>
      </w:r>
    </w:p>
    <w:p w:rsidR="00047118" w:rsidRPr="00E40E75" w:rsidRDefault="00047118" w:rsidP="00F07B12">
      <w:pPr>
        <w:numPr>
          <w:ilvl w:val="0"/>
          <w:numId w:val="77"/>
        </w:numPr>
        <w:shd w:val="clear" w:color="auto" w:fill="FFFFFF"/>
        <w:tabs>
          <w:tab w:val="left" w:pos="709"/>
        </w:tabs>
        <w:ind w:left="0"/>
        <w:jc w:val="both"/>
        <w:rPr>
          <w:lang w:val="ru-RU"/>
        </w:rPr>
      </w:pPr>
      <w:r w:rsidRPr="00E40E75">
        <w:rPr>
          <w:lang w:val="ru-RU"/>
        </w:rPr>
        <w:lastRenderedPageBreak/>
        <w:t xml:space="preserve">осознание ответственности человека за общее благополучие; </w:t>
      </w:r>
    </w:p>
    <w:p w:rsidR="00047118" w:rsidRPr="00E40E75" w:rsidRDefault="00047118" w:rsidP="00F07B12">
      <w:pPr>
        <w:numPr>
          <w:ilvl w:val="0"/>
          <w:numId w:val="77"/>
        </w:numPr>
        <w:shd w:val="clear" w:color="auto" w:fill="FFFFFF"/>
        <w:tabs>
          <w:tab w:val="left" w:pos="709"/>
        </w:tabs>
        <w:ind w:left="0"/>
        <w:jc w:val="both"/>
        <w:rPr>
          <w:lang w:val="ru-RU"/>
        </w:rPr>
      </w:pPr>
      <w:r w:rsidRPr="00E40E75">
        <w:rPr>
          <w:lang w:val="ru-RU"/>
        </w:rPr>
        <w:t xml:space="preserve">осознание своей этнической принадлежности; </w:t>
      </w:r>
    </w:p>
    <w:p w:rsidR="00047118" w:rsidRPr="00E40E75" w:rsidRDefault="00047118" w:rsidP="00F07B12">
      <w:pPr>
        <w:numPr>
          <w:ilvl w:val="0"/>
          <w:numId w:val="77"/>
        </w:numPr>
        <w:shd w:val="clear" w:color="auto" w:fill="FFFFFF"/>
        <w:tabs>
          <w:tab w:val="left" w:pos="709"/>
        </w:tabs>
        <w:ind w:left="0"/>
        <w:jc w:val="both"/>
        <w:rPr>
          <w:lang w:val="ru-RU"/>
        </w:rPr>
      </w:pPr>
      <w:r w:rsidRPr="00E40E75">
        <w:rPr>
          <w:lang w:val="ru-RU"/>
        </w:rPr>
        <w:t xml:space="preserve">гуманистическое сознание; </w:t>
      </w:r>
    </w:p>
    <w:p w:rsidR="00047118" w:rsidRPr="00E40E75" w:rsidRDefault="0047382E" w:rsidP="00F07B12">
      <w:pPr>
        <w:numPr>
          <w:ilvl w:val="0"/>
          <w:numId w:val="77"/>
        </w:numPr>
        <w:shd w:val="clear" w:color="auto" w:fill="FFFFFF"/>
        <w:tabs>
          <w:tab w:val="left" w:pos="709"/>
        </w:tabs>
        <w:ind w:left="0"/>
        <w:jc w:val="both"/>
        <w:rPr>
          <w:lang w:val="ru-RU"/>
        </w:rPr>
      </w:pPr>
      <w:r w:rsidRPr="00E40E75">
        <w:rPr>
          <w:lang w:val="ru-RU"/>
        </w:rPr>
        <w:t>с</w:t>
      </w:r>
      <w:r w:rsidR="00047118" w:rsidRPr="00E40E75">
        <w:rPr>
          <w:lang w:val="ru-RU"/>
        </w:rPr>
        <w:t xml:space="preserve">оциальная компетентность как готовность к решению моральных дилемм, устойчивое следование в поведении социальным нормам; </w:t>
      </w:r>
    </w:p>
    <w:p w:rsidR="00047118" w:rsidRPr="00E40E75" w:rsidRDefault="00047118" w:rsidP="00F07B12">
      <w:pPr>
        <w:numPr>
          <w:ilvl w:val="0"/>
          <w:numId w:val="77"/>
        </w:numPr>
        <w:shd w:val="clear" w:color="auto" w:fill="FFFFFF"/>
        <w:tabs>
          <w:tab w:val="left" w:pos="709"/>
        </w:tabs>
        <w:ind w:left="0"/>
        <w:jc w:val="both"/>
        <w:rPr>
          <w:lang w:val="ru-RU"/>
        </w:rPr>
      </w:pPr>
      <w:r w:rsidRPr="00E40E75">
        <w:rPr>
          <w:lang w:val="ru-RU"/>
        </w:rPr>
        <w:t xml:space="preserve">начальные навыки адаптации в динамично изменяющемся  мире. </w:t>
      </w:r>
    </w:p>
    <w:p w:rsidR="00047118" w:rsidRPr="00E40E75" w:rsidRDefault="00047118" w:rsidP="00E40E75">
      <w:pPr>
        <w:shd w:val="clear" w:color="auto" w:fill="FFFFFF"/>
        <w:tabs>
          <w:tab w:val="left" w:pos="709"/>
        </w:tabs>
        <w:jc w:val="both"/>
        <w:rPr>
          <w:u w:val="single"/>
          <w:lang w:val="ru-RU"/>
        </w:rPr>
      </w:pPr>
      <w:r w:rsidRPr="00E40E75">
        <w:rPr>
          <w:u w:val="single"/>
          <w:lang w:val="ru-RU"/>
        </w:rPr>
        <w:t xml:space="preserve">Смыслообразование: </w:t>
      </w:r>
    </w:p>
    <w:p w:rsidR="00047118" w:rsidRPr="00E40E75" w:rsidRDefault="00047118" w:rsidP="00F07B12">
      <w:pPr>
        <w:numPr>
          <w:ilvl w:val="0"/>
          <w:numId w:val="78"/>
        </w:numPr>
        <w:shd w:val="clear" w:color="auto" w:fill="FFFFFF"/>
        <w:tabs>
          <w:tab w:val="left" w:pos="709"/>
        </w:tabs>
        <w:ind w:left="0"/>
        <w:jc w:val="both"/>
        <w:rPr>
          <w:lang w:val="ru-RU"/>
        </w:rPr>
      </w:pPr>
      <w:r w:rsidRPr="00E40E75">
        <w:rPr>
          <w:lang w:val="ru-RU"/>
        </w:rPr>
        <w:t xml:space="preserve">мотивация  учебной  деятельности  (социальная,  учебно-познавательная  и внешняя); </w:t>
      </w:r>
    </w:p>
    <w:p w:rsidR="00047118" w:rsidRPr="00E40E75" w:rsidRDefault="00047118" w:rsidP="00F07B12">
      <w:pPr>
        <w:numPr>
          <w:ilvl w:val="0"/>
          <w:numId w:val="78"/>
        </w:numPr>
        <w:shd w:val="clear" w:color="auto" w:fill="FFFFFF"/>
        <w:tabs>
          <w:tab w:val="left" w:pos="709"/>
        </w:tabs>
        <w:ind w:left="0"/>
        <w:jc w:val="both"/>
        <w:rPr>
          <w:lang w:val="ru-RU"/>
        </w:rPr>
      </w:pPr>
      <w:r w:rsidRPr="00E40E75">
        <w:rPr>
          <w:lang w:val="ru-RU"/>
        </w:rPr>
        <w:t xml:space="preserve">самооценка на основе критериев успешности учебной деятельности; </w:t>
      </w:r>
    </w:p>
    <w:p w:rsidR="00047118" w:rsidRPr="00E40E75" w:rsidRDefault="00047118" w:rsidP="00F07B12">
      <w:pPr>
        <w:numPr>
          <w:ilvl w:val="0"/>
          <w:numId w:val="78"/>
        </w:numPr>
        <w:shd w:val="clear" w:color="auto" w:fill="FFFFFF"/>
        <w:tabs>
          <w:tab w:val="left" w:pos="709"/>
        </w:tabs>
        <w:ind w:left="0"/>
        <w:jc w:val="both"/>
        <w:rPr>
          <w:lang w:val="ru-RU"/>
        </w:rPr>
      </w:pPr>
      <w:r w:rsidRPr="00E40E75">
        <w:rPr>
          <w:lang w:val="ru-RU"/>
        </w:rPr>
        <w:t xml:space="preserve">целостный,  социально  ориентированный  взгляд  на  мир  в  единстве  и разнообразии природы, народов, культур и религий; </w:t>
      </w:r>
    </w:p>
    <w:p w:rsidR="00047118" w:rsidRPr="00E40E75" w:rsidRDefault="00047118" w:rsidP="00F07B12">
      <w:pPr>
        <w:numPr>
          <w:ilvl w:val="0"/>
          <w:numId w:val="78"/>
        </w:numPr>
        <w:shd w:val="clear" w:color="auto" w:fill="FFFFFF"/>
        <w:tabs>
          <w:tab w:val="left" w:pos="709"/>
        </w:tabs>
        <w:ind w:left="0"/>
        <w:jc w:val="both"/>
        <w:rPr>
          <w:lang w:val="ru-RU"/>
        </w:rPr>
      </w:pPr>
      <w:r w:rsidRPr="00E40E75">
        <w:rPr>
          <w:lang w:val="ru-RU"/>
        </w:rPr>
        <w:t xml:space="preserve">эмпатия как понимание чувств других людей и сопереживание им. </w:t>
      </w:r>
    </w:p>
    <w:p w:rsidR="00047118" w:rsidRPr="00E40E75" w:rsidRDefault="00047118" w:rsidP="00E40E75">
      <w:pPr>
        <w:shd w:val="clear" w:color="auto" w:fill="FFFFFF"/>
        <w:tabs>
          <w:tab w:val="left" w:pos="709"/>
        </w:tabs>
        <w:jc w:val="both"/>
        <w:rPr>
          <w:u w:val="single"/>
          <w:lang w:val="ru-RU"/>
        </w:rPr>
      </w:pPr>
      <w:r w:rsidRPr="00E40E75">
        <w:rPr>
          <w:u w:val="single"/>
          <w:lang w:val="ru-RU"/>
        </w:rPr>
        <w:t xml:space="preserve">Нравственно-этическая ориентация:  </w:t>
      </w:r>
    </w:p>
    <w:p w:rsidR="00047118" w:rsidRPr="00E40E75" w:rsidRDefault="00047118" w:rsidP="00F07B12">
      <w:pPr>
        <w:numPr>
          <w:ilvl w:val="0"/>
          <w:numId w:val="78"/>
        </w:numPr>
        <w:shd w:val="clear" w:color="auto" w:fill="FFFFFF"/>
        <w:tabs>
          <w:tab w:val="left" w:pos="709"/>
        </w:tabs>
        <w:ind w:left="0"/>
        <w:jc w:val="both"/>
        <w:rPr>
          <w:lang w:val="ru-RU"/>
        </w:rPr>
      </w:pPr>
      <w:r w:rsidRPr="00E40E75">
        <w:rPr>
          <w:lang w:val="ru-RU"/>
        </w:rPr>
        <w:t xml:space="preserve">уважительное  отношение  к  иному  мнению,  истории  и  культуре  других народов;  </w:t>
      </w:r>
    </w:p>
    <w:p w:rsidR="00047118" w:rsidRPr="00E40E75" w:rsidRDefault="00047118" w:rsidP="00F07B12">
      <w:pPr>
        <w:numPr>
          <w:ilvl w:val="0"/>
          <w:numId w:val="78"/>
        </w:numPr>
        <w:shd w:val="clear" w:color="auto" w:fill="FFFFFF"/>
        <w:tabs>
          <w:tab w:val="left" w:pos="709"/>
        </w:tabs>
        <w:ind w:left="0"/>
        <w:jc w:val="both"/>
        <w:rPr>
          <w:lang w:val="ru-RU"/>
        </w:rPr>
      </w:pPr>
      <w:r w:rsidRPr="00E40E75">
        <w:rPr>
          <w:lang w:val="ru-RU"/>
        </w:rPr>
        <w:t xml:space="preserve">навыки сотрудничества в разных ситуациях, умение не создавать конфликты и находить выходы из спорных ситуаций; </w:t>
      </w:r>
    </w:p>
    <w:p w:rsidR="00047118" w:rsidRPr="00E40E75" w:rsidRDefault="0047382E" w:rsidP="00F07B12">
      <w:pPr>
        <w:numPr>
          <w:ilvl w:val="0"/>
          <w:numId w:val="78"/>
        </w:numPr>
        <w:shd w:val="clear" w:color="auto" w:fill="FFFFFF"/>
        <w:tabs>
          <w:tab w:val="left" w:pos="709"/>
        </w:tabs>
        <w:ind w:left="0"/>
        <w:jc w:val="both"/>
        <w:rPr>
          <w:lang w:val="ru-RU"/>
        </w:rPr>
      </w:pPr>
      <w:r w:rsidRPr="00E40E75">
        <w:rPr>
          <w:lang w:val="ru-RU"/>
        </w:rPr>
        <w:t>э</w:t>
      </w:r>
      <w:r w:rsidR="00047118" w:rsidRPr="00E40E75">
        <w:rPr>
          <w:lang w:val="ru-RU"/>
        </w:rPr>
        <w:t xml:space="preserve">стетические потребности, ценности и чувства;  </w:t>
      </w:r>
    </w:p>
    <w:p w:rsidR="00047118" w:rsidRPr="00E40E75" w:rsidRDefault="00047118" w:rsidP="00F07B12">
      <w:pPr>
        <w:numPr>
          <w:ilvl w:val="0"/>
          <w:numId w:val="78"/>
        </w:numPr>
        <w:shd w:val="clear" w:color="auto" w:fill="FFFFFF"/>
        <w:tabs>
          <w:tab w:val="left" w:pos="709"/>
        </w:tabs>
        <w:ind w:left="0"/>
        <w:jc w:val="both"/>
        <w:rPr>
          <w:lang w:val="ru-RU"/>
        </w:rPr>
      </w:pPr>
      <w:r w:rsidRPr="00E40E75">
        <w:rPr>
          <w:lang w:val="ru-RU"/>
        </w:rPr>
        <w:t xml:space="preserve">этические  чувства,  прежде  всего  доброжелательность  и  эмоционально-нравственная отзывчивость; </w:t>
      </w:r>
    </w:p>
    <w:p w:rsidR="0047382E" w:rsidRPr="00E40E75" w:rsidRDefault="00047118" w:rsidP="00F07B12">
      <w:pPr>
        <w:numPr>
          <w:ilvl w:val="0"/>
          <w:numId w:val="78"/>
        </w:numPr>
        <w:shd w:val="clear" w:color="auto" w:fill="FFFFFF"/>
        <w:tabs>
          <w:tab w:val="left" w:pos="709"/>
        </w:tabs>
        <w:ind w:left="0"/>
        <w:jc w:val="both"/>
        <w:rPr>
          <w:lang w:val="ru-RU"/>
        </w:rPr>
      </w:pPr>
      <w:r w:rsidRPr="00E40E75">
        <w:rPr>
          <w:lang w:val="ru-RU"/>
        </w:rPr>
        <w:t xml:space="preserve">гуманистические  и  демократические  ценности    многонационального </w:t>
      </w:r>
      <w:r w:rsidR="0047382E" w:rsidRPr="00E40E75">
        <w:rPr>
          <w:lang w:val="ru-RU"/>
        </w:rPr>
        <w:t xml:space="preserve">российского общества. </w:t>
      </w:r>
      <w:r w:rsidR="0047382E" w:rsidRPr="00E40E75">
        <w:rPr>
          <w:lang w:val="ru-RU"/>
        </w:rPr>
        <w:cr/>
      </w:r>
      <w:r w:rsidR="00BA00A2" w:rsidRPr="00E40E75">
        <w:rPr>
          <w:b/>
          <w:lang w:val="ru-RU"/>
        </w:rPr>
        <w:t>Метапредметные</w:t>
      </w:r>
      <w:r w:rsidR="00BA00A2" w:rsidRPr="00E40E75">
        <w:rPr>
          <w:lang w:val="ru-RU"/>
        </w:rPr>
        <w:t xml:space="preserve">, отражают освоенные обучающимися универсальных учебных </w:t>
      </w:r>
    </w:p>
    <w:p w:rsidR="00833BD9" w:rsidRPr="00E40E75" w:rsidRDefault="00BA00A2" w:rsidP="00E40E75">
      <w:pPr>
        <w:shd w:val="clear" w:color="auto" w:fill="FFFFFF"/>
        <w:tabs>
          <w:tab w:val="left" w:pos="709"/>
        </w:tabs>
        <w:jc w:val="both"/>
        <w:rPr>
          <w:lang w:val="ru-RU"/>
        </w:rPr>
      </w:pPr>
      <w:r w:rsidRPr="00E40E75">
        <w:rPr>
          <w:lang w:val="ru-RU"/>
        </w:rPr>
        <w:t xml:space="preserve">действий (познавательных, регулятивных и </w:t>
      </w:r>
      <w:r w:rsidRPr="00E40E75">
        <w:rPr>
          <w:spacing w:val="-4"/>
          <w:lang w:val="ru-RU"/>
        </w:rPr>
        <w:t>коммуникативных),обеспечивающих</w:t>
      </w:r>
      <w:r w:rsidRPr="00E40E75">
        <w:rPr>
          <w:spacing w:val="-3"/>
          <w:lang w:val="ru-RU"/>
        </w:rPr>
        <w:t>овладение</w:t>
      </w:r>
      <w:r w:rsidRPr="00E40E75">
        <w:rPr>
          <w:spacing w:val="-5"/>
          <w:lang w:val="ru-RU"/>
        </w:rPr>
        <w:t xml:space="preserve">ключевыми </w:t>
      </w:r>
      <w:r w:rsidRPr="00E40E75">
        <w:rPr>
          <w:lang w:val="ru-RU"/>
        </w:rPr>
        <w:t>компетенциями, составляющими основу умения учиться.</w:t>
      </w:r>
    </w:p>
    <w:p w:rsidR="00BA00A2" w:rsidRPr="00E40E75" w:rsidRDefault="00BA00A2" w:rsidP="00E40E75">
      <w:pPr>
        <w:shd w:val="clear" w:color="auto" w:fill="FFFFFF"/>
        <w:ind w:firstLine="709"/>
        <w:jc w:val="both"/>
        <w:rPr>
          <w:lang w:val="ru-RU"/>
        </w:rPr>
      </w:pPr>
      <w:r w:rsidRPr="00E40E75">
        <w:rPr>
          <w:lang w:val="ru-RU"/>
        </w:rPr>
        <w:t>Метапредметные результаты формируются за счёт реализации программы формирования универсальных учебных действий и программ учебных предметов, курсов.</w:t>
      </w:r>
    </w:p>
    <w:p w:rsidR="0047382E" w:rsidRPr="00E40E75" w:rsidRDefault="0047382E" w:rsidP="00E40E75">
      <w:pPr>
        <w:shd w:val="clear" w:color="auto" w:fill="FFFFFF"/>
        <w:ind w:firstLine="709"/>
        <w:jc w:val="both"/>
        <w:rPr>
          <w:lang w:val="ru-RU"/>
        </w:rPr>
      </w:pPr>
      <w:r w:rsidRPr="00E40E75">
        <w:rPr>
          <w:lang w:val="ru-RU"/>
        </w:rPr>
        <w:t xml:space="preserve">В соответствии с требованиями федерального государственного образовательного стандарта начального общего образования </w:t>
      </w:r>
      <w:r w:rsidRPr="00E40E75">
        <w:rPr>
          <w:b/>
          <w:i/>
          <w:lang w:val="ru-RU"/>
        </w:rPr>
        <w:t>метапредметные  результаты  обучения  отражают базовый  уровень  планируемых  результатов  и    выстроены  по  следующим позициям</w:t>
      </w:r>
      <w:r w:rsidRPr="00E40E75">
        <w:rPr>
          <w:lang w:val="ru-RU"/>
        </w:rPr>
        <w:t>:</w:t>
      </w:r>
    </w:p>
    <w:p w:rsidR="0047382E" w:rsidRPr="00E40E75" w:rsidRDefault="0047382E" w:rsidP="00E40E75">
      <w:pPr>
        <w:shd w:val="clear" w:color="auto" w:fill="FFFFFF"/>
        <w:jc w:val="both"/>
        <w:rPr>
          <w:lang w:val="ru-RU"/>
        </w:rPr>
      </w:pPr>
      <w:r w:rsidRPr="00E40E75">
        <w:rPr>
          <w:lang w:val="ru-RU"/>
        </w:rPr>
        <w:t xml:space="preserve">1. Соответствие полученного результата поставленной учебной задаче: </w:t>
      </w:r>
    </w:p>
    <w:p w:rsidR="0047382E" w:rsidRPr="00E40E75" w:rsidRDefault="0047382E" w:rsidP="00F07B12">
      <w:pPr>
        <w:numPr>
          <w:ilvl w:val="0"/>
          <w:numId w:val="79"/>
        </w:numPr>
        <w:shd w:val="clear" w:color="auto" w:fill="FFFFFF"/>
        <w:ind w:left="0"/>
        <w:jc w:val="both"/>
        <w:rPr>
          <w:lang w:val="ru-RU"/>
        </w:rPr>
      </w:pPr>
      <w:r w:rsidRPr="00E40E75">
        <w:rPr>
          <w:lang w:val="ru-RU"/>
        </w:rPr>
        <w:t xml:space="preserve">«удержание» цели деятельности в ходе решения учебной задачи;  </w:t>
      </w:r>
    </w:p>
    <w:p w:rsidR="0047382E" w:rsidRPr="00E40E75" w:rsidRDefault="0047382E" w:rsidP="00F07B12">
      <w:pPr>
        <w:numPr>
          <w:ilvl w:val="0"/>
          <w:numId w:val="79"/>
        </w:numPr>
        <w:shd w:val="clear" w:color="auto" w:fill="FFFFFF"/>
        <w:ind w:left="0"/>
        <w:jc w:val="both"/>
        <w:rPr>
          <w:lang w:val="ru-RU"/>
        </w:rPr>
      </w:pPr>
      <w:r w:rsidRPr="00E40E75">
        <w:rPr>
          <w:lang w:val="ru-RU"/>
        </w:rPr>
        <w:t xml:space="preserve">выбор и использование целесообразных способов действий; </w:t>
      </w:r>
    </w:p>
    <w:p w:rsidR="0047382E" w:rsidRPr="00E40E75" w:rsidRDefault="0047382E" w:rsidP="00F07B12">
      <w:pPr>
        <w:numPr>
          <w:ilvl w:val="0"/>
          <w:numId w:val="79"/>
        </w:numPr>
        <w:shd w:val="clear" w:color="auto" w:fill="FFFFFF"/>
        <w:ind w:left="0"/>
        <w:jc w:val="both"/>
        <w:rPr>
          <w:lang w:val="ru-RU"/>
        </w:rPr>
      </w:pPr>
      <w:r w:rsidRPr="00E40E75">
        <w:rPr>
          <w:lang w:val="ru-RU"/>
        </w:rPr>
        <w:t xml:space="preserve">определение рациональности (нерациональности) способа действия. </w:t>
      </w:r>
    </w:p>
    <w:p w:rsidR="0047382E" w:rsidRPr="00E40E75" w:rsidRDefault="0047382E" w:rsidP="00E40E75">
      <w:pPr>
        <w:shd w:val="clear" w:color="auto" w:fill="FFFFFF"/>
        <w:jc w:val="both"/>
        <w:rPr>
          <w:lang w:val="ru-RU"/>
        </w:rPr>
      </w:pPr>
      <w:r w:rsidRPr="00E40E75">
        <w:rPr>
          <w:lang w:val="ru-RU"/>
        </w:rPr>
        <w:t xml:space="preserve">2.  Планирование,  контроль  и  оценка  учебных  действий.  Освоение начальных форм познавательной и личностной рефлексии: </w:t>
      </w:r>
    </w:p>
    <w:p w:rsidR="0047382E" w:rsidRPr="00E40E75" w:rsidRDefault="0047382E" w:rsidP="00F07B12">
      <w:pPr>
        <w:numPr>
          <w:ilvl w:val="0"/>
          <w:numId w:val="80"/>
        </w:numPr>
        <w:shd w:val="clear" w:color="auto" w:fill="FFFFFF"/>
        <w:ind w:left="0"/>
        <w:jc w:val="both"/>
        <w:rPr>
          <w:lang w:val="ru-RU"/>
        </w:rPr>
      </w:pPr>
      <w:r w:rsidRPr="00E40E75">
        <w:rPr>
          <w:lang w:val="ru-RU"/>
        </w:rPr>
        <w:t xml:space="preserve">составление плана пересказа учебно-познавательного текста;  </w:t>
      </w:r>
    </w:p>
    <w:p w:rsidR="0047382E" w:rsidRPr="00E40E75" w:rsidRDefault="0047382E" w:rsidP="00F07B12">
      <w:pPr>
        <w:numPr>
          <w:ilvl w:val="0"/>
          <w:numId w:val="80"/>
        </w:numPr>
        <w:shd w:val="clear" w:color="auto" w:fill="FFFFFF"/>
        <w:ind w:left="0"/>
        <w:jc w:val="both"/>
        <w:rPr>
          <w:lang w:val="ru-RU"/>
        </w:rPr>
      </w:pPr>
      <w:r w:rsidRPr="00E40E75">
        <w:rPr>
          <w:lang w:val="ru-RU"/>
        </w:rPr>
        <w:t xml:space="preserve">контроль  (самоконтроль)  процесса  и  результата  выполнения  задания; </w:t>
      </w:r>
    </w:p>
    <w:p w:rsidR="0047382E" w:rsidRPr="00E40E75" w:rsidRDefault="0047382E" w:rsidP="00F07B12">
      <w:pPr>
        <w:numPr>
          <w:ilvl w:val="0"/>
          <w:numId w:val="80"/>
        </w:numPr>
        <w:shd w:val="clear" w:color="auto" w:fill="FFFFFF"/>
        <w:ind w:left="0"/>
        <w:jc w:val="both"/>
        <w:rPr>
          <w:lang w:val="ru-RU"/>
        </w:rPr>
      </w:pPr>
      <w:r w:rsidRPr="00E40E75">
        <w:rPr>
          <w:lang w:val="ru-RU"/>
        </w:rPr>
        <w:t xml:space="preserve">нахождение ошибок в работе (в том числе собственной); </w:t>
      </w:r>
    </w:p>
    <w:p w:rsidR="0047382E" w:rsidRPr="00E40E75" w:rsidRDefault="0047382E" w:rsidP="00F07B12">
      <w:pPr>
        <w:numPr>
          <w:ilvl w:val="0"/>
          <w:numId w:val="80"/>
        </w:numPr>
        <w:shd w:val="clear" w:color="auto" w:fill="FFFFFF"/>
        <w:ind w:left="0"/>
        <w:jc w:val="both"/>
        <w:rPr>
          <w:lang w:val="ru-RU"/>
        </w:rPr>
      </w:pPr>
      <w:r w:rsidRPr="00E40E75">
        <w:rPr>
          <w:lang w:val="ru-RU"/>
        </w:rPr>
        <w:t xml:space="preserve">адекватная самооценка выполненной работы; </w:t>
      </w:r>
    </w:p>
    <w:p w:rsidR="0047382E" w:rsidRPr="00E40E75" w:rsidRDefault="0047382E" w:rsidP="00F07B12">
      <w:pPr>
        <w:numPr>
          <w:ilvl w:val="0"/>
          <w:numId w:val="80"/>
        </w:numPr>
        <w:shd w:val="clear" w:color="auto" w:fill="FFFFFF"/>
        <w:ind w:left="0"/>
        <w:jc w:val="both"/>
        <w:rPr>
          <w:lang w:val="ru-RU"/>
        </w:rPr>
      </w:pPr>
      <w:r w:rsidRPr="00E40E75">
        <w:rPr>
          <w:lang w:val="ru-RU"/>
        </w:rPr>
        <w:t xml:space="preserve">восстановление нарушенной последовательности учебных действий. </w:t>
      </w:r>
    </w:p>
    <w:p w:rsidR="0047382E" w:rsidRPr="00E40E75" w:rsidRDefault="0047382E" w:rsidP="00E40E75">
      <w:pPr>
        <w:shd w:val="clear" w:color="auto" w:fill="FFFFFF"/>
        <w:jc w:val="both"/>
        <w:rPr>
          <w:lang w:val="ru-RU"/>
        </w:rPr>
      </w:pPr>
      <w:r w:rsidRPr="00E40E75">
        <w:rPr>
          <w:lang w:val="ru-RU"/>
        </w:rPr>
        <w:t xml:space="preserve">3.  Использование  знаково-символических  средств  представления информации:  </w:t>
      </w:r>
    </w:p>
    <w:p w:rsidR="0047382E" w:rsidRPr="00E40E75" w:rsidRDefault="0047382E" w:rsidP="00F07B12">
      <w:pPr>
        <w:numPr>
          <w:ilvl w:val="0"/>
          <w:numId w:val="81"/>
        </w:numPr>
        <w:shd w:val="clear" w:color="auto" w:fill="FFFFFF"/>
        <w:ind w:left="0"/>
        <w:jc w:val="both"/>
        <w:rPr>
          <w:lang w:val="ru-RU"/>
        </w:rPr>
      </w:pPr>
      <w:r w:rsidRPr="00E40E75">
        <w:rPr>
          <w:lang w:val="ru-RU"/>
        </w:rPr>
        <w:t xml:space="preserve"> чтение схем, таблиц, диаграмм;  </w:t>
      </w:r>
    </w:p>
    <w:p w:rsidR="0047382E" w:rsidRPr="00E40E75" w:rsidRDefault="0047382E" w:rsidP="00F07B12">
      <w:pPr>
        <w:numPr>
          <w:ilvl w:val="0"/>
          <w:numId w:val="81"/>
        </w:numPr>
        <w:shd w:val="clear" w:color="auto" w:fill="FFFFFF"/>
        <w:ind w:left="0"/>
        <w:jc w:val="both"/>
        <w:rPr>
          <w:lang w:val="ru-RU"/>
        </w:rPr>
      </w:pPr>
      <w:r w:rsidRPr="00E40E75">
        <w:rPr>
          <w:lang w:val="ru-RU"/>
        </w:rPr>
        <w:t xml:space="preserve"> представление информации в схематическом виде. </w:t>
      </w:r>
    </w:p>
    <w:p w:rsidR="0047382E" w:rsidRPr="00E40E75" w:rsidRDefault="0047382E" w:rsidP="00E40E75">
      <w:pPr>
        <w:shd w:val="clear" w:color="auto" w:fill="FFFFFF"/>
        <w:jc w:val="both"/>
        <w:rPr>
          <w:lang w:val="ru-RU"/>
        </w:rPr>
      </w:pPr>
      <w:r w:rsidRPr="00E40E75">
        <w:rPr>
          <w:lang w:val="ru-RU"/>
        </w:rPr>
        <w:t xml:space="preserve">4. Овладение логическими действиями и умственными операциями: </w:t>
      </w:r>
    </w:p>
    <w:p w:rsidR="0047382E" w:rsidRPr="00E40E75" w:rsidRDefault="0047382E" w:rsidP="00F07B12">
      <w:pPr>
        <w:numPr>
          <w:ilvl w:val="0"/>
          <w:numId w:val="82"/>
        </w:numPr>
        <w:shd w:val="clear" w:color="auto" w:fill="FFFFFF"/>
        <w:ind w:left="0"/>
        <w:jc w:val="both"/>
        <w:rPr>
          <w:lang w:val="ru-RU"/>
        </w:rPr>
      </w:pPr>
      <w:r w:rsidRPr="00E40E75">
        <w:rPr>
          <w:lang w:val="ru-RU"/>
        </w:rPr>
        <w:t xml:space="preserve">  выделение  признака  для  группировки  объектов,  определение существенного признака, </w:t>
      </w:r>
      <w:r w:rsidRPr="00E40E75">
        <w:rPr>
          <w:lang w:val="ru-RU"/>
        </w:rPr>
        <w:lastRenderedPageBreak/>
        <w:t xml:space="preserve">лежащего в основе классификации; </w:t>
      </w:r>
    </w:p>
    <w:p w:rsidR="0047382E" w:rsidRPr="00E40E75" w:rsidRDefault="0047382E" w:rsidP="00F07B12">
      <w:pPr>
        <w:numPr>
          <w:ilvl w:val="0"/>
          <w:numId w:val="82"/>
        </w:numPr>
        <w:shd w:val="clear" w:color="auto" w:fill="FFFFFF"/>
        <w:ind w:left="0"/>
        <w:jc w:val="both"/>
        <w:rPr>
          <w:lang w:val="ru-RU"/>
        </w:rPr>
      </w:pPr>
      <w:r w:rsidRPr="00E40E75">
        <w:rPr>
          <w:lang w:val="ru-RU"/>
        </w:rPr>
        <w:t xml:space="preserve">установление причинно-следственных связей; </w:t>
      </w:r>
    </w:p>
    <w:p w:rsidR="0047382E" w:rsidRPr="00E40E75" w:rsidRDefault="0047382E" w:rsidP="00F07B12">
      <w:pPr>
        <w:numPr>
          <w:ilvl w:val="0"/>
          <w:numId w:val="82"/>
        </w:numPr>
        <w:shd w:val="clear" w:color="auto" w:fill="FFFFFF"/>
        <w:ind w:left="0"/>
        <w:jc w:val="both"/>
        <w:rPr>
          <w:lang w:val="ru-RU"/>
        </w:rPr>
      </w:pPr>
      <w:r w:rsidRPr="00E40E75">
        <w:rPr>
          <w:lang w:val="ru-RU"/>
        </w:rPr>
        <w:t xml:space="preserve">сравнение,  сопоставление,  анализ,  обобщение  представленной информации; </w:t>
      </w:r>
    </w:p>
    <w:p w:rsidR="0047382E" w:rsidRPr="00E40E75" w:rsidRDefault="0047382E" w:rsidP="00F07B12">
      <w:pPr>
        <w:numPr>
          <w:ilvl w:val="0"/>
          <w:numId w:val="82"/>
        </w:numPr>
        <w:shd w:val="clear" w:color="auto" w:fill="FFFFFF"/>
        <w:ind w:left="0"/>
        <w:jc w:val="both"/>
        <w:rPr>
          <w:lang w:val="ru-RU"/>
        </w:rPr>
      </w:pPr>
      <w:r w:rsidRPr="00E40E75">
        <w:rPr>
          <w:lang w:val="ru-RU"/>
        </w:rPr>
        <w:t xml:space="preserve">использование  базовых  предметных  и  метапредметных  понятий  для характеристики </w:t>
      </w:r>
    </w:p>
    <w:p w:rsidR="0047382E" w:rsidRPr="00E40E75" w:rsidRDefault="0047382E" w:rsidP="00E40E75">
      <w:pPr>
        <w:shd w:val="clear" w:color="auto" w:fill="FFFFFF"/>
        <w:jc w:val="both"/>
        <w:rPr>
          <w:lang w:val="ru-RU"/>
        </w:rPr>
      </w:pPr>
      <w:r w:rsidRPr="00E40E75">
        <w:rPr>
          <w:lang w:val="ru-RU"/>
        </w:rPr>
        <w:t xml:space="preserve">  объектов окружающего мира. </w:t>
      </w:r>
    </w:p>
    <w:p w:rsidR="0047382E" w:rsidRPr="00E40E75" w:rsidRDefault="0047382E" w:rsidP="00E40E75">
      <w:pPr>
        <w:shd w:val="clear" w:color="auto" w:fill="FFFFFF"/>
        <w:jc w:val="both"/>
        <w:rPr>
          <w:lang w:val="ru-RU"/>
        </w:rPr>
      </w:pPr>
      <w:r w:rsidRPr="00E40E75">
        <w:rPr>
          <w:lang w:val="ru-RU"/>
        </w:rPr>
        <w:t xml:space="preserve">5. Речевые средства и средства информационных и коммуникативных технологий: </w:t>
      </w:r>
    </w:p>
    <w:p w:rsidR="0047382E" w:rsidRPr="00E40E75" w:rsidRDefault="0047382E" w:rsidP="00F07B12">
      <w:pPr>
        <w:numPr>
          <w:ilvl w:val="0"/>
          <w:numId w:val="83"/>
        </w:numPr>
        <w:shd w:val="clear" w:color="auto" w:fill="FFFFFF"/>
        <w:ind w:left="0"/>
        <w:jc w:val="both"/>
        <w:rPr>
          <w:lang w:val="ru-RU"/>
        </w:rPr>
      </w:pPr>
      <w:r w:rsidRPr="00E40E75">
        <w:rPr>
          <w:lang w:val="ru-RU"/>
        </w:rPr>
        <w:t xml:space="preserve">составление текста-рассуждения; </w:t>
      </w:r>
    </w:p>
    <w:p w:rsidR="0047382E" w:rsidRPr="00E40E75" w:rsidRDefault="0047382E" w:rsidP="00F07B12">
      <w:pPr>
        <w:numPr>
          <w:ilvl w:val="0"/>
          <w:numId w:val="83"/>
        </w:numPr>
        <w:shd w:val="clear" w:color="auto" w:fill="FFFFFF"/>
        <w:ind w:left="0"/>
        <w:jc w:val="both"/>
        <w:rPr>
          <w:lang w:val="ru-RU"/>
        </w:rPr>
      </w:pPr>
      <w:r w:rsidRPr="00E40E75">
        <w:rPr>
          <w:lang w:val="ru-RU"/>
        </w:rPr>
        <w:t xml:space="preserve">выбор доказательств для аргументации своей точки зрения; </w:t>
      </w:r>
    </w:p>
    <w:p w:rsidR="0047382E" w:rsidRPr="00E40E75" w:rsidRDefault="0047382E" w:rsidP="00F07B12">
      <w:pPr>
        <w:numPr>
          <w:ilvl w:val="0"/>
          <w:numId w:val="83"/>
        </w:numPr>
        <w:shd w:val="clear" w:color="auto" w:fill="FFFFFF"/>
        <w:ind w:left="0"/>
        <w:jc w:val="both"/>
        <w:rPr>
          <w:lang w:val="ru-RU"/>
        </w:rPr>
      </w:pPr>
      <w:r w:rsidRPr="00E40E75">
        <w:rPr>
          <w:lang w:val="ru-RU"/>
        </w:rPr>
        <w:t xml:space="preserve">использование обобщающих слов и понятий. </w:t>
      </w:r>
    </w:p>
    <w:p w:rsidR="0047382E" w:rsidRPr="00E40E75" w:rsidRDefault="0047382E" w:rsidP="00E40E75">
      <w:pPr>
        <w:shd w:val="clear" w:color="auto" w:fill="FFFFFF"/>
        <w:jc w:val="both"/>
        <w:rPr>
          <w:lang w:val="ru-RU"/>
        </w:rPr>
      </w:pPr>
      <w:r w:rsidRPr="00E40E75">
        <w:rPr>
          <w:lang w:val="ru-RU"/>
        </w:rPr>
        <w:t xml:space="preserve">6. Смысловое чтение: </w:t>
      </w:r>
    </w:p>
    <w:p w:rsidR="0047382E" w:rsidRPr="00E40E75" w:rsidRDefault="0047382E" w:rsidP="00F07B12">
      <w:pPr>
        <w:numPr>
          <w:ilvl w:val="0"/>
          <w:numId w:val="84"/>
        </w:numPr>
        <w:shd w:val="clear" w:color="auto" w:fill="FFFFFF"/>
        <w:ind w:left="0"/>
        <w:jc w:val="both"/>
        <w:rPr>
          <w:lang w:val="ru-RU"/>
        </w:rPr>
      </w:pPr>
      <w:r w:rsidRPr="00E40E75">
        <w:rPr>
          <w:lang w:val="ru-RU"/>
        </w:rPr>
        <w:t xml:space="preserve"> овладение  навыками  смыслового  чтения  текстов  различных  стилей  и жанров в </w:t>
      </w:r>
    </w:p>
    <w:p w:rsidR="0047382E" w:rsidRPr="00E40E75" w:rsidRDefault="0047382E" w:rsidP="00E40E75">
      <w:pPr>
        <w:shd w:val="clear" w:color="auto" w:fill="FFFFFF"/>
        <w:jc w:val="both"/>
        <w:rPr>
          <w:lang w:val="ru-RU"/>
        </w:rPr>
      </w:pPr>
      <w:r w:rsidRPr="00E40E75">
        <w:rPr>
          <w:lang w:val="ru-RU"/>
        </w:rPr>
        <w:t xml:space="preserve">соответствии с целями и задачами;  </w:t>
      </w:r>
    </w:p>
    <w:p w:rsidR="0047382E" w:rsidRPr="00E40E75" w:rsidRDefault="0047382E" w:rsidP="00F07B12">
      <w:pPr>
        <w:numPr>
          <w:ilvl w:val="0"/>
          <w:numId w:val="84"/>
        </w:numPr>
        <w:shd w:val="clear" w:color="auto" w:fill="FFFFFF"/>
        <w:ind w:left="0"/>
        <w:jc w:val="both"/>
        <w:rPr>
          <w:lang w:val="ru-RU"/>
        </w:rPr>
      </w:pPr>
      <w:r w:rsidRPr="00E40E75">
        <w:rPr>
          <w:lang w:val="ru-RU"/>
        </w:rPr>
        <w:t xml:space="preserve">осознанное построение речевого высказывания в соответствии с задачами </w:t>
      </w:r>
    </w:p>
    <w:p w:rsidR="0047382E" w:rsidRPr="00E40E75" w:rsidRDefault="0047382E" w:rsidP="00E40E75">
      <w:pPr>
        <w:shd w:val="clear" w:color="auto" w:fill="FFFFFF"/>
        <w:jc w:val="both"/>
        <w:rPr>
          <w:lang w:val="ru-RU"/>
        </w:rPr>
      </w:pPr>
      <w:r w:rsidRPr="00E40E75">
        <w:rPr>
          <w:lang w:val="ru-RU"/>
        </w:rPr>
        <w:t xml:space="preserve">коммуникации; </w:t>
      </w:r>
    </w:p>
    <w:p w:rsidR="0047382E" w:rsidRPr="00E40E75" w:rsidRDefault="0047382E" w:rsidP="00F07B12">
      <w:pPr>
        <w:numPr>
          <w:ilvl w:val="0"/>
          <w:numId w:val="84"/>
        </w:numPr>
        <w:shd w:val="clear" w:color="auto" w:fill="FFFFFF"/>
        <w:ind w:left="0"/>
        <w:jc w:val="both"/>
        <w:rPr>
          <w:lang w:val="ru-RU"/>
        </w:rPr>
      </w:pPr>
      <w:r w:rsidRPr="00E40E75">
        <w:rPr>
          <w:lang w:val="ru-RU"/>
        </w:rPr>
        <w:t xml:space="preserve">составление текстов в устной и письменной формах. </w:t>
      </w:r>
    </w:p>
    <w:p w:rsidR="0047382E" w:rsidRPr="00E40E75" w:rsidRDefault="0047382E" w:rsidP="00E40E75">
      <w:pPr>
        <w:shd w:val="clear" w:color="auto" w:fill="FFFFFF"/>
        <w:jc w:val="both"/>
        <w:rPr>
          <w:lang w:val="ru-RU"/>
        </w:rPr>
      </w:pPr>
      <w:r w:rsidRPr="00E40E75">
        <w:rPr>
          <w:lang w:val="ru-RU"/>
        </w:rPr>
        <w:t xml:space="preserve">7. Различные способы поиска и использования информации: </w:t>
      </w:r>
    </w:p>
    <w:p w:rsidR="0047382E" w:rsidRPr="00E40E75" w:rsidRDefault="0047382E" w:rsidP="00F07B12">
      <w:pPr>
        <w:numPr>
          <w:ilvl w:val="0"/>
          <w:numId w:val="84"/>
        </w:numPr>
        <w:shd w:val="clear" w:color="auto" w:fill="FFFFFF"/>
        <w:ind w:left="0"/>
        <w:jc w:val="both"/>
        <w:rPr>
          <w:lang w:val="ru-RU"/>
        </w:rPr>
      </w:pPr>
      <w:r w:rsidRPr="00E40E75">
        <w:rPr>
          <w:lang w:val="ru-RU"/>
        </w:rPr>
        <w:t xml:space="preserve">поиск значения слова по справочнику; </w:t>
      </w:r>
    </w:p>
    <w:p w:rsidR="0047382E" w:rsidRPr="00E40E75" w:rsidRDefault="0047382E" w:rsidP="00F07B12">
      <w:pPr>
        <w:numPr>
          <w:ilvl w:val="0"/>
          <w:numId w:val="84"/>
        </w:numPr>
        <w:shd w:val="clear" w:color="auto" w:fill="FFFFFF"/>
        <w:ind w:left="0"/>
        <w:jc w:val="both"/>
        <w:rPr>
          <w:lang w:val="ru-RU"/>
        </w:rPr>
      </w:pPr>
      <w:r w:rsidRPr="00E40E75">
        <w:rPr>
          <w:lang w:val="ru-RU"/>
        </w:rPr>
        <w:t xml:space="preserve">определение правильного написания слова; </w:t>
      </w:r>
    </w:p>
    <w:p w:rsidR="0047382E" w:rsidRPr="00E40E75" w:rsidRDefault="0047382E" w:rsidP="00F07B12">
      <w:pPr>
        <w:numPr>
          <w:ilvl w:val="0"/>
          <w:numId w:val="84"/>
        </w:numPr>
        <w:shd w:val="clear" w:color="auto" w:fill="FFFFFF"/>
        <w:ind w:left="0"/>
        <w:jc w:val="both"/>
        <w:rPr>
          <w:lang w:val="ru-RU"/>
        </w:rPr>
      </w:pPr>
      <w:r w:rsidRPr="00E40E75">
        <w:rPr>
          <w:lang w:val="ru-RU"/>
        </w:rPr>
        <w:t xml:space="preserve">«чтение» информации, представленной разными способами. </w:t>
      </w:r>
    </w:p>
    <w:p w:rsidR="00833BD9" w:rsidRPr="00E40E75" w:rsidRDefault="00833BD9" w:rsidP="00E40E75">
      <w:pPr>
        <w:shd w:val="clear" w:color="auto" w:fill="FFFFFF"/>
        <w:ind w:firstLine="709"/>
        <w:jc w:val="both"/>
        <w:rPr>
          <w:i/>
          <w:lang w:val="ru-RU"/>
        </w:rPr>
      </w:pPr>
      <w:r w:rsidRPr="00E40E75">
        <w:rPr>
          <w:i/>
          <w:lang w:val="ru-RU"/>
        </w:rPr>
        <w:t xml:space="preserve">Основные  метапредметные  результаты  освоения    образовательной программы начального общего образования: </w:t>
      </w:r>
    </w:p>
    <w:p w:rsidR="003D6A9D" w:rsidRPr="00E40E75" w:rsidRDefault="00833BD9" w:rsidP="00F07B12">
      <w:pPr>
        <w:numPr>
          <w:ilvl w:val="0"/>
          <w:numId w:val="76"/>
        </w:numPr>
        <w:shd w:val="clear" w:color="auto" w:fill="FFFFFF"/>
        <w:ind w:left="0"/>
        <w:jc w:val="both"/>
        <w:rPr>
          <w:lang w:val="ru-RU"/>
        </w:rPr>
      </w:pPr>
      <w:r w:rsidRPr="00E40E75">
        <w:rPr>
          <w:lang w:val="ru-RU"/>
        </w:rPr>
        <w:t xml:space="preserve">овладение  способностью  принимать  и  сохранять  цели  и  задачи  учебной деятельности, поиска средств ее осуществления; </w:t>
      </w:r>
    </w:p>
    <w:p w:rsidR="003D6A9D" w:rsidRPr="00E40E75" w:rsidRDefault="00833BD9" w:rsidP="00F07B12">
      <w:pPr>
        <w:numPr>
          <w:ilvl w:val="0"/>
          <w:numId w:val="76"/>
        </w:numPr>
        <w:shd w:val="clear" w:color="auto" w:fill="FFFFFF"/>
        <w:ind w:left="0"/>
        <w:jc w:val="both"/>
        <w:rPr>
          <w:lang w:val="ru-RU"/>
        </w:rPr>
      </w:pPr>
      <w:r w:rsidRPr="00E40E75">
        <w:rPr>
          <w:lang w:val="ru-RU"/>
        </w:rPr>
        <w:t>освоение способов решения проблем творческого и поискового характера;</w:t>
      </w:r>
    </w:p>
    <w:p w:rsidR="00F3012D" w:rsidRPr="00E40E75" w:rsidRDefault="00833BD9" w:rsidP="00F07B12">
      <w:pPr>
        <w:numPr>
          <w:ilvl w:val="0"/>
          <w:numId w:val="76"/>
        </w:numPr>
        <w:shd w:val="clear" w:color="auto" w:fill="FFFFFF"/>
        <w:ind w:left="0"/>
        <w:jc w:val="both"/>
        <w:rPr>
          <w:lang w:val="ru-RU"/>
        </w:rPr>
      </w:pPr>
      <w:r w:rsidRPr="00E40E75">
        <w:rPr>
          <w:lang w:val="ru-RU"/>
        </w:rPr>
        <w:t xml:space="preserve">формирование  умения  планировать,  контролировать  и  оценивать  учебные </w:t>
      </w:r>
      <w:r w:rsidR="00F3012D" w:rsidRPr="00E40E75">
        <w:rPr>
          <w:lang w:val="ru-RU"/>
        </w:rPr>
        <w:t xml:space="preserve">действия </w:t>
      </w:r>
      <w:r w:rsidRPr="00E40E75">
        <w:rPr>
          <w:lang w:val="ru-RU"/>
        </w:rPr>
        <w:t xml:space="preserve">в  соответствии  с  поставленной  задачей  и  условиями  ее  реализации; определять наиболее эффективные способы достижения результата; </w:t>
      </w:r>
    </w:p>
    <w:p w:rsidR="003D6A9D" w:rsidRPr="00E40E75" w:rsidRDefault="00833BD9" w:rsidP="00F07B12">
      <w:pPr>
        <w:numPr>
          <w:ilvl w:val="0"/>
          <w:numId w:val="76"/>
        </w:numPr>
        <w:shd w:val="clear" w:color="auto" w:fill="FFFFFF"/>
        <w:ind w:left="0"/>
        <w:jc w:val="both"/>
        <w:rPr>
          <w:lang w:val="ru-RU"/>
        </w:rPr>
      </w:pPr>
      <w:r w:rsidRPr="00E40E75">
        <w:rPr>
          <w:lang w:val="ru-RU"/>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3D6A9D" w:rsidRPr="00E40E75" w:rsidRDefault="00833BD9" w:rsidP="00F07B12">
      <w:pPr>
        <w:numPr>
          <w:ilvl w:val="0"/>
          <w:numId w:val="76"/>
        </w:numPr>
        <w:shd w:val="clear" w:color="auto" w:fill="FFFFFF"/>
        <w:ind w:left="0"/>
        <w:jc w:val="both"/>
        <w:rPr>
          <w:lang w:val="ru-RU"/>
        </w:rPr>
      </w:pPr>
      <w:r w:rsidRPr="00E40E75">
        <w:rPr>
          <w:lang w:val="ru-RU"/>
        </w:rPr>
        <w:t xml:space="preserve">освоение начальных форм познавательной и личностной рефлексии; </w:t>
      </w:r>
    </w:p>
    <w:p w:rsidR="00833BD9" w:rsidRPr="00E40E75" w:rsidRDefault="00833BD9" w:rsidP="00F07B12">
      <w:pPr>
        <w:numPr>
          <w:ilvl w:val="0"/>
          <w:numId w:val="76"/>
        </w:numPr>
        <w:shd w:val="clear" w:color="auto" w:fill="FFFFFF"/>
        <w:ind w:left="0"/>
        <w:jc w:val="both"/>
        <w:rPr>
          <w:lang w:val="ru-RU"/>
        </w:rPr>
      </w:pPr>
      <w:r w:rsidRPr="00E40E75">
        <w:rPr>
          <w:lang w:val="ru-RU"/>
        </w:rPr>
        <w:t xml:space="preserve">использование  знаково-символических  средств  представления  информации для </w:t>
      </w:r>
      <w:r w:rsidR="003D6A9D" w:rsidRPr="00E40E75">
        <w:rPr>
          <w:lang w:val="ru-RU"/>
        </w:rPr>
        <w:t>с</w:t>
      </w:r>
      <w:r w:rsidRPr="00E40E75">
        <w:rPr>
          <w:lang w:val="ru-RU"/>
        </w:rPr>
        <w:t xml:space="preserve">оздания моделей изучаемых объектов и процессов, схем решения учебных и практических задач; </w:t>
      </w:r>
    </w:p>
    <w:p w:rsidR="00833BD9" w:rsidRPr="00E40E75" w:rsidRDefault="00833BD9" w:rsidP="00F07B12">
      <w:pPr>
        <w:numPr>
          <w:ilvl w:val="0"/>
          <w:numId w:val="76"/>
        </w:numPr>
        <w:shd w:val="clear" w:color="auto" w:fill="FFFFFF"/>
        <w:ind w:left="0"/>
        <w:jc w:val="both"/>
        <w:rPr>
          <w:lang w:val="ru-RU"/>
        </w:rPr>
      </w:pPr>
      <w:r w:rsidRPr="00E40E75">
        <w:rPr>
          <w:lang w:val="ru-RU"/>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833BD9" w:rsidRPr="00E40E75" w:rsidRDefault="00833BD9" w:rsidP="00F07B12">
      <w:pPr>
        <w:numPr>
          <w:ilvl w:val="0"/>
          <w:numId w:val="76"/>
        </w:numPr>
        <w:shd w:val="clear" w:color="auto" w:fill="FFFFFF"/>
        <w:ind w:left="0"/>
        <w:jc w:val="both"/>
        <w:rPr>
          <w:lang w:val="ru-RU"/>
        </w:rPr>
      </w:pPr>
      <w:r w:rsidRPr="00E40E75">
        <w:rPr>
          <w:lang w:val="ru-RU"/>
        </w:rPr>
        <w:t xml:space="preserve">использование  различных  способов  поиска  (в  справочных  источниках  и открытом  учебном  информационном  пространстве  сети  Интернет), </w:t>
      </w:r>
      <w:r w:rsidR="00F3012D" w:rsidRPr="00E40E75">
        <w:rPr>
          <w:lang w:val="ru-RU"/>
        </w:rPr>
        <w:t>с</w:t>
      </w:r>
      <w:r w:rsidRPr="00E40E75">
        <w:rPr>
          <w:lang w:val="ru-RU"/>
        </w:rPr>
        <w:t xml:space="preserve">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w:t>
      </w:r>
    </w:p>
    <w:p w:rsidR="00833BD9" w:rsidRPr="00E40E75" w:rsidRDefault="00833BD9" w:rsidP="00F07B12">
      <w:pPr>
        <w:numPr>
          <w:ilvl w:val="0"/>
          <w:numId w:val="76"/>
        </w:numPr>
        <w:shd w:val="clear" w:color="auto" w:fill="FFFFFF"/>
        <w:ind w:left="0"/>
        <w:jc w:val="both"/>
        <w:rPr>
          <w:lang w:val="ru-RU"/>
        </w:rPr>
      </w:pPr>
      <w:r w:rsidRPr="00E40E75">
        <w:rPr>
          <w:lang w:val="ru-RU"/>
        </w:rPr>
        <w:t xml:space="preserve">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833BD9" w:rsidRPr="00E40E75" w:rsidRDefault="00833BD9" w:rsidP="00F07B12">
      <w:pPr>
        <w:numPr>
          <w:ilvl w:val="0"/>
          <w:numId w:val="76"/>
        </w:numPr>
        <w:shd w:val="clear" w:color="auto" w:fill="FFFFFF"/>
        <w:ind w:left="0"/>
        <w:jc w:val="both"/>
        <w:rPr>
          <w:lang w:val="ru-RU"/>
        </w:rPr>
      </w:pPr>
      <w:r w:rsidRPr="00E40E75">
        <w:rPr>
          <w:lang w:val="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833BD9" w:rsidRPr="00E40E75" w:rsidRDefault="00833BD9" w:rsidP="00F07B12">
      <w:pPr>
        <w:numPr>
          <w:ilvl w:val="0"/>
          <w:numId w:val="76"/>
        </w:numPr>
        <w:shd w:val="clear" w:color="auto" w:fill="FFFFFF"/>
        <w:ind w:left="0"/>
        <w:jc w:val="both"/>
        <w:rPr>
          <w:lang w:val="ru-RU"/>
        </w:rPr>
      </w:pPr>
      <w:r w:rsidRPr="00E40E75">
        <w:rPr>
          <w:lang w:val="ru-RU"/>
        </w:rPr>
        <w:lastRenderedPageBreak/>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833BD9" w:rsidRPr="00E40E75" w:rsidRDefault="00833BD9" w:rsidP="00F07B12">
      <w:pPr>
        <w:numPr>
          <w:ilvl w:val="0"/>
          <w:numId w:val="76"/>
        </w:numPr>
        <w:shd w:val="clear" w:color="auto" w:fill="FFFFFF"/>
        <w:ind w:left="0"/>
        <w:jc w:val="both"/>
        <w:rPr>
          <w:lang w:val="ru-RU"/>
        </w:rPr>
      </w:pPr>
      <w:r w:rsidRPr="00E40E75">
        <w:rPr>
          <w:lang w:val="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w:t>
      </w:r>
    </w:p>
    <w:p w:rsidR="00833BD9" w:rsidRPr="00E40E75" w:rsidRDefault="00833BD9" w:rsidP="00F07B12">
      <w:pPr>
        <w:numPr>
          <w:ilvl w:val="0"/>
          <w:numId w:val="76"/>
        </w:numPr>
        <w:shd w:val="clear" w:color="auto" w:fill="FFFFFF"/>
        <w:ind w:left="0"/>
        <w:jc w:val="both"/>
        <w:rPr>
          <w:lang w:val="ru-RU"/>
        </w:rPr>
      </w:pPr>
      <w:r w:rsidRPr="00E40E75">
        <w:rPr>
          <w:lang w:val="ru-RU"/>
        </w:rPr>
        <w:t>излагать свое мнение и аргументировать свою точк</w:t>
      </w:r>
      <w:r w:rsidR="00F3012D" w:rsidRPr="00E40E75">
        <w:rPr>
          <w:lang w:val="ru-RU"/>
        </w:rPr>
        <w:t xml:space="preserve">у зрения и оценку событий; </w:t>
      </w:r>
    </w:p>
    <w:p w:rsidR="00833BD9" w:rsidRPr="00E40E75" w:rsidRDefault="00833BD9" w:rsidP="00F07B12">
      <w:pPr>
        <w:numPr>
          <w:ilvl w:val="0"/>
          <w:numId w:val="76"/>
        </w:numPr>
        <w:shd w:val="clear" w:color="auto" w:fill="FFFFFF"/>
        <w:ind w:left="0"/>
        <w:jc w:val="both"/>
        <w:rPr>
          <w:lang w:val="ru-RU"/>
        </w:rPr>
      </w:pPr>
      <w:r w:rsidRPr="00E40E75">
        <w:rPr>
          <w:lang w:val="ru-RU"/>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833BD9" w:rsidRPr="00E40E75" w:rsidRDefault="00833BD9" w:rsidP="00F07B12">
      <w:pPr>
        <w:numPr>
          <w:ilvl w:val="0"/>
          <w:numId w:val="76"/>
        </w:numPr>
        <w:shd w:val="clear" w:color="auto" w:fill="FFFFFF"/>
        <w:ind w:left="0"/>
        <w:jc w:val="both"/>
        <w:rPr>
          <w:lang w:val="ru-RU"/>
        </w:rPr>
      </w:pPr>
      <w:r w:rsidRPr="00E40E75">
        <w:rPr>
          <w:lang w:val="ru-RU"/>
        </w:rPr>
        <w:t>готовность  конструктивно  разрешать  конфликты  посредством  уч</w:t>
      </w:r>
      <w:r w:rsidR="00F3012D" w:rsidRPr="00E40E75">
        <w:rPr>
          <w:lang w:val="ru-RU"/>
        </w:rPr>
        <w:t>ё</w:t>
      </w:r>
      <w:r w:rsidRPr="00E40E75">
        <w:rPr>
          <w:lang w:val="ru-RU"/>
        </w:rPr>
        <w:t xml:space="preserve">та интересов сторон и сотрудничества; </w:t>
      </w:r>
    </w:p>
    <w:p w:rsidR="00833BD9" w:rsidRPr="00E40E75" w:rsidRDefault="00833BD9" w:rsidP="00F07B12">
      <w:pPr>
        <w:numPr>
          <w:ilvl w:val="0"/>
          <w:numId w:val="76"/>
        </w:numPr>
        <w:shd w:val="clear" w:color="auto" w:fill="FFFFFF"/>
        <w:ind w:left="0"/>
        <w:jc w:val="both"/>
        <w:rPr>
          <w:lang w:val="ru-RU"/>
        </w:rPr>
      </w:pPr>
      <w:r w:rsidRPr="00E40E75">
        <w:rPr>
          <w:lang w:val="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833BD9" w:rsidRPr="00E40E75" w:rsidRDefault="00833BD9" w:rsidP="00F07B12">
      <w:pPr>
        <w:numPr>
          <w:ilvl w:val="0"/>
          <w:numId w:val="76"/>
        </w:numPr>
        <w:shd w:val="clear" w:color="auto" w:fill="FFFFFF"/>
        <w:ind w:left="0"/>
        <w:jc w:val="both"/>
        <w:rPr>
          <w:lang w:val="ru-RU"/>
        </w:rPr>
      </w:pPr>
      <w:r w:rsidRPr="00E40E75">
        <w:rPr>
          <w:lang w:val="ru-RU"/>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833BD9" w:rsidRPr="00E40E75" w:rsidRDefault="00833BD9" w:rsidP="00F07B12">
      <w:pPr>
        <w:numPr>
          <w:ilvl w:val="0"/>
          <w:numId w:val="76"/>
        </w:numPr>
        <w:shd w:val="clear" w:color="auto" w:fill="FFFFFF"/>
        <w:ind w:left="0"/>
        <w:jc w:val="both"/>
        <w:rPr>
          <w:lang w:val="ru-RU"/>
        </w:rPr>
      </w:pPr>
      <w:r w:rsidRPr="00E40E75">
        <w:rPr>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A00A2" w:rsidRPr="00E40E75" w:rsidRDefault="00BA00A2" w:rsidP="00E40E75">
      <w:pPr>
        <w:shd w:val="clear" w:color="auto" w:fill="FFFFFF"/>
        <w:ind w:firstLine="715"/>
        <w:jc w:val="both"/>
        <w:rPr>
          <w:spacing w:val="-1"/>
          <w:lang w:val="ru-RU"/>
        </w:rPr>
      </w:pPr>
      <w:r w:rsidRPr="00E40E75">
        <w:rPr>
          <w:b/>
          <w:lang w:val="ru-RU"/>
        </w:rPr>
        <w:t>Предметные,</w:t>
      </w:r>
      <w:r w:rsidRPr="00E40E75">
        <w:rPr>
          <w:lang w:val="ru-RU"/>
        </w:rPr>
        <w:t xml:space="preserve"> отражают освоенный обучающимися в ходе </w:t>
      </w:r>
      <w:r w:rsidRPr="00E40E75">
        <w:rPr>
          <w:spacing w:val="-1"/>
          <w:lang w:val="ru-RU"/>
        </w:rPr>
        <w:t xml:space="preserve">изучения учебного предмета опыт специфической для данной предметной </w:t>
      </w:r>
      <w:r w:rsidRPr="00E40E75">
        <w:rPr>
          <w:lang w:val="ru-RU"/>
        </w:rPr>
        <w:t xml:space="preserve">области деятельности по получению новых знаний, их преобразованию и применению,  а также систему основополагающих элементов научных </w:t>
      </w:r>
      <w:r w:rsidRPr="00E40E75">
        <w:rPr>
          <w:spacing w:val="-1"/>
          <w:lang w:val="ru-RU"/>
        </w:rPr>
        <w:t>знаний, лежащих в основе современной научной картины мира.</w:t>
      </w:r>
    </w:p>
    <w:p w:rsidR="00BA00A2" w:rsidRPr="00E40E75" w:rsidRDefault="00BA00A2" w:rsidP="00E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textAlignment w:val="top"/>
        <w:rPr>
          <w:lang w:val="ru-RU"/>
        </w:rPr>
      </w:pPr>
      <w:r w:rsidRPr="00E40E75">
        <w:rPr>
          <w:lang w:val="ru-RU"/>
        </w:rPr>
        <w:t>Предметные результаты формируются в ходе изучения обучающимися образовательных программ по предметам учебного плана, дополнительных общеобразовательных программ, участия в проектной и исследовательской деятельности.</w:t>
      </w:r>
    </w:p>
    <w:p w:rsidR="00DD44E2" w:rsidRPr="00E40E75" w:rsidRDefault="00D25154" w:rsidP="00E40E75">
      <w:pPr>
        <w:pStyle w:val="Style15"/>
        <w:widowControl/>
        <w:tabs>
          <w:tab w:val="left" w:pos="0"/>
        </w:tabs>
        <w:spacing w:line="240" w:lineRule="auto"/>
        <w:ind w:firstLine="686"/>
        <w:rPr>
          <w:rFonts w:ascii="Times New Roman" w:hAnsi="Times New Roman"/>
        </w:rPr>
      </w:pPr>
      <w:r w:rsidRPr="00E40E75">
        <w:rPr>
          <w:rFonts w:ascii="Times New Roman" w:hAnsi="Times New Roman"/>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w:t>
      </w:r>
      <w:r w:rsidR="00214606" w:rsidRPr="00E40E75">
        <w:rPr>
          <w:rFonts w:ascii="Times New Roman" w:hAnsi="Times New Roman"/>
        </w:rPr>
        <w:t>федерального государственного образовательного стандарта</w:t>
      </w:r>
      <w:r w:rsidRPr="00E40E75">
        <w:rPr>
          <w:rFonts w:ascii="Times New Roman" w:hAnsi="Times New Roman"/>
        </w:rPr>
        <w:t xml:space="preserve"> в системе планируемых результатов особо выделяется учебный материал, имеющий опорный характер, т. е. слу</w:t>
      </w:r>
      <w:r w:rsidR="00DD44E2" w:rsidRPr="00E40E75">
        <w:rPr>
          <w:rFonts w:ascii="Times New Roman" w:hAnsi="Times New Roman"/>
        </w:rPr>
        <w:t>жащий</w:t>
      </w:r>
      <w:r w:rsidRPr="00E40E75">
        <w:rPr>
          <w:rFonts w:ascii="Times New Roman" w:hAnsi="Times New Roman"/>
        </w:rPr>
        <w:t xml:space="preserve"> основой для последу</w:t>
      </w:r>
      <w:r w:rsidR="00DD44E2" w:rsidRPr="00E40E75">
        <w:rPr>
          <w:rFonts w:ascii="Times New Roman" w:hAnsi="Times New Roman"/>
        </w:rPr>
        <w:t>ющего обучения.</w:t>
      </w:r>
    </w:p>
    <w:p w:rsidR="00EB6CC8" w:rsidRPr="00E40E75" w:rsidRDefault="00EB6CC8" w:rsidP="00E40E75">
      <w:pPr>
        <w:tabs>
          <w:tab w:val="left" w:pos="0"/>
        </w:tabs>
        <w:ind w:firstLine="709"/>
        <w:jc w:val="both"/>
        <w:rPr>
          <w:iCs/>
          <w:lang w:val="ru-RU"/>
        </w:rPr>
      </w:pPr>
      <w:r w:rsidRPr="00E40E75">
        <w:rPr>
          <w:b/>
          <w:i/>
          <w:iCs/>
          <w:lang w:val="ru-RU"/>
        </w:rPr>
        <w:t>Структура планируемых результатов учитывает необходимость</w:t>
      </w:r>
      <w:r w:rsidRPr="00E40E75">
        <w:rPr>
          <w:iCs/>
          <w:lang w:val="ru-RU"/>
        </w:rPr>
        <w:t xml:space="preserve">: </w:t>
      </w:r>
    </w:p>
    <w:p w:rsidR="0015397D" w:rsidRPr="00E40E75" w:rsidRDefault="00EB6CC8" w:rsidP="00F07B12">
      <w:pPr>
        <w:numPr>
          <w:ilvl w:val="0"/>
          <w:numId w:val="26"/>
        </w:numPr>
        <w:tabs>
          <w:tab w:val="left" w:pos="0"/>
        </w:tabs>
        <w:ind w:left="0" w:hanging="426"/>
        <w:jc w:val="both"/>
        <w:rPr>
          <w:iCs/>
          <w:lang w:val="ru-RU"/>
        </w:rPr>
      </w:pPr>
      <w:r w:rsidRPr="00E40E75">
        <w:rPr>
          <w:iCs/>
          <w:lang w:val="ru-RU"/>
        </w:rPr>
        <w:t>определения динамики развития обучающихся на основе выделения достигнутого уровня развит</w:t>
      </w:r>
      <w:r w:rsidR="0015397D" w:rsidRPr="00E40E75">
        <w:rPr>
          <w:iCs/>
          <w:lang w:val="ru-RU"/>
        </w:rPr>
        <w:t xml:space="preserve">ия и ближайшей перспективы - </w:t>
      </w:r>
      <w:r w:rsidRPr="00E40E75">
        <w:rPr>
          <w:iCs/>
          <w:lang w:val="ru-RU"/>
        </w:rPr>
        <w:t xml:space="preserve">зоны ближайшегоразвитияребёнка; </w:t>
      </w:r>
    </w:p>
    <w:p w:rsidR="0015397D" w:rsidRPr="00E40E75" w:rsidRDefault="00EB6CC8" w:rsidP="00F07B12">
      <w:pPr>
        <w:numPr>
          <w:ilvl w:val="0"/>
          <w:numId w:val="26"/>
        </w:numPr>
        <w:tabs>
          <w:tab w:val="left" w:pos="0"/>
        </w:tabs>
        <w:ind w:left="0" w:hanging="426"/>
        <w:jc w:val="both"/>
        <w:rPr>
          <w:iCs/>
          <w:lang w:val="ru-RU"/>
        </w:rPr>
      </w:pPr>
      <w:r w:rsidRPr="00E40E75">
        <w:rPr>
          <w:iCs/>
          <w:lang w:val="ru-RU"/>
        </w:rPr>
        <w:t>определения возможностей овладения обучающимися учебными действиями на уровне,     соответствующ</w:t>
      </w:r>
      <w:r w:rsidR="0015397D" w:rsidRPr="00E40E75">
        <w:rPr>
          <w:iCs/>
          <w:lang w:val="ru-RU"/>
        </w:rPr>
        <w:t xml:space="preserve">ем зоне ближайшего развития, </w:t>
      </w:r>
      <w:r w:rsidRPr="00E40E75">
        <w:rPr>
          <w:iCs/>
          <w:lang w:val="ru-RU"/>
        </w:rPr>
        <w:t xml:space="preserve">в отношениизнаний, расширяющих иуглубляющих систему опорныхзнаний, </w:t>
      </w:r>
      <w:r w:rsidR="0015397D" w:rsidRPr="00E40E75">
        <w:rPr>
          <w:iCs/>
          <w:lang w:val="ru-RU"/>
        </w:rPr>
        <w:t xml:space="preserve">а также знаний и умений, </w:t>
      </w:r>
      <w:r w:rsidRPr="00E40E75">
        <w:rPr>
          <w:iCs/>
          <w:lang w:val="ru-RU"/>
        </w:rPr>
        <w:t xml:space="preserve">являющихся подготовительными для данного </w:t>
      </w:r>
      <w:r w:rsidR="0015397D" w:rsidRPr="00E40E75">
        <w:rPr>
          <w:iCs/>
          <w:lang w:val="ru-RU"/>
        </w:rPr>
        <w:t xml:space="preserve">предмета; </w:t>
      </w:r>
    </w:p>
    <w:p w:rsidR="0015397D" w:rsidRPr="00E40E75" w:rsidRDefault="0015397D" w:rsidP="00F07B12">
      <w:pPr>
        <w:numPr>
          <w:ilvl w:val="0"/>
          <w:numId w:val="26"/>
        </w:numPr>
        <w:tabs>
          <w:tab w:val="left" w:pos="0"/>
        </w:tabs>
        <w:ind w:left="0" w:hanging="426"/>
        <w:jc w:val="both"/>
        <w:rPr>
          <w:iCs/>
          <w:lang w:val="ru-RU"/>
        </w:rPr>
      </w:pPr>
      <w:r w:rsidRPr="00E40E75">
        <w:rPr>
          <w:iCs/>
          <w:lang w:val="ru-RU"/>
        </w:rPr>
        <w:t>выделенияосновныхнаправленийоценочнойдеятельности-оценкирезультатовдеятельности системобразованияразличногоуровня, педагогов, обучающихся.</w:t>
      </w:r>
    </w:p>
    <w:p w:rsidR="00D762ED" w:rsidRPr="00E40E75" w:rsidRDefault="00D762ED" w:rsidP="00E40E75">
      <w:pPr>
        <w:tabs>
          <w:tab w:val="left" w:pos="0"/>
        </w:tabs>
        <w:ind w:firstLine="709"/>
        <w:jc w:val="both"/>
        <w:rPr>
          <w:lang w:val="ru-RU"/>
        </w:rPr>
      </w:pPr>
      <w:r w:rsidRPr="00E40E75">
        <w:rPr>
          <w:lang w:val="ru-RU"/>
        </w:rPr>
        <w:t xml:space="preserve">В  соответствии  с  требованиями  Стандарта  в  системе  планируемых результатов особо выделяется учебный материал, имеющий опорный характер, т.е. служащий основой для последующего обучения.  </w:t>
      </w:r>
    </w:p>
    <w:p w:rsidR="00D25154" w:rsidRPr="00E40E75" w:rsidRDefault="00DD44E2" w:rsidP="00E40E75">
      <w:pPr>
        <w:tabs>
          <w:tab w:val="left" w:pos="0"/>
        </w:tabs>
        <w:ind w:firstLine="680"/>
        <w:jc w:val="both"/>
        <w:rPr>
          <w:b/>
          <w:i/>
          <w:lang w:val="ru-RU"/>
        </w:rPr>
      </w:pPr>
      <w:r w:rsidRPr="00E40E75">
        <w:rPr>
          <w:b/>
          <w:i/>
          <w:lang w:val="ru-RU"/>
        </w:rPr>
        <w:t xml:space="preserve">На </w:t>
      </w:r>
      <w:r w:rsidR="00214606" w:rsidRPr="00E40E75">
        <w:rPr>
          <w:b/>
          <w:i/>
          <w:lang w:val="ru-RU"/>
        </w:rPr>
        <w:t xml:space="preserve">уровне </w:t>
      </w:r>
      <w:r w:rsidR="00D25154" w:rsidRPr="00E40E75">
        <w:rPr>
          <w:b/>
          <w:i/>
          <w:lang w:val="ru-RU"/>
        </w:rPr>
        <w:t>начального общего образования устанавлива</w:t>
      </w:r>
      <w:r w:rsidRPr="00E40E75">
        <w:rPr>
          <w:b/>
          <w:i/>
          <w:lang w:val="ru-RU"/>
        </w:rPr>
        <w:t>ются</w:t>
      </w:r>
      <w:r w:rsidR="00D25154" w:rsidRPr="00E40E75">
        <w:rPr>
          <w:b/>
          <w:i/>
          <w:lang w:val="ru-RU"/>
        </w:rPr>
        <w:t xml:space="preserve"> планируемые результаты освоения:</w:t>
      </w:r>
    </w:p>
    <w:p w:rsidR="00E87A0E" w:rsidRPr="00E40E75" w:rsidRDefault="00CE2221" w:rsidP="00F07B12">
      <w:pPr>
        <w:numPr>
          <w:ilvl w:val="0"/>
          <w:numId w:val="73"/>
        </w:numPr>
        <w:tabs>
          <w:tab w:val="left" w:pos="0"/>
        </w:tabs>
        <w:ind w:left="0"/>
        <w:jc w:val="both"/>
        <w:rPr>
          <w:lang w:val="ru-RU"/>
        </w:rPr>
      </w:pPr>
      <w:r w:rsidRPr="00E40E75">
        <w:rPr>
          <w:lang w:val="ru-RU"/>
        </w:rPr>
        <w:lastRenderedPageBreak/>
        <w:t>междисциплинарной</w:t>
      </w:r>
      <w:r w:rsidR="00D25154" w:rsidRPr="00E40E75">
        <w:rPr>
          <w:lang w:val="ru-RU"/>
        </w:rPr>
        <w:t xml:space="preserve"> программ</w:t>
      </w:r>
      <w:r w:rsidRPr="00E40E75">
        <w:rPr>
          <w:lang w:val="ru-RU"/>
        </w:rPr>
        <w:t>ы</w:t>
      </w:r>
      <w:r w:rsidR="00D25154" w:rsidRPr="00E40E75">
        <w:rPr>
          <w:lang w:val="ru-RU"/>
        </w:rPr>
        <w:t xml:space="preserve"> — «Формирование </w:t>
      </w:r>
      <w:r w:rsidR="005754D5" w:rsidRPr="00E40E75">
        <w:rPr>
          <w:lang w:val="ru-RU"/>
        </w:rPr>
        <w:t xml:space="preserve">универсальных </w:t>
      </w:r>
      <w:r w:rsidR="00D25154" w:rsidRPr="00E40E75">
        <w:rPr>
          <w:lang w:val="ru-RU"/>
        </w:rPr>
        <w:t>учебных действий»</w:t>
      </w:r>
      <w:r w:rsidRPr="00E40E75">
        <w:rPr>
          <w:lang w:val="ru-RU"/>
        </w:rPr>
        <w:t xml:space="preserve">, </w:t>
      </w:r>
    </w:p>
    <w:p w:rsidR="00E87A0E" w:rsidRPr="00E40E75" w:rsidRDefault="00CE2221" w:rsidP="00E40E75">
      <w:pPr>
        <w:tabs>
          <w:tab w:val="left" w:pos="0"/>
        </w:tabs>
        <w:jc w:val="both"/>
        <w:rPr>
          <w:lang w:val="ru-RU"/>
        </w:rPr>
      </w:pPr>
      <w:r w:rsidRPr="00E40E75">
        <w:rPr>
          <w:lang w:val="ru-RU"/>
        </w:rPr>
        <w:t>а также её разделов «</w:t>
      </w:r>
      <w:r w:rsidR="00D25154" w:rsidRPr="00E40E75">
        <w:rPr>
          <w:lang w:val="ru-RU"/>
        </w:rPr>
        <w:t>Чтение. Работа с текс</w:t>
      </w:r>
      <w:r w:rsidR="005754D5" w:rsidRPr="00E40E75">
        <w:rPr>
          <w:lang w:val="ru-RU"/>
        </w:rPr>
        <w:t>том</w:t>
      </w:r>
      <w:r w:rsidR="00D25154" w:rsidRPr="00E40E75">
        <w:rPr>
          <w:lang w:val="ru-RU"/>
        </w:rPr>
        <w:t>»</w:t>
      </w:r>
      <w:r w:rsidRPr="00E40E75">
        <w:rPr>
          <w:lang w:val="ru-RU"/>
        </w:rPr>
        <w:t xml:space="preserve"> и «Формирование ИКТ-компетентности </w:t>
      </w:r>
      <w:r w:rsidR="00050D9A" w:rsidRPr="00E40E75">
        <w:rPr>
          <w:lang w:val="ru-RU"/>
        </w:rPr>
        <w:t>об</w:t>
      </w:r>
      <w:r w:rsidRPr="00E40E75">
        <w:rPr>
          <w:lang w:val="ru-RU"/>
        </w:rPr>
        <w:t>уча</w:t>
      </w:r>
      <w:r w:rsidR="00050D9A" w:rsidRPr="00E40E75">
        <w:rPr>
          <w:lang w:val="ru-RU"/>
        </w:rPr>
        <w:t>ю</w:t>
      </w:r>
      <w:r w:rsidRPr="00E40E75">
        <w:rPr>
          <w:lang w:val="ru-RU"/>
        </w:rPr>
        <w:t>щихся»</w:t>
      </w:r>
      <w:r w:rsidR="00D25154" w:rsidRPr="00E40E75">
        <w:rPr>
          <w:lang w:val="ru-RU"/>
        </w:rPr>
        <w:t>;</w:t>
      </w:r>
    </w:p>
    <w:p w:rsidR="00D8472D" w:rsidRPr="00E40E75" w:rsidRDefault="00D25154" w:rsidP="00F07B12">
      <w:pPr>
        <w:numPr>
          <w:ilvl w:val="0"/>
          <w:numId w:val="73"/>
        </w:numPr>
        <w:tabs>
          <w:tab w:val="left" w:pos="0"/>
        </w:tabs>
        <w:ind w:left="0" w:firstLine="0"/>
        <w:jc w:val="both"/>
        <w:rPr>
          <w:lang w:val="ru-RU"/>
        </w:rPr>
      </w:pPr>
      <w:r w:rsidRPr="00E40E75">
        <w:rPr>
          <w:lang w:val="ru-RU"/>
        </w:rPr>
        <w:t xml:space="preserve">программ по всем учебным предметам — «Русский </w:t>
      </w:r>
      <w:r w:rsidR="005754D5" w:rsidRPr="00E40E75">
        <w:rPr>
          <w:lang w:val="ru-RU"/>
        </w:rPr>
        <w:t>язык</w:t>
      </w:r>
      <w:r w:rsidRPr="00E40E75">
        <w:rPr>
          <w:lang w:val="ru-RU"/>
        </w:rPr>
        <w:t xml:space="preserve">», «Литературное чтение», </w:t>
      </w:r>
      <w:r w:rsidR="00650C62" w:rsidRPr="00E40E75">
        <w:rPr>
          <w:lang w:val="ru-RU"/>
        </w:rPr>
        <w:t xml:space="preserve">«Иностранный язык (английский)», «Математика»,  «Окружающий  мир»,  «Музыка»,  «Изобразительное искусство»,  «Технология»,  «Физическая  культура»,  «Основы  религиозных </w:t>
      </w:r>
      <w:r w:rsidR="007166A0" w:rsidRPr="00E40E75">
        <w:rPr>
          <w:lang w:val="ru-RU"/>
        </w:rPr>
        <w:t>культур и светской этики».</w:t>
      </w:r>
      <w:r w:rsidR="00650C62" w:rsidRPr="00E40E75">
        <w:rPr>
          <w:lang w:val="ru-RU"/>
        </w:rPr>
        <w:cr/>
      </w:r>
    </w:p>
    <w:p w:rsidR="0033528D" w:rsidRPr="00E40E75" w:rsidRDefault="0033528D" w:rsidP="00E40E75">
      <w:pPr>
        <w:tabs>
          <w:tab w:val="left" w:pos="0"/>
        </w:tabs>
        <w:jc w:val="center"/>
        <w:rPr>
          <w:b/>
          <w:lang w:val="ru-RU"/>
        </w:rPr>
      </w:pPr>
      <w:r w:rsidRPr="00E40E75">
        <w:rPr>
          <w:b/>
          <w:lang w:val="ru-RU"/>
        </w:rPr>
        <w:t xml:space="preserve">1.2.1.  Формирование  универсальных   учебных   действий </w:t>
      </w:r>
    </w:p>
    <w:p w:rsidR="0033528D" w:rsidRPr="00E40E75" w:rsidRDefault="0033528D" w:rsidP="00E40E75">
      <w:pPr>
        <w:tabs>
          <w:tab w:val="left" w:pos="0"/>
        </w:tabs>
        <w:jc w:val="center"/>
        <w:rPr>
          <w:b/>
          <w:lang w:val="ru-RU"/>
        </w:rPr>
      </w:pPr>
      <w:r w:rsidRPr="00E40E75">
        <w:rPr>
          <w:b/>
          <w:lang w:val="ru-RU"/>
        </w:rPr>
        <w:t xml:space="preserve"> (личностные  иметапредметные результаты) </w:t>
      </w:r>
    </w:p>
    <w:p w:rsidR="0033528D" w:rsidRPr="00E40E75" w:rsidRDefault="0033528D" w:rsidP="00E40E75">
      <w:pPr>
        <w:tabs>
          <w:tab w:val="left" w:pos="0"/>
        </w:tabs>
        <w:jc w:val="center"/>
        <w:rPr>
          <w:b/>
          <w:lang w:val="ru-RU"/>
        </w:rPr>
      </w:pPr>
    </w:p>
    <w:p w:rsidR="00BA00A2" w:rsidRPr="00E40E75" w:rsidRDefault="00BA00A2" w:rsidP="00E40E75">
      <w:pPr>
        <w:tabs>
          <w:tab w:val="left" w:pos="0"/>
        </w:tabs>
        <w:ind w:firstLine="709"/>
        <w:jc w:val="both"/>
        <w:rPr>
          <w:lang w:val="ru-RU"/>
        </w:rPr>
      </w:pPr>
      <w:r w:rsidRPr="00E40E75">
        <w:rPr>
          <w:lang w:val="ru-RU"/>
        </w:rPr>
        <w:t>В результате изучения всех без исключения предметов на уровне начального общего образования у выпускников будут сформированыличностные, регулятивные, познавательные и коммуникативныеуниверсальные учебные действия как основа умения учиться.</w:t>
      </w:r>
    </w:p>
    <w:p w:rsidR="004466DC" w:rsidRPr="00E40E75" w:rsidRDefault="004466DC" w:rsidP="00E40E75">
      <w:pPr>
        <w:tabs>
          <w:tab w:val="left" w:pos="0"/>
        </w:tabs>
        <w:ind w:firstLine="709"/>
        <w:jc w:val="both"/>
        <w:rPr>
          <w:lang w:val="ru-RU"/>
        </w:rPr>
      </w:pPr>
      <w:r w:rsidRPr="00E40E75">
        <w:rPr>
          <w:lang w:val="ru-RU"/>
        </w:rPr>
        <w:t xml:space="preserve">В сфере </w:t>
      </w:r>
      <w:r w:rsidRPr="00E40E75">
        <w:rPr>
          <w:b/>
          <w:i/>
          <w:lang w:val="ru-RU"/>
        </w:rPr>
        <w:t>личностных универсальных учебных</w:t>
      </w:r>
      <w:r w:rsidRPr="00E40E75">
        <w:rPr>
          <w:lang w:val="ru-RU"/>
        </w:rPr>
        <w:t xml:space="preserve"> действий будутсформированы внутренняя позиция обучающегося, адекватная мотивацияучебной деятельности, включая учебные и познавательные мотивы, ориентацияна моральные нормы и их выполнение, способность к моральной децентрации.</w:t>
      </w:r>
    </w:p>
    <w:p w:rsidR="004466DC" w:rsidRPr="00E40E75" w:rsidRDefault="004466DC" w:rsidP="00E40E75">
      <w:pPr>
        <w:tabs>
          <w:tab w:val="left" w:pos="0"/>
        </w:tabs>
        <w:ind w:firstLine="709"/>
        <w:jc w:val="both"/>
        <w:rPr>
          <w:lang w:val="ru-RU"/>
        </w:rPr>
      </w:pPr>
      <w:r w:rsidRPr="00E40E75">
        <w:rPr>
          <w:lang w:val="ru-RU"/>
        </w:rPr>
        <w:t xml:space="preserve">В сфере </w:t>
      </w:r>
      <w:r w:rsidRPr="00E40E75">
        <w:rPr>
          <w:b/>
          <w:i/>
          <w:lang w:val="ru-RU"/>
        </w:rPr>
        <w:t>регулятивных универсальных учебных действий</w:t>
      </w:r>
      <w:r w:rsidRPr="00E40E75">
        <w:rPr>
          <w:lang w:val="ru-RU"/>
        </w:rPr>
        <w:t xml:space="preserve"> выпускникиовладеют всеми типами учебных действий, направленных на организацию своейработы в МБОУ «</w:t>
      </w:r>
      <w:r w:rsidR="003C6A8E" w:rsidRPr="00E40E75">
        <w:rPr>
          <w:lang w:val="ru-RU"/>
        </w:rPr>
        <w:t>Наголенская</w:t>
      </w:r>
      <w:r w:rsidRPr="00E40E75">
        <w:rPr>
          <w:lang w:val="ru-RU"/>
        </w:rPr>
        <w:t xml:space="preserve"> средняя общеобразовательная школа» и вне его, включая способностьпринимать и сохранять учебную цель и задачу, планировать её реализацию (втом числе во внутреннем плане), контролировать и оценивать свои действия,вносить соответствующие коррективы в их выполнение.</w:t>
      </w:r>
    </w:p>
    <w:p w:rsidR="004466DC" w:rsidRPr="00E40E75" w:rsidRDefault="004466DC" w:rsidP="00E40E75">
      <w:pPr>
        <w:tabs>
          <w:tab w:val="left" w:pos="0"/>
        </w:tabs>
        <w:ind w:firstLine="709"/>
        <w:jc w:val="both"/>
        <w:rPr>
          <w:lang w:val="ru-RU"/>
        </w:rPr>
      </w:pPr>
      <w:r w:rsidRPr="00E40E75">
        <w:rPr>
          <w:lang w:val="ru-RU"/>
        </w:rPr>
        <w:t xml:space="preserve">В сфере </w:t>
      </w:r>
      <w:r w:rsidRPr="00E40E75">
        <w:rPr>
          <w:b/>
          <w:i/>
          <w:lang w:val="ru-RU"/>
        </w:rPr>
        <w:t>познавательных универсальных учебных действий</w:t>
      </w:r>
      <w:r w:rsidRPr="00E40E75">
        <w:rPr>
          <w:lang w:val="ru-RU"/>
        </w:rPr>
        <w:t xml:space="preserve"> выпускникинаучатся воспринимать и анализировать сообщения и важнейшие ихкомпоненты — тексты, использовать знаково-символические средства, в томчисле овладеют действием моделирования, а также широким спектромлогических действий и операций, включая общие приёмы решения задач.</w:t>
      </w:r>
    </w:p>
    <w:p w:rsidR="004466DC" w:rsidRPr="00E40E75" w:rsidRDefault="004466DC" w:rsidP="00E40E75">
      <w:pPr>
        <w:tabs>
          <w:tab w:val="left" w:pos="0"/>
        </w:tabs>
        <w:ind w:firstLine="709"/>
        <w:jc w:val="both"/>
        <w:rPr>
          <w:lang w:val="ru-RU"/>
        </w:rPr>
      </w:pPr>
      <w:r w:rsidRPr="00E40E75">
        <w:rPr>
          <w:lang w:val="ru-RU"/>
        </w:rPr>
        <w:t xml:space="preserve">В сфере </w:t>
      </w:r>
      <w:r w:rsidRPr="00E40E75">
        <w:rPr>
          <w:b/>
          <w:i/>
          <w:lang w:val="ru-RU"/>
        </w:rPr>
        <w:t>коммуникативных универсальных учебных действий</w:t>
      </w:r>
      <w:r w:rsidRPr="00E40E75">
        <w:rPr>
          <w:lang w:val="ru-RU"/>
        </w:rPr>
        <w:t>выпускники приобретут умения учитывать позицию собеседника (партнёра),организовывать и осуществлять сотрудничество и кооперацию с учителем исверстниками, адекватно воспринимать и передавать информацию, отображатьпредметное содержание и условия деятельности в сообщениях, важнейшимикомпонентами которых являются тексты.</w:t>
      </w:r>
    </w:p>
    <w:p w:rsidR="00BA00A2" w:rsidRPr="00E40E75" w:rsidRDefault="00BA00A2" w:rsidP="00E40E75">
      <w:pPr>
        <w:tabs>
          <w:tab w:val="left" w:pos="0"/>
        </w:tabs>
        <w:ind w:firstLine="709"/>
        <w:jc w:val="center"/>
        <w:rPr>
          <w:b/>
          <w:i/>
          <w:lang w:val="ru-RU"/>
        </w:rPr>
      </w:pPr>
      <w:r w:rsidRPr="00E40E75">
        <w:rPr>
          <w:b/>
          <w:i/>
          <w:lang w:val="ru-RU"/>
        </w:rPr>
        <w:t>Личностные универсальные учебные действия</w:t>
      </w:r>
    </w:p>
    <w:p w:rsidR="00BA00A2" w:rsidRPr="00E40E75" w:rsidRDefault="00BA00A2" w:rsidP="00E40E75">
      <w:pPr>
        <w:tabs>
          <w:tab w:val="left" w:pos="0"/>
        </w:tabs>
        <w:ind w:firstLine="709"/>
        <w:jc w:val="both"/>
        <w:rPr>
          <w:lang w:val="ru-RU"/>
        </w:rPr>
      </w:pPr>
      <w:r w:rsidRPr="00E40E75">
        <w:rPr>
          <w:i/>
          <w:lang w:val="ru-RU"/>
        </w:rPr>
        <w:t>У выпускника будут сформированы</w:t>
      </w:r>
      <w:r w:rsidRPr="00E40E75">
        <w:rPr>
          <w:lang w:val="ru-RU"/>
        </w:rPr>
        <w:t>:</w:t>
      </w:r>
    </w:p>
    <w:p w:rsidR="00BA00A2" w:rsidRPr="00E40E75" w:rsidRDefault="00BA00A2" w:rsidP="00E40E75">
      <w:pPr>
        <w:tabs>
          <w:tab w:val="left" w:pos="0"/>
        </w:tabs>
        <w:ind w:firstLine="709"/>
        <w:jc w:val="both"/>
        <w:rPr>
          <w:lang w:val="ru-RU"/>
        </w:rPr>
      </w:pPr>
      <w:r w:rsidRPr="00E40E75">
        <w:rPr>
          <w:lang w:val="ru-RU"/>
        </w:rPr>
        <w:t>• внутренняя позиция школьника на уровне положительного отношения кшколе, ориентации на содержательные моменты школьной действительностии принятия образца «хорошего ученика»;</w:t>
      </w:r>
    </w:p>
    <w:p w:rsidR="00BA00A2" w:rsidRPr="00E40E75" w:rsidRDefault="00BA00A2" w:rsidP="00E40E75">
      <w:pPr>
        <w:tabs>
          <w:tab w:val="left" w:pos="0"/>
        </w:tabs>
        <w:ind w:firstLine="709"/>
        <w:jc w:val="both"/>
        <w:rPr>
          <w:lang w:val="ru-RU"/>
        </w:rPr>
      </w:pPr>
      <w:r w:rsidRPr="00E40E75">
        <w:rPr>
          <w:lang w:val="ru-RU"/>
        </w:rPr>
        <w:t>• широкая мотивационная основа учебной деятельности, включающаясоциальные, учебно-познавательные и внешние мотивы;</w:t>
      </w:r>
    </w:p>
    <w:p w:rsidR="00BA00A2" w:rsidRPr="00E40E75" w:rsidRDefault="00BA00A2" w:rsidP="00E40E75">
      <w:pPr>
        <w:tabs>
          <w:tab w:val="left" w:pos="0"/>
        </w:tabs>
        <w:ind w:firstLine="709"/>
        <w:jc w:val="both"/>
        <w:rPr>
          <w:lang w:val="ru-RU"/>
        </w:rPr>
      </w:pPr>
      <w:r w:rsidRPr="00E40E75">
        <w:rPr>
          <w:lang w:val="ru-RU"/>
        </w:rPr>
        <w:t>• учебно-познавательный интерес к новому учебному материалу испособам решения новой задачи;</w:t>
      </w:r>
    </w:p>
    <w:p w:rsidR="00BA00A2" w:rsidRPr="00E40E75" w:rsidRDefault="00BA00A2" w:rsidP="00E40E75">
      <w:pPr>
        <w:tabs>
          <w:tab w:val="left" w:pos="0"/>
        </w:tabs>
        <w:ind w:firstLine="709"/>
        <w:jc w:val="both"/>
        <w:rPr>
          <w:lang w:val="ru-RU"/>
        </w:rPr>
      </w:pPr>
      <w:r w:rsidRPr="00E40E75">
        <w:rPr>
          <w:lang w:val="ru-RU"/>
        </w:rPr>
        <w:t>• ориентация на понимание причин успеха в учебной деятельности, в томчисле на самоанализ и самоконтроль результата, на анализ соответствиярезультатов требованиям конкретной задачи, на понимание оценок учителей,товарищей, родителей и других людей;</w:t>
      </w:r>
    </w:p>
    <w:p w:rsidR="00BA00A2" w:rsidRPr="00E40E75" w:rsidRDefault="00BA00A2" w:rsidP="00E40E75">
      <w:pPr>
        <w:tabs>
          <w:tab w:val="left" w:pos="0"/>
        </w:tabs>
        <w:ind w:firstLine="709"/>
        <w:jc w:val="both"/>
        <w:rPr>
          <w:lang w:val="ru-RU"/>
        </w:rPr>
      </w:pPr>
      <w:r w:rsidRPr="00E40E75">
        <w:rPr>
          <w:lang w:val="ru-RU"/>
        </w:rPr>
        <w:t>• способность к оценке своей учебной деятельности;</w:t>
      </w:r>
    </w:p>
    <w:p w:rsidR="00BA00A2" w:rsidRPr="00E40E75" w:rsidRDefault="00BA00A2" w:rsidP="00E40E75">
      <w:pPr>
        <w:tabs>
          <w:tab w:val="left" w:pos="0"/>
        </w:tabs>
        <w:ind w:firstLine="709"/>
        <w:jc w:val="both"/>
        <w:rPr>
          <w:lang w:val="ru-RU"/>
        </w:rPr>
      </w:pPr>
      <w:r w:rsidRPr="00E40E75">
        <w:rPr>
          <w:lang w:val="ru-RU"/>
        </w:rPr>
        <w:t xml:space="preserve">основы гражданской идентичности, своей этнической принадлежности вформе осознания «Я» как члена семьи, представителя народа, гражданинаРоссии, чувства </w:t>
      </w:r>
      <w:r w:rsidRPr="00E40E75">
        <w:rPr>
          <w:lang w:val="ru-RU"/>
        </w:rPr>
        <w:lastRenderedPageBreak/>
        <w:t>сопричастности и гордости за свою Родину, народ иисторию, осознание ответственности человека за общее благополучие;</w:t>
      </w:r>
    </w:p>
    <w:p w:rsidR="00BA00A2" w:rsidRPr="00E40E75" w:rsidRDefault="00BA00A2" w:rsidP="00E40E75">
      <w:pPr>
        <w:tabs>
          <w:tab w:val="left" w:pos="0"/>
        </w:tabs>
        <w:ind w:firstLine="709"/>
        <w:jc w:val="both"/>
        <w:rPr>
          <w:lang w:val="ru-RU"/>
        </w:rPr>
      </w:pPr>
      <w:r w:rsidRPr="00E40E75">
        <w:rPr>
          <w:lang w:val="ru-RU"/>
        </w:rPr>
        <w:t>• ориентация в нравственном содержании и смысле как собственныхпоступков, так и поступков окружающих людей;</w:t>
      </w:r>
    </w:p>
    <w:p w:rsidR="00BA00A2" w:rsidRPr="00E40E75" w:rsidRDefault="00BA00A2" w:rsidP="00E40E75">
      <w:pPr>
        <w:tabs>
          <w:tab w:val="left" w:pos="0"/>
        </w:tabs>
        <w:ind w:firstLine="709"/>
        <w:jc w:val="both"/>
        <w:rPr>
          <w:lang w:val="ru-RU"/>
        </w:rPr>
      </w:pPr>
      <w:r w:rsidRPr="00E40E75">
        <w:rPr>
          <w:lang w:val="ru-RU"/>
        </w:rPr>
        <w:t>• знание основных моральных норм и ориентация на их выполнение;</w:t>
      </w:r>
    </w:p>
    <w:p w:rsidR="00BA00A2" w:rsidRPr="00E40E75" w:rsidRDefault="00BA00A2" w:rsidP="00E40E75">
      <w:pPr>
        <w:tabs>
          <w:tab w:val="left" w:pos="0"/>
        </w:tabs>
        <w:ind w:firstLine="709"/>
        <w:jc w:val="both"/>
        <w:rPr>
          <w:lang w:val="ru-RU"/>
        </w:rPr>
      </w:pPr>
      <w:r w:rsidRPr="00E40E75">
        <w:rPr>
          <w:lang w:val="ru-RU"/>
        </w:rPr>
        <w:t>• развитие этических чувств — стыда, вины, совести как регуляторовморального поведения; понимание чувств других людей и сопереживаниеим;</w:t>
      </w:r>
    </w:p>
    <w:p w:rsidR="00BA00A2" w:rsidRPr="00E40E75" w:rsidRDefault="00BA00A2" w:rsidP="00E40E75">
      <w:pPr>
        <w:tabs>
          <w:tab w:val="left" w:pos="0"/>
        </w:tabs>
        <w:ind w:firstLine="709"/>
        <w:jc w:val="both"/>
        <w:rPr>
          <w:lang w:val="ru-RU"/>
        </w:rPr>
      </w:pPr>
      <w:r w:rsidRPr="00E40E75">
        <w:rPr>
          <w:lang w:val="ru-RU"/>
        </w:rPr>
        <w:t>• установка на здоровый образ жизни;</w:t>
      </w:r>
    </w:p>
    <w:p w:rsidR="00BA00A2" w:rsidRPr="00E40E75" w:rsidRDefault="00BA00A2" w:rsidP="00E40E75">
      <w:pPr>
        <w:tabs>
          <w:tab w:val="left" w:pos="0"/>
        </w:tabs>
        <w:ind w:firstLine="709"/>
        <w:jc w:val="both"/>
        <w:rPr>
          <w:lang w:val="ru-RU"/>
        </w:rPr>
      </w:pPr>
      <w:r w:rsidRPr="00E40E75">
        <w:rPr>
          <w:lang w:val="ru-RU"/>
        </w:rPr>
        <w:t>• основы экологической культуры: принятие ценности природного мира,готовность следовать в своей деятельности нормам природоохранного,нерасточительного, здоровьесберегающего поведения;</w:t>
      </w:r>
    </w:p>
    <w:p w:rsidR="00BA00A2" w:rsidRPr="00E40E75" w:rsidRDefault="00BA00A2" w:rsidP="00E40E75">
      <w:pPr>
        <w:tabs>
          <w:tab w:val="left" w:pos="0"/>
        </w:tabs>
        <w:ind w:firstLine="709"/>
        <w:jc w:val="both"/>
        <w:rPr>
          <w:lang w:val="ru-RU"/>
        </w:rPr>
      </w:pPr>
      <w:r w:rsidRPr="00E40E75">
        <w:rPr>
          <w:lang w:val="ru-RU"/>
        </w:rPr>
        <w:t>• чувство прекрасного и эстетические чувства на основе знакомства смировой и отечественной художественной культурой.</w:t>
      </w:r>
    </w:p>
    <w:p w:rsidR="00BA00A2" w:rsidRPr="00E40E75" w:rsidRDefault="00BA00A2" w:rsidP="00E40E75">
      <w:pPr>
        <w:tabs>
          <w:tab w:val="left" w:pos="0"/>
        </w:tabs>
        <w:ind w:firstLine="709"/>
        <w:jc w:val="both"/>
        <w:rPr>
          <w:lang w:val="ru-RU"/>
        </w:rPr>
      </w:pPr>
      <w:r w:rsidRPr="00E40E75">
        <w:rPr>
          <w:i/>
          <w:lang w:val="ru-RU"/>
        </w:rPr>
        <w:t>Выпускник получит возможность для формирования</w:t>
      </w:r>
      <w:r w:rsidRPr="00E40E75">
        <w:rPr>
          <w:lang w:val="ru-RU"/>
        </w:rPr>
        <w:t>:</w:t>
      </w:r>
    </w:p>
    <w:p w:rsidR="00BA00A2" w:rsidRPr="00E40E75" w:rsidRDefault="00BA00A2" w:rsidP="00E40E75">
      <w:pPr>
        <w:tabs>
          <w:tab w:val="left" w:pos="0"/>
        </w:tabs>
        <w:ind w:firstLine="709"/>
        <w:jc w:val="both"/>
        <w:rPr>
          <w:lang w:val="ru-RU"/>
        </w:rPr>
      </w:pPr>
      <w:r w:rsidRPr="00E40E75">
        <w:rPr>
          <w:lang w:val="ru-RU"/>
        </w:rPr>
        <w:t>• внутренней позиции обучающегося на уровне положительногоотношения к образовательному учреждению, понимания необходимостиучения, выраженного в преобладании учебно-познавательных мотивов ипредпочтении социального способа оценки знаний;</w:t>
      </w:r>
    </w:p>
    <w:p w:rsidR="00BA00A2" w:rsidRPr="00E40E75" w:rsidRDefault="00BA00A2" w:rsidP="00E40E75">
      <w:pPr>
        <w:tabs>
          <w:tab w:val="left" w:pos="0"/>
        </w:tabs>
        <w:ind w:firstLine="709"/>
        <w:jc w:val="both"/>
        <w:rPr>
          <w:lang w:val="ru-RU"/>
        </w:rPr>
      </w:pPr>
      <w:r w:rsidRPr="00E40E75">
        <w:rPr>
          <w:lang w:val="ru-RU"/>
        </w:rPr>
        <w:t>• выраженной устойчивой учебно-познавательной мотивации учения;</w:t>
      </w:r>
    </w:p>
    <w:p w:rsidR="00BA00A2" w:rsidRPr="00E40E75" w:rsidRDefault="00BA00A2" w:rsidP="00E40E75">
      <w:pPr>
        <w:tabs>
          <w:tab w:val="left" w:pos="0"/>
        </w:tabs>
        <w:ind w:firstLine="709"/>
        <w:jc w:val="both"/>
        <w:rPr>
          <w:lang w:val="ru-RU"/>
        </w:rPr>
      </w:pPr>
      <w:r w:rsidRPr="00E40E75">
        <w:rPr>
          <w:lang w:val="ru-RU"/>
        </w:rPr>
        <w:t>• устойчивого учебно-познавательного интереса к новым общимспособам решения задач;</w:t>
      </w:r>
    </w:p>
    <w:p w:rsidR="00BA00A2" w:rsidRPr="00E40E75" w:rsidRDefault="00BA00A2" w:rsidP="00E40E75">
      <w:pPr>
        <w:tabs>
          <w:tab w:val="left" w:pos="0"/>
        </w:tabs>
        <w:ind w:firstLine="709"/>
        <w:jc w:val="both"/>
        <w:rPr>
          <w:lang w:val="ru-RU"/>
        </w:rPr>
      </w:pPr>
      <w:r w:rsidRPr="00E40E75">
        <w:rPr>
          <w:lang w:val="ru-RU"/>
        </w:rPr>
        <w:t>• адекватного понимания причин успешности/неуспешности учебнойдеятельности;</w:t>
      </w:r>
    </w:p>
    <w:p w:rsidR="00BA00A2" w:rsidRPr="00E40E75" w:rsidRDefault="00BA00A2" w:rsidP="00E40E75">
      <w:pPr>
        <w:tabs>
          <w:tab w:val="left" w:pos="0"/>
        </w:tabs>
        <w:ind w:firstLine="709"/>
        <w:jc w:val="both"/>
        <w:rPr>
          <w:lang w:val="ru-RU"/>
        </w:rPr>
      </w:pPr>
      <w:r w:rsidRPr="00E40E75">
        <w:rPr>
          <w:lang w:val="ru-RU"/>
        </w:rPr>
        <w:t>• положительной адекватной дифференцированной самооценки наоснове критерия успешности реализации социальной роли «хорошегоученика»;</w:t>
      </w:r>
    </w:p>
    <w:p w:rsidR="00BA00A2" w:rsidRPr="00E40E75" w:rsidRDefault="00BA00A2" w:rsidP="00E40E75">
      <w:pPr>
        <w:tabs>
          <w:tab w:val="left" w:pos="0"/>
        </w:tabs>
        <w:ind w:firstLine="709"/>
        <w:jc w:val="both"/>
        <w:rPr>
          <w:lang w:val="ru-RU"/>
        </w:rPr>
      </w:pPr>
      <w:r w:rsidRPr="00E40E75">
        <w:rPr>
          <w:lang w:val="ru-RU"/>
        </w:rPr>
        <w:t>• компетентности в реализации основ гражданской идентичности впоступках и деятельности;</w:t>
      </w:r>
    </w:p>
    <w:p w:rsidR="00BA00A2" w:rsidRPr="00E40E75" w:rsidRDefault="00BA00A2" w:rsidP="00E40E75">
      <w:pPr>
        <w:tabs>
          <w:tab w:val="left" w:pos="0"/>
        </w:tabs>
        <w:ind w:firstLine="709"/>
        <w:jc w:val="both"/>
        <w:rPr>
          <w:lang w:val="ru-RU"/>
        </w:rPr>
      </w:pPr>
      <w:r w:rsidRPr="00E40E75">
        <w:rPr>
          <w:lang w:val="ru-RU"/>
        </w:rPr>
        <w:t>• морального сознания на конвенциональном уровне, способности крешению моральных дилемм на основе учёта позиций партнёров в общении,</w:t>
      </w:r>
    </w:p>
    <w:p w:rsidR="00BA00A2" w:rsidRPr="00E40E75" w:rsidRDefault="00BA00A2" w:rsidP="00E40E75">
      <w:pPr>
        <w:tabs>
          <w:tab w:val="left" w:pos="0"/>
        </w:tabs>
        <w:ind w:firstLine="709"/>
        <w:jc w:val="both"/>
        <w:rPr>
          <w:lang w:val="ru-RU"/>
        </w:rPr>
      </w:pPr>
      <w:r w:rsidRPr="00E40E75">
        <w:rPr>
          <w:lang w:val="ru-RU"/>
        </w:rPr>
        <w:t>ориентации на их мотивы и чувства, устойчивое следование в поведенииморальным нормам и этическим требованиям;</w:t>
      </w:r>
    </w:p>
    <w:p w:rsidR="00BA00A2" w:rsidRPr="00E40E75" w:rsidRDefault="00BA00A2" w:rsidP="00E40E75">
      <w:pPr>
        <w:tabs>
          <w:tab w:val="left" w:pos="0"/>
        </w:tabs>
        <w:ind w:firstLine="709"/>
        <w:jc w:val="both"/>
        <w:rPr>
          <w:lang w:val="ru-RU"/>
        </w:rPr>
      </w:pPr>
      <w:r w:rsidRPr="00E40E75">
        <w:rPr>
          <w:lang w:val="ru-RU"/>
        </w:rPr>
        <w:t>• установки на здоровый образ жизни и реализации её в реальномповедении и поступках;</w:t>
      </w:r>
    </w:p>
    <w:p w:rsidR="00BA00A2" w:rsidRPr="00E40E75" w:rsidRDefault="00BA00A2" w:rsidP="00E40E75">
      <w:pPr>
        <w:tabs>
          <w:tab w:val="left" w:pos="0"/>
        </w:tabs>
        <w:ind w:firstLine="709"/>
        <w:jc w:val="both"/>
        <w:rPr>
          <w:lang w:val="ru-RU"/>
        </w:rPr>
      </w:pPr>
      <w:r w:rsidRPr="00E40E75">
        <w:rPr>
          <w:lang w:val="ru-RU"/>
        </w:rPr>
        <w:t>• осознанных устойчивых эстетических предпочтений и ориентации наискусство как значимую сферу человеческой жизни; осознанного пониманиячувств других людей и сопереживания им, выражающихся в поступках,направленных на помощь другим и обеспечение их благополучия.</w:t>
      </w:r>
    </w:p>
    <w:p w:rsidR="00BA00A2" w:rsidRPr="00E40E75" w:rsidRDefault="00BA00A2" w:rsidP="00E40E75">
      <w:pPr>
        <w:tabs>
          <w:tab w:val="left" w:pos="0"/>
        </w:tabs>
        <w:ind w:firstLine="709"/>
        <w:jc w:val="center"/>
        <w:rPr>
          <w:b/>
          <w:i/>
          <w:lang w:val="ru-RU"/>
        </w:rPr>
      </w:pPr>
      <w:r w:rsidRPr="00E40E75">
        <w:rPr>
          <w:b/>
          <w:i/>
          <w:lang w:val="ru-RU"/>
        </w:rPr>
        <w:t>Регулятивные универсальные учебные действия</w:t>
      </w:r>
    </w:p>
    <w:p w:rsidR="00BA00A2" w:rsidRPr="00E40E75" w:rsidRDefault="00BA00A2" w:rsidP="00E40E75">
      <w:pPr>
        <w:tabs>
          <w:tab w:val="left" w:pos="0"/>
        </w:tabs>
        <w:ind w:firstLine="709"/>
        <w:jc w:val="both"/>
        <w:rPr>
          <w:lang w:val="ru-RU"/>
        </w:rPr>
      </w:pPr>
      <w:r w:rsidRPr="00E40E75">
        <w:rPr>
          <w:i/>
          <w:lang w:val="ru-RU"/>
        </w:rPr>
        <w:t>Выпускник научится</w:t>
      </w:r>
      <w:r w:rsidRPr="00E40E75">
        <w:rPr>
          <w:lang w:val="ru-RU"/>
        </w:rPr>
        <w:t>:</w:t>
      </w:r>
    </w:p>
    <w:p w:rsidR="00BA00A2" w:rsidRPr="00E40E75" w:rsidRDefault="00BA00A2" w:rsidP="00E40E75">
      <w:pPr>
        <w:tabs>
          <w:tab w:val="left" w:pos="0"/>
        </w:tabs>
        <w:ind w:firstLine="709"/>
        <w:jc w:val="both"/>
        <w:rPr>
          <w:lang w:val="ru-RU"/>
        </w:rPr>
      </w:pPr>
      <w:r w:rsidRPr="00E40E75">
        <w:rPr>
          <w:lang w:val="ru-RU"/>
        </w:rPr>
        <w:t>• принимать и сохранять учебную задачу;</w:t>
      </w:r>
    </w:p>
    <w:p w:rsidR="00BA00A2" w:rsidRPr="00E40E75" w:rsidRDefault="00BA00A2" w:rsidP="00E40E75">
      <w:pPr>
        <w:tabs>
          <w:tab w:val="left" w:pos="0"/>
        </w:tabs>
        <w:ind w:firstLine="709"/>
        <w:jc w:val="both"/>
        <w:rPr>
          <w:lang w:val="ru-RU"/>
        </w:rPr>
      </w:pPr>
      <w:r w:rsidRPr="00E40E75">
        <w:rPr>
          <w:lang w:val="ru-RU"/>
        </w:rPr>
        <w:t>• учитывать выделенные учителем ориентиры действия в новом учебномматериале в сотрудничестве с учителем;</w:t>
      </w:r>
    </w:p>
    <w:p w:rsidR="00BA00A2" w:rsidRPr="00E40E75" w:rsidRDefault="00BA00A2" w:rsidP="00E40E75">
      <w:pPr>
        <w:tabs>
          <w:tab w:val="left" w:pos="0"/>
        </w:tabs>
        <w:ind w:firstLine="709"/>
        <w:jc w:val="both"/>
        <w:rPr>
          <w:lang w:val="ru-RU"/>
        </w:rPr>
      </w:pPr>
      <w:r w:rsidRPr="00E40E75">
        <w:rPr>
          <w:lang w:val="ru-RU"/>
        </w:rPr>
        <w:t>• планировать свои действия в соответствии с поставленной задачей иусловиями её реализации, в том числе во внутреннем плане;</w:t>
      </w:r>
    </w:p>
    <w:p w:rsidR="00BA00A2" w:rsidRPr="00E40E75" w:rsidRDefault="00BA00A2" w:rsidP="00E40E75">
      <w:pPr>
        <w:tabs>
          <w:tab w:val="left" w:pos="0"/>
        </w:tabs>
        <w:ind w:firstLine="709"/>
        <w:jc w:val="both"/>
        <w:rPr>
          <w:lang w:val="ru-RU"/>
        </w:rPr>
      </w:pPr>
      <w:r w:rsidRPr="00E40E75">
        <w:rPr>
          <w:lang w:val="ru-RU"/>
        </w:rPr>
        <w:t>• учитывать установленные правила в планировании и контроле способарешения;</w:t>
      </w:r>
    </w:p>
    <w:p w:rsidR="00BA00A2" w:rsidRPr="00E40E75" w:rsidRDefault="00BA00A2" w:rsidP="00E40E75">
      <w:pPr>
        <w:tabs>
          <w:tab w:val="left" w:pos="0"/>
        </w:tabs>
        <w:ind w:firstLine="709"/>
        <w:jc w:val="both"/>
        <w:rPr>
          <w:lang w:val="ru-RU"/>
        </w:rPr>
      </w:pPr>
      <w:r w:rsidRPr="00E40E75">
        <w:rPr>
          <w:lang w:val="ru-RU"/>
        </w:rPr>
        <w:t>• осуществлять итоговый и пошаговый контроль по результату;</w:t>
      </w:r>
    </w:p>
    <w:p w:rsidR="00BA00A2" w:rsidRPr="00E40E75" w:rsidRDefault="00BA00A2" w:rsidP="00E40E75">
      <w:pPr>
        <w:tabs>
          <w:tab w:val="left" w:pos="0"/>
        </w:tabs>
        <w:ind w:firstLine="709"/>
        <w:jc w:val="both"/>
        <w:rPr>
          <w:lang w:val="ru-RU"/>
        </w:rPr>
      </w:pPr>
      <w:r w:rsidRPr="00E40E75">
        <w:rPr>
          <w:lang w:val="ru-RU"/>
        </w:rPr>
        <w:t>• оценивать правильность выполнения действия на уровне адекватнойретроспективной оценки соответствия результатов требованиям даннойзадачи;</w:t>
      </w:r>
    </w:p>
    <w:p w:rsidR="00BA00A2" w:rsidRPr="00E40E75" w:rsidRDefault="00BA00A2" w:rsidP="00E40E75">
      <w:pPr>
        <w:tabs>
          <w:tab w:val="left" w:pos="0"/>
        </w:tabs>
        <w:ind w:firstLine="709"/>
        <w:jc w:val="both"/>
        <w:rPr>
          <w:lang w:val="ru-RU"/>
        </w:rPr>
      </w:pPr>
      <w:r w:rsidRPr="00E40E75">
        <w:rPr>
          <w:lang w:val="ru-RU"/>
        </w:rPr>
        <w:t>• адекватно воспринимать предложения и оценку учителей, товарищей,родителей и других людей;</w:t>
      </w:r>
    </w:p>
    <w:p w:rsidR="00BA00A2" w:rsidRPr="00E40E75" w:rsidRDefault="00BA00A2" w:rsidP="00E40E75">
      <w:pPr>
        <w:tabs>
          <w:tab w:val="left" w:pos="0"/>
        </w:tabs>
        <w:ind w:firstLine="709"/>
        <w:jc w:val="both"/>
        <w:rPr>
          <w:lang w:val="ru-RU"/>
        </w:rPr>
      </w:pPr>
      <w:r w:rsidRPr="00E40E75">
        <w:rPr>
          <w:lang w:val="ru-RU"/>
        </w:rPr>
        <w:lastRenderedPageBreak/>
        <w:t>• различать способ и результат действия;</w:t>
      </w:r>
    </w:p>
    <w:p w:rsidR="00BA00A2" w:rsidRPr="00E40E75" w:rsidRDefault="00BA00A2" w:rsidP="00E40E75">
      <w:pPr>
        <w:tabs>
          <w:tab w:val="left" w:pos="0"/>
        </w:tabs>
        <w:ind w:firstLine="709"/>
        <w:jc w:val="both"/>
        <w:rPr>
          <w:lang w:val="ru-RU"/>
        </w:rPr>
      </w:pPr>
      <w:r w:rsidRPr="00E40E75">
        <w:rPr>
          <w:lang w:val="ru-RU"/>
        </w:rPr>
        <w:t>• вносить необходимые коррективы в действие после его завершения наоснове его оценки и учёта характера сделанных ошибок, использоватьпредложения и оценки для создания нового, более совершенного результата,использовать запись в цифровой форме хода и результатов решения задачи,собственной звучащей речи на русском, родном и иностранном языках.</w:t>
      </w:r>
    </w:p>
    <w:p w:rsidR="00BA00A2" w:rsidRPr="00E40E75" w:rsidRDefault="00BA00A2" w:rsidP="00E40E75">
      <w:pPr>
        <w:tabs>
          <w:tab w:val="left" w:pos="0"/>
        </w:tabs>
        <w:ind w:firstLine="709"/>
        <w:jc w:val="both"/>
        <w:rPr>
          <w:i/>
          <w:lang w:val="ru-RU"/>
        </w:rPr>
      </w:pPr>
      <w:r w:rsidRPr="00E40E75">
        <w:rPr>
          <w:i/>
          <w:lang w:val="ru-RU"/>
        </w:rPr>
        <w:t>Выпускник получит возможность научиться:</w:t>
      </w:r>
    </w:p>
    <w:p w:rsidR="00BA00A2" w:rsidRPr="00E40E75" w:rsidRDefault="00BA00A2" w:rsidP="00E40E75">
      <w:pPr>
        <w:tabs>
          <w:tab w:val="left" w:pos="0"/>
        </w:tabs>
        <w:ind w:firstLine="709"/>
        <w:jc w:val="both"/>
        <w:rPr>
          <w:lang w:val="ru-RU"/>
        </w:rPr>
      </w:pPr>
      <w:r w:rsidRPr="00E40E75">
        <w:rPr>
          <w:lang w:val="ru-RU"/>
        </w:rPr>
        <w:t>• в сотрудничестве с учителем ставить новые учебные задачи;</w:t>
      </w:r>
    </w:p>
    <w:p w:rsidR="00BA00A2" w:rsidRPr="00E40E75" w:rsidRDefault="00BA00A2" w:rsidP="00E40E75">
      <w:pPr>
        <w:tabs>
          <w:tab w:val="left" w:pos="0"/>
        </w:tabs>
        <w:ind w:firstLine="709"/>
        <w:jc w:val="both"/>
        <w:rPr>
          <w:lang w:val="ru-RU"/>
        </w:rPr>
      </w:pPr>
      <w:r w:rsidRPr="00E40E75">
        <w:rPr>
          <w:lang w:val="ru-RU"/>
        </w:rPr>
        <w:t>• преобразовывать практическую задачу в познавательную;</w:t>
      </w:r>
    </w:p>
    <w:p w:rsidR="00BA00A2" w:rsidRPr="00E40E75" w:rsidRDefault="00BA00A2" w:rsidP="00E40E75">
      <w:pPr>
        <w:tabs>
          <w:tab w:val="left" w:pos="0"/>
        </w:tabs>
        <w:ind w:firstLine="709"/>
        <w:jc w:val="both"/>
        <w:rPr>
          <w:lang w:val="ru-RU"/>
        </w:rPr>
      </w:pPr>
      <w:r w:rsidRPr="00E40E75">
        <w:rPr>
          <w:lang w:val="ru-RU"/>
        </w:rPr>
        <w:t>• проявлять познавательную инициативу в учебном сотрудничестве;</w:t>
      </w:r>
    </w:p>
    <w:p w:rsidR="00BA00A2" w:rsidRPr="00E40E75" w:rsidRDefault="00BA00A2" w:rsidP="00E40E75">
      <w:pPr>
        <w:tabs>
          <w:tab w:val="left" w:pos="0"/>
        </w:tabs>
        <w:ind w:firstLine="709"/>
        <w:jc w:val="both"/>
        <w:rPr>
          <w:lang w:val="ru-RU"/>
        </w:rPr>
      </w:pPr>
      <w:r w:rsidRPr="00E40E75">
        <w:rPr>
          <w:lang w:val="ru-RU"/>
        </w:rPr>
        <w:t>• самостоятельно учитывать выделенные учителем ориентирыдействия в новом учебном материале;</w:t>
      </w:r>
    </w:p>
    <w:p w:rsidR="00BA00A2" w:rsidRPr="00E40E75" w:rsidRDefault="00BA00A2" w:rsidP="00E40E75">
      <w:pPr>
        <w:tabs>
          <w:tab w:val="left" w:pos="0"/>
        </w:tabs>
        <w:ind w:firstLine="709"/>
        <w:jc w:val="both"/>
        <w:rPr>
          <w:lang w:val="ru-RU"/>
        </w:rPr>
      </w:pPr>
      <w:r w:rsidRPr="00E40E75">
        <w:rPr>
          <w:lang w:val="ru-RU"/>
        </w:rPr>
        <w:t>• осуществлять констатирующий и предвосхищающий контроль порезультату и по способу действия, актуальный контроль на уровнепроизвольного внимания;</w:t>
      </w:r>
    </w:p>
    <w:p w:rsidR="00BA00A2" w:rsidRPr="00E40E75" w:rsidRDefault="00BA00A2" w:rsidP="00E40E75">
      <w:pPr>
        <w:tabs>
          <w:tab w:val="left" w:pos="0"/>
        </w:tabs>
        <w:ind w:firstLine="709"/>
        <w:jc w:val="both"/>
        <w:rPr>
          <w:lang w:val="ru-RU"/>
        </w:rPr>
      </w:pPr>
      <w:r w:rsidRPr="00E40E75">
        <w:rPr>
          <w:lang w:val="ru-RU"/>
        </w:rPr>
        <w:t>• самостоятельно оценивать правильность выполнения действия ивносить необходимые коррективы в исполнение как по ходу его реализации,так и в конце действия.</w:t>
      </w:r>
    </w:p>
    <w:p w:rsidR="00BA00A2" w:rsidRPr="00E40E75" w:rsidRDefault="00BA00A2" w:rsidP="00E40E75">
      <w:pPr>
        <w:tabs>
          <w:tab w:val="left" w:pos="0"/>
        </w:tabs>
        <w:ind w:firstLine="709"/>
        <w:jc w:val="center"/>
        <w:rPr>
          <w:i/>
          <w:lang w:val="ru-RU"/>
        </w:rPr>
      </w:pPr>
      <w:r w:rsidRPr="00E40E75">
        <w:rPr>
          <w:i/>
          <w:lang w:val="ru-RU"/>
        </w:rPr>
        <w:t>Познавательные универсальные учебные действия</w:t>
      </w:r>
    </w:p>
    <w:p w:rsidR="00BA00A2" w:rsidRPr="00E40E75" w:rsidRDefault="00BA00A2" w:rsidP="00E40E75">
      <w:pPr>
        <w:tabs>
          <w:tab w:val="left" w:pos="0"/>
        </w:tabs>
        <w:ind w:firstLine="709"/>
        <w:jc w:val="both"/>
        <w:rPr>
          <w:i/>
          <w:lang w:val="ru-RU"/>
        </w:rPr>
      </w:pPr>
      <w:r w:rsidRPr="00E40E75">
        <w:rPr>
          <w:i/>
          <w:lang w:val="ru-RU"/>
        </w:rPr>
        <w:t>Выпускник научится:</w:t>
      </w:r>
    </w:p>
    <w:p w:rsidR="00BA00A2" w:rsidRPr="00E40E75" w:rsidRDefault="00BA00A2" w:rsidP="00E40E75">
      <w:pPr>
        <w:tabs>
          <w:tab w:val="left" w:pos="0"/>
        </w:tabs>
        <w:ind w:firstLine="709"/>
        <w:jc w:val="both"/>
        <w:rPr>
          <w:lang w:val="ru-RU"/>
        </w:rPr>
      </w:pPr>
      <w:r w:rsidRPr="00E40E75">
        <w:rPr>
          <w:lang w:val="ru-RU"/>
        </w:rPr>
        <w:t>• осуществлять поиск необходимой информации для выполненияучебных заданий с использованием учебной литературы, энциклопедий,справочников (включая электронные, цифровые), в открытоминформационном пространстве, в том числе контролируемом пространствеИнтернета;</w:t>
      </w:r>
    </w:p>
    <w:p w:rsidR="00BA00A2" w:rsidRPr="00E40E75" w:rsidRDefault="00BA00A2" w:rsidP="00E40E75">
      <w:pPr>
        <w:tabs>
          <w:tab w:val="left" w:pos="0"/>
        </w:tabs>
        <w:ind w:firstLine="709"/>
        <w:jc w:val="both"/>
        <w:rPr>
          <w:lang w:val="ru-RU"/>
        </w:rPr>
      </w:pPr>
      <w:r w:rsidRPr="00E40E75">
        <w:rPr>
          <w:lang w:val="ru-RU"/>
        </w:rPr>
        <w:t>• осуществлять запись (фиксацию) выборочной информации обокружающем мире и о себе самом, в том числе с помощью инструментовИКТ;</w:t>
      </w:r>
    </w:p>
    <w:p w:rsidR="00BA00A2" w:rsidRPr="00E40E75" w:rsidRDefault="00BA00A2" w:rsidP="00E40E75">
      <w:pPr>
        <w:tabs>
          <w:tab w:val="left" w:pos="0"/>
        </w:tabs>
        <w:ind w:firstLine="709"/>
        <w:jc w:val="both"/>
        <w:rPr>
          <w:lang w:val="ru-RU"/>
        </w:rPr>
      </w:pPr>
      <w:r w:rsidRPr="00E40E75">
        <w:rPr>
          <w:lang w:val="ru-RU"/>
        </w:rPr>
        <w:t>• использовать знаково-символические средства, в том числе модели(включая виртуальные) и схемы (включая концептуальные), для решениязадач;</w:t>
      </w:r>
    </w:p>
    <w:p w:rsidR="00BA00A2" w:rsidRPr="00E40E75" w:rsidRDefault="00BA00A2" w:rsidP="00E40E75">
      <w:pPr>
        <w:tabs>
          <w:tab w:val="left" w:pos="0"/>
        </w:tabs>
        <w:ind w:firstLine="709"/>
        <w:jc w:val="both"/>
        <w:rPr>
          <w:lang w:val="ru-RU"/>
        </w:rPr>
      </w:pPr>
      <w:r w:rsidRPr="00E40E75">
        <w:rPr>
          <w:lang w:val="ru-RU"/>
        </w:rPr>
        <w:t>• строить сообщения в устной и письменной форме;</w:t>
      </w:r>
    </w:p>
    <w:p w:rsidR="00BA00A2" w:rsidRPr="00E40E75" w:rsidRDefault="00BA00A2" w:rsidP="00E40E75">
      <w:pPr>
        <w:tabs>
          <w:tab w:val="left" w:pos="0"/>
        </w:tabs>
        <w:ind w:firstLine="709"/>
        <w:jc w:val="both"/>
        <w:rPr>
          <w:lang w:val="ru-RU"/>
        </w:rPr>
      </w:pPr>
      <w:r w:rsidRPr="00E40E75">
        <w:rPr>
          <w:lang w:val="ru-RU"/>
        </w:rPr>
        <w:t>• ориентироваться на разнообразие способов решения задач;</w:t>
      </w:r>
    </w:p>
    <w:p w:rsidR="00BA00A2" w:rsidRPr="00E40E75" w:rsidRDefault="00BA00A2" w:rsidP="00E40E75">
      <w:pPr>
        <w:tabs>
          <w:tab w:val="left" w:pos="0"/>
        </w:tabs>
        <w:ind w:firstLine="709"/>
        <w:jc w:val="both"/>
        <w:rPr>
          <w:lang w:val="ru-RU"/>
        </w:rPr>
      </w:pPr>
      <w:r w:rsidRPr="00E40E75">
        <w:rPr>
          <w:lang w:val="ru-RU"/>
        </w:rPr>
        <w:t>• основам смыслового восприятия художественных и познавательныхтекстов, выделять существенную информацию из сообщений разных видов (впервую очередь текстов);</w:t>
      </w:r>
    </w:p>
    <w:p w:rsidR="00BA00A2" w:rsidRPr="00E40E75" w:rsidRDefault="00BA00A2" w:rsidP="00E40E75">
      <w:pPr>
        <w:tabs>
          <w:tab w:val="left" w:pos="0"/>
        </w:tabs>
        <w:ind w:firstLine="709"/>
        <w:jc w:val="both"/>
        <w:rPr>
          <w:lang w:val="ru-RU"/>
        </w:rPr>
      </w:pPr>
      <w:r w:rsidRPr="00E40E75">
        <w:rPr>
          <w:lang w:val="ru-RU"/>
        </w:rPr>
        <w:t>• осуществлять анализ объектов с выделением существенных инесущественных признаков;</w:t>
      </w:r>
    </w:p>
    <w:p w:rsidR="00BA00A2" w:rsidRPr="00E40E75" w:rsidRDefault="00BA00A2" w:rsidP="00E40E75">
      <w:pPr>
        <w:tabs>
          <w:tab w:val="left" w:pos="0"/>
        </w:tabs>
        <w:ind w:firstLine="709"/>
        <w:jc w:val="both"/>
        <w:rPr>
          <w:lang w:val="ru-RU"/>
        </w:rPr>
      </w:pPr>
      <w:r w:rsidRPr="00E40E75">
        <w:rPr>
          <w:lang w:val="ru-RU"/>
        </w:rPr>
        <w:t>• осуществлять синтез как составление целого из частей;</w:t>
      </w:r>
    </w:p>
    <w:p w:rsidR="00BA00A2" w:rsidRPr="00E40E75" w:rsidRDefault="00BA00A2" w:rsidP="00E40E75">
      <w:pPr>
        <w:tabs>
          <w:tab w:val="left" w:pos="0"/>
        </w:tabs>
        <w:ind w:firstLine="709"/>
        <w:jc w:val="both"/>
        <w:rPr>
          <w:lang w:val="ru-RU"/>
        </w:rPr>
      </w:pPr>
      <w:r w:rsidRPr="00E40E75">
        <w:rPr>
          <w:lang w:val="ru-RU"/>
        </w:rPr>
        <w:t>• проводить сравнение, сериацию и классификацию по заданнымкритериям;</w:t>
      </w:r>
    </w:p>
    <w:p w:rsidR="00BA00A2" w:rsidRPr="00E40E75" w:rsidRDefault="00BA00A2" w:rsidP="00E40E75">
      <w:pPr>
        <w:tabs>
          <w:tab w:val="left" w:pos="0"/>
        </w:tabs>
        <w:ind w:firstLine="709"/>
        <w:jc w:val="both"/>
        <w:rPr>
          <w:lang w:val="ru-RU"/>
        </w:rPr>
      </w:pPr>
      <w:r w:rsidRPr="00E40E75">
        <w:rPr>
          <w:lang w:val="ru-RU"/>
        </w:rPr>
        <w:t>• устанавливать причинно-следственные связи в изучаемом кругеявлений;</w:t>
      </w:r>
    </w:p>
    <w:p w:rsidR="00BA00A2" w:rsidRPr="00E40E75" w:rsidRDefault="00BA00A2" w:rsidP="00E40E75">
      <w:pPr>
        <w:tabs>
          <w:tab w:val="left" w:pos="0"/>
        </w:tabs>
        <w:ind w:firstLine="709"/>
        <w:jc w:val="both"/>
        <w:rPr>
          <w:lang w:val="ru-RU"/>
        </w:rPr>
      </w:pPr>
      <w:r w:rsidRPr="00E40E75">
        <w:rPr>
          <w:lang w:val="ru-RU"/>
        </w:rPr>
        <w:t>• строить рассуждения в форме связи простых суждений об объекте, егостроении, свойствах и связях;</w:t>
      </w:r>
    </w:p>
    <w:p w:rsidR="00BA00A2" w:rsidRPr="00E40E75" w:rsidRDefault="00BA00A2" w:rsidP="00E40E75">
      <w:pPr>
        <w:tabs>
          <w:tab w:val="left" w:pos="0"/>
        </w:tabs>
        <w:ind w:firstLine="709"/>
        <w:jc w:val="both"/>
        <w:rPr>
          <w:lang w:val="ru-RU"/>
        </w:rPr>
      </w:pPr>
      <w:r w:rsidRPr="00E40E75">
        <w:rPr>
          <w:lang w:val="ru-RU"/>
        </w:rPr>
        <w:t>• обобщать, т. е. осуществлять генерализацию и выведение общности дляцелого ряда или класса единичных объектов, на основе выделениясущностной связи;</w:t>
      </w:r>
    </w:p>
    <w:p w:rsidR="00BA00A2" w:rsidRPr="00E40E75" w:rsidRDefault="00BA00A2" w:rsidP="00E40E75">
      <w:pPr>
        <w:tabs>
          <w:tab w:val="left" w:pos="0"/>
        </w:tabs>
        <w:ind w:firstLine="709"/>
        <w:jc w:val="both"/>
        <w:rPr>
          <w:lang w:val="ru-RU"/>
        </w:rPr>
      </w:pPr>
      <w:r w:rsidRPr="00E40E75">
        <w:rPr>
          <w:lang w:val="ru-RU"/>
        </w:rPr>
        <w:t>• осуществлять подведение под понятие на основе распознаванияобъектов, выделения существенных признаков и их синтеза;</w:t>
      </w:r>
    </w:p>
    <w:p w:rsidR="00BA00A2" w:rsidRPr="00E40E75" w:rsidRDefault="00BA00A2" w:rsidP="00E40E75">
      <w:pPr>
        <w:tabs>
          <w:tab w:val="left" w:pos="0"/>
        </w:tabs>
        <w:ind w:firstLine="709"/>
        <w:jc w:val="both"/>
        <w:rPr>
          <w:lang w:val="ru-RU"/>
        </w:rPr>
      </w:pPr>
      <w:r w:rsidRPr="00E40E75">
        <w:rPr>
          <w:lang w:val="ru-RU"/>
        </w:rPr>
        <w:t>• устанавливать аналогии;</w:t>
      </w:r>
    </w:p>
    <w:p w:rsidR="00BA00A2" w:rsidRPr="00E40E75" w:rsidRDefault="00BA00A2" w:rsidP="00E40E75">
      <w:pPr>
        <w:tabs>
          <w:tab w:val="left" w:pos="0"/>
        </w:tabs>
        <w:ind w:firstLine="709"/>
        <w:jc w:val="both"/>
        <w:rPr>
          <w:lang w:val="ru-RU"/>
        </w:rPr>
      </w:pPr>
      <w:r w:rsidRPr="00E40E75">
        <w:rPr>
          <w:lang w:val="ru-RU"/>
        </w:rPr>
        <w:t>• владеть рядом общих приёмов решения задач.</w:t>
      </w:r>
    </w:p>
    <w:p w:rsidR="00BA00A2" w:rsidRPr="00E40E75" w:rsidRDefault="00BA00A2" w:rsidP="00E40E75">
      <w:pPr>
        <w:tabs>
          <w:tab w:val="left" w:pos="0"/>
        </w:tabs>
        <w:ind w:firstLine="709"/>
        <w:jc w:val="both"/>
        <w:rPr>
          <w:i/>
          <w:lang w:val="ru-RU"/>
        </w:rPr>
      </w:pPr>
      <w:r w:rsidRPr="00E40E75">
        <w:rPr>
          <w:i/>
          <w:lang w:val="ru-RU"/>
        </w:rPr>
        <w:t>Выпускник получит возможность научиться:</w:t>
      </w:r>
    </w:p>
    <w:p w:rsidR="00BA00A2" w:rsidRPr="00E40E75" w:rsidRDefault="00BA00A2" w:rsidP="00E40E75">
      <w:pPr>
        <w:tabs>
          <w:tab w:val="left" w:pos="0"/>
        </w:tabs>
        <w:ind w:firstLine="709"/>
        <w:jc w:val="both"/>
        <w:rPr>
          <w:lang w:val="ru-RU"/>
        </w:rPr>
      </w:pPr>
      <w:r w:rsidRPr="00E40E75">
        <w:rPr>
          <w:lang w:val="ru-RU"/>
        </w:rPr>
        <w:t>• осуществлять расширенный поиск информации с использованиемресурсов библиотек и Интернета;</w:t>
      </w:r>
    </w:p>
    <w:p w:rsidR="00BA00A2" w:rsidRPr="00E40E75" w:rsidRDefault="00BA00A2" w:rsidP="00E40E75">
      <w:pPr>
        <w:tabs>
          <w:tab w:val="left" w:pos="0"/>
        </w:tabs>
        <w:ind w:firstLine="709"/>
        <w:jc w:val="both"/>
        <w:rPr>
          <w:lang w:val="ru-RU"/>
        </w:rPr>
      </w:pPr>
      <w:r w:rsidRPr="00E40E75">
        <w:rPr>
          <w:lang w:val="ru-RU"/>
        </w:rPr>
        <w:t>• записывать, фиксировать информацию об окружающем мире спомощью инструментов ИКТ;</w:t>
      </w:r>
    </w:p>
    <w:p w:rsidR="00BA00A2" w:rsidRPr="00E40E75" w:rsidRDefault="00BA00A2" w:rsidP="00E40E75">
      <w:pPr>
        <w:tabs>
          <w:tab w:val="left" w:pos="0"/>
        </w:tabs>
        <w:ind w:firstLine="709"/>
        <w:jc w:val="both"/>
        <w:rPr>
          <w:lang w:val="ru-RU"/>
        </w:rPr>
      </w:pPr>
      <w:r w:rsidRPr="00E40E75">
        <w:rPr>
          <w:lang w:val="ru-RU"/>
        </w:rPr>
        <w:lastRenderedPageBreak/>
        <w:t>• создавать и преобразовывать модели и схемы для решения задач;</w:t>
      </w:r>
    </w:p>
    <w:p w:rsidR="00BA00A2" w:rsidRPr="00E40E75" w:rsidRDefault="00BA00A2" w:rsidP="00E40E75">
      <w:pPr>
        <w:tabs>
          <w:tab w:val="left" w:pos="0"/>
        </w:tabs>
        <w:ind w:firstLine="709"/>
        <w:jc w:val="both"/>
        <w:rPr>
          <w:lang w:val="ru-RU"/>
        </w:rPr>
      </w:pPr>
      <w:r w:rsidRPr="00E40E75">
        <w:rPr>
          <w:lang w:val="ru-RU"/>
        </w:rPr>
        <w:t>• осознанно и произвольно строить сообщения в устной и письменнойформе;</w:t>
      </w:r>
    </w:p>
    <w:p w:rsidR="00BA00A2" w:rsidRPr="00E40E75" w:rsidRDefault="00BA00A2" w:rsidP="00E40E75">
      <w:pPr>
        <w:tabs>
          <w:tab w:val="left" w:pos="0"/>
        </w:tabs>
        <w:ind w:firstLine="709"/>
        <w:jc w:val="both"/>
        <w:rPr>
          <w:lang w:val="ru-RU"/>
        </w:rPr>
      </w:pPr>
      <w:r w:rsidRPr="00E40E75">
        <w:rPr>
          <w:lang w:val="ru-RU"/>
        </w:rPr>
        <w:t>• осуществлять выбор наиболее эффективных способов решения задач взависимости от конкретных условий;</w:t>
      </w:r>
    </w:p>
    <w:p w:rsidR="00BA00A2" w:rsidRPr="00E40E75" w:rsidRDefault="00BA00A2" w:rsidP="00E40E75">
      <w:pPr>
        <w:tabs>
          <w:tab w:val="left" w:pos="0"/>
        </w:tabs>
        <w:ind w:firstLine="709"/>
        <w:jc w:val="both"/>
        <w:rPr>
          <w:lang w:val="ru-RU"/>
        </w:rPr>
      </w:pPr>
      <w:r w:rsidRPr="00E40E75">
        <w:rPr>
          <w:lang w:val="ru-RU"/>
        </w:rPr>
        <w:t>• осуществлять синтез как составление целого из частей,самостоятельно достраивая и восполняя недостающие компоненты;</w:t>
      </w:r>
    </w:p>
    <w:p w:rsidR="00BA00A2" w:rsidRPr="00E40E75" w:rsidRDefault="00BA00A2" w:rsidP="00E40E75">
      <w:pPr>
        <w:tabs>
          <w:tab w:val="left" w:pos="0"/>
        </w:tabs>
        <w:ind w:firstLine="709"/>
        <w:jc w:val="both"/>
        <w:rPr>
          <w:lang w:val="ru-RU"/>
        </w:rPr>
      </w:pPr>
      <w:r w:rsidRPr="00E40E75">
        <w:rPr>
          <w:lang w:val="ru-RU"/>
        </w:rPr>
        <w:t>• осуществлять сравнение, сериацию и классификацию, самостоятельновыбирая основания и критерии для указанных логических операций;</w:t>
      </w:r>
    </w:p>
    <w:p w:rsidR="00BA00A2" w:rsidRPr="00E40E75" w:rsidRDefault="00BA00A2" w:rsidP="00E40E75">
      <w:pPr>
        <w:tabs>
          <w:tab w:val="left" w:pos="0"/>
        </w:tabs>
        <w:ind w:firstLine="709"/>
        <w:jc w:val="both"/>
        <w:rPr>
          <w:lang w:val="ru-RU"/>
        </w:rPr>
      </w:pPr>
      <w:r w:rsidRPr="00E40E75">
        <w:rPr>
          <w:lang w:val="ru-RU"/>
        </w:rPr>
        <w:t>• строить логическое рассуждение, включающее установление причинно-следственных связей;</w:t>
      </w:r>
    </w:p>
    <w:p w:rsidR="00BA00A2" w:rsidRPr="00E40E75" w:rsidRDefault="00BA00A2" w:rsidP="00E40E75">
      <w:pPr>
        <w:tabs>
          <w:tab w:val="left" w:pos="0"/>
        </w:tabs>
        <w:ind w:firstLine="709"/>
        <w:jc w:val="both"/>
        <w:rPr>
          <w:lang w:val="ru-RU"/>
        </w:rPr>
      </w:pPr>
      <w:r w:rsidRPr="00E40E75">
        <w:rPr>
          <w:lang w:val="ru-RU"/>
        </w:rPr>
        <w:t>• произвольно и осознанно владеть общими приёмами решения задач.</w:t>
      </w:r>
    </w:p>
    <w:p w:rsidR="00BA00A2" w:rsidRPr="00E40E75" w:rsidRDefault="00BA00A2" w:rsidP="00E40E75">
      <w:pPr>
        <w:tabs>
          <w:tab w:val="left" w:pos="0"/>
        </w:tabs>
        <w:ind w:firstLine="709"/>
        <w:jc w:val="center"/>
        <w:rPr>
          <w:b/>
          <w:i/>
          <w:lang w:val="ru-RU"/>
        </w:rPr>
      </w:pPr>
      <w:r w:rsidRPr="00E40E75">
        <w:rPr>
          <w:b/>
          <w:i/>
          <w:lang w:val="ru-RU"/>
        </w:rPr>
        <w:t>Коммуникативные универсальные учебные действия</w:t>
      </w:r>
    </w:p>
    <w:p w:rsidR="00BA00A2" w:rsidRPr="00E40E75" w:rsidRDefault="00BA00A2" w:rsidP="00E40E75">
      <w:pPr>
        <w:tabs>
          <w:tab w:val="left" w:pos="0"/>
        </w:tabs>
        <w:ind w:firstLine="709"/>
        <w:jc w:val="both"/>
        <w:rPr>
          <w:i/>
          <w:lang w:val="ru-RU"/>
        </w:rPr>
      </w:pPr>
      <w:r w:rsidRPr="00E40E75">
        <w:rPr>
          <w:i/>
          <w:lang w:val="ru-RU"/>
        </w:rPr>
        <w:t>Выпускник научится:</w:t>
      </w:r>
    </w:p>
    <w:p w:rsidR="00BA00A2" w:rsidRPr="00E40E75" w:rsidRDefault="00BA00A2" w:rsidP="00E40E75">
      <w:pPr>
        <w:tabs>
          <w:tab w:val="left" w:pos="0"/>
        </w:tabs>
        <w:ind w:firstLine="709"/>
        <w:jc w:val="both"/>
        <w:rPr>
          <w:lang w:val="ru-RU"/>
        </w:rPr>
      </w:pPr>
      <w:r w:rsidRPr="00E40E75">
        <w:rPr>
          <w:lang w:val="ru-RU"/>
        </w:rPr>
        <w:t>• адекватно использовать коммуникативные, прежде всего речевые,средства для решения различных коммуникативных задач, строитьмонологическое высказывание (в том числе сопровождая егоаудиовизуальной поддержкой), владеть диалогической формойкоммуникации, используя в том числе средства и инструменты ИКТ идистанционного общения;</w:t>
      </w:r>
    </w:p>
    <w:p w:rsidR="00BA00A2" w:rsidRPr="00E40E75" w:rsidRDefault="00BA00A2" w:rsidP="00E40E75">
      <w:pPr>
        <w:tabs>
          <w:tab w:val="left" w:pos="0"/>
        </w:tabs>
        <w:ind w:firstLine="709"/>
        <w:jc w:val="both"/>
        <w:rPr>
          <w:lang w:val="ru-RU"/>
        </w:rPr>
      </w:pPr>
      <w:r w:rsidRPr="00E40E75">
        <w:rPr>
          <w:lang w:val="ru-RU"/>
        </w:rPr>
        <w:t>• допускать возможность существования у людей различных точекзрения, в том числе не совпадающих с его собственной, и ориентироваться напозицию партнёра в общении и взаимодействии;</w:t>
      </w:r>
    </w:p>
    <w:p w:rsidR="00BA00A2" w:rsidRPr="00E40E75" w:rsidRDefault="00BA00A2" w:rsidP="00E40E75">
      <w:pPr>
        <w:tabs>
          <w:tab w:val="left" w:pos="0"/>
        </w:tabs>
        <w:ind w:firstLine="709"/>
        <w:jc w:val="both"/>
        <w:rPr>
          <w:lang w:val="ru-RU"/>
        </w:rPr>
      </w:pPr>
      <w:r w:rsidRPr="00E40E75">
        <w:rPr>
          <w:lang w:val="ru-RU"/>
        </w:rPr>
        <w:t>• учитывать разные мнения и стремиться к координации различныхпозиций в сотрудничестве;</w:t>
      </w:r>
    </w:p>
    <w:p w:rsidR="00BA00A2" w:rsidRPr="00E40E75" w:rsidRDefault="00BA00A2" w:rsidP="00E40E75">
      <w:pPr>
        <w:tabs>
          <w:tab w:val="left" w:pos="0"/>
        </w:tabs>
        <w:ind w:firstLine="709"/>
        <w:jc w:val="both"/>
        <w:rPr>
          <w:lang w:val="ru-RU"/>
        </w:rPr>
      </w:pPr>
      <w:r w:rsidRPr="00E40E75">
        <w:rPr>
          <w:lang w:val="ru-RU"/>
        </w:rPr>
        <w:t>• формулировать собственное мнение и позицию;</w:t>
      </w:r>
    </w:p>
    <w:p w:rsidR="00BA00A2" w:rsidRPr="00E40E75" w:rsidRDefault="00BA00A2" w:rsidP="00E40E75">
      <w:pPr>
        <w:tabs>
          <w:tab w:val="left" w:pos="0"/>
        </w:tabs>
        <w:ind w:firstLine="709"/>
        <w:jc w:val="both"/>
        <w:rPr>
          <w:lang w:val="ru-RU"/>
        </w:rPr>
      </w:pPr>
      <w:r w:rsidRPr="00E40E75">
        <w:rPr>
          <w:lang w:val="ru-RU"/>
        </w:rPr>
        <w:t>• договариваться и приходить к общему решению в совместнойдеятельности, в том числе в ситуации столкновения интересов;</w:t>
      </w:r>
    </w:p>
    <w:p w:rsidR="00BA00A2" w:rsidRPr="00E40E75" w:rsidRDefault="00BA00A2" w:rsidP="00E40E75">
      <w:pPr>
        <w:tabs>
          <w:tab w:val="left" w:pos="0"/>
        </w:tabs>
        <w:ind w:firstLine="709"/>
        <w:jc w:val="both"/>
        <w:rPr>
          <w:lang w:val="ru-RU"/>
        </w:rPr>
      </w:pPr>
      <w:r w:rsidRPr="00E40E75">
        <w:rPr>
          <w:lang w:val="ru-RU"/>
        </w:rPr>
        <w:t>• строить понятные для партнёра высказывания, учитывающие, чтопартнёр знает и видит, а что нет;</w:t>
      </w:r>
    </w:p>
    <w:p w:rsidR="00BA00A2" w:rsidRPr="00E40E75" w:rsidRDefault="00BA00A2" w:rsidP="00E40E75">
      <w:pPr>
        <w:tabs>
          <w:tab w:val="left" w:pos="0"/>
        </w:tabs>
        <w:ind w:firstLine="709"/>
        <w:jc w:val="both"/>
        <w:rPr>
          <w:lang w:val="ru-RU"/>
        </w:rPr>
      </w:pPr>
      <w:r w:rsidRPr="00E40E75">
        <w:rPr>
          <w:lang w:val="ru-RU"/>
        </w:rPr>
        <w:t>• задавать вопросы;</w:t>
      </w:r>
    </w:p>
    <w:p w:rsidR="00BA00A2" w:rsidRPr="00E40E75" w:rsidRDefault="00BA00A2" w:rsidP="00E40E75">
      <w:pPr>
        <w:tabs>
          <w:tab w:val="left" w:pos="0"/>
        </w:tabs>
        <w:ind w:firstLine="709"/>
        <w:jc w:val="both"/>
        <w:rPr>
          <w:lang w:val="ru-RU"/>
        </w:rPr>
      </w:pPr>
      <w:r w:rsidRPr="00E40E75">
        <w:rPr>
          <w:lang w:val="ru-RU"/>
        </w:rPr>
        <w:t>• контролировать действия партнёра;</w:t>
      </w:r>
    </w:p>
    <w:p w:rsidR="00BA00A2" w:rsidRPr="00E40E75" w:rsidRDefault="00BA00A2" w:rsidP="00E40E75">
      <w:pPr>
        <w:tabs>
          <w:tab w:val="left" w:pos="0"/>
        </w:tabs>
        <w:ind w:firstLine="709"/>
        <w:jc w:val="both"/>
        <w:rPr>
          <w:lang w:val="ru-RU"/>
        </w:rPr>
      </w:pPr>
      <w:r w:rsidRPr="00E40E75">
        <w:rPr>
          <w:lang w:val="ru-RU"/>
        </w:rPr>
        <w:t>• использовать речь для регуляции своего действия;</w:t>
      </w:r>
    </w:p>
    <w:p w:rsidR="00BA00A2" w:rsidRPr="00E40E75" w:rsidRDefault="00BA00A2" w:rsidP="00E40E75">
      <w:pPr>
        <w:tabs>
          <w:tab w:val="left" w:pos="0"/>
        </w:tabs>
        <w:ind w:firstLine="709"/>
        <w:jc w:val="both"/>
        <w:rPr>
          <w:lang w:val="ru-RU"/>
        </w:rPr>
      </w:pPr>
      <w:r w:rsidRPr="00E40E75">
        <w:rPr>
          <w:lang w:val="ru-RU"/>
        </w:rPr>
        <w:t>• адекватно использовать речевые средства для решения различныхкоммуникативных задач, строить монологическое высказывание, владетьдиалогической формой речи.</w:t>
      </w:r>
    </w:p>
    <w:p w:rsidR="00BA00A2" w:rsidRPr="00E40E75" w:rsidRDefault="00BA00A2" w:rsidP="00E40E75">
      <w:pPr>
        <w:tabs>
          <w:tab w:val="left" w:pos="0"/>
        </w:tabs>
        <w:ind w:firstLine="709"/>
        <w:jc w:val="both"/>
        <w:rPr>
          <w:lang w:val="ru-RU"/>
        </w:rPr>
      </w:pPr>
      <w:r w:rsidRPr="00E40E75">
        <w:rPr>
          <w:lang w:val="ru-RU"/>
        </w:rPr>
        <w:t>Выпускник получит возможность научиться:</w:t>
      </w:r>
    </w:p>
    <w:p w:rsidR="00BA00A2" w:rsidRPr="00E40E75" w:rsidRDefault="00BA00A2" w:rsidP="00E40E75">
      <w:pPr>
        <w:tabs>
          <w:tab w:val="left" w:pos="0"/>
        </w:tabs>
        <w:ind w:firstLine="709"/>
        <w:jc w:val="both"/>
        <w:rPr>
          <w:lang w:val="ru-RU"/>
        </w:rPr>
      </w:pPr>
      <w:r w:rsidRPr="00E40E75">
        <w:rPr>
          <w:lang w:val="ru-RU"/>
        </w:rPr>
        <w:t>• учитывать и координировать в сотрудничестве позиции других людей,отличные от собственной;</w:t>
      </w:r>
    </w:p>
    <w:p w:rsidR="00BA00A2" w:rsidRPr="00E40E75" w:rsidRDefault="00BA00A2" w:rsidP="00E40E75">
      <w:pPr>
        <w:tabs>
          <w:tab w:val="left" w:pos="0"/>
        </w:tabs>
        <w:ind w:firstLine="709"/>
        <w:jc w:val="both"/>
        <w:rPr>
          <w:lang w:val="ru-RU"/>
        </w:rPr>
      </w:pPr>
      <w:r w:rsidRPr="00E40E75">
        <w:rPr>
          <w:lang w:val="ru-RU"/>
        </w:rPr>
        <w:t>• учитывать разные мнения и интересы и обосновывать собственнуюпозицию;</w:t>
      </w:r>
    </w:p>
    <w:p w:rsidR="00BA00A2" w:rsidRPr="00E40E75" w:rsidRDefault="00BA00A2" w:rsidP="00E40E75">
      <w:pPr>
        <w:tabs>
          <w:tab w:val="left" w:pos="0"/>
        </w:tabs>
        <w:ind w:firstLine="709"/>
        <w:jc w:val="both"/>
        <w:rPr>
          <w:lang w:val="ru-RU"/>
        </w:rPr>
      </w:pPr>
      <w:r w:rsidRPr="00E40E75">
        <w:rPr>
          <w:lang w:val="ru-RU"/>
        </w:rPr>
        <w:t>• понимать относительность мнений и подходов к решению проблемы;</w:t>
      </w:r>
    </w:p>
    <w:p w:rsidR="00BA00A2" w:rsidRPr="00E40E75" w:rsidRDefault="00BA00A2" w:rsidP="00E40E75">
      <w:pPr>
        <w:tabs>
          <w:tab w:val="left" w:pos="0"/>
        </w:tabs>
        <w:ind w:firstLine="709"/>
        <w:jc w:val="both"/>
        <w:rPr>
          <w:lang w:val="ru-RU"/>
        </w:rPr>
      </w:pPr>
      <w:r w:rsidRPr="00E40E75">
        <w:rPr>
          <w:lang w:val="ru-RU"/>
        </w:rPr>
        <w:t>• аргументировать свою позицию и координировать её с позициями</w:t>
      </w:r>
    </w:p>
    <w:p w:rsidR="00BA00A2" w:rsidRPr="00E40E75" w:rsidRDefault="00BA00A2" w:rsidP="00E40E75">
      <w:pPr>
        <w:tabs>
          <w:tab w:val="left" w:pos="0"/>
        </w:tabs>
        <w:ind w:firstLine="709"/>
        <w:jc w:val="both"/>
        <w:rPr>
          <w:lang w:val="ru-RU"/>
        </w:rPr>
      </w:pPr>
      <w:r w:rsidRPr="00E40E75">
        <w:rPr>
          <w:lang w:val="ru-RU"/>
        </w:rPr>
        <w:t>партнёров в сотрудничестве при выработке общего решения в совместнойдеятельности;</w:t>
      </w:r>
    </w:p>
    <w:p w:rsidR="00BA00A2" w:rsidRPr="00E40E75" w:rsidRDefault="00BA00A2" w:rsidP="00E40E75">
      <w:pPr>
        <w:tabs>
          <w:tab w:val="left" w:pos="0"/>
        </w:tabs>
        <w:ind w:firstLine="709"/>
        <w:jc w:val="both"/>
        <w:rPr>
          <w:lang w:val="ru-RU"/>
        </w:rPr>
      </w:pPr>
      <w:r w:rsidRPr="00E40E75">
        <w:rPr>
          <w:lang w:val="ru-RU"/>
        </w:rPr>
        <w:t>• продуктивно содействовать разрешению конфликтов на основе учётаинтересов и позиций всех участников;</w:t>
      </w:r>
    </w:p>
    <w:p w:rsidR="00BA00A2" w:rsidRPr="00E40E75" w:rsidRDefault="00BA00A2" w:rsidP="00E40E75">
      <w:pPr>
        <w:tabs>
          <w:tab w:val="left" w:pos="0"/>
        </w:tabs>
        <w:ind w:firstLine="709"/>
        <w:jc w:val="both"/>
        <w:rPr>
          <w:lang w:val="ru-RU"/>
        </w:rPr>
      </w:pPr>
      <w:r w:rsidRPr="00E40E75">
        <w:rPr>
          <w:lang w:val="ru-RU"/>
        </w:rPr>
        <w:t>• с учётом целей коммуникации достаточно точно, последовательно иполно передавать партнёру необходимую информацию как ориентир дляпостроения действия;</w:t>
      </w:r>
    </w:p>
    <w:p w:rsidR="00BA00A2" w:rsidRPr="00E40E75" w:rsidRDefault="00BA00A2" w:rsidP="00E40E75">
      <w:pPr>
        <w:tabs>
          <w:tab w:val="left" w:pos="0"/>
        </w:tabs>
        <w:ind w:firstLine="709"/>
        <w:jc w:val="both"/>
        <w:rPr>
          <w:lang w:val="ru-RU"/>
        </w:rPr>
      </w:pPr>
      <w:r w:rsidRPr="00E40E75">
        <w:rPr>
          <w:lang w:val="ru-RU"/>
        </w:rPr>
        <w:t>• задавать вопросы, необходимые для организации собственнойдеятельности и сотрудничества с партнёром;</w:t>
      </w:r>
    </w:p>
    <w:p w:rsidR="00BA00A2" w:rsidRPr="00E40E75" w:rsidRDefault="00BA00A2" w:rsidP="00E40E75">
      <w:pPr>
        <w:tabs>
          <w:tab w:val="left" w:pos="0"/>
        </w:tabs>
        <w:ind w:firstLine="709"/>
        <w:jc w:val="both"/>
        <w:rPr>
          <w:lang w:val="ru-RU"/>
        </w:rPr>
      </w:pPr>
      <w:r w:rsidRPr="00E40E75">
        <w:rPr>
          <w:lang w:val="ru-RU"/>
        </w:rPr>
        <w:t>• осуществлять взаимный контроль и оказывать в сотрудничественеобходимую взаимопомощь;</w:t>
      </w:r>
    </w:p>
    <w:p w:rsidR="0072384D" w:rsidRPr="00E40E75" w:rsidRDefault="00BA00A2" w:rsidP="00E40E75">
      <w:pPr>
        <w:tabs>
          <w:tab w:val="left" w:pos="0"/>
        </w:tabs>
        <w:ind w:firstLine="709"/>
        <w:jc w:val="both"/>
        <w:rPr>
          <w:lang w:val="ru-RU"/>
        </w:rPr>
      </w:pPr>
      <w:r w:rsidRPr="00E40E75">
        <w:rPr>
          <w:lang w:val="ru-RU"/>
        </w:rPr>
        <w:lastRenderedPageBreak/>
        <w:t>• адекватно использовать речевые средства для эффективного решенияразнообразных коммуникативных задач, планирования и регуляции своейдеятельности.</w:t>
      </w:r>
    </w:p>
    <w:p w:rsidR="0072384D" w:rsidRPr="00E40E75" w:rsidRDefault="0072384D" w:rsidP="00E40E75">
      <w:pPr>
        <w:tabs>
          <w:tab w:val="left" w:pos="0"/>
        </w:tabs>
        <w:ind w:firstLine="709"/>
        <w:jc w:val="center"/>
        <w:rPr>
          <w:b/>
          <w:lang w:val="ru-RU"/>
        </w:rPr>
      </w:pPr>
    </w:p>
    <w:p w:rsidR="0072384D" w:rsidRPr="00E40E75" w:rsidRDefault="0072384D" w:rsidP="00E40E75">
      <w:pPr>
        <w:tabs>
          <w:tab w:val="left" w:pos="0"/>
        </w:tabs>
        <w:ind w:firstLine="709"/>
        <w:jc w:val="center"/>
        <w:rPr>
          <w:b/>
          <w:lang w:val="ru-RU"/>
        </w:rPr>
      </w:pPr>
      <w:r w:rsidRPr="00E40E75">
        <w:rPr>
          <w:b/>
          <w:lang w:val="ru-RU"/>
        </w:rPr>
        <w:t>1.2.1.1. Чтение. Работа с текстом</w:t>
      </w:r>
    </w:p>
    <w:p w:rsidR="0072384D" w:rsidRPr="00E40E75" w:rsidRDefault="0072384D" w:rsidP="00E40E75">
      <w:pPr>
        <w:tabs>
          <w:tab w:val="left" w:pos="0"/>
        </w:tabs>
        <w:ind w:firstLine="709"/>
        <w:jc w:val="center"/>
        <w:rPr>
          <w:b/>
          <w:lang w:val="ru-RU"/>
        </w:rPr>
      </w:pPr>
      <w:r w:rsidRPr="00E40E75">
        <w:rPr>
          <w:b/>
          <w:lang w:val="ru-RU"/>
        </w:rPr>
        <w:t>(метапредметные результаты)</w:t>
      </w:r>
    </w:p>
    <w:p w:rsidR="0072384D" w:rsidRPr="00E40E75" w:rsidRDefault="0072384D" w:rsidP="00E40E75">
      <w:pPr>
        <w:tabs>
          <w:tab w:val="left" w:pos="0"/>
        </w:tabs>
        <w:ind w:firstLine="709"/>
        <w:jc w:val="both"/>
        <w:rPr>
          <w:lang w:val="ru-RU"/>
        </w:rPr>
      </w:pPr>
      <w:r w:rsidRPr="00E40E75">
        <w:rPr>
          <w:lang w:val="ru-RU"/>
        </w:rPr>
        <w:t>В результате изучения всех без исключения учебных предметов на уровне начального общего образования выпускники приобретут первичныенавыки работы с содержащейся в текстах информацией в процессе чтениясоответствующих возрасту литературных, учебных, научно-познавательныхтекстов, инструкций.</w:t>
      </w:r>
    </w:p>
    <w:p w:rsidR="0072384D" w:rsidRPr="00E40E75" w:rsidRDefault="0072384D" w:rsidP="00E40E75">
      <w:pPr>
        <w:tabs>
          <w:tab w:val="left" w:pos="0"/>
        </w:tabs>
        <w:ind w:firstLine="709"/>
        <w:jc w:val="center"/>
        <w:rPr>
          <w:b/>
          <w:i/>
          <w:lang w:val="ru-RU"/>
        </w:rPr>
      </w:pPr>
      <w:r w:rsidRPr="00E40E75">
        <w:rPr>
          <w:b/>
          <w:i/>
          <w:lang w:val="ru-RU"/>
        </w:rPr>
        <w:t>Работа с текстом:</w:t>
      </w:r>
    </w:p>
    <w:p w:rsidR="0072384D" w:rsidRPr="00E40E75" w:rsidRDefault="0072384D" w:rsidP="00E40E75">
      <w:pPr>
        <w:tabs>
          <w:tab w:val="left" w:pos="0"/>
        </w:tabs>
        <w:ind w:firstLine="709"/>
        <w:jc w:val="center"/>
        <w:rPr>
          <w:b/>
          <w:i/>
          <w:lang w:val="ru-RU"/>
        </w:rPr>
      </w:pPr>
      <w:r w:rsidRPr="00E40E75">
        <w:rPr>
          <w:b/>
          <w:i/>
          <w:lang w:val="ru-RU"/>
        </w:rPr>
        <w:t>поиск информации и понимание прочитанного</w:t>
      </w:r>
    </w:p>
    <w:p w:rsidR="0072384D" w:rsidRPr="00E40E75" w:rsidRDefault="0072384D" w:rsidP="00E40E75">
      <w:pPr>
        <w:tabs>
          <w:tab w:val="left" w:pos="0"/>
        </w:tabs>
        <w:ind w:firstLine="709"/>
        <w:jc w:val="both"/>
        <w:rPr>
          <w:i/>
          <w:lang w:val="ru-RU"/>
        </w:rPr>
      </w:pPr>
      <w:r w:rsidRPr="00E40E75">
        <w:rPr>
          <w:i/>
          <w:lang w:val="ru-RU"/>
        </w:rPr>
        <w:t>Выпускник научится:</w:t>
      </w:r>
    </w:p>
    <w:p w:rsidR="0072384D" w:rsidRPr="00E40E75" w:rsidRDefault="0072384D" w:rsidP="00E40E75">
      <w:pPr>
        <w:tabs>
          <w:tab w:val="left" w:pos="0"/>
        </w:tabs>
        <w:jc w:val="both"/>
        <w:rPr>
          <w:lang w:val="ru-RU"/>
        </w:rPr>
      </w:pPr>
      <w:r w:rsidRPr="00E40E75">
        <w:rPr>
          <w:lang w:val="ru-RU"/>
        </w:rPr>
        <w:t>• находить в тексте конкретные сведения, факты, заданные в явном виде;</w:t>
      </w:r>
    </w:p>
    <w:p w:rsidR="0072384D" w:rsidRPr="00E40E75" w:rsidRDefault="0072384D" w:rsidP="00E40E75">
      <w:pPr>
        <w:tabs>
          <w:tab w:val="left" w:pos="0"/>
        </w:tabs>
        <w:jc w:val="both"/>
        <w:rPr>
          <w:lang w:val="ru-RU"/>
        </w:rPr>
      </w:pPr>
      <w:r w:rsidRPr="00E40E75">
        <w:rPr>
          <w:lang w:val="ru-RU"/>
        </w:rPr>
        <w:t>• определять тему и главную мысль текста;</w:t>
      </w:r>
    </w:p>
    <w:p w:rsidR="0072384D" w:rsidRPr="00E40E75" w:rsidRDefault="0072384D" w:rsidP="00E40E75">
      <w:pPr>
        <w:tabs>
          <w:tab w:val="left" w:pos="0"/>
        </w:tabs>
        <w:jc w:val="both"/>
        <w:rPr>
          <w:lang w:val="ru-RU"/>
        </w:rPr>
      </w:pPr>
      <w:r w:rsidRPr="00E40E75">
        <w:rPr>
          <w:lang w:val="ru-RU"/>
        </w:rPr>
        <w:t>• делить тексты на смысловые части, составлять план текста;</w:t>
      </w:r>
    </w:p>
    <w:p w:rsidR="0072384D" w:rsidRPr="00E40E75" w:rsidRDefault="0072384D" w:rsidP="00E40E75">
      <w:pPr>
        <w:tabs>
          <w:tab w:val="left" w:pos="0"/>
        </w:tabs>
        <w:jc w:val="both"/>
        <w:rPr>
          <w:lang w:val="ru-RU"/>
        </w:rPr>
      </w:pPr>
      <w:r w:rsidRPr="00E40E75">
        <w:rPr>
          <w:lang w:val="ru-RU"/>
        </w:rPr>
        <w:t>• вычленять содержащиеся в тексте основные события и устанавливать ихпоследовательность; упорядочивать информацию по заданному основанию;</w:t>
      </w:r>
    </w:p>
    <w:p w:rsidR="0072384D" w:rsidRPr="00E40E75" w:rsidRDefault="0072384D" w:rsidP="00E40E75">
      <w:pPr>
        <w:tabs>
          <w:tab w:val="left" w:pos="0"/>
        </w:tabs>
        <w:jc w:val="both"/>
        <w:rPr>
          <w:lang w:val="ru-RU"/>
        </w:rPr>
      </w:pPr>
      <w:r w:rsidRPr="00E40E75">
        <w:rPr>
          <w:lang w:val="ru-RU"/>
        </w:rPr>
        <w:t>• сравнивать между собой объекты, описанные в тексте, выделяя 2-3существенных признака;</w:t>
      </w:r>
    </w:p>
    <w:p w:rsidR="0072384D" w:rsidRPr="00E40E75" w:rsidRDefault="0072384D" w:rsidP="00E40E75">
      <w:pPr>
        <w:tabs>
          <w:tab w:val="left" w:pos="0"/>
        </w:tabs>
        <w:jc w:val="both"/>
        <w:rPr>
          <w:lang w:val="ru-RU"/>
        </w:rPr>
      </w:pPr>
      <w:r w:rsidRPr="00E40E75">
        <w:rPr>
          <w:lang w:val="ru-RU"/>
        </w:rPr>
        <w:t>• понимать информацию, представленную в неявном виде (например,находить в тексте несколько примеров, доказывающих приведённое утверждение; характеризовать явление по его описанию; выделять общийпризнак группы элементов);</w:t>
      </w:r>
    </w:p>
    <w:p w:rsidR="0072384D" w:rsidRPr="00E40E75" w:rsidRDefault="0072384D" w:rsidP="00E40E75">
      <w:pPr>
        <w:tabs>
          <w:tab w:val="left" w:pos="0"/>
        </w:tabs>
        <w:jc w:val="both"/>
        <w:rPr>
          <w:lang w:val="ru-RU"/>
        </w:rPr>
      </w:pPr>
      <w:r w:rsidRPr="00E40E75">
        <w:rPr>
          <w:lang w:val="ru-RU"/>
        </w:rPr>
        <w:t>• понимать информацию, представленную разными способами: словесно,в виде таблицы, схемы, диаграммы;</w:t>
      </w:r>
    </w:p>
    <w:p w:rsidR="0072384D" w:rsidRPr="00E40E75" w:rsidRDefault="0072384D" w:rsidP="00E40E75">
      <w:pPr>
        <w:tabs>
          <w:tab w:val="left" w:pos="0"/>
        </w:tabs>
        <w:jc w:val="both"/>
        <w:rPr>
          <w:lang w:val="ru-RU"/>
        </w:rPr>
      </w:pPr>
      <w:r w:rsidRPr="00E40E75">
        <w:rPr>
          <w:lang w:val="ru-RU"/>
        </w:rPr>
        <w:t>• понимать текст, опираясь не только на содержащуюся в нёминформацию, но и на жанр, структуру, выразительные средства текста;</w:t>
      </w:r>
    </w:p>
    <w:p w:rsidR="0072384D" w:rsidRPr="00E40E75" w:rsidRDefault="0072384D" w:rsidP="00E40E75">
      <w:pPr>
        <w:tabs>
          <w:tab w:val="left" w:pos="0"/>
        </w:tabs>
        <w:jc w:val="both"/>
        <w:rPr>
          <w:lang w:val="ru-RU"/>
        </w:rPr>
      </w:pPr>
      <w:r w:rsidRPr="00E40E75">
        <w:rPr>
          <w:lang w:val="ru-RU"/>
        </w:rPr>
        <w:t>• использовать различные виды чтения: ознакомительное, изучающее,поисковое, выбирать нужный вид чтения в соответствии с целью чтения;</w:t>
      </w:r>
    </w:p>
    <w:p w:rsidR="0072384D" w:rsidRPr="00E40E75" w:rsidRDefault="0072384D" w:rsidP="00E40E75">
      <w:pPr>
        <w:tabs>
          <w:tab w:val="left" w:pos="0"/>
        </w:tabs>
        <w:jc w:val="both"/>
        <w:rPr>
          <w:lang w:val="ru-RU"/>
        </w:rPr>
      </w:pPr>
      <w:r w:rsidRPr="00E40E75">
        <w:rPr>
          <w:lang w:val="ru-RU"/>
        </w:rPr>
        <w:t>• ориентироваться в соответствующих возрасту словарях и справочниках.</w:t>
      </w:r>
    </w:p>
    <w:p w:rsidR="0072384D" w:rsidRPr="00E40E75" w:rsidRDefault="0072384D" w:rsidP="00E40E75">
      <w:pPr>
        <w:tabs>
          <w:tab w:val="left" w:pos="0"/>
        </w:tabs>
        <w:ind w:firstLine="709"/>
        <w:jc w:val="both"/>
        <w:rPr>
          <w:i/>
          <w:lang w:val="ru-RU"/>
        </w:rPr>
      </w:pPr>
      <w:r w:rsidRPr="00E40E75">
        <w:rPr>
          <w:i/>
          <w:lang w:val="ru-RU"/>
        </w:rPr>
        <w:t>Выпускник получит возможность научиться:</w:t>
      </w:r>
    </w:p>
    <w:p w:rsidR="0072384D" w:rsidRPr="00E40E75" w:rsidRDefault="0072384D" w:rsidP="00E40E75">
      <w:pPr>
        <w:tabs>
          <w:tab w:val="left" w:pos="0"/>
        </w:tabs>
        <w:jc w:val="both"/>
        <w:rPr>
          <w:lang w:val="ru-RU"/>
        </w:rPr>
      </w:pPr>
      <w:r w:rsidRPr="00E40E75">
        <w:rPr>
          <w:lang w:val="ru-RU"/>
        </w:rPr>
        <w:t>• использовать формальные элементы текста (например, подзаголовки,сноски) для поиска нужной информации;</w:t>
      </w:r>
    </w:p>
    <w:p w:rsidR="0072384D" w:rsidRPr="00E40E75" w:rsidRDefault="0072384D" w:rsidP="00E40E75">
      <w:pPr>
        <w:tabs>
          <w:tab w:val="left" w:pos="0"/>
        </w:tabs>
        <w:jc w:val="both"/>
        <w:rPr>
          <w:lang w:val="ru-RU"/>
        </w:rPr>
      </w:pPr>
      <w:r w:rsidRPr="00E40E75">
        <w:rPr>
          <w:lang w:val="ru-RU"/>
        </w:rPr>
        <w:t>• работать с несколькими источниками информации;</w:t>
      </w:r>
    </w:p>
    <w:p w:rsidR="0072384D" w:rsidRPr="00E40E75" w:rsidRDefault="0072384D" w:rsidP="00E40E75">
      <w:pPr>
        <w:tabs>
          <w:tab w:val="left" w:pos="0"/>
        </w:tabs>
        <w:jc w:val="both"/>
        <w:rPr>
          <w:lang w:val="ru-RU"/>
        </w:rPr>
      </w:pPr>
      <w:r w:rsidRPr="00E40E75">
        <w:rPr>
          <w:lang w:val="ru-RU"/>
        </w:rPr>
        <w:t>• сопоставлять информацию, полученную из нескольких источников.</w:t>
      </w:r>
    </w:p>
    <w:p w:rsidR="0072384D" w:rsidRPr="00E40E75" w:rsidRDefault="0072384D" w:rsidP="00E40E75">
      <w:pPr>
        <w:tabs>
          <w:tab w:val="left" w:pos="0"/>
        </w:tabs>
        <w:ind w:firstLine="709"/>
        <w:jc w:val="center"/>
        <w:rPr>
          <w:b/>
          <w:i/>
          <w:lang w:val="ru-RU"/>
        </w:rPr>
      </w:pPr>
      <w:r w:rsidRPr="00E40E75">
        <w:rPr>
          <w:b/>
          <w:i/>
          <w:lang w:val="ru-RU"/>
        </w:rPr>
        <w:t>Работа с текстом: преобразование и интерпретация информации</w:t>
      </w:r>
    </w:p>
    <w:p w:rsidR="0072384D" w:rsidRPr="00E40E75" w:rsidRDefault="0072384D" w:rsidP="00E40E75">
      <w:pPr>
        <w:tabs>
          <w:tab w:val="left" w:pos="0"/>
        </w:tabs>
        <w:ind w:firstLine="709"/>
        <w:jc w:val="both"/>
        <w:rPr>
          <w:i/>
          <w:lang w:val="ru-RU"/>
        </w:rPr>
      </w:pPr>
      <w:r w:rsidRPr="00E40E75">
        <w:rPr>
          <w:i/>
          <w:lang w:val="ru-RU"/>
        </w:rPr>
        <w:t>Выпускник научится:</w:t>
      </w:r>
    </w:p>
    <w:p w:rsidR="0072384D" w:rsidRPr="00E40E75" w:rsidRDefault="0072384D" w:rsidP="00E40E75">
      <w:pPr>
        <w:tabs>
          <w:tab w:val="left" w:pos="0"/>
        </w:tabs>
        <w:jc w:val="both"/>
        <w:rPr>
          <w:lang w:val="ru-RU"/>
        </w:rPr>
      </w:pPr>
      <w:r w:rsidRPr="00E40E75">
        <w:rPr>
          <w:lang w:val="ru-RU"/>
        </w:rPr>
        <w:t>• пересказывать текст подробно и сжато, устно и письменно;</w:t>
      </w:r>
    </w:p>
    <w:p w:rsidR="0072384D" w:rsidRPr="00E40E75" w:rsidRDefault="0072384D" w:rsidP="00E40E75">
      <w:pPr>
        <w:tabs>
          <w:tab w:val="left" w:pos="0"/>
        </w:tabs>
        <w:jc w:val="both"/>
        <w:rPr>
          <w:lang w:val="ru-RU"/>
        </w:rPr>
      </w:pPr>
      <w:r w:rsidRPr="00E40E75">
        <w:rPr>
          <w:lang w:val="ru-RU"/>
        </w:rPr>
        <w:t>• соотносить факты с общей идеей текста, устанавливать простые связи,не показанные в тексте напрямую;</w:t>
      </w:r>
    </w:p>
    <w:p w:rsidR="0072384D" w:rsidRPr="00E40E75" w:rsidRDefault="0072384D" w:rsidP="00E40E75">
      <w:pPr>
        <w:tabs>
          <w:tab w:val="left" w:pos="0"/>
        </w:tabs>
        <w:jc w:val="both"/>
        <w:rPr>
          <w:lang w:val="ru-RU"/>
        </w:rPr>
      </w:pPr>
      <w:r w:rsidRPr="00E40E75">
        <w:rPr>
          <w:lang w:val="ru-RU"/>
        </w:rPr>
        <w:t>• формулировать несложные выводы, основываясь на тексте; находитьаргументы, подтверждающие вывод;</w:t>
      </w:r>
    </w:p>
    <w:p w:rsidR="0072384D" w:rsidRPr="00E40E75" w:rsidRDefault="0072384D" w:rsidP="00E40E75">
      <w:pPr>
        <w:tabs>
          <w:tab w:val="left" w:pos="0"/>
        </w:tabs>
        <w:jc w:val="both"/>
        <w:rPr>
          <w:lang w:val="ru-RU"/>
        </w:rPr>
      </w:pPr>
      <w:r w:rsidRPr="00E40E75">
        <w:rPr>
          <w:lang w:val="ru-RU"/>
        </w:rPr>
        <w:t>• сопоставлять и обобщать содержащуюся в разных частях текстаинформацию;</w:t>
      </w:r>
    </w:p>
    <w:p w:rsidR="0072384D" w:rsidRPr="00E40E75" w:rsidRDefault="0072384D" w:rsidP="00E40E75">
      <w:pPr>
        <w:tabs>
          <w:tab w:val="left" w:pos="0"/>
        </w:tabs>
        <w:jc w:val="both"/>
        <w:rPr>
          <w:lang w:val="ru-RU"/>
        </w:rPr>
      </w:pPr>
      <w:r w:rsidRPr="00E40E75">
        <w:rPr>
          <w:lang w:val="ru-RU"/>
        </w:rPr>
        <w:t>• составлять на основании текста небольшое монологическоевысказывание, отвечая на поставленный вопрос.</w:t>
      </w:r>
    </w:p>
    <w:p w:rsidR="0072384D" w:rsidRPr="00E40E75" w:rsidRDefault="0072384D" w:rsidP="00E40E75">
      <w:pPr>
        <w:tabs>
          <w:tab w:val="left" w:pos="0"/>
        </w:tabs>
        <w:ind w:firstLine="709"/>
        <w:jc w:val="both"/>
        <w:rPr>
          <w:i/>
          <w:lang w:val="ru-RU"/>
        </w:rPr>
      </w:pPr>
      <w:r w:rsidRPr="00E40E75">
        <w:rPr>
          <w:i/>
          <w:lang w:val="ru-RU"/>
        </w:rPr>
        <w:t>Выпускник получит возможность научиться:</w:t>
      </w:r>
    </w:p>
    <w:p w:rsidR="0072384D" w:rsidRPr="00E40E75" w:rsidRDefault="0072384D" w:rsidP="00E40E75">
      <w:pPr>
        <w:tabs>
          <w:tab w:val="left" w:pos="0"/>
        </w:tabs>
        <w:jc w:val="both"/>
        <w:rPr>
          <w:lang w:val="ru-RU"/>
        </w:rPr>
      </w:pPr>
      <w:r w:rsidRPr="00E40E75">
        <w:rPr>
          <w:lang w:val="ru-RU"/>
        </w:rPr>
        <w:t>• делать выписки из прочитанных текстов с учётом цели ихдальнейшего использования;</w:t>
      </w:r>
    </w:p>
    <w:p w:rsidR="0072384D" w:rsidRPr="00E40E75" w:rsidRDefault="0072384D" w:rsidP="00E40E75">
      <w:pPr>
        <w:tabs>
          <w:tab w:val="left" w:pos="0"/>
        </w:tabs>
        <w:jc w:val="both"/>
        <w:rPr>
          <w:lang w:val="ru-RU"/>
        </w:rPr>
      </w:pPr>
      <w:r w:rsidRPr="00E40E75">
        <w:rPr>
          <w:lang w:val="ru-RU"/>
        </w:rPr>
        <w:t>• составлять небольшие письменные аннотации к тексту, отзывы опрочитанном.</w:t>
      </w:r>
    </w:p>
    <w:p w:rsidR="0072384D" w:rsidRPr="00E40E75" w:rsidRDefault="0072384D" w:rsidP="00E40E75">
      <w:pPr>
        <w:tabs>
          <w:tab w:val="left" w:pos="0"/>
        </w:tabs>
        <w:ind w:firstLine="709"/>
        <w:jc w:val="center"/>
        <w:rPr>
          <w:i/>
          <w:lang w:val="ru-RU"/>
        </w:rPr>
      </w:pPr>
      <w:r w:rsidRPr="00E40E75">
        <w:rPr>
          <w:i/>
          <w:lang w:val="ru-RU"/>
        </w:rPr>
        <w:t>Работа с текстом: оценка информации</w:t>
      </w:r>
    </w:p>
    <w:p w:rsidR="0072384D" w:rsidRPr="00E40E75" w:rsidRDefault="0072384D" w:rsidP="00E40E75">
      <w:pPr>
        <w:tabs>
          <w:tab w:val="left" w:pos="0"/>
        </w:tabs>
        <w:ind w:firstLine="709"/>
        <w:jc w:val="both"/>
        <w:rPr>
          <w:i/>
          <w:lang w:val="ru-RU"/>
        </w:rPr>
      </w:pPr>
      <w:r w:rsidRPr="00E40E75">
        <w:rPr>
          <w:i/>
          <w:lang w:val="ru-RU"/>
        </w:rPr>
        <w:t>Выпускник научится:</w:t>
      </w:r>
    </w:p>
    <w:p w:rsidR="0072384D" w:rsidRPr="00E40E75" w:rsidRDefault="0072384D" w:rsidP="00E40E75">
      <w:pPr>
        <w:tabs>
          <w:tab w:val="left" w:pos="0"/>
        </w:tabs>
        <w:jc w:val="both"/>
        <w:rPr>
          <w:lang w:val="ru-RU"/>
        </w:rPr>
      </w:pPr>
      <w:r w:rsidRPr="00E40E75">
        <w:rPr>
          <w:lang w:val="ru-RU"/>
        </w:rPr>
        <w:t>• высказывать оценочные суждения и свою точку зрения о прочитанномтексте;</w:t>
      </w:r>
    </w:p>
    <w:p w:rsidR="0072384D" w:rsidRPr="00E40E75" w:rsidRDefault="0072384D" w:rsidP="00E40E75">
      <w:pPr>
        <w:tabs>
          <w:tab w:val="left" w:pos="0"/>
        </w:tabs>
        <w:jc w:val="both"/>
        <w:rPr>
          <w:lang w:val="ru-RU"/>
        </w:rPr>
      </w:pPr>
      <w:r w:rsidRPr="00E40E75">
        <w:rPr>
          <w:lang w:val="ru-RU"/>
        </w:rPr>
        <w:lastRenderedPageBreak/>
        <w:t>• оценивать содержание, языковые особенности и структуру текста;</w:t>
      </w:r>
    </w:p>
    <w:p w:rsidR="0072384D" w:rsidRPr="00E40E75" w:rsidRDefault="0072384D" w:rsidP="00E40E75">
      <w:pPr>
        <w:tabs>
          <w:tab w:val="left" w:pos="0"/>
        </w:tabs>
        <w:jc w:val="both"/>
        <w:rPr>
          <w:lang w:val="ru-RU"/>
        </w:rPr>
      </w:pPr>
      <w:r w:rsidRPr="00E40E75">
        <w:rPr>
          <w:lang w:val="ru-RU"/>
        </w:rPr>
        <w:t>•определять место и роль иллюстративного ряда в тексте;</w:t>
      </w:r>
    </w:p>
    <w:p w:rsidR="0072384D" w:rsidRPr="00E40E75" w:rsidRDefault="0072384D" w:rsidP="00E40E75">
      <w:pPr>
        <w:tabs>
          <w:tab w:val="left" w:pos="0"/>
        </w:tabs>
        <w:jc w:val="both"/>
        <w:rPr>
          <w:lang w:val="ru-RU"/>
        </w:rPr>
      </w:pPr>
      <w:r w:rsidRPr="00E40E75">
        <w:rPr>
          <w:lang w:val="ru-RU"/>
        </w:rPr>
        <w:t>• на основе имеющихся знаний, жизненного опыта подвергать сомнениюдостоверность прочитанного, обнаруживать недостоверность получаемыхсведений, пробелы в информации и находить пути восполнения этихпробелов;</w:t>
      </w:r>
    </w:p>
    <w:p w:rsidR="0072384D" w:rsidRPr="00E40E75" w:rsidRDefault="0072384D" w:rsidP="00E40E75">
      <w:pPr>
        <w:tabs>
          <w:tab w:val="left" w:pos="0"/>
        </w:tabs>
        <w:jc w:val="both"/>
        <w:rPr>
          <w:lang w:val="ru-RU"/>
        </w:rPr>
      </w:pPr>
      <w:r w:rsidRPr="00E40E75">
        <w:rPr>
          <w:lang w:val="ru-RU"/>
        </w:rPr>
        <w:t>• участвовать в учебном диалоге при обсуждении прочитанного илипрослушанного текста.</w:t>
      </w:r>
    </w:p>
    <w:p w:rsidR="0072384D" w:rsidRPr="00E40E75" w:rsidRDefault="0072384D" w:rsidP="00E40E75">
      <w:pPr>
        <w:tabs>
          <w:tab w:val="left" w:pos="0"/>
        </w:tabs>
        <w:ind w:firstLine="709"/>
        <w:jc w:val="both"/>
        <w:rPr>
          <w:i/>
          <w:lang w:val="ru-RU"/>
        </w:rPr>
      </w:pPr>
      <w:r w:rsidRPr="00E40E75">
        <w:rPr>
          <w:i/>
          <w:lang w:val="ru-RU"/>
        </w:rPr>
        <w:t>Выпускник получит возможность научиться:</w:t>
      </w:r>
    </w:p>
    <w:p w:rsidR="0072384D" w:rsidRPr="00E40E75" w:rsidRDefault="0072384D" w:rsidP="00E40E75">
      <w:pPr>
        <w:tabs>
          <w:tab w:val="left" w:pos="0"/>
        </w:tabs>
        <w:jc w:val="both"/>
        <w:rPr>
          <w:lang w:val="ru-RU"/>
        </w:rPr>
      </w:pPr>
      <w:r w:rsidRPr="00E40E75">
        <w:rPr>
          <w:lang w:val="ru-RU"/>
        </w:rPr>
        <w:t>• сопоставлять различные точки зрения;</w:t>
      </w:r>
    </w:p>
    <w:p w:rsidR="0072384D" w:rsidRPr="00E40E75" w:rsidRDefault="0072384D" w:rsidP="00E40E75">
      <w:pPr>
        <w:tabs>
          <w:tab w:val="left" w:pos="0"/>
        </w:tabs>
        <w:jc w:val="both"/>
        <w:rPr>
          <w:lang w:val="ru-RU"/>
        </w:rPr>
      </w:pPr>
      <w:r w:rsidRPr="00E40E75">
        <w:rPr>
          <w:lang w:val="ru-RU"/>
        </w:rPr>
        <w:t>• соотносить позицию автора с собственной точкой зрения;</w:t>
      </w:r>
    </w:p>
    <w:p w:rsidR="005B74D7" w:rsidRPr="00E40E75" w:rsidRDefault="0072384D" w:rsidP="00E40E75">
      <w:pPr>
        <w:tabs>
          <w:tab w:val="left" w:pos="0"/>
        </w:tabs>
        <w:jc w:val="both"/>
        <w:rPr>
          <w:lang w:val="ru-RU"/>
        </w:rPr>
      </w:pPr>
      <w:r w:rsidRPr="00E40E75">
        <w:rPr>
          <w:lang w:val="ru-RU"/>
        </w:rPr>
        <w:t>• в процессе работы с одним или несколькими источниками выявлятьдостоверную (противоречивую) информацию.</w:t>
      </w:r>
    </w:p>
    <w:p w:rsidR="005B74D7" w:rsidRPr="00E40E75" w:rsidRDefault="005B74D7" w:rsidP="00E40E75">
      <w:pPr>
        <w:tabs>
          <w:tab w:val="left" w:pos="0"/>
        </w:tabs>
        <w:jc w:val="center"/>
        <w:rPr>
          <w:b/>
          <w:lang w:val="ru-RU"/>
        </w:rPr>
      </w:pPr>
      <w:r w:rsidRPr="00E40E75">
        <w:rPr>
          <w:b/>
          <w:lang w:val="ru-RU"/>
        </w:rPr>
        <w:t>1.2.1.2. Формирование</w:t>
      </w:r>
    </w:p>
    <w:p w:rsidR="005B74D7" w:rsidRPr="00E40E75" w:rsidRDefault="005B74D7" w:rsidP="00E40E75">
      <w:pPr>
        <w:tabs>
          <w:tab w:val="left" w:pos="0"/>
        </w:tabs>
        <w:jc w:val="center"/>
        <w:rPr>
          <w:b/>
          <w:lang w:val="ru-RU"/>
        </w:rPr>
      </w:pPr>
      <w:r w:rsidRPr="00E40E75">
        <w:rPr>
          <w:b/>
          <w:lang w:val="ru-RU"/>
        </w:rPr>
        <w:t>ИКТ-компетентности обучающихся</w:t>
      </w:r>
    </w:p>
    <w:p w:rsidR="005B74D7" w:rsidRPr="00E40E75" w:rsidRDefault="005B74D7" w:rsidP="00E40E75">
      <w:pPr>
        <w:tabs>
          <w:tab w:val="left" w:pos="0"/>
        </w:tabs>
        <w:jc w:val="center"/>
        <w:rPr>
          <w:b/>
          <w:lang w:val="ru-RU"/>
        </w:rPr>
      </w:pPr>
      <w:r w:rsidRPr="00E40E75">
        <w:rPr>
          <w:b/>
          <w:lang w:val="ru-RU"/>
        </w:rPr>
        <w:t>(метапредметные результаты)</w:t>
      </w:r>
    </w:p>
    <w:p w:rsidR="005B74D7" w:rsidRPr="00E40E75" w:rsidRDefault="005B74D7" w:rsidP="00E40E75">
      <w:pPr>
        <w:tabs>
          <w:tab w:val="left" w:pos="0"/>
        </w:tabs>
        <w:ind w:firstLine="709"/>
        <w:jc w:val="both"/>
        <w:rPr>
          <w:lang w:val="ru-RU"/>
        </w:rPr>
      </w:pPr>
      <w:r w:rsidRPr="00E40E75">
        <w:rPr>
          <w:lang w:val="ru-RU"/>
        </w:rPr>
        <w:t>В результате изучения всех без исключения предметов на уровне начального общего образования начинается формирование навыков,необходимых для жизни и работы в современном высокотехнологичномобществе. Обучающиеся приобретут опыт работы с гипермедийнымиинформационными объектами, в которых объединяются текст, наглядно-</w:t>
      </w:r>
    </w:p>
    <w:p w:rsidR="005B74D7" w:rsidRPr="00E40E75" w:rsidRDefault="005B74D7" w:rsidP="00E40E75">
      <w:pPr>
        <w:tabs>
          <w:tab w:val="left" w:pos="0"/>
        </w:tabs>
        <w:ind w:firstLine="709"/>
        <w:jc w:val="both"/>
        <w:rPr>
          <w:lang w:val="ru-RU"/>
        </w:rPr>
      </w:pPr>
      <w:r w:rsidRPr="00E40E75">
        <w:rPr>
          <w:lang w:val="ru-RU"/>
        </w:rPr>
        <w:t>графические изображения, цифровые данные, неподвижные и движущиесяизображения, звук, ссылки и базы данных и которые могут передаваться какустно, так и с помощью телекоммуникационных технологий илиразмещаться в Интернете.</w:t>
      </w:r>
    </w:p>
    <w:p w:rsidR="005B74D7" w:rsidRPr="00E40E75" w:rsidRDefault="005B74D7" w:rsidP="00E40E75">
      <w:pPr>
        <w:tabs>
          <w:tab w:val="left" w:pos="0"/>
        </w:tabs>
        <w:ind w:firstLine="709"/>
        <w:jc w:val="center"/>
        <w:rPr>
          <w:b/>
          <w:i/>
          <w:lang w:val="ru-RU"/>
        </w:rPr>
      </w:pPr>
      <w:r w:rsidRPr="00E40E75">
        <w:rPr>
          <w:b/>
          <w:i/>
          <w:lang w:val="ru-RU"/>
        </w:rPr>
        <w:t>Знакомство со средствами ИКТ, гигиена работы с компьютером</w:t>
      </w:r>
    </w:p>
    <w:p w:rsidR="005B74D7" w:rsidRPr="00E40E75" w:rsidRDefault="005B74D7" w:rsidP="00E40E75">
      <w:pPr>
        <w:tabs>
          <w:tab w:val="left" w:pos="0"/>
        </w:tabs>
        <w:ind w:firstLine="709"/>
        <w:jc w:val="both"/>
        <w:rPr>
          <w:i/>
          <w:lang w:val="ru-RU"/>
        </w:rPr>
      </w:pPr>
      <w:r w:rsidRPr="00E40E75">
        <w:rPr>
          <w:i/>
          <w:lang w:val="ru-RU"/>
        </w:rPr>
        <w:t>Выпускник научится:</w:t>
      </w:r>
    </w:p>
    <w:p w:rsidR="005B74D7" w:rsidRPr="00E40E75" w:rsidRDefault="005B74D7" w:rsidP="00E40E75">
      <w:pPr>
        <w:tabs>
          <w:tab w:val="left" w:pos="0"/>
        </w:tabs>
        <w:jc w:val="both"/>
        <w:rPr>
          <w:lang w:val="ru-RU"/>
        </w:rPr>
      </w:pPr>
      <w:r w:rsidRPr="00E40E75">
        <w:rPr>
          <w:lang w:val="ru-RU"/>
        </w:rPr>
        <w:t>• использовать безопасные для органов зрения, нервной системы, опорно-двигательного аппарата эргономичные приёмы работы с компьютером идругими средствами ИКТ; выполнять компенсирующие физическиеупражнения (мини-зарядку);</w:t>
      </w:r>
    </w:p>
    <w:p w:rsidR="005B74D7" w:rsidRPr="00E40E75" w:rsidRDefault="005B74D7" w:rsidP="00E40E75">
      <w:pPr>
        <w:tabs>
          <w:tab w:val="left" w:pos="0"/>
        </w:tabs>
        <w:jc w:val="both"/>
        <w:rPr>
          <w:lang w:val="ru-RU"/>
        </w:rPr>
      </w:pPr>
      <w:r w:rsidRPr="00E40E75">
        <w:rPr>
          <w:lang w:val="ru-RU"/>
        </w:rPr>
        <w:t>• организовывать систему папок для хранения собственной информации вкомпьютере.</w:t>
      </w:r>
    </w:p>
    <w:p w:rsidR="005B74D7" w:rsidRPr="00E40E75" w:rsidRDefault="005B74D7" w:rsidP="00E40E75">
      <w:pPr>
        <w:tabs>
          <w:tab w:val="left" w:pos="0"/>
        </w:tabs>
        <w:ind w:firstLine="709"/>
        <w:jc w:val="center"/>
        <w:rPr>
          <w:b/>
          <w:i/>
          <w:lang w:val="ru-RU"/>
        </w:rPr>
      </w:pPr>
      <w:r w:rsidRPr="00E40E75">
        <w:rPr>
          <w:b/>
          <w:i/>
          <w:lang w:val="ru-RU"/>
        </w:rPr>
        <w:t>Технология ввода информации в компьютер: ввод текста, запись звука, изображения, цифровых данных</w:t>
      </w:r>
    </w:p>
    <w:p w:rsidR="005B74D7" w:rsidRPr="00E40E75" w:rsidRDefault="005B74D7" w:rsidP="00E40E75">
      <w:pPr>
        <w:tabs>
          <w:tab w:val="left" w:pos="0"/>
        </w:tabs>
        <w:ind w:firstLine="709"/>
        <w:jc w:val="both"/>
        <w:rPr>
          <w:i/>
          <w:lang w:val="ru-RU"/>
        </w:rPr>
      </w:pPr>
      <w:r w:rsidRPr="00E40E75">
        <w:rPr>
          <w:i/>
          <w:lang w:val="ru-RU"/>
        </w:rPr>
        <w:t>Выпускник научится:</w:t>
      </w:r>
    </w:p>
    <w:p w:rsidR="005B74D7" w:rsidRPr="00E40E75" w:rsidRDefault="005B74D7" w:rsidP="00E40E75">
      <w:pPr>
        <w:tabs>
          <w:tab w:val="left" w:pos="0"/>
        </w:tabs>
        <w:jc w:val="both"/>
        <w:rPr>
          <w:lang w:val="ru-RU"/>
        </w:rPr>
      </w:pPr>
      <w:r w:rsidRPr="00E40E75">
        <w:rPr>
          <w:lang w:val="ru-RU"/>
        </w:rPr>
        <w:t>• вводить информацию в компьютер с использованием различныхтехнических средств (фото- и видеокамеры, микрофона и т. д.), сохранятьполученную информацию;</w:t>
      </w:r>
    </w:p>
    <w:p w:rsidR="005B74D7" w:rsidRPr="00E40E75" w:rsidRDefault="005B74D7" w:rsidP="00E40E75">
      <w:pPr>
        <w:tabs>
          <w:tab w:val="left" w:pos="0"/>
        </w:tabs>
        <w:jc w:val="both"/>
        <w:rPr>
          <w:lang w:val="ru-RU"/>
        </w:rPr>
      </w:pPr>
      <w:r w:rsidRPr="00E40E75">
        <w:rPr>
          <w:lang w:val="ru-RU"/>
        </w:rPr>
        <w:t>• владеть компьютерным письмом на русском языке; набирать текст народном языке; набирать текст на иностранном языке, использовать экранныйперевод отдельных слов;</w:t>
      </w:r>
    </w:p>
    <w:p w:rsidR="005B74D7" w:rsidRPr="00E40E75" w:rsidRDefault="005B74D7" w:rsidP="00E40E75">
      <w:pPr>
        <w:tabs>
          <w:tab w:val="left" w:pos="0"/>
        </w:tabs>
        <w:jc w:val="both"/>
        <w:rPr>
          <w:lang w:val="ru-RU"/>
        </w:rPr>
      </w:pPr>
      <w:r w:rsidRPr="00E40E75">
        <w:rPr>
          <w:lang w:val="ru-RU"/>
        </w:rPr>
        <w:t>• рисовать изображения на графическом планшете;</w:t>
      </w:r>
    </w:p>
    <w:p w:rsidR="005B74D7" w:rsidRPr="00E40E75" w:rsidRDefault="005B74D7" w:rsidP="00E40E75">
      <w:pPr>
        <w:tabs>
          <w:tab w:val="left" w:pos="0"/>
        </w:tabs>
        <w:jc w:val="both"/>
        <w:rPr>
          <w:lang w:val="ru-RU"/>
        </w:rPr>
      </w:pPr>
      <w:r w:rsidRPr="00E40E75">
        <w:rPr>
          <w:lang w:val="ru-RU"/>
        </w:rPr>
        <w:t>• сканировать рисунки и тексты.</w:t>
      </w:r>
    </w:p>
    <w:p w:rsidR="005B74D7" w:rsidRPr="00E40E75" w:rsidRDefault="005B74D7" w:rsidP="00E40E75">
      <w:pPr>
        <w:tabs>
          <w:tab w:val="left" w:pos="0"/>
        </w:tabs>
        <w:ind w:firstLine="709"/>
        <w:jc w:val="both"/>
        <w:rPr>
          <w:lang w:val="ru-RU"/>
        </w:rPr>
      </w:pPr>
      <w:r w:rsidRPr="00E40E75">
        <w:rPr>
          <w:i/>
          <w:lang w:val="ru-RU"/>
        </w:rPr>
        <w:t>Выпускник получит возможность</w:t>
      </w:r>
      <w:r w:rsidRPr="00E40E75">
        <w:rPr>
          <w:lang w:val="ru-RU"/>
        </w:rPr>
        <w:t xml:space="preserve"> научиться использовать программураспознавания сканированного текста на русском языке.</w:t>
      </w:r>
    </w:p>
    <w:p w:rsidR="00D95E79" w:rsidRPr="00E40E75" w:rsidRDefault="00D95E79" w:rsidP="00E40E75">
      <w:pPr>
        <w:tabs>
          <w:tab w:val="left" w:pos="0"/>
        </w:tabs>
        <w:jc w:val="center"/>
        <w:rPr>
          <w:i/>
          <w:lang w:val="ru-RU"/>
        </w:rPr>
      </w:pPr>
    </w:p>
    <w:p w:rsidR="005B74D7" w:rsidRPr="00E40E75" w:rsidRDefault="005B74D7" w:rsidP="00E40E75">
      <w:pPr>
        <w:tabs>
          <w:tab w:val="left" w:pos="0"/>
        </w:tabs>
        <w:jc w:val="center"/>
        <w:rPr>
          <w:b/>
          <w:i/>
          <w:lang w:val="ru-RU"/>
        </w:rPr>
      </w:pPr>
      <w:r w:rsidRPr="00E40E75">
        <w:rPr>
          <w:b/>
          <w:i/>
          <w:lang w:val="ru-RU"/>
        </w:rPr>
        <w:t>Обработка и поиск информации</w:t>
      </w:r>
    </w:p>
    <w:p w:rsidR="005B74D7" w:rsidRPr="00E40E75" w:rsidRDefault="005B74D7" w:rsidP="00E40E75">
      <w:pPr>
        <w:tabs>
          <w:tab w:val="left" w:pos="0"/>
        </w:tabs>
        <w:ind w:firstLine="709"/>
        <w:jc w:val="both"/>
        <w:rPr>
          <w:i/>
          <w:lang w:val="ru-RU"/>
        </w:rPr>
      </w:pPr>
      <w:r w:rsidRPr="00E40E75">
        <w:rPr>
          <w:i/>
          <w:lang w:val="ru-RU"/>
        </w:rPr>
        <w:t>Выпускник научится:</w:t>
      </w:r>
    </w:p>
    <w:p w:rsidR="005B74D7" w:rsidRPr="00E40E75" w:rsidRDefault="005B74D7" w:rsidP="00E40E75">
      <w:pPr>
        <w:tabs>
          <w:tab w:val="left" w:pos="0"/>
        </w:tabs>
        <w:jc w:val="both"/>
        <w:rPr>
          <w:lang w:val="ru-RU"/>
        </w:rPr>
      </w:pPr>
      <w:r w:rsidRPr="00E40E75">
        <w:rPr>
          <w:lang w:val="ru-RU"/>
        </w:rPr>
        <w:t>• подбирать оптимальный по содержанию, эстетическим параметрам итехническому качеству результат видеозаписи и фотографирования,использовать сменные носители (флэш-карты);</w:t>
      </w:r>
    </w:p>
    <w:p w:rsidR="005B74D7" w:rsidRPr="00E40E75" w:rsidRDefault="005B74D7" w:rsidP="00E40E75">
      <w:pPr>
        <w:tabs>
          <w:tab w:val="left" w:pos="0"/>
        </w:tabs>
        <w:jc w:val="both"/>
        <w:rPr>
          <w:lang w:val="ru-RU"/>
        </w:rPr>
      </w:pPr>
      <w:r w:rsidRPr="00E40E75">
        <w:rPr>
          <w:lang w:val="ru-RU"/>
        </w:rPr>
        <w:t>• описывать по определённому алгоритму объект или процесснаблюдения, записывать аудиовизуальную и числовую информацию о нём,используя инструменты ИКТ;</w:t>
      </w:r>
    </w:p>
    <w:p w:rsidR="005B74D7" w:rsidRPr="00E40E75" w:rsidRDefault="005B74D7" w:rsidP="00E40E75">
      <w:pPr>
        <w:tabs>
          <w:tab w:val="left" w:pos="0"/>
        </w:tabs>
        <w:jc w:val="both"/>
        <w:rPr>
          <w:lang w:val="ru-RU"/>
        </w:rPr>
      </w:pPr>
      <w:r w:rsidRPr="00E40E75">
        <w:rPr>
          <w:lang w:val="ru-RU"/>
        </w:rPr>
        <w:t>• собирать числовые данные в естественно-научных наблюдениях иэкспериментах, используя цифровые датчики, камеру, микрофон и другиесредства ИКТ, а также в ходе опроса людей;</w:t>
      </w:r>
    </w:p>
    <w:p w:rsidR="005B74D7" w:rsidRPr="00E40E75" w:rsidRDefault="005B74D7" w:rsidP="00E40E75">
      <w:pPr>
        <w:tabs>
          <w:tab w:val="left" w:pos="0"/>
        </w:tabs>
        <w:jc w:val="both"/>
        <w:rPr>
          <w:lang w:val="ru-RU"/>
        </w:rPr>
      </w:pPr>
      <w:r w:rsidRPr="00E40E75">
        <w:rPr>
          <w:lang w:val="ru-RU"/>
        </w:rPr>
        <w:t xml:space="preserve">• редактировать цепочки экранов сообщения и содержание экранов всоответствии с коммуникативной или учебной задачей, включаяредактирование текста, цепочек </w:t>
      </w:r>
      <w:r w:rsidRPr="00E40E75">
        <w:rPr>
          <w:lang w:val="ru-RU"/>
        </w:rPr>
        <w:lastRenderedPageBreak/>
        <w:t>изображений, видео- и аудиозаписей,фотоизображений;</w:t>
      </w:r>
    </w:p>
    <w:p w:rsidR="005B74D7" w:rsidRPr="00E40E75" w:rsidRDefault="005B74D7" w:rsidP="00E40E75">
      <w:pPr>
        <w:tabs>
          <w:tab w:val="left" w:pos="0"/>
        </w:tabs>
        <w:jc w:val="both"/>
        <w:rPr>
          <w:lang w:val="ru-RU"/>
        </w:rPr>
      </w:pPr>
      <w:r w:rsidRPr="00E40E75">
        <w:rPr>
          <w:lang w:val="ru-RU"/>
        </w:rPr>
        <w:t>• пользоваться основными функциями стандартного текстовогоредактора, следовать основным правилам оформления текста; использоватьполуавтоматический орфографический контроль; использовать, добавлять иудалять ссылки в сообщениях разного вида;</w:t>
      </w:r>
    </w:p>
    <w:p w:rsidR="005B74D7" w:rsidRPr="00E40E75" w:rsidRDefault="005B74D7" w:rsidP="00E40E75">
      <w:pPr>
        <w:tabs>
          <w:tab w:val="left" w:pos="0"/>
        </w:tabs>
        <w:jc w:val="both"/>
        <w:rPr>
          <w:lang w:val="ru-RU"/>
        </w:rPr>
      </w:pPr>
      <w:r w:rsidRPr="00E40E75">
        <w:rPr>
          <w:lang w:val="ru-RU"/>
        </w:rPr>
        <w:t>• искать информацию в соответствующих возрасту цифровых словарях исправочниках, базах данных, контролируемом Интернете, системе поискавнутри компьютера; составлять список используемых информационныхисточников (в том числе с использованием ссылок);</w:t>
      </w:r>
    </w:p>
    <w:p w:rsidR="005B74D7" w:rsidRPr="00E40E75" w:rsidRDefault="005B74D7" w:rsidP="00E40E75">
      <w:pPr>
        <w:tabs>
          <w:tab w:val="left" w:pos="0"/>
        </w:tabs>
        <w:jc w:val="both"/>
        <w:rPr>
          <w:lang w:val="ru-RU"/>
        </w:rPr>
      </w:pPr>
      <w:r w:rsidRPr="00E40E75">
        <w:rPr>
          <w:lang w:val="ru-RU"/>
        </w:rPr>
        <w:t>• заполнять учебные базы данных.</w:t>
      </w:r>
    </w:p>
    <w:p w:rsidR="005B74D7" w:rsidRPr="00E40E75" w:rsidRDefault="005B74D7" w:rsidP="00E40E75">
      <w:pPr>
        <w:tabs>
          <w:tab w:val="left" w:pos="0"/>
        </w:tabs>
        <w:ind w:firstLine="709"/>
        <w:jc w:val="both"/>
        <w:rPr>
          <w:lang w:val="ru-RU"/>
        </w:rPr>
      </w:pPr>
      <w:r w:rsidRPr="00E40E75">
        <w:rPr>
          <w:i/>
          <w:lang w:val="ru-RU"/>
        </w:rPr>
        <w:t>Выпускник получит возможность</w:t>
      </w:r>
      <w:r w:rsidRPr="00E40E75">
        <w:rPr>
          <w:lang w:val="ru-RU"/>
        </w:rPr>
        <w:t xml:space="preserve"> научиться грамотно формулироватьзапросы при поиске в Интернете и базах данных, оценивать,интерпретировать и сохранять найденную информацию; критическиотноситься к информации и к выбору источника информации.</w:t>
      </w:r>
    </w:p>
    <w:p w:rsidR="005B74D7" w:rsidRPr="00E40E75" w:rsidRDefault="005B74D7" w:rsidP="00E40E75">
      <w:pPr>
        <w:tabs>
          <w:tab w:val="left" w:pos="0"/>
        </w:tabs>
        <w:jc w:val="center"/>
        <w:rPr>
          <w:b/>
          <w:i/>
          <w:lang w:val="ru-RU"/>
        </w:rPr>
      </w:pPr>
      <w:r w:rsidRPr="00E40E75">
        <w:rPr>
          <w:b/>
          <w:i/>
          <w:lang w:val="ru-RU"/>
        </w:rPr>
        <w:t>Создание, представление и передача сообщений</w:t>
      </w:r>
    </w:p>
    <w:p w:rsidR="005B74D7" w:rsidRPr="00E40E75" w:rsidRDefault="005B74D7" w:rsidP="00E40E75">
      <w:pPr>
        <w:tabs>
          <w:tab w:val="left" w:pos="0"/>
        </w:tabs>
        <w:ind w:firstLine="709"/>
        <w:jc w:val="both"/>
        <w:rPr>
          <w:i/>
          <w:lang w:val="ru-RU"/>
        </w:rPr>
      </w:pPr>
      <w:r w:rsidRPr="00E40E75">
        <w:rPr>
          <w:i/>
          <w:lang w:val="ru-RU"/>
        </w:rPr>
        <w:t>Выпускник научится:</w:t>
      </w:r>
    </w:p>
    <w:p w:rsidR="005B74D7" w:rsidRPr="00E40E75" w:rsidRDefault="005B74D7" w:rsidP="00E40E75">
      <w:pPr>
        <w:tabs>
          <w:tab w:val="left" w:pos="0"/>
        </w:tabs>
        <w:jc w:val="both"/>
        <w:rPr>
          <w:lang w:val="ru-RU"/>
        </w:rPr>
      </w:pPr>
      <w:r w:rsidRPr="00E40E75">
        <w:rPr>
          <w:lang w:val="ru-RU"/>
        </w:rPr>
        <w:t>• создавать текстовые сообщения с использованием средств ИКТ:редактировать, оформлять и сохранять их;</w:t>
      </w:r>
    </w:p>
    <w:p w:rsidR="005B74D7" w:rsidRPr="00E40E75" w:rsidRDefault="005B74D7" w:rsidP="00E40E75">
      <w:pPr>
        <w:tabs>
          <w:tab w:val="left" w:pos="0"/>
        </w:tabs>
        <w:jc w:val="both"/>
        <w:rPr>
          <w:lang w:val="ru-RU"/>
        </w:rPr>
      </w:pPr>
      <w:r w:rsidRPr="00E40E75">
        <w:rPr>
          <w:lang w:val="ru-RU"/>
        </w:rPr>
        <w:t>• создавать сообщения в виде аудио- и видеофрагментов или цепочкиэкранов с использованием иллюстраций, видеоизображения, звука, текста;</w:t>
      </w:r>
    </w:p>
    <w:p w:rsidR="005B74D7" w:rsidRPr="00E40E75" w:rsidRDefault="005B74D7" w:rsidP="00E40E75">
      <w:pPr>
        <w:tabs>
          <w:tab w:val="left" w:pos="0"/>
        </w:tabs>
        <w:jc w:val="both"/>
        <w:rPr>
          <w:lang w:val="ru-RU"/>
        </w:rPr>
      </w:pPr>
      <w:r w:rsidRPr="00E40E75">
        <w:rPr>
          <w:lang w:val="ru-RU"/>
        </w:rPr>
        <w:t>• готовить и проводить презентацию перед небольшой аудиторией:</w:t>
      </w:r>
    </w:p>
    <w:p w:rsidR="005B74D7" w:rsidRPr="00E40E75" w:rsidRDefault="005B74D7" w:rsidP="00E40E75">
      <w:pPr>
        <w:tabs>
          <w:tab w:val="left" w:pos="0"/>
        </w:tabs>
        <w:jc w:val="both"/>
        <w:rPr>
          <w:lang w:val="ru-RU"/>
        </w:rPr>
      </w:pPr>
      <w:r w:rsidRPr="00E40E75">
        <w:rPr>
          <w:lang w:val="ru-RU"/>
        </w:rPr>
        <w:t>создавать план презентации, выбирать аудиовизуальную поддержку, писатьпояснения и тезисы для презентации;</w:t>
      </w:r>
    </w:p>
    <w:p w:rsidR="005B74D7" w:rsidRPr="00E40E75" w:rsidRDefault="005B74D7" w:rsidP="00E40E75">
      <w:pPr>
        <w:tabs>
          <w:tab w:val="left" w:pos="0"/>
        </w:tabs>
        <w:jc w:val="both"/>
        <w:rPr>
          <w:lang w:val="ru-RU"/>
        </w:rPr>
      </w:pPr>
      <w:r w:rsidRPr="00E40E75">
        <w:rPr>
          <w:lang w:val="ru-RU"/>
        </w:rPr>
        <w:t>• создавать диаграммы, планы территории и пр.;</w:t>
      </w:r>
    </w:p>
    <w:p w:rsidR="005B74D7" w:rsidRPr="00E40E75" w:rsidRDefault="005B74D7" w:rsidP="00E40E75">
      <w:pPr>
        <w:tabs>
          <w:tab w:val="left" w:pos="0"/>
        </w:tabs>
        <w:jc w:val="both"/>
        <w:rPr>
          <w:lang w:val="ru-RU"/>
        </w:rPr>
      </w:pPr>
      <w:r w:rsidRPr="00E40E75">
        <w:rPr>
          <w:lang w:val="ru-RU"/>
        </w:rPr>
        <w:t>• создавать изображения, пользуясь графическими возможностямикомпьютера; составлять новое изображение из готовых фрагментов(аппликация);</w:t>
      </w:r>
    </w:p>
    <w:p w:rsidR="005B74D7" w:rsidRPr="00E40E75" w:rsidRDefault="005B74D7" w:rsidP="00E40E75">
      <w:pPr>
        <w:tabs>
          <w:tab w:val="left" w:pos="0"/>
        </w:tabs>
        <w:jc w:val="both"/>
        <w:rPr>
          <w:lang w:val="ru-RU"/>
        </w:rPr>
      </w:pPr>
      <w:r w:rsidRPr="00E40E75">
        <w:rPr>
          <w:lang w:val="ru-RU"/>
        </w:rPr>
        <w:t>• размещать сообщение в информационной образовательной средеобразовательного учреждения;</w:t>
      </w:r>
    </w:p>
    <w:p w:rsidR="005B74D7" w:rsidRPr="00E40E75" w:rsidRDefault="005B74D7" w:rsidP="00E40E75">
      <w:pPr>
        <w:tabs>
          <w:tab w:val="left" w:pos="0"/>
        </w:tabs>
        <w:jc w:val="both"/>
        <w:rPr>
          <w:lang w:val="ru-RU"/>
        </w:rPr>
      </w:pPr>
      <w:r w:rsidRPr="00E40E75">
        <w:rPr>
          <w:lang w:val="ru-RU"/>
        </w:rPr>
        <w:t>• пользоваться основными средствами телекоммуникации; участвовать вколлективной коммуникативной деятельности в информационнойобразовательной среде, фиксировать ход и результаты общения на экране и вфайлах.</w:t>
      </w:r>
    </w:p>
    <w:p w:rsidR="005B74D7" w:rsidRPr="00E40E75" w:rsidRDefault="005B74D7" w:rsidP="00E40E75">
      <w:pPr>
        <w:tabs>
          <w:tab w:val="left" w:pos="0"/>
        </w:tabs>
        <w:ind w:firstLine="709"/>
        <w:jc w:val="both"/>
        <w:rPr>
          <w:i/>
          <w:lang w:val="ru-RU"/>
        </w:rPr>
      </w:pPr>
      <w:r w:rsidRPr="00E40E75">
        <w:rPr>
          <w:i/>
          <w:lang w:val="ru-RU"/>
        </w:rPr>
        <w:t>Выпускник получит возможность научиться:</w:t>
      </w:r>
    </w:p>
    <w:p w:rsidR="005B74D7" w:rsidRPr="00E40E75" w:rsidRDefault="005B74D7" w:rsidP="00E40E75">
      <w:pPr>
        <w:tabs>
          <w:tab w:val="left" w:pos="0"/>
        </w:tabs>
        <w:jc w:val="both"/>
        <w:rPr>
          <w:lang w:val="ru-RU"/>
        </w:rPr>
      </w:pPr>
      <w:r w:rsidRPr="00E40E75">
        <w:rPr>
          <w:lang w:val="ru-RU"/>
        </w:rPr>
        <w:t>• представлять данные;</w:t>
      </w:r>
    </w:p>
    <w:p w:rsidR="005B74D7" w:rsidRPr="00E40E75" w:rsidRDefault="005B74D7" w:rsidP="00E40E75">
      <w:pPr>
        <w:tabs>
          <w:tab w:val="left" w:pos="0"/>
        </w:tabs>
        <w:jc w:val="both"/>
        <w:rPr>
          <w:lang w:val="ru-RU"/>
        </w:rPr>
      </w:pPr>
      <w:r w:rsidRPr="00E40E75">
        <w:rPr>
          <w:lang w:val="ru-RU"/>
        </w:rPr>
        <w:t>• создавать музыкальные произведения с использованием компьютера имузыкальной клавиатуры, в том числе из готовых музыкальных фрагментови «музыкальных петель».</w:t>
      </w:r>
    </w:p>
    <w:p w:rsidR="005B74D7" w:rsidRPr="00E40E75" w:rsidRDefault="005B74D7" w:rsidP="00E40E75">
      <w:pPr>
        <w:tabs>
          <w:tab w:val="left" w:pos="0"/>
        </w:tabs>
        <w:jc w:val="center"/>
        <w:rPr>
          <w:b/>
          <w:i/>
          <w:lang w:val="ru-RU"/>
        </w:rPr>
      </w:pPr>
      <w:r w:rsidRPr="00E40E75">
        <w:rPr>
          <w:b/>
          <w:i/>
          <w:lang w:val="ru-RU"/>
        </w:rPr>
        <w:t>Планирование деятельности,управление и организация</w:t>
      </w:r>
    </w:p>
    <w:p w:rsidR="005B74D7" w:rsidRPr="00E40E75" w:rsidRDefault="005B74D7" w:rsidP="00E40E75">
      <w:pPr>
        <w:tabs>
          <w:tab w:val="left" w:pos="0"/>
        </w:tabs>
        <w:ind w:firstLine="709"/>
        <w:jc w:val="both"/>
        <w:rPr>
          <w:i/>
          <w:lang w:val="ru-RU"/>
        </w:rPr>
      </w:pPr>
      <w:r w:rsidRPr="00E40E75">
        <w:rPr>
          <w:i/>
          <w:lang w:val="ru-RU"/>
        </w:rPr>
        <w:t>Выпускник научится:</w:t>
      </w:r>
    </w:p>
    <w:p w:rsidR="005B74D7" w:rsidRPr="00E40E75" w:rsidRDefault="005B74D7" w:rsidP="00E40E75">
      <w:pPr>
        <w:tabs>
          <w:tab w:val="left" w:pos="0"/>
        </w:tabs>
        <w:jc w:val="both"/>
        <w:rPr>
          <w:lang w:val="ru-RU"/>
        </w:rPr>
      </w:pPr>
      <w:r w:rsidRPr="00E40E75">
        <w:rPr>
          <w:lang w:val="ru-RU"/>
        </w:rPr>
        <w:t>• создавать движущиеся модели и управлять ими в компьютерноуправляемых средах;</w:t>
      </w:r>
    </w:p>
    <w:p w:rsidR="005B74D7" w:rsidRPr="00E40E75" w:rsidRDefault="005B74D7" w:rsidP="00E40E75">
      <w:pPr>
        <w:tabs>
          <w:tab w:val="left" w:pos="0"/>
        </w:tabs>
        <w:jc w:val="both"/>
        <w:rPr>
          <w:lang w:val="ru-RU"/>
        </w:rPr>
      </w:pPr>
      <w:r w:rsidRPr="00E40E75">
        <w:rPr>
          <w:lang w:val="ru-RU"/>
        </w:rPr>
        <w:t>• определять последовательность выполнения действий, составлятьинструкции (простые алгоритмы) в несколько действий, строить программыдля компьютерного исполнителя с использованием конструкцийпоследовательного выполнения и повторения;</w:t>
      </w:r>
    </w:p>
    <w:p w:rsidR="005B74D7" w:rsidRPr="00E40E75" w:rsidRDefault="005B74D7" w:rsidP="00E40E75">
      <w:pPr>
        <w:tabs>
          <w:tab w:val="left" w:pos="0"/>
        </w:tabs>
        <w:jc w:val="both"/>
        <w:rPr>
          <w:lang w:val="ru-RU"/>
        </w:rPr>
      </w:pPr>
      <w:r w:rsidRPr="00E40E75">
        <w:rPr>
          <w:lang w:val="ru-RU"/>
        </w:rPr>
        <w:t>• планировать несложные исследования объектов и процессов внешнегомира.</w:t>
      </w:r>
    </w:p>
    <w:p w:rsidR="005B74D7" w:rsidRPr="00E40E75" w:rsidRDefault="005B74D7" w:rsidP="00E40E75">
      <w:pPr>
        <w:tabs>
          <w:tab w:val="left" w:pos="0"/>
        </w:tabs>
        <w:ind w:firstLine="709"/>
        <w:jc w:val="both"/>
        <w:rPr>
          <w:i/>
          <w:lang w:val="ru-RU"/>
        </w:rPr>
      </w:pPr>
      <w:r w:rsidRPr="00E40E75">
        <w:rPr>
          <w:i/>
          <w:lang w:val="ru-RU"/>
        </w:rPr>
        <w:t>Выпускник получит возможность научиться:</w:t>
      </w:r>
    </w:p>
    <w:p w:rsidR="005B74D7" w:rsidRPr="00E40E75" w:rsidRDefault="005B74D7" w:rsidP="00E40E75">
      <w:pPr>
        <w:tabs>
          <w:tab w:val="left" w:pos="0"/>
        </w:tabs>
        <w:jc w:val="both"/>
        <w:rPr>
          <w:lang w:val="ru-RU"/>
        </w:rPr>
      </w:pPr>
      <w:r w:rsidRPr="00E40E75">
        <w:rPr>
          <w:lang w:val="ru-RU"/>
        </w:rPr>
        <w:t>• проектировать несложные объекты и процессы реального мира, своейсобственной деятельности и деятельности группы;</w:t>
      </w:r>
    </w:p>
    <w:p w:rsidR="00BA00A2" w:rsidRPr="00E40E75" w:rsidRDefault="005B74D7" w:rsidP="00E40E75">
      <w:pPr>
        <w:tabs>
          <w:tab w:val="left" w:pos="0"/>
        </w:tabs>
        <w:jc w:val="both"/>
        <w:rPr>
          <w:lang w:val="ru-RU"/>
        </w:rPr>
      </w:pPr>
      <w:r w:rsidRPr="00E40E75">
        <w:rPr>
          <w:lang w:val="ru-RU"/>
        </w:rPr>
        <w:t>• моделировать объекты и процессы реального мира.</w:t>
      </w:r>
    </w:p>
    <w:p w:rsidR="00C31CF7" w:rsidRPr="00E40E75" w:rsidRDefault="00C31CF7" w:rsidP="00E40E75">
      <w:pPr>
        <w:tabs>
          <w:tab w:val="left" w:pos="0"/>
        </w:tabs>
        <w:jc w:val="center"/>
        <w:rPr>
          <w:b/>
          <w:i/>
          <w:lang w:val="ru-RU"/>
        </w:rPr>
      </w:pPr>
      <w:r w:rsidRPr="00E40E75">
        <w:rPr>
          <w:b/>
          <w:i/>
          <w:lang w:val="ru-RU"/>
        </w:rPr>
        <w:t>Формирование  информационной компетентности в 1-4 классах</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654"/>
        <w:gridCol w:w="2487"/>
        <w:gridCol w:w="2977"/>
      </w:tblGrid>
      <w:tr w:rsidR="00C31CF7" w:rsidRPr="00E40E75" w:rsidTr="005B74E2">
        <w:trPr>
          <w:jc w:val="center"/>
        </w:trPr>
        <w:tc>
          <w:tcPr>
            <w:tcW w:w="2581" w:type="dxa"/>
            <w:shd w:val="clear" w:color="auto" w:fill="auto"/>
          </w:tcPr>
          <w:p w:rsidR="00C31CF7" w:rsidRPr="00E40E75" w:rsidRDefault="00C31CF7" w:rsidP="00E40E75">
            <w:pPr>
              <w:widowControl/>
              <w:autoSpaceDE/>
              <w:autoSpaceDN/>
              <w:adjustRightInd/>
              <w:jc w:val="center"/>
              <w:rPr>
                <w:b/>
                <w:lang w:val="ru-RU" w:eastAsia="en-US"/>
              </w:rPr>
            </w:pPr>
            <w:r w:rsidRPr="00E40E75">
              <w:rPr>
                <w:b/>
                <w:lang w:val="ru-RU" w:eastAsia="en-US"/>
              </w:rPr>
              <w:t>1 класс</w:t>
            </w:r>
          </w:p>
        </w:tc>
        <w:tc>
          <w:tcPr>
            <w:tcW w:w="2654" w:type="dxa"/>
            <w:shd w:val="clear" w:color="auto" w:fill="auto"/>
          </w:tcPr>
          <w:p w:rsidR="00C31CF7" w:rsidRPr="00E40E75" w:rsidRDefault="00C31CF7" w:rsidP="00E40E75">
            <w:pPr>
              <w:widowControl/>
              <w:autoSpaceDE/>
              <w:autoSpaceDN/>
              <w:adjustRightInd/>
              <w:jc w:val="center"/>
              <w:rPr>
                <w:b/>
                <w:lang w:val="ru-RU" w:eastAsia="en-US"/>
              </w:rPr>
            </w:pPr>
            <w:r w:rsidRPr="00E40E75">
              <w:rPr>
                <w:b/>
                <w:lang w:val="ru-RU" w:eastAsia="en-US"/>
              </w:rPr>
              <w:t>2 класс</w:t>
            </w:r>
          </w:p>
        </w:tc>
        <w:tc>
          <w:tcPr>
            <w:tcW w:w="2487" w:type="dxa"/>
            <w:shd w:val="clear" w:color="auto" w:fill="auto"/>
          </w:tcPr>
          <w:p w:rsidR="00C31CF7" w:rsidRPr="00E40E75" w:rsidRDefault="00C31CF7" w:rsidP="00E40E75">
            <w:pPr>
              <w:widowControl/>
              <w:autoSpaceDE/>
              <w:autoSpaceDN/>
              <w:adjustRightInd/>
              <w:jc w:val="center"/>
              <w:rPr>
                <w:b/>
                <w:lang w:val="ru-RU" w:eastAsia="en-US"/>
              </w:rPr>
            </w:pPr>
            <w:r w:rsidRPr="00E40E75">
              <w:rPr>
                <w:b/>
                <w:lang w:val="ru-RU" w:eastAsia="en-US"/>
              </w:rPr>
              <w:t>3 класс</w:t>
            </w:r>
          </w:p>
        </w:tc>
        <w:tc>
          <w:tcPr>
            <w:tcW w:w="2977" w:type="dxa"/>
            <w:shd w:val="clear" w:color="auto" w:fill="auto"/>
          </w:tcPr>
          <w:p w:rsidR="00C31CF7" w:rsidRPr="00E40E75" w:rsidRDefault="00C31CF7" w:rsidP="00E40E75">
            <w:pPr>
              <w:widowControl/>
              <w:autoSpaceDE/>
              <w:autoSpaceDN/>
              <w:adjustRightInd/>
              <w:jc w:val="center"/>
              <w:rPr>
                <w:b/>
                <w:lang w:val="ru-RU" w:eastAsia="en-US"/>
              </w:rPr>
            </w:pPr>
            <w:r w:rsidRPr="00E40E75">
              <w:rPr>
                <w:b/>
                <w:lang w:val="ru-RU" w:eastAsia="en-US"/>
              </w:rPr>
              <w:t>4 класс</w:t>
            </w:r>
          </w:p>
        </w:tc>
      </w:tr>
      <w:tr w:rsidR="00C31CF7" w:rsidRPr="00E40E75" w:rsidTr="005B74E2">
        <w:trPr>
          <w:jc w:val="center"/>
        </w:trPr>
        <w:tc>
          <w:tcPr>
            <w:tcW w:w="2581" w:type="dxa"/>
            <w:shd w:val="clear" w:color="auto" w:fill="auto"/>
          </w:tcPr>
          <w:p w:rsidR="00C31CF7" w:rsidRPr="00E40E75" w:rsidRDefault="00C31CF7" w:rsidP="00E40E75">
            <w:pPr>
              <w:widowControl/>
              <w:autoSpaceDE/>
              <w:autoSpaceDN/>
              <w:adjustRightInd/>
              <w:jc w:val="both"/>
              <w:rPr>
                <w:kern w:val="2"/>
                <w:lang w:val="ru-RU" w:eastAsia="en-US"/>
              </w:rPr>
            </w:pPr>
            <w:r w:rsidRPr="00E40E75">
              <w:rPr>
                <w:kern w:val="2"/>
                <w:lang w:val="ru-RU" w:eastAsia="en-US"/>
              </w:rPr>
              <w:t>Формулировать</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поисковый запрос  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 xml:space="preserve">выбирать  способы получения  </w:t>
            </w:r>
            <w:r w:rsidRPr="00E40E75">
              <w:rPr>
                <w:kern w:val="2"/>
                <w:lang w:val="ru-RU" w:eastAsia="en-US"/>
              </w:rPr>
              <w:lastRenderedPageBreak/>
              <w:t>информации. Проводить</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самостоятельные</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наблюдения. Формулировать</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вопросы к взрослому</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с указанием  на недостаточность</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информации.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 xml:space="preserve"> Находить  в</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 xml:space="preserve">сообщении </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нужную</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информацию в явном виде.</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Использовать знако- символические</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средства (чертежи, формулы) представления  информации для создания моделей изучаемых объектов и процессов, схем</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решения учебных 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практических задач.</w:t>
            </w:r>
          </w:p>
          <w:p w:rsidR="00C31CF7" w:rsidRPr="00E40E75" w:rsidRDefault="00C31CF7" w:rsidP="00E40E75">
            <w:pPr>
              <w:widowControl/>
              <w:autoSpaceDE/>
              <w:autoSpaceDN/>
              <w:adjustRightInd/>
              <w:jc w:val="both"/>
              <w:rPr>
                <w:kern w:val="2"/>
                <w:lang w:val="ru-RU" w:eastAsia="en-US"/>
              </w:rPr>
            </w:pPr>
          </w:p>
          <w:p w:rsidR="00C31CF7" w:rsidRPr="00E40E75" w:rsidRDefault="00C31CF7" w:rsidP="00E40E75">
            <w:pPr>
              <w:widowControl/>
              <w:autoSpaceDE/>
              <w:autoSpaceDN/>
              <w:adjustRightInd/>
              <w:jc w:val="both"/>
              <w:rPr>
                <w:kern w:val="2"/>
                <w:lang w:val="ru-RU" w:eastAsia="en-US"/>
              </w:rPr>
            </w:pPr>
          </w:p>
          <w:p w:rsidR="00C31CF7" w:rsidRPr="00E40E75" w:rsidRDefault="00C31CF7" w:rsidP="00E40E75">
            <w:pPr>
              <w:widowControl/>
              <w:autoSpaceDE/>
              <w:autoSpaceDN/>
              <w:adjustRightInd/>
              <w:jc w:val="both"/>
              <w:rPr>
                <w:kern w:val="2"/>
                <w:lang w:val="ru-RU" w:eastAsia="en-US"/>
              </w:rPr>
            </w:pPr>
          </w:p>
          <w:p w:rsidR="00C31CF7" w:rsidRPr="00E40E75" w:rsidRDefault="00C31CF7" w:rsidP="00E40E75">
            <w:pPr>
              <w:widowControl/>
              <w:autoSpaceDE/>
              <w:autoSpaceDN/>
              <w:adjustRightInd/>
              <w:jc w:val="both"/>
              <w:rPr>
                <w:kern w:val="2"/>
                <w:lang w:val="ru-RU" w:eastAsia="en-US"/>
              </w:rPr>
            </w:pPr>
          </w:p>
          <w:p w:rsidR="00C31CF7" w:rsidRPr="00E40E75" w:rsidRDefault="00C31CF7" w:rsidP="00E40E75">
            <w:pPr>
              <w:widowControl/>
              <w:autoSpaceDE/>
              <w:autoSpaceDN/>
              <w:adjustRightInd/>
              <w:jc w:val="both"/>
              <w:rPr>
                <w:kern w:val="2"/>
                <w:lang w:val="ru-RU" w:eastAsia="en-US"/>
              </w:rPr>
            </w:pPr>
          </w:p>
          <w:p w:rsidR="00C31CF7" w:rsidRPr="00E40E75" w:rsidRDefault="00C31CF7" w:rsidP="00E40E75">
            <w:pPr>
              <w:widowControl/>
              <w:autoSpaceDE/>
              <w:autoSpaceDN/>
              <w:adjustRightInd/>
              <w:jc w:val="both"/>
              <w:rPr>
                <w:kern w:val="2"/>
                <w:lang w:val="ru-RU" w:eastAsia="en-US"/>
              </w:rPr>
            </w:pPr>
          </w:p>
          <w:p w:rsidR="00C31CF7" w:rsidRPr="00E40E75" w:rsidRDefault="00C31CF7" w:rsidP="00E40E75">
            <w:pPr>
              <w:widowControl/>
              <w:autoSpaceDE/>
              <w:autoSpaceDN/>
              <w:adjustRightInd/>
              <w:jc w:val="both"/>
              <w:rPr>
                <w:kern w:val="2"/>
                <w:lang w:val="ru-RU" w:eastAsia="en-US"/>
              </w:rPr>
            </w:pPr>
          </w:p>
        </w:tc>
        <w:tc>
          <w:tcPr>
            <w:tcW w:w="2654" w:type="dxa"/>
            <w:shd w:val="clear" w:color="auto" w:fill="auto"/>
          </w:tcPr>
          <w:p w:rsidR="00C31CF7" w:rsidRPr="00E40E75" w:rsidRDefault="00C31CF7" w:rsidP="00E40E75">
            <w:pPr>
              <w:widowControl/>
              <w:autoSpaceDE/>
              <w:autoSpaceDN/>
              <w:adjustRightInd/>
              <w:jc w:val="both"/>
              <w:rPr>
                <w:kern w:val="2"/>
                <w:lang w:val="ru-RU" w:eastAsia="en-US"/>
              </w:rPr>
            </w:pPr>
            <w:r w:rsidRPr="00E40E75">
              <w:rPr>
                <w:kern w:val="2"/>
                <w:lang w:val="ru-RU" w:eastAsia="en-US"/>
              </w:rPr>
              <w:lastRenderedPageBreak/>
              <w:t>Проводить  наблюдение /эксперимент  по  плану в</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lastRenderedPageBreak/>
              <w:t>соответствии с</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поставленной  задачей.</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Воспринимать</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основное  содержание</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фактической/ оценочной информации в</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монологе, диалоге, дискуссии  (в группе), определяя</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основную  мысль, причинно-</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следственные  связи,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отношение  говорящего  к</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предмету  обсуждения.</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Пользоваться толковым 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орфографическим</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словарями при возникновении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необходимости. извлекать и систематизировать</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информацию по двум  и более  заданным основаниям.</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Точно  излагать полученную</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информацию.</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Находить вывод ы  и аргументы  в</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предложенном  источнике</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 xml:space="preserve">информации. </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Работать с</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модельными  средствами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(знаковыми, графическими,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словесными)  в рамках изученного  материала.</w:t>
            </w:r>
          </w:p>
        </w:tc>
        <w:tc>
          <w:tcPr>
            <w:tcW w:w="2487" w:type="dxa"/>
            <w:shd w:val="clear" w:color="auto" w:fill="auto"/>
          </w:tcPr>
          <w:p w:rsidR="00C31CF7" w:rsidRPr="00E40E75" w:rsidRDefault="00C31CF7" w:rsidP="00E40E75">
            <w:pPr>
              <w:widowControl/>
              <w:autoSpaceDE/>
              <w:autoSpaceDN/>
              <w:adjustRightInd/>
              <w:jc w:val="both"/>
              <w:rPr>
                <w:kern w:val="2"/>
                <w:lang w:val="ru-RU" w:eastAsia="en-US"/>
              </w:rPr>
            </w:pPr>
            <w:r w:rsidRPr="00E40E75">
              <w:rPr>
                <w:kern w:val="2"/>
                <w:lang w:val="ru-RU" w:eastAsia="en-US"/>
              </w:rPr>
              <w:lastRenderedPageBreak/>
              <w:t>Осуществлять планирование</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информационного</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поиска: указывать,</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lastRenderedPageBreak/>
              <w:t>какая информация  (о чем) требуется для  решения</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поставленной задачи; в каком типе  источника следует  искать  заданную информацию, 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 xml:space="preserve">характеризовать  источник  </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в соответствии с задачей</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информационного</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поиска.  Извлекать</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первичную информацию  по заданному  вопросу</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из статистического</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источника; самостоятельно</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планировать  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реализовывать сбор</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необходимой информации.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Проводить  первичную обработку собранной</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информации: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систематизировать</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собранную</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информацию из</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разных  источников</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(график, текст,</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рисунок, таблица);</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самостоятельно</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задавать  простую</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структуру  для  первичной</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систематизации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информации по</w:t>
            </w:r>
          </w:p>
          <w:p w:rsidR="00C31CF7" w:rsidRPr="00E40E75" w:rsidRDefault="00090F40" w:rsidP="00E40E75">
            <w:pPr>
              <w:widowControl/>
              <w:autoSpaceDE/>
              <w:autoSpaceDN/>
              <w:adjustRightInd/>
              <w:jc w:val="both"/>
              <w:rPr>
                <w:kern w:val="2"/>
                <w:lang w:val="ru-RU" w:eastAsia="en-US"/>
              </w:rPr>
            </w:pPr>
            <w:r w:rsidRPr="00E40E75">
              <w:rPr>
                <w:kern w:val="2"/>
                <w:lang w:val="ru-RU" w:eastAsia="en-US"/>
              </w:rPr>
              <w:t xml:space="preserve">одной  теме (с </w:t>
            </w:r>
            <w:r w:rsidR="00C31CF7" w:rsidRPr="00E40E75">
              <w:rPr>
                <w:kern w:val="2"/>
                <w:lang w:val="ru-RU" w:eastAsia="en-US"/>
              </w:rPr>
              <w:t>помощью таблицы);  переводить</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информацию из</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графического или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символьного  представления в текстовое  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 xml:space="preserve">наоборот. </w:t>
            </w:r>
            <w:r w:rsidRPr="00E40E75">
              <w:rPr>
                <w:kern w:val="2"/>
                <w:lang w:val="ru-RU" w:eastAsia="en-US"/>
              </w:rPr>
              <w:lastRenderedPageBreak/>
              <w:t>Обрабатывать</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полученную</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информацию: делать</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выводы  на  основе</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полученной  информации,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приводить аргументы,</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подтверждающие</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вывод.</w:t>
            </w:r>
          </w:p>
        </w:tc>
        <w:tc>
          <w:tcPr>
            <w:tcW w:w="2977" w:type="dxa"/>
            <w:shd w:val="clear" w:color="auto" w:fill="auto"/>
          </w:tcPr>
          <w:p w:rsidR="00C31CF7" w:rsidRPr="00E40E75" w:rsidRDefault="00C31CF7" w:rsidP="00E40E75">
            <w:pPr>
              <w:widowControl/>
              <w:autoSpaceDE/>
              <w:autoSpaceDN/>
              <w:adjustRightInd/>
              <w:jc w:val="both"/>
              <w:rPr>
                <w:kern w:val="2"/>
                <w:lang w:val="ru-RU" w:eastAsia="en-US"/>
              </w:rPr>
            </w:pPr>
            <w:r w:rsidRPr="00E40E75">
              <w:rPr>
                <w:kern w:val="2"/>
                <w:lang w:val="ru-RU" w:eastAsia="en-US"/>
              </w:rPr>
              <w:lastRenderedPageBreak/>
              <w:t>Планировать информационный</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 xml:space="preserve">поиск в соответствии с поставленной  задачей: </w:t>
            </w:r>
            <w:r w:rsidRPr="00E40E75">
              <w:rPr>
                <w:kern w:val="2"/>
                <w:lang w:val="ru-RU" w:eastAsia="en-US"/>
              </w:rPr>
              <w:lastRenderedPageBreak/>
              <w:t>самостоятельно  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аргументировано  принимать решение о  завершении информационного  поиска (оценивать полученную</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информацию с точки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зрения достаточности  для</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решения задачи); указывать  те вопросы, ответы на которые для решения поставленной задачи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необходимо получить из разных по типу источников; обосновывать</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использование  источников</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информации того  или  иного  типа, исходя  из цели  деятельности. Извлекать  информацию:</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самостоятельно планировать  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осуществлять  извлечение</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информации  из  статистического</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источника; искать  информацию в различной  информационной</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среде.; обрабатывать полученную</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информацию: фиксировать</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 xml:space="preserve">информацию  с  помощью  аудио- и видеозаписи  с информационных </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измерениях;  делать  выводы  на основе  критического  анализа разных точек  зрения  или сопоставления  информации, подтверждать  вывод</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собственной аргументацией  или самостоятельно  полученными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данными; самостоятельно</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lastRenderedPageBreak/>
              <w:t>указывать  на  информацию,</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нуждающуюся  в проверке, 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применять способ  проверки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достоверности  информации;</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создавать  медиа сообщения,</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включающие текст, набираемый на</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клавиатуре, цифровые данные, неподвижные и  движущиеся</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изображения, звуки, ссылки между</w:t>
            </w:r>
          </w:p>
          <w:p w:rsidR="00C31CF7" w:rsidRPr="00E40E75" w:rsidRDefault="00C31CF7" w:rsidP="00E40E75">
            <w:pPr>
              <w:widowControl/>
              <w:autoSpaceDE/>
              <w:autoSpaceDN/>
              <w:adjustRightInd/>
              <w:jc w:val="both"/>
              <w:rPr>
                <w:kern w:val="2"/>
                <w:lang w:val="ru-RU" w:eastAsia="en-US"/>
              </w:rPr>
            </w:pPr>
            <w:r w:rsidRPr="00E40E75">
              <w:rPr>
                <w:kern w:val="2"/>
                <w:lang w:val="ru-RU" w:eastAsia="en-US"/>
              </w:rPr>
              <w:t>элементами  общения.</w:t>
            </w:r>
          </w:p>
        </w:tc>
      </w:tr>
    </w:tbl>
    <w:p w:rsidR="00090F40" w:rsidRPr="00E40E75" w:rsidRDefault="00090F40" w:rsidP="00E40E75">
      <w:pPr>
        <w:tabs>
          <w:tab w:val="left" w:pos="0"/>
        </w:tabs>
        <w:jc w:val="center"/>
        <w:rPr>
          <w:b/>
          <w:lang w:val="ru-RU"/>
        </w:rPr>
      </w:pPr>
    </w:p>
    <w:p w:rsidR="0072384D" w:rsidRPr="00E40E75" w:rsidRDefault="00BC3F1C" w:rsidP="00E40E75">
      <w:pPr>
        <w:tabs>
          <w:tab w:val="left" w:pos="0"/>
        </w:tabs>
        <w:jc w:val="center"/>
        <w:rPr>
          <w:b/>
          <w:lang w:val="ru-RU"/>
        </w:rPr>
      </w:pPr>
      <w:r w:rsidRPr="00E40E75">
        <w:rPr>
          <w:b/>
          <w:lang w:val="ru-RU"/>
        </w:rPr>
        <w:t>1.2.2. Русский язык</w:t>
      </w:r>
      <w:r w:rsidR="00287AAC" w:rsidRPr="00E40E75">
        <w:rPr>
          <w:b/>
          <w:lang w:val="ru-RU"/>
        </w:rPr>
        <w:t>. Родной язык</w:t>
      </w:r>
    </w:p>
    <w:p w:rsidR="00BC3F1C" w:rsidRPr="00E40E75" w:rsidRDefault="00BC3F1C" w:rsidP="00E40E75">
      <w:pPr>
        <w:widowControl/>
        <w:ind w:firstLine="709"/>
        <w:jc w:val="both"/>
        <w:rPr>
          <w:rFonts w:eastAsia="Times New Roman"/>
          <w:lang w:val="ru-RU"/>
        </w:rPr>
      </w:pPr>
      <w:r w:rsidRPr="00E40E75">
        <w:rPr>
          <w:rFonts w:eastAsia="Times New Roman"/>
          <w:lang w:val="ru-RU"/>
        </w:rPr>
        <w:t>В результате изучения курса русского языка обучающиеся науровне начального общего образования научатся осознавать язык как основноесредство человеческого общения и явление национальной культуры, у нихначнёт формироваться позитивное эмоционально-ценностное отношение крусскому и родному языкам, стремление к их грамотному использованию,русский язык и родной язык станут для учеников основой всего процессаобучения, средством развития их мышления, воображения,интеллектуальных и творческих способностей.</w:t>
      </w:r>
    </w:p>
    <w:p w:rsidR="00BC3F1C" w:rsidRPr="00E40E75" w:rsidRDefault="00BC3F1C" w:rsidP="00E40E75">
      <w:pPr>
        <w:widowControl/>
        <w:ind w:firstLine="709"/>
        <w:jc w:val="both"/>
        <w:rPr>
          <w:rFonts w:eastAsia="Times New Roman"/>
          <w:lang w:val="ru-RU"/>
        </w:rPr>
      </w:pPr>
      <w:r w:rsidRPr="00E40E75">
        <w:rPr>
          <w:rFonts w:eastAsia="Times New Roman"/>
          <w:lang w:val="ru-RU"/>
        </w:rPr>
        <w:t>В результате изучения курса русского языка и родного языка увыпускников, освоивших основную образовательную программу начальногообщего образования, будет сформирован учебно-познавательный интерес кновому учебному материалу по русскому и родному языкам и способамрешения новой языковой задачи, что заложит основы успешной учебнойдеятельности при продолжении изучения курса русского языка и родногоязыка на следующе</w:t>
      </w:r>
      <w:r w:rsidR="00454907" w:rsidRPr="00E40E75">
        <w:rPr>
          <w:rFonts w:eastAsia="Times New Roman"/>
          <w:lang w:val="ru-RU"/>
        </w:rPr>
        <w:t xml:space="preserve">м уровне </w:t>
      </w:r>
      <w:r w:rsidRPr="00E40E75">
        <w:rPr>
          <w:rFonts w:eastAsia="Times New Roman"/>
          <w:lang w:val="ru-RU"/>
        </w:rPr>
        <w:t>образования.</w:t>
      </w:r>
    </w:p>
    <w:p w:rsidR="00454907" w:rsidRPr="00E40E75" w:rsidRDefault="00454907" w:rsidP="00E40E75">
      <w:pPr>
        <w:widowControl/>
        <w:jc w:val="center"/>
        <w:rPr>
          <w:rFonts w:eastAsia="Times New Roman"/>
          <w:b/>
          <w:iCs/>
          <w:lang w:val="ru-RU"/>
        </w:rPr>
        <w:sectPr w:rsidR="00454907" w:rsidRPr="00E40E75" w:rsidSect="00F178DC">
          <w:headerReference w:type="even" r:id="rId8"/>
          <w:headerReference w:type="default" r:id="rId9"/>
          <w:footerReference w:type="even" r:id="rId10"/>
          <w:footerReference w:type="default" r:id="rId11"/>
          <w:footerReference w:type="first" r:id="rId12"/>
          <w:footnotePr>
            <w:numRestart w:val="eachPage"/>
          </w:footnotePr>
          <w:pgSz w:w="12240" w:h="15840" w:code="1"/>
          <w:pgMar w:top="1134" w:right="850" w:bottom="1134" w:left="1701" w:header="709" w:footer="709" w:gutter="0"/>
          <w:cols w:space="708"/>
          <w:titlePg/>
          <w:docGrid w:linePitch="360"/>
        </w:sectPr>
      </w:pPr>
    </w:p>
    <w:p w:rsidR="00454907" w:rsidRPr="00E40E75" w:rsidRDefault="00454907" w:rsidP="00E40E75">
      <w:pPr>
        <w:widowControl/>
        <w:jc w:val="center"/>
        <w:rPr>
          <w:rFonts w:eastAsia="Times New Roman"/>
          <w:b/>
          <w:iCs/>
          <w:lang w:val="ru-RU"/>
        </w:rPr>
      </w:pPr>
    </w:p>
    <w:tbl>
      <w:tblPr>
        <w:tblW w:w="13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3404"/>
        <w:gridCol w:w="2976"/>
        <w:gridCol w:w="4217"/>
      </w:tblGrid>
      <w:tr w:rsidR="00454907" w:rsidRPr="00E40E75" w:rsidTr="00D07EF1">
        <w:trPr>
          <w:trHeight w:val="352"/>
          <w:jc w:val="center"/>
        </w:trPr>
        <w:tc>
          <w:tcPr>
            <w:tcW w:w="13997" w:type="dxa"/>
            <w:gridSpan w:val="4"/>
            <w:tcBorders>
              <w:top w:val="nil"/>
              <w:left w:val="nil"/>
              <w:bottom w:val="single" w:sz="4" w:space="0" w:color="auto"/>
              <w:right w:val="nil"/>
            </w:tcBorders>
          </w:tcPr>
          <w:p w:rsidR="00454907" w:rsidRPr="00E40E75" w:rsidRDefault="00454907" w:rsidP="00E40E75">
            <w:pPr>
              <w:widowControl/>
              <w:shd w:val="clear" w:color="auto" w:fill="FFFFFF"/>
              <w:autoSpaceDE/>
              <w:autoSpaceDN/>
              <w:adjustRightInd/>
              <w:jc w:val="center"/>
              <w:rPr>
                <w:rFonts w:eastAsia="Times New Roman"/>
                <w:b/>
                <w:i/>
                <w:sz w:val="22"/>
                <w:szCs w:val="22"/>
                <w:lang w:val="ru-RU"/>
              </w:rPr>
            </w:pPr>
          </w:p>
        </w:tc>
      </w:tr>
      <w:tr w:rsidR="00454907" w:rsidRPr="00E40E75" w:rsidTr="00D07EF1">
        <w:trPr>
          <w:trHeight w:val="352"/>
          <w:jc w:val="center"/>
        </w:trPr>
        <w:tc>
          <w:tcPr>
            <w:tcW w:w="13997" w:type="dxa"/>
            <w:gridSpan w:val="4"/>
            <w:tcBorders>
              <w:top w:val="single" w:sz="4" w:space="0" w:color="auto"/>
            </w:tcBorders>
          </w:tcPr>
          <w:p w:rsidR="00454907" w:rsidRPr="00E40E75" w:rsidRDefault="00287AAC"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sz w:val="22"/>
                <w:szCs w:val="22"/>
                <w:lang w:val="ru-RU"/>
              </w:rPr>
              <w:t>РУССКИЙ  ЯЗЫК. РОДНОЙ ЯЗЫК</w:t>
            </w:r>
          </w:p>
        </w:tc>
      </w:tr>
      <w:tr w:rsidR="00454907" w:rsidRPr="00E40E75" w:rsidTr="00D07EF1">
        <w:trPr>
          <w:jc w:val="center"/>
        </w:trPr>
        <w:tc>
          <w:tcPr>
            <w:tcW w:w="3400" w:type="dxa"/>
          </w:tcPr>
          <w:p w:rsidR="00454907" w:rsidRPr="00E40E75" w:rsidRDefault="00454907" w:rsidP="00E40E75">
            <w:pPr>
              <w:widowControl/>
              <w:shd w:val="clear" w:color="auto" w:fill="FFFFFF"/>
              <w:tabs>
                <w:tab w:val="left" w:pos="226"/>
              </w:tabs>
              <w:autoSpaceDE/>
              <w:autoSpaceDN/>
              <w:adjustRightInd/>
              <w:jc w:val="center"/>
              <w:rPr>
                <w:rFonts w:eastAsia="Times New Roman"/>
                <w:b/>
                <w:sz w:val="22"/>
                <w:szCs w:val="22"/>
                <w:lang w:val="ru-RU"/>
              </w:rPr>
            </w:pPr>
            <w:r w:rsidRPr="00E40E75">
              <w:rPr>
                <w:rFonts w:eastAsia="Times New Roman"/>
                <w:b/>
                <w:sz w:val="22"/>
                <w:szCs w:val="22"/>
                <w:lang w:val="ru-RU"/>
              </w:rPr>
              <w:t>1 класс</w:t>
            </w:r>
          </w:p>
        </w:tc>
        <w:tc>
          <w:tcPr>
            <w:tcW w:w="3404" w:type="dxa"/>
          </w:tcPr>
          <w:p w:rsidR="00454907" w:rsidRPr="00E40E75" w:rsidRDefault="00454907" w:rsidP="00E40E75">
            <w:pPr>
              <w:widowControl/>
              <w:shd w:val="clear" w:color="auto" w:fill="FFFFFF"/>
              <w:tabs>
                <w:tab w:val="left" w:pos="221"/>
              </w:tabs>
              <w:autoSpaceDE/>
              <w:autoSpaceDN/>
              <w:adjustRightInd/>
              <w:jc w:val="center"/>
              <w:rPr>
                <w:rFonts w:eastAsia="Times New Roman"/>
                <w:b/>
                <w:sz w:val="22"/>
                <w:szCs w:val="22"/>
                <w:lang w:val="ru-RU"/>
              </w:rPr>
            </w:pPr>
            <w:r w:rsidRPr="00E40E75">
              <w:rPr>
                <w:rFonts w:eastAsia="Times New Roman"/>
                <w:b/>
                <w:sz w:val="22"/>
                <w:szCs w:val="22"/>
                <w:lang w:val="ru-RU"/>
              </w:rPr>
              <w:t>2 класс</w:t>
            </w:r>
          </w:p>
        </w:tc>
        <w:tc>
          <w:tcPr>
            <w:tcW w:w="2976" w:type="dxa"/>
          </w:tcPr>
          <w:p w:rsidR="00454907" w:rsidRPr="00E40E75" w:rsidRDefault="00454907"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sz w:val="22"/>
                <w:szCs w:val="22"/>
                <w:lang w:val="ru-RU"/>
              </w:rPr>
              <w:t>3 класс</w:t>
            </w:r>
          </w:p>
        </w:tc>
        <w:tc>
          <w:tcPr>
            <w:tcW w:w="4217" w:type="dxa"/>
          </w:tcPr>
          <w:p w:rsidR="00454907" w:rsidRPr="00E40E75" w:rsidRDefault="00454907"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sz w:val="22"/>
                <w:szCs w:val="22"/>
                <w:lang w:val="ru-RU"/>
              </w:rPr>
              <w:t>4 класс</w:t>
            </w:r>
          </w:p>
        </w:tc>
      </w:tr>
      <w:tr w:rsidR="00454907" w:rsidRPr="00E40E75" w:rsidTr="00D07EF1">
        <w:trPr>
          <w:jc w:val="center"/>
        </w:trPr>
        <w:tc>
          <w:tcPr>
            <w:tcW w:w="13997" w:type="dxa"/>
            <w:gridSpan w:val="4"/>
          </w:tcPr>
          <w:p w:rsidR="00454907" w:rsidRPr="00E40E75" w:rsidRDefault="00454907"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sz w:val="22"/>
                <w:szCs w:val="22"/>
                <w:lang w:val="ru-RU"/>
              </w:rPr>
              <w:t>Развитие речи</w:t>
            </w:r>
          </w:p>
          <w:p w:rsidR="00454907" w:rsidRPr="00E40E75" w:rsidRDefault="00454907"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sz w:val="22"/>
                <w:szCs w:val="22"/>
                <w:lang w:val="ru-RU"/>
              </w:rPr>
              <w:t>Обучающийся научится</w:t>
            </w:r>
          </w:p>
        </w:tc>
      </w:tr>
      <w:tr w:rsidR="00454907" w:rsidRPr="00E40E75" w:rsidTr="00D07EF1">
        <w:trPr>
          <w:jc w:val="center"/>
        </w:trPr>
        <w:tc>
          <w:tcPr>
            <w:tcW w:w="3400" w:type="dxa"/>
          </w:tcPr>
          <w:p w:rsidR="00454907" w:rsidRPr="00E40E75" w:rsidRDefault="00454907" w:rsidP="00E40E75">
            <w:pPr>
              <w:widowControl/>
              <w:shd w:val="clear" w:color="auto" w:fill="FFFFFF"/>
              <w:tabs>
                <w:tab w:val="left" w:pos="226"/>
              </w:tabs>
              <w:autoSpaceDE/>
              <w:autoSpaceDN/>
              <w:adjustRightInd/>
              <w:jc w:val="both"/>
              <w:rPr>
                <w:rFonts w:eastAsia="Times New Roman"/>
                <w:sz w:val="22"/>
                <w:szCs w:val="22"/>
                <w:lang w:val="ru-RU"/>
              </w:rPr>
            </w:pPr>
            <w:r w:rsidRPr="00E40E75">
              <w:rPr>
                <w:rFonts w:eastAsia="Times New Roman"/>
                <w:sz w:val="22"/>
                <w:szCs w:val="22"/>
                <w:lang w:val="ru-RU"/>
              </w:rPr>
              <w:t xml:space="preserve">- оценивать правильность (уместность) выбора языковых и неязыковых сред устного общения на уроке, в школе, в быту, со знакомыми и незнакомыми, с людьми разного возраста; </w:t>
            </w:r>
          </w:p>
          <w:p w:rsidR="00454907" w:rsidRPr="00E40E75" w:rsidRDefault="00454907" w:rsidP="00E40E75">
            <w:pPr>
              <w:widowControl/>
              <w:shd w:val="clear" w:color="auto" w:fill="FFFFFF"/>
              <w:tabs>
                <w:tab w:val="left" w:pos="226"/>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соблюдать   в   повсед</w:t>
            </w:r>
            <w:r w:rsidRPr="00E40E75">
              <w:rPr>
                <w:rFonts w:eastAsia="Times New Roman"/>
                <w:sz w:val="22"/>
                <w:szCs w:val="22"/>
                <w:lang w:val="ru-RU"/>
              </w:rPr>
              <w:softHyphen/>
              <w:t>невной жизни нормы ре</w:t>
            </w:r>
            <w:r w:rsidRPr="00E40E75">
              <w:rPr>
                <w:rFonts w:eastAsia="Times New Roman"/>
                <w:sz w:val="22"/>
                <w:szCs w:val="22"/>
                <w:lang w:val="ru-RU"/>
              </w:rPr>
              <w:softHyphen/>
              <w:t>чевого этикета;</w:t>
            </w:r>
          </w:p>
          <w:p w:rsidR="00454907" w:rsidRPr="00E40E75" w:rsidRDefault="00454907" w:rsidP="00E40E75">
            <w:pPr>
              <w:widowControl/>
              <w:shd w:val="clear" w:color="auto" w:fill="FFFFFF"/>
              <w:tabs>
                <w:tab w:val="left" w:pos="154"/>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составлять текст из на</w:t>
            </w:r>
            <w:r w:rsidRPr="00E40E75">
              <w:rPr>
                <w:rFonts w:eastAsia="Times New Roman"/>
                <w:sz w:val="22"/>
                <w:szCs w:val="22"/>
                <w:lang w:val="ru-RU"/>
              </w:rPr>
              <w:softHyphen/>
              <w:t>бора предложений;</w:t>
            </w:r>
          </w:p>
          <w:p w:rsidR="00454907" w:rsidRPr="00E40E75" w:rsidRDefault="00454907" w:rsidP="00E40E75">
            <w:pPr>
              <w:widowControl/>
              <w:shd w:val="clear" w:color="auto" w:fill="FFFFFF"/>
              <w:tabs>
                <w:tab w:val="left" w:pos="250"/>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выбирать  заголовок текста из ряда данных.</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p>
          <w:p w:rsidR="00454907" w:rsidRPr="00E40E75" w:rsidRDefault="00454907" w:rsidP="00E40E75">
            <w:pPr>
              <w:widowControl/>
              <w:autoSpaceDE/>
              <w:autoSpaceDN/>
              <w:adjustRightInd/>
              <w:jc w:val="both"/>
              <w:rPr>
                <w:rFonts w:eastAsia="Times New Roman"/>
                <w:sz w:val="22"/>
                <w:szCs w:val="22"/>
                <w:lang w:val="ru-RU"/>
              </w:rPr>
            </w:pPr>
          </w:p>
        </w:tc>
        <w:tc>
          <w:tcPr>
            <w:tcW w:w="3404" w:type="dxa"/>
          </w:tcPr>
          <w:p w:rsidR="00454907" w:rsidRPr="00E40E75" w:rsidRDefault="00454907" w:rsidP="00E40E75">
            <w:pPr>
              <w:widowControl/>
              <w:shd w:val="clear" w:color="auto" w:fill="FFFFFF"/>
              <w:tabs>
                <w:tab w:val="left" w:pos="221"/>
              </w:tabs>
              <w:autoSpaceDE/>
              <w:autoSpaceDN/>
              <w:adjustRightInd/>
              <w:jc w:val="both"/>
              <w:rPr>
                <w:rFonts w:eastAsia="Times New Roman"/>
                <w:sz w:val="22"/>
                <w:szCs w:val="22"/>
                <w:lang w:val="ru-RU"/>
              </w:rPr>
            </w:pPr>
            <w:r w:rsidRPr="00E40E75">
              <w:rPr>
                <w:rFonts w:eastAsia="Times New Roman"/>
                <w:sz w:val="22"/>
                <w:szCs w:val="22"/>
                <w:lang w:val="ru-RU"/>
              </w:rPr>
              <w:t>-использовать средства устного общения (голос, темп  речи, мимику, жесты, движения) в соответствии с</w:t>
            </w:r>
            <w:r w:rsidR="0041682F" w:rsidRPr="00E40E75">
              <w:rPr>
                <w:rFonts w:eastAsia="Times New Roman"/>
                <w:sz w:val="22"/>
                <w:szCs w:val="22"/>
                <w:lang w:val="ru-RU"/>
              </w:rPr>
              <w:t xml:space="preserve"> конкретной ситуацией общения (</w:t>
            </w:r>
            <w:r w:rsidRPr="00E40E75">
              <w:rPr>
                <w:rFonts w:eastAsia="Times New Roman"/>
                <w:sz w:val="22"/>
                <w:szCs w:val="22"/>
                <w:lang w:val="ru-RU"/>
              </w:rPr>
              <w:t>с какой целью, с кем и где происходит общение);</w:t>
            </w:r>
          </w:p>
          <w:p w:rsidR="00454907" w:rsidRPr="00E40E75" w:rsidRDefault="00454907" w:rsidP="00E40E75">
            <w:pPr>
              <w:widowControl/>
              <w:shd w:val="clear" w:color="auto" w:fill="FFFFFF"/>
              <w:tabs>
                <w:tab w:val="left" w:pos="221"/>
              </w:tabs>
              <w:autoSpaceDE/>
              <w:autoSpaceDN/>
              <w:adjustRightInd/>
              <w:jc w:val="both"/>
              <w:rPr>
                <w:rFonts w:eastAsia="Times New Roman"/>
                <w:sz w:val="22"/>
                <w:szCs w:val="22"/>
                <w:lang w:val="ru-RU"/>
              </w:rPr>
            </w:pPr>
            <w:r w:rsidRPr="00E40E75">
              <w:rPr>
                <w:rFonts w:eastAsia="Times New Roman"/>
                <w:sz w:val="22"/>
                <w:szCs w:val="22"/>
                <w:lang w:val="ru-RU"/>
              </w:rPr>
              <w:t>- анализировать  чужую  уст</w:t>
            </w:r>
            <w:r w:rsidRPr="00E40E75">
              <w:rPr>
                <w:rFonts w:eastAsia="Times New Roman"/>
                <w:sz w:val="22"/>
                <w:szCs w:val="22"/>
                <w:lang w:val="ru-RU"/>
              </w:rPr>
              <w:softHyphen/>
              <w:t>ную речь при прослушивании пластинок,    магнитофонных записей, дисков, речи учителя и товарищей, при просмотре видеофильмов;</w:t>
            </w:r>
          </w:p>
          <w:p w:rsidR="00454907" w:rsidRPr="00E40E75" w:rsidRDefault="00454907" w:rsidP="00E40E75">
            <w:pPr>
              <w:widowControl/>
              <w:shd w:val="clear" w:color="auto" w:fill="FFFFFF"/>
              <w:tabs>
                <w:tab w:val="left" w:pos="307"/>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осознавать   собственную</w:t>
            </w:r>
            <w:r w:rsidRPr="00E40E75">
              <w:rPr>
                <w:rFonts w:eastAsia="Times New Roman"/>
                <w:sz w:val="22"/>
                <w:szCs w:val="22"/>
                <w:lang w:val="ru-RU"/>
              </w:rPr>
              <w:br/>
              <w:t>устную речь: с какой целью, с кем и где происходит обще</w:t>
            </w:r>
            <w:r w:rsidRPr="00E40E75">
              <w:rPr>
                <w:rFonts w:eastAsia="Times New Roman"/>
                <w:sz w:val="22"/>
                <w:szCs w:val="22"/>
                <w:lang w:val="ru-RU"/>
              </w:rPr>
              <w:softHyphen/>
              <w:t>ние;</w:t>
            </w:r>
          </w:p>
          <w:p w:rsidR="00454907" w:rsidRPr="00E40E75" w:rsidRDefault="00454907"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понимать особенности диалогической формы речи;</w:t>
            </w:r>
          </w:p>
          <w:p w:rsidR="00454907" w:rsidRPr="00E40E75" w:rsidRDefault="00454907"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первичному умению выра</w:t>
            </w:r>
            <w:r w:rsidRPr="00E40E75">
              <w:rPr>
                <w:rFonts w:eastAsia="Times New Roman"/>
                <w:sz w:val="22"/>
                <w:szCs w:val="22"/>
                <w:lang w:val="ru-RU"/>
              </w:rPr>
              <w:softHyphen/>
              <w:t>жать    собственное    мнение, обосновывать его;</w:t>
            </w:r>
          </w:p>
          <w:p w:rsidR="00454907" w:rsidRPr="00E40E75" w:rsidRDefault="00454907"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первичному умению стро</w:t>
            </w:r>
            <w:r w:rsidRPr="00E40E75">
              <w:rPr>
                <w:rFonts w:eastAsia="Times New Roman"/>
                <w:sz w:val="22"/>
                <w:szCs w:val="22"/>
                <w:lang w:val="ru-RU"/>
              </w:rPr>
              <w:softHyphen/>
              <w:t>ить  устное  монологическое высказывание на определен</w:t>
            </w:r>
            <w:r w:rsidRPr="00E40E75">
              <w:rPr>
                <w:rFonts w:eastAsia="Times New Roman"/>
                <w:sz w:val="22"/>
                <w:szCs w:val="22"/>
                <w:lang w:val="ru-RU"/>
              </w:rPr>
              <w:softHyphen/>
              <w:t>ную тему, делать словесный</w:t>
            </w:r>
            <w:r w:rsidRPr="00E40E75">
              <w:rPr>
                <w:rFonts w:eastAsia="Times New Roman"/>
                <w:sz w:val="22"/>
                <w:szCs w:val="22"/>
                <w:lang w:val="ru-RU"/>
              </w:rPr>
              <w:br/>
              <w:t>отчет о выполненной работе;</w:t>
            </w:r>
          </w:p>
          <w:p w:rsidR="00454907" w:rsidRPr="00E40E75" w:rsidRDefault="00454907" w:rsidP="00E40E75">
            <w:pPr>
              <w:widowControl/>
              <w:shd w:val="clear" w:color="auto" w:fill="FFFFFF"/>
              <w:tabs>
                <w:tab w:val="left" w:pos="274"/>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определять   тему  текста, подбирать заглавие; находить части текста;</w:t>
            </w:r>
          </w:p>
          <w:p w:rsidR="00454907" w:rsidRPr="00E40E75" w:rsidRDefault="00454907"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-восстанавливать деформи</w:t>
            </w:r>
            <w:r w:rsidRPr="00E40E75">
              <w:rPr>
                <w:rFonts w:eastAsia="Times New Roman"/>
                <w:sz w:val="22"/>
                <w:szCs w:val="22"/>
                <w:lang w:val="ru-RU"/>
              </w:rPr>
              <w:softHyphen/>
              <w:t>рованные тексты.</w:t>
            </w:r>
          </w:p>
        </w:tc>
        <w:tc>
          <w:tcPr>
            <w:tcW w:w="2976" w:type="dxa"/>
          </w:tcPr>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-осознавать взаимосвязь между целью, содержанием и формой высказывания в новых речевых ситуациях; выбирать адекватные средства: слова, интонации, темп речи, тембр и силу голоса, жесты, мимику в соответствии с конкретной ситуацией общения;</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-выражать    собственное    мнение, обосновывать его;</w:t>
            </w:r>
          </w:p>
          <w:p w:rsidR="00454907" w:rsidRPr="00E40E75" w:rsidRDefault="00454907" w:rsidP="00E40E75">
            <w:pPr>
              <w:widowControl/>
              <w:shd w:val="clear" w:color="auto" w:fill="FFFFFF"/>
              <w:tabs>
                <w:tab w:val="left" w:pos="182"/>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владеть начальными умениями ведения разговора (начать, поддержать, закончить разговор, привлечь внима</w:t>
            </w:r>
            <w:r w:rsidRPr="00E40E75">
              <w:rPr>
                <w:rFonts w:eastAsia="Times New Roman"/>
                <w:sz w:val="22"/>
                <w:szCs w:val="22"/>
                <w:lang w:val="ru-RU"/>
              </w:rPr>
              <w:softHyphen/>
              <w:t>ние и т.п.);</w:t>
            </w:r>
          </w:p>
          <w:p w:rsidR="00454907" w:rsidRPr="00E40E75" w:rsidRDefault="00454907" w:rsidP="00E40E75">
            <w:pPr>
              <w:shd w:val="clear" w:color="auto" w:fill="FFFFFF"/>
              <w:tabs>
                <w:tab w:val="left" w:pos="211"/>
              </w:tabs>
              <w:jc w:val="both"/>
              <w:rPr>
                <w:rFonts w:eastAsia="Times New Roman"/>
                <w:sz w:val="22"/>
                <w:szCs w:val="22"/>
                <w:lang w:val="ru-RU"/>
              </w:rPr>
            </w:pPr>
            <w:r w:rsidRPr="00E40E75">
              <w:rPr>
                <w:rFonts w:eastAsia="Times New Roman"/>
                <w:sz w:val="22"/>
                <w:szCs w:val="22"/>
                <w:lang w:val="ru-RU"/>
              </w:rPr>
              <w:t>строить устное монологическое</w:t>
            </w:r>
            <w:r w:rsidRPr="00E40E75">
              <w:rPr>
                <w:rFonts w:eastAsia="Times New Roman"/>
                <w:sz w:val="22"/>
                <w:szCs w:val="22"/>
                <w:lang w:val="ru-RU"/>
              </w:rPr>
              <w:br/>
              <w:t xml:space="preserve">высказывание на определенную </w:t>
            </w:r>
          </w:p>
          <w:p w:rsidR="00454907" w:rsidRPr="00E40E75" w:rsidRDefault="00454907" w:rsidP="00E40E75">
            <w:pPr>
              <w:widowControl/>
              <w:shd w:val="clear" w:color="auto" w:fill="FFFFFF"/>
              <w:tabs>
                <w:tab w:val="left" w:pos="211"/>
              </w:tabs>
              <w:autoSpaceDE/>
              <w:autoSpaceDN/>
              <w:adjustRightInd/>
              <w:jc w:val="both"/>
              <w:rPr>
                <w:rFonts w:eastAsia="Times New Roman"/>
                <w:sz w:val="22"/>
                <w:szCs w:val="22"/>
                <w:lang w:val="ru-RU"/>
              </w:rPr>
            </w:pPr>
            <w:r w:rsidRPr="00E40E75">
              <w:rPr>
                <w:rFonts w:eastAsia="Times New Roman"/>
                <w:sz w:val="22"/>
                <w:szCs w:val="22"/>
                <w:lang w:val="ru-RU"/>
              </w:rPr>
              <w:t>тему, делать словесный отчет о выполненной работе;</w:t>
            </w:r>
          </w:p>
          <w:p w:rsidR="00454907" w:rsidRPr="00E40E75" w:rsidRDefault="00454907" w:rsidP="00E40E75">
            <w:pPr>
              <w:shd w:val="clear" w:color="auto" w:fill="FFFFFF"/>
              <w:tabs>
                <w:tab w:val="left" w:pos="211"/>
              </w:tabs>
              <w:jc w:val="both"/>
              <w:rPr>
                <w:rFonts w:eastAsia="Times New Roman"/>
                <w:sz w:val="22"/>
                <w:szCs w:val="22"/>
                <w:lang w:val="ru-RU"/>
              </w:rPr>
            </w:pPr>
            <w:r w:rsidRPr="00E40E75">
              <w:rPr>
                <w:rFonts w:eastAsia="Times New Roman"/>
                <w:sz w:val="22"/>
                <w:szCs w:val="22"/>
                <w:lang w:val="ru-RU"/>
              </w:rPr>
              <w:t>применять речевой этикет в еже</w:t>
            </w:r>
            <w:r w:rsidRPr="00E40E75">
              <w:rPr>
                <w:rFonts w:eastAsia="Times New Roman"/>
                <w:sz w:val="22"/>
                <w:szCs w:val="22"/>
                <w:lang w:val="ru-RU"/>
              </w:rPr>
              <w:softHyphen/>
              <w:t>дневных ситуациях учебного и быто</w:t>
            </w:r>
            <w:r w:rsidRPr="00E40E75">
              <w:rPr>
                <w:rFonts w:eastAsia="Times New Roman"/>
                <w:sz w:val="22"/>
                <w:szCs w:val="22"/>
                <w:lang w:val="ru-RU"/>
              </w:rPr>
              <w:softHyphen/>
              <w:t>вого общения;</w:t>
            </w:r>
          </w:p>
          <w:p w:rsidR="00454907" w:rsidRPr="00E40E75" w:rsidRDefault="00454907" w:rsidP="00E40E75">
            <w:pPr>
              <w:widowControl/>
              <w:shd w:val="clear" w:color="auto" w:fill="FFFFFF"/>
              <w:tabs>
                <w:tab w:val="left" w:pos="278"/>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определять   последовательность</w:t>
            </w:r>
            <w:r w:rsidRPr="00E40E75">
              <w:rPr>
                <w:rFonts w:eastAsia="Times New Roman"/>
                <w:sz w:val="22"/>
                <w:szCs w:val="22"/>
                <w:lang w:val="ru-RU"/>
              </w:rPr>
              <w:br/>
              <w:t>частей текста, составлять план.</w:t>
            </w:r>
          </w:p>
          <w:p w:rsidR="00454907" w:rsidRPr="00E40E75" w:rsidRDefault="00454907"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lastRenderedPageBreak/>
              <w:br w:type="column"/>
            </w:r>
          </w:p>
        </w:tc>
        <w:tc>
          <w:tcPr>
            <w:tcW w:w="4217" w:type="dxa"/>
          </w:tcPr>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lastRenderedPageBreak/>
              <w:t>-оценивать правильность (уместность) выбора языковых и неязыковых средств устного общения на уроке, в школе и быту, со знакомыми и незнакомыми, с людьми разного возраста;</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-соблюдать в повседневной жизни нормы речевого этикета и правила устного общения(умения слушать, реагировать на реплики, поддерживать разговор);</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-выражать собственное мнение, аргументиро</w:t>
            </w:r>
            <w:r w:rsidRPr="00E40E75">
              <w:rPr>
                <w:rFonts w:eastAsia="Times New Roman"/>
                <w:sz w:val="22"/>
                <w:szCs w:val="22"/>
                <w:lang w:val="ru-RU"/>
              </w:rPr>
              <w:softHyphen/>
              <w:t>вать его с учетом ситуации общения;</w:t>
            </w:r>
          </w:p>
          <w:p w:rsidR="00454907" w:rsidRPr="00E40E75" w:rsidRDefault="00454907"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-самостоятельно озаглавливать текст;</w:t>
            </w:r>
          </w:p>
          <w:p w:rsidR="00454907" w:rsidRPr="00E40E75" w:rsidRDefault="00454907"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составлять план текста;</w:t>
            </w:r>
          </w:p>
          <w:p w:rsidR="00454907" w:rsidRPr="00E40E75" w:rsidRDefault="00454907"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-сочинять письма, поздравительные открытки, записки и другие небольшие тексты для конкретных ситуаций общения;</w:t>
            </w:r>
          </w:p>
          <w:p w:rsidR="00454907" w:rsidRPr="00E40E75" w:rsidRDefault="00454907"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-корректировать тексты, в которых допущены нарушения культуры речи.</w:t>
            </w:r>
          </w:p>
          <w:p w:rsidR="00454907" w:rsidRPr="00E40E75" w:rsidRDefault="00454907" w:rsidP="00E40E75">
            <w:pPr>
              <w:widowControl/>
              <w:autoSpaceDE/>
              <w:autoSpaceDN/>
              <w:adjustRightInd/>
              <w:jc w:val="both"/>
              <w:rPr>
                <w:rFonts w:eastAsia="Times New Roman"/>
                <w:sz w:val="22"/>
                <w:szCs w:val="22"/>
                <w:lang w:val="ru-RU"/>
              </w:rPr>
            </w:pPr>
          </w:p>
        </w:tc>
      </w:tr>
      <w:tr w:rsidR="00454907" w:rsidRPr="00E40E75" w:rsidTr="00D07EF1">
        <w:trPr>
          <w:jc w:val="center"/>
        </w:trPr>
        <w:tc>
          <w:tcPr>
            <w:tcW w:w="13997" w:type="dxa"/>
            <w:gridSpan w:val="4"/>
          </w:tcPr>
          <w:p w:rsidR="00454907" w:rsidRPr="00E40E75" w:rsidRDefault="00454907"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454907" w:rsidRPr="00E40E75" w:rsidTr="00D07EF1">
        <w:trPr>
          <w:trHeight w:val="1550"/>
          <w:jc w:val="center"/>
        </w:trPr>
        <w:tc>
          <w:tcPr>
            <w:tcW w:w="3400" w:type="dxa"/>
          </w:tcPr>
          <w:p w:rsidR="00454907" w:rsidRPr="00E40E75" w:rsidRDefault="00454907" w:rsidP="00E40E75">
            <w:pPr>
              <w:widowControl/>
              <w:shd w:val="clear" w:color="auto" w:fill="FFFFFF"/>
              <w:tabs>
                <w:tab w:val="left" w:pos="427"/>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r>
            <w:r w:rsidRPr="00E40E75">
              <w:rPr>
                <w:rFonts w:eastAsia="Times New Roman"/>
                <w:iCs/>
                <w:sz w:val="22"/>
                <w:szCs w:val="22"/>
                <w:lang w:val="ru-RU"/>
              </w:rPr>
              <w:t>находить     части (вступление,   основная часть ,заключение) вне-</w:t>
            </w:r>
            <w:r w:rsidRPr="00E40E75">
              <w:rPr>
                <w:rFonts w:eastAsia="Times New Roman"/>
                <w:iCs/>
                <w:sz w:val="22"/>
                <w:szCs w:val="22"/>
                <w:lang w:val="ru-RU"/>
              </w:rPr>
              <w:br/>
              <w:t>большом тексте;</w:t>
            </w:r>
          </w:p>
          <w:p w:rsidR="00454907" w:rsidRPr="00E40E75" w:rsidRDefault="00454907" w:rsidP="00E40E75">
            <w:pPr>
              <w:widowControl/>
              <w:shd w:val="clear" w:color="auto" w:fill="FFFFFF"/>
              <w:tabs>
                <w:tab w:val="left" w:pos="278"/>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первичному умению сочинять записку,  по</w:t>
            </w:r>
            <w:r w:rsidRPr="00E40E75">
              <w:rPr>
                <w:rFonts w:eastAsia="Times New Roman"/>
                <w:iCs/>
                <w:sz w:val="22"/>
                <w:szCs w:val="22"/>
                <w:lang w:val="ru-RU"/>
              </w:rPr>
              <w:softHyphen/>
              <w:t>здравительную  открытку;</w:t>
            </w:r>
          </w:p>
          <w:p w:rsidR="00454907" w:rsidRPr="00E40E75" w:rsidRDefault="00454907" w:rsidP="00E40E75">
            <w:pPr>
              <w:widowControl/>
              <w:shd w:val="clear" w:color="auto" w:fill="FFFFFF"/>
              <w:tabs>
                <w:tab w:val="left" w:pos="221"/>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составлять текст по его началу, по его концу.</w:t>
            </w:r>
          </w:p>
          <w:p w:rsidR="00454907" w:rsidRPr="00E40E75" w:rsidRDefault="00454907" w:rsidP="00E40E75">
            <w:pPr>
              <w:widowControl/>
              <w:shd w:val="clear" w:color="auto" w:fill="FFFFFF"/>
              <w:tabs>
                <w:tab w:val="left" w:pos="226"/>
              </w:tabs>
              <w:autoSpaceDE/>
              <w:autoSpaceDN/>
              <w:adjustRightInd/>
              <w:jc w:val="both"/>
              <w:rPr>
                <w:rFonts w:eastAsia="Times New Roman"/>
                <w:sz w:val="22"/>
                <w:szCs w:val="22"/>
                <w:lang w:val="ru-RU"/>
              </w:rPr>
            </w:pPr>
            <w:r w:rsidRPr="00E40E75">
              <w:rPr>
                <w:rFonts w:eastAsia="Times New Roman"/>
                <w:sz w:val="22"/>
                <w:szCs w:val="22"/>
                <w:lang w:val="ru-RU"/>
              </w:rPr>
              <w:br w:type="column"/>
            </w:r>
          </w:p>
        </w:tc>
        <w:tc>
          <w:tcPr>
            <w:tcW w:w="3404" w:type="dxa"/>
          </w:tcPr>
          <w:p w:rsidR="00454907" w:rsidRPr="00E40E75" w:rsidRDefault="00454907" w:rsidP="00E40E75">
            <w:pPr>
              <w:widowControl/>
              <w:shd w:val="clear" w:color="auto" w:fill="FFFFFF"/>
              <w:tabs>
                <w:tab w:val="left" w:pos="211"/>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распознавать тексты раз</w:t>
            </w:r>
            <w:r w:rsidRPr="00E40E75">
              <w:rPr>
                <w:rFonts w:eastAsia="Times New Roman"/>
                <w:iCs/>
                <w:sz w:val="22"/>
                <w:szCs w:val="22"/>
                <w:lang w:val="ru-RU"/>
              </w:rPr>
              <w:softHyphen/>
              <w:t>ных типов: описание и повест</w:t>
            </w:r>
            <w:r w:rsidRPr="00E40E75">
              <w:rPr>
                <w:rFonts w:eastAsia="Times New Roman"/>
                <w:iCs/>
                <w:sz w:val="22"/>
                <w:szCs w:val="22"/>
                <w:lang w:val="ru-RU"/>
              </w:rPr>
              <w:softHyphen/>
              <w:t>вование;</w:t>
            </w:r>
          </w:p>
          <w:p w:rsidR="00454907" w:rsidRPr="00E40E75" w:rsidRDefault="00454907"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находить средства связи между предложениями (поря</w:t>
            </w:r>
            <w:r w:rsidRPr="00E40E75">
              <w:rPr>
                <w:rFonts w:eastAsia="Times New Roman"/>
                <w:iCs/>
                <w:sz w:val="22"/>
                <w:szCs w:val="22"/>
                <w:lang w:val="ru-RU"/>
              </w:rPr>
              <w:softHyphen/>
              <w:t>док слов, местоимения, слу</w:t>
            </w:r>
            <w:r w:rsidRPr="00E40E75">
              <w:rPr>
                <w:rFonts w:eastAsia="Times New Roman"/>
                <w:iCs/>
                <w:sz w:val="22"/>
                <w:szCs w:val="22"/>
                <w:lang w:val="ru-RU"/>
              </w:rPr>
              <w:softHyphen/>
              <w:t>жебные слова, синонимы);</w:t>
            </w:r>
          </w:p>
          <w:p w:rsidR="00454907" w:rsidRPr="00E40E75" w:rsidRDefault="00454907"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определять последователь</w:t>
            </w:r>
            <w:r w:rsidRPr="00E40E75">
              <w:rPr>
                <w:rFonts w:eastAsia="Times New Roman"/>
                <w:iCs/>
                <w:sz w:val="22"/>
                <w:szCs w:val="22"/>
                <w:lang w:val="ru-RU"/>
              </w:rPr>
              <w:softHyphen/>
              <w:t>ность частей текста;</w:t>
            </w:r>
          </w:p>
          <w:p w:rsidR="00454907" w:rsidRPr="00E40E75" w:rsidRDefault="00454907"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 xml:space="preserve">составлять тексты малых форм: письмо, в т.ч. </w:t>
            </w:r>
            <w:r w:rsidRPr="00E40E75">
              <w:rPr>
                <w:rFonts w:eastAsia="Times New Roman"/>
                <w:iCs/>
                <w:sz w:val="22"/>
                <w:szCs w:val="22"/>
              </w:rPr>
              <w:t>sms</w:t>
            </w:r>
            <w:r w:rsidRPr="00E40E75">
              <w:rPr>
                <w:rFonts w:eastAsia="Times New Roman"/>
                <w:iCs/>
                <w:sz w:val="22"/>
                <w:szCs w:val="22"/>
                <w:lang w:val="ru-RU"/>
              </w:rPr>
              <w:t>-сообщения, электронное письмо, записка, объявление и пр.</w:t>
            </w:r>
          </w:p>
          <w:p w:rsidR="00454907" w:rsidRPr="00E40E75" w:rsidRDefault="00454907" w:rsidP="00E40E75">
            <w:pPr>
              <w:widowControl/>
              <w:shd w:val="clear" w:color="auto" w:fill="FFFFFF"/>
              <w:tabs>
                <w:tab w:val="left" w:pos="221"/>
              </w:tabs>
              <w:autoSpaceDE/>
              <w:autoSpaceDN/>
              <w:adjustRightInd/>
              <w:jc w:val="both"/>
              <w:rPr>
                <w:rFonts w:eastAsia="Times New Roman"/>
                <w:sz w:val="22"/>
                <w:szCs w:val="22"/>
                <w:lang w:val="ru-RU"/>
              </w:rPr>
            </w:pPr>
            <w:r w:rsidRPr="00E40E75">
              <w:rPr>
                <w:rFonts w:eastAsia="Times New Roman"/>
                <w:iCs/>
                <w:sz w:val="22"/>
                <w:szCs w:val="22"/>
                <w:lang w:val="ru-RU"/>
              </w:rPr>
              <w:br w:type="column"/>
            </w:r>
          </w:p>
        </w:tc>
        <w:tc>
          <w:tcPr>
            <w:tcW w:w="2976" w:type="dxa"/>
          </w:tcPr>
          <w:p w:rsidR="00454907" w:rsidRPr="00E40E75" w:rsidRDefault="00454907" w:rsidP="00E40E75">
            <w:pPr>
              <w:widowControl/>
              <w:shd w:val="clear" w:color="auto" w:fill="FFFFFF"/>
              <w:tabs>
                <w:tab w:val="left" w:pos="274"/>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использовать  в монологическом</w:t>
            </w:r>
            <w:r w:rsidRPr="00E40E75">
              <w:rPr>
                <w:rFonts w:eastAsia="Times New Roman"/>
                <w:iCs/>
                <w:sz w:val="22"/>
                <w:szCs w:val="22"/>
                <w:lang w:val="ru-RU"/>
              </w:rPr>
              <w:br/>
              <w:t>высказывании разные типы речи:</w:t>
            </w:r>
            <w:r w:rsidRPr="00E40E75">
              <w:rPr>
                <w:rFonts w:eastAsia="Times New Roman"/>
                <w:iCs/>
                <w:sz w:val="22"/>
                <w:szCs w:val="22"/>
                <w:lang w:val="ru-RU"/>
              </w:rPr>
              <w:br/>
              <w:t>описание, повествование, рассуждение;</w:t>
            </w:r>
          </w:p>
          <w:p w:rsidR="00454907" w:rsidRPr="00E40E75" w:rsidRDefault="00454907" w:rsidP="00E40E75">
            <w:pPr>
              <w:widowControl/>
              <w:shd w:val="clear" w:color="auto" w:fill="FFFFFF"/>
              <w:tabs>
                <w:tab w:val="left" w:pos="187"/>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сочинять письма, записки, рекламу,</w:t>
            </w:r>
            <w:r w:rsidRPr="00E40E75">
              <w:rPr>
                <w:rFonts w:eastAsia="Times New Roman"/>
                <w:iCs/>
                <w:sz w:val="22"/>
                <w:szCs w:val="22"/>
                <w:lang w:val="ru-RU"/>
              </w:rPr>
              <w:br/>
              <w:t>афишу, объявление и пр.;</w:t>
            </w:r>
          </w:p>
          <w:p w:rsidR="00454907" w:rsidRPr="00E40E75" w:rsidRDefault="00454907" w:rsidP="00E40E75">
            <w:pPr>
              <w:shd w:val="clear" w:color="auto" w:fill="FFFFFF"/>
              <w:tabs>
                <w:tab w:val="left" w:pos="178"/>
              </w:tabs>
              <w:jc w:val="both"/>
              <w:rPr>
                <w:rFonts w:eastAsia="Times New Roman"/>
                <w:iCs/>
                <w:sz w:val="22"/>
                <w:szCs w:val="22"/>
                <w:lang w:val="ru-RU"/>
              </w:rPr>
            </w:pPr>
            <w:r w:rsidRPr="00E40E75">
              <w:rPr>
                <w:rFonts w:eastAsia="Times New Roman"/>
                <w:iCs/>
                <w:sz w:val="22"/>
                <w:szCs w:val="22"/>
                <w:lang w:val="ru-RU"/>
              </w:rPr>
              <w:t>находить средства связи между</w:t>
            </w:r>
            <w:r w:rsidRPr="00E40E75">
              <w:rPr>
                <w:rFonts w:eastAsia="Times New Roman"/>
                <w:iCs/>
                <w:sz w:val="22"/>
                <w:szCs w:val="22"/>
                <w:lang w:val="ru-RU"/>
              </w:rPr>
              <w:br/>
              <w:t>предложениями (порядок слов, мес</w:t>
            </w:r>
            <w:r w:rsidRPr="00E40E75">
              <w:rPr>
                <w:rFonts w:eastAsia="Times New Roman"/>
                <w:iCs/>
                <w:sz w:val="22"/>
                <w:szCs w:val="22"/>
                <w:lang w:val="ru-RU"/>
              </w:rPr>
              <w:softHyphen/>
              <w:t>тоимения, служебные слова, сино</w:t>
            </w:r>
            <w:r w:rsidRPr="00E40E75">
              <w:rPr>
                <w:rFonts w:eastAsia="Times New Roman"/>
                <w:iCs/>
                <w:sz w:val="22"/>
                <w:szCs w:val="22"/>
                <w:lang w:val="ru-RU"/>
              </w:rPr>
              <w:softHyphen/>
              <w:t>нимы);</w:t>
            </w:r>
          </w:p>
          <w:p w:rsidR="00454907" w:rsidRPr="00E40E75" w:rsidRDefault="00454907" w:rsidP="00E40E75">
            <w:pPr>
              <w:shd w:val="clear" w:color="auto" w:fill="FFFFFF"/>
              <w:tabs>
                <w:tab w:val="left" w:pos="178"/>
              </w:tabs>
              <w:jc w:val="both"/>
              <w:rPr>
                <w:rFonts w:eastAsia="Times New Roman"/>
                <w:iCs/>
                <w:sz w:val="22"/>
                <w:szCs w:val="22"/>
                <w:lang w:val="ru-RU"/>
              </w:rPr>
            </w:pPr>
            <w:r w:rsidRPr="00E40E75">
              <w:rPr>
                <w:rFonts w:eastAsia="Times New Roman"/>
                <w:iCs/>
                <w:sz w:val="22"/>
                <w:szCs w:val="22"/>
                <w:lang w:val="ru-RU"/>
              </w:rPr>
              <w:t>составлять   содержательное   и</w:t>
            </w:r>
            <w:r w:rsidRPr="00E40E75">
              <w:rPr>
                <w:rFonts w:eastAsia="Times New Roman"/>
                <w:iCs/>
                <w:sz w:val="22"/>
                <w:szCs w:val="22"/>
                <w:lang w:val="ru-RU"/>
              </w:rPr>
              <w:br/>
              <w:t>стилистически точное продолжение</w:t>
            </w:r>
            <w:r w:rsidRPr="00E40E75">
              <w:rPr>
                <w:rFonts w:eastAsia="Times New Roman"/>
                <w:iCs/>
                <w:sz w:val="22"/>
                <w:szCs w:val="22"/>
                <w:lang w:val="ru-RU"/>
              </w:rPr>
              <w:br/>
              <w:t>к началу текста;</w:t>
            </w:r>
          </w:p>
          <w:p w:rsidR="00454907" w:rsidRPr="00E40E75" w:rsidRDefault="00454907" w:rsidP="00E40E75">
            <w:pPr>
              <w:shd w:val="clear" w:color="auto" w:fill="FFFFFF"/>
              <w:tabs>
                <w:tab w:val="left" w:pos="178"/>
              </w:tabs>
              <w:jc w:val="both"/>
              <w:rPr>
                <w:rFonts w:eastAsia="Times New Roman"/>
                <w:iCs/>
                <w:sz w:val="22"/>
                <w:szCs w:val="22"/>
                <w:lang w:val="ru-RU"/>
              </w:rPr>
            </w:pPr>
            <w:r w:rsidRPr="00E40E75">
              <w:rPr>
                <w:rFonts w:eastAsia="Times New Roman"/>
                <w:iCs/>
                <w:sz w:val="22"/>
                <w:szCs w:val="22"/>
                <w:lang w:val="ru-RU"/>
              </w:rPr>
              <w:t>создавать тексты по предложенному заголовку, получить первичные умения в анализе написанных работ, в их редактировании;</w:t>
            </w:r>
          </w:p>
          <w:p w:rsidR="00454907" w:rsidRPr="00E40E75" w:rsidRDefault="00454907" w:rsidP="00E40E75">
            <w:pPr>
              <w:shd w:val="clear" w:color="auto" w:fill="FFFFFF"/>
              <w:tabs>
                <w:tab w:val="left" w:pos="178"/>
              </w:tabs>
              <w:jc w:val="both"/>
              <w:rPr>
                <w:rFonts w:eastAsia="Times New Roman"/>
                <w:iCs/>
                <w:sz w:val="22"/>
                <w:szCs w:val="22"/>
                <w:lang w:val="ru-RU"/>
              </w:rPr>
            </w:pPr>
            <w:r w:rsidRPr="00E40E75">
              <w:rPr>
                <w:rFonts w:eastAsia="Times New Roman"/>
                <w:iCs/>
                <w:sz w:val="22"/>
                <w:szCs w:val="22"/>
                <w:lang w:val="ru-RU"/>
              </w:rPr>
              <w:t>подробно или выборочно пересказы</w:t>
            </w:r>
            <w:r w:rsidRPr="00E40E75">
              <w:rPr>
                <w:rFonts w:eastAsia="Times New Roman"/>
                <w:iCs/>
                <w:sz w:val="22"/>
                <w:szCs w:val="22"/>
                <w:lang w:val="ru-RU"/>
              </w:rPr>
              <w:softHyphen/>
              <w:t>вать текст;</w:t>
            </w:r>
          </w:p>
          <w:p w:rsidR="00454907" w:rsidRPr="00E40E75" w:rsidRDefault="00454907" w:rsidP="00E40E75">
            <w:pPr>
              <w:widowControl/>
              <w:shd w:val="clear" w:color="auto" w:fill="FFFFFF"/>
              <w:autoSpaceDE/>
              <w:autoSpaceDN/>
              <w:adjustRightInd/>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выполнять проект «Банк заданий», представляя   результат   проекта в бумажном или электронном виде (набор заданий и презентация, со</w:t>
            </w:r>
            <w:r w:rsidRPr="00E40E75">
              <w:rPr>
                <w:rFonts w:eastAsia="Times New Roman"/>
                <w:iCs/>
                <w:sz w:val="22"/>
                <w:szCs w:val="22"/>
                <w:lang w:val="ru-RU"/>
              </w:rPr>
              <w:softHyphen/>
              <w:t>провождающая защиту проекта);</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lastRenderedPageBreak/>
              <w:t xml:space="preserve"> - пользоваться специальной и спра</w:t>
            </w:r>
            <w:r w:rsidRPr="00E40E75">
              <w:rPr>
                <w:rFonts w:eastAsia="Times New Roman"/>
                <w:iCs/>
                <w:sz w:val="22"/>
                <w:szCs w:val="22"/>
                <w:lang w:val="ru-RU"/>
              </w:rPr>
              <w:softHyphen/>
              <w:t>вочной литературой, словарями, га</w:t>
            </w:r>
            <w:r w:rsidRPr="00E40E75">
              <w:rPr>
                <w:rFonts w:eastAsia="Times New Roman"/>
                <w:iCs/>
                <w:sz w:val="22"/>
                <w:szCs w:val="22"/>
                <w:lang w:val="ru-RU"/>
              </w:rPr>
              <w:softHyphen/>
              <w:t>зетами, журналами, Интернетом.</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p>
        </w:tc>
        <w:tc>
          <w:tcPr>
            <w:tcW w:w="4217" w:type="dxa"/>
          </w:tcPr>
          <w:p w:rsidR="00454907" w:rsidRPr="00E40E75" w:rsidRDefault="00454907" w:rsidP="00E40E75">
            <w:pPr>
              <w:widowControl/>
              <w:shd w:val="clear" w:color="auto" w:fill="FFFFFF"/>
              <w:tabs>
                <w:tab w:val="left" w:pos="254"/>
              </w:tabs>
              <w:autoSpaceDE/>
              <w:autoSpaceDN/>
              <w:adjustRightInd/>
              <w:jc w:val="both"/>
              <w:rPr>
                <w:rFonts w:eastAsia="Times New Roman"/>
                <w:sz w:val="22"/>
                <w:szCs w:val="22"/>
                <w:lang w:val="ru-RU"/>
              </w:rPr>
            </w:pPr>
            <w:r w:rsidRPr="00E40E75">
              <w:rPr>
                <w:rFonts w:eastAsia="Times New Roman"/>
                <w:iCs/>
                <w:sz w:val="22"/>
                <w:szCs w:val="22"/>
                <w:lang w:val="ru-RU"/>
              </w:rPr>
              <w:lastRenderedPageBreak/>
              <w:t>-</w:t>
            </w:r>
            <w:r w:rsidRPr="00E40E75">
              <w:rPr>
                <w:rFonts w:eastAsia="Times New Roman"/>
                <w:iCs/>
                <w:sz w:val="22"/>
                <w:szCs w:val="22"/>
                <w:lang w:val="ru-RU"/>
              </w:rPr>
              <w:tab/>
              <w:t>создавать тексты по предложенному заго</w:t>
            </w:r>
            <w:r w:rsidRPr="00E40E75">
              <w:rPr>
                <w:rFonts w:eastAsia="Times New Roman"/>
                <w:iCs/>
                <w:sz w:val="22"/>
                <w:szCs w:val="22"/>
                <w:lang w:val="ru-RU"/>
              </w:rPr>
              <w:softHyphen/>
              <w:t>ловку;</w:t>
            </w:r>
          </w:p>
          <w:p w:rsidR="00454907" w:rsidRPr="00E40E75" w:rsidRDefault="00454907" w:rsidP="00E40E75">
            <w:pPr>
              <w:shd w:val="clear" w:color="auto" w:fill="FFFFFF"/>
              <w:tabs>
                <w:tab w:val="left" w:pos="192"/>
              </w:tabs>
              <w:jc w:val="both"/>
              <w:rPr>
                <w:rFonts w:eastAsia="Times New Roman"/>
                <w:iCs/>
                <w:sz w:val="22"/>
                <w:szCs w:val="22"/>
                <w:lang w:val="ru-RU"/>
              </w:rPr>
            </w:pPr>
            <w:r w:rsidRPr="00E40E75">
              <w:rPr>
                <w:rFonts w:eastAsia="Times New Roman"/>
                <w:iCs/>
                <w:sz w:val="22"/>
                <w:szCs w:val="22"/>
                <w:lang w:val="ru-RU"/>
              </w:rPr>
              <w:t>подробно или выборочно пересказывать текст;</w:t>
            </w:r>
          </w:p>
          <w:p w:rsidR="00454907" w:rsidRPr="00E40E75" w:rsidRDefault="00454907" w:rsidP="00E40E75">
            <w:pPr>
              <w:shd w:val="clear" w:color="auto" w:fill="FFFFFF"/>
              <w:tabs>
                <w:tab w:val="left" w:pos="192"/>
              </w:tabs>
              <w:jc w:val="both"/>
              <w:rPr>
                <w:rFonts w:eastAsia="Times New Roman"/>
                <w:iCs/>
                <w:sz w:val="22"/>
                <w:szCs w:val="22"/>
                <w:lang w:val="ru-RU"/>
              </w:rPr>
            </w:pPr>
            <w:r w:rsidRPr="00E40E75">
              <w:rPr>
                <w:rFonts w:eastAsia="Times New Roman"/>
                <w:iCs/>
                <w:sz w:val="22"/>
                <w:szCs w:val="22"/>
                <w:lang w:val="ru-RU"/>
              </w:rPr>
              <w:t>пересказывать текст от другого лица;</w:t>
            </w:r>
          </w:p>
          <w:p w:rsidR="00454907" w:rsidRPr="00E40E75" w:rsidRDefault="00454907" w:rsidP="00E40E75">
            <w:pPr>
              <w:shd w:val="clear" w:color="auto" w:fill="FFFFFF"/>
              <w:tabs>
                <w:tab w:val="left" w:pos="192"/>
              </w:tabs>
              <w:jc w:val="both"/>
              <w:rPr>
                <w:rFonts w:eastAsia="Times New Roman"/>
                <w:sz w:val="22"/>
                <w:szCs w:val="22"/>
                <w:lang w:val="ru-RU"/>
              </w:rPr>
            </w:pPr>
            <w:r w:rsidRPr="00E40E75">
              <w:rPr>
                <w:rFonts w:eastAsia="Times New Roman"/>
                <w:iCs/>
                <w:sz w:val="22"/>
                <w:szCs w:val="22"/>
                <w:lang w:val="ru-RU"/>
              </w:rPr>
              <w:t>составлять устный рассказ на определенную тему с использованием разных типов речи: опи</w:t>
            </w:r>
            <w:r w:rsidRPr="00E40E75">
              <w:rPr>
                <w:rFonts w:eastAsia="Times New Roman"/>
                <w:iCs/>
                <w:sz w:val="22"/>
                <w:szCs w:val="22"/>
                <w:lang w:val="ru-RU"/>
              </w:rPr>
              <w:softHyphen/>
              <w:t>сание, повествование, рассуждение, смешанный тип;</w:t>
            </w:r>
          </w:p>
          <w:p w:rsidR="00454907" w:rsidRPr="00E40E75" w:rsidRDefault="00454907" w:rsidP="00E40E75">
            <w:pPr>
              <w:shd w:val="clear" w:color="auto" w:fill="FFFFFF"/>
              <w:tabs>
                <w:tab w:val="left" w:pos="192"/>
              </w:tabs>
              <w:jc w:val="both"/>
              <w:rPr>
                <w:rFonts w:eastAsia="Times New Roman"/>
                <w:iCs/>
                <w:sz w:val="22"/>
                <w:szCs w:val="22"/>
                <w:lang w:val="ru-RU"/>
              </w:rPr>
            </w:pPr>
            <w:r w:rsidRPr="00E40E75">
              <w:rPr>
                <w:rFonts w:eastAsia="Times New Roman"/>
                <w:iCs/>
                <w:sz w:val="22"/>
                <w:szCs w:val="22"/>
                <w:lang w:val="ru-RU"/>
              </w:rPr>
              <w:t>различать стилистические варианты языка при сравнении стилистически контрастных текстов (художественного и научного или дело</w:t>
            </w:r>
            <w:r w:rsidRPr="00E40E75">
              <w:rPr>
                <w:rFonts w:eastAsia="Times New Roman"/>
                <w:iCs/>
                <w:sz w:val="22"/>
                <w:szCs w:val="22"/>
                <w:lang w:val="ru-RU"/>
              </w:rPr>
              <w:softHyphen/>
              <w:t>вого; разговорного и научного или делового);</w:t>
            </w:r>
          </w:p>
          <w:p w:rsidR="00454907" w:rsidRPr="00E40E75" w:rsidRDefault="00454907" w:rsidP="00E40E75">
            <w:pPr>
              <w:shd w:val="clear" w:color="auto" w:fill="FFFFFF"/>
              <w:tabs>
                <w:tab w:val="left" w:pos="254"/>
              </w:tabs>
              <w:jc w:val="both"/>
              <w:rPr>
                <w:rFonts w:eastAsia="Times New Roman"/>
                <w:sz w:val="22"/>
                <w:szCs w:val="22"/>
                <w:lang w:val="ru-RU"/>
              </w:rPr>
            </w:pPr>
            <w:r w:rsidRPr="00E40E75">
              <w:rPr>
                <w:rFonts w:eastAsia="Times New Roman"/>
                <w:iCs/>
                <w:sz w:val="22"/>
                <w:szCs w:val="22"/>
                <w:lang w:val="ru-RU"/>
              </w:rPr>
              <w:t>выделять в тексте главное, высказывать собственное мнение по поводу прочитанного, услышанного, увиденного, соблюдая правила построения связного монологического высказы</w:t>
            </w:r>
            <w:r w:rsidRPr="00E40E75">
              <w:rPr>
                <w:rFonts w:eastAsia="Times New Roman"/>
                <w:iCs/>
                <w:sz w:val="22"/>
                <w:szCs w:val="22"/>
                <w:lang w:val="ru-RU"/>
              </w:rPr>
              <w:softHyphen/>
              <w:t>вания;</w:t>
            </w:r>
          </w:p>
          <w:p w:rsidR="00454907" w:rsidRPr="00E40E75" w:rsidRDefault="00454907" w:rsidP="00E40E75">
            <w:pPr>
              <w:shd w:val="clear" w:color="auto" w:fill="FFFFFF"/>
              <w:tabs>
                <w:tab w:val="left" w:pos="254"/>
              </w:tabs>
              <w:jc w:val="both"/>
              <w:rPr>
                <w:rFonts w:eastAsia="Times New Roman"/>
                <w:iCs/>
                <w:sz w:val="22"/>
                <w:szCs w:val="22"/>
                <w:lang w:val="ru-RU"/>
              </w:rPr>
            </w:pPr>
            <w:r w:rsidRPr="00E40E75">
              <w:rPr>
                <w:rFonts w:eastAsia="Times New Roman"/>
                <w:iCs/>
                <w:sz w:val="22"/>
                <w:szCs w:val="22"/>
                <w:lang w:val="ru-RU"/>
              </w:rPr>
              <w:t>анализировать и корректировать тексты с нарушенным порядком предложений, находить в тексте смысловые пропуски;</w:t>
            </w:r>
          </w:p>
          <w:p w:rsidR="00454907" w:rsidRPr="00E40E75" w:rsidRDefault="00454907" w:rsidP="00E40E75">
            <w:pPr>
              <w:widowControl/>
              <w:shd w:val="clear" w:color="auto" w:fill="FFFFFF"/>
              <w:tabs>
                <w:tab w:val="left" w:pos="254"/>
              </w:tabs>
              <w:autoSpaceDE/>
              <w:autoSpaceDN/>
              <w:adjustRightInd/>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анализировать  последовательность  своих действий при работе над изложениями и сочине</w:t>
            </w:r>
            <w:r w:rsidRPr="00E40E75">
              <w:rPr>
                <w:rFonts w:eastAsia="Times New Roman"/>
                <w:iCs/>
                <w:sz w:val="22"/>
                <w:szCs w:val="22"/>
                <w:lang w:val="ru-RU"/>
              </w:rPr>
              <w:softHyphen/>
              <w:t>ниями и соотносить их с разработанным алго</w:t>
            </w:r>
            <w:r w:rsidRPr="00E40E75">
              <w:rPr>
                <w:rFonts w:eastAsia="Times New Roman"/>
                <w:iCs/>
                <w:sz w:val="22"/>
                <w:szCs w:val="22"/>
                <w:lang w:val="ru-RU"/>
              </w:rPr>
              <w:softHyphen/>
              <w:t>ритмом; оценивать правильность выполнения учебной задачи: соотносить собственный текст с исходным (для изложений) и с назначением, за</w:t>
            </w:r>
            <w:r w:rsidRPr="00E40E75">
              <w:rPr>
                <w:rFonts w:eastAsia="Times New Roman"/>
                <w:iCs/>
                <w:sz w:val="22"/>
                <w:szCs w:val="22"/>
                <w:lang w:val="ru-RU"/>
              </w:rPr>
              <w:softHyphen/>
              <w:t>дачами, условиями общения (для самостоятель</w:t>
            </w:r>
            <w:r w:rsidRPr="00E40E75">
              <w:rPr>
                <w:rFonts w:eastAsia="Times New Roman"/>
                <w:iCs/>
                <w:sz w:val="22"/>
                <w:szCs w:val="22"/>
                <w:lang w:val="ru-RU"/>
              </w:rPr>
              <w:softHyphen/>
              <w:t xml:space="preserve">но составляемых текстов); </w:t>
            </w:r>
          </w:p>
          <w:p w:rsidR="00454907" w:rsidRPr="00E40E75" w:rsidRDefault="00454907" w:rsidP="00E40E75">
            <w:pPr>
              <w:widowControl/>
              <w:shd w:val="clear" w:color="auto" w:fill="FFFFFF"/>
              <w:tabs>
                <w:tab w:val="left" w:pos="254"/>
              </w:tabs>
              <w:autoSpaceDE/>
              <w:autoSpaceDN/>
              <w:adjustRightInd/>
              <w:jc w:val="both"/>
              <w:rPr>
                <w:rFonts w:eastAsia="Times New Roman"/>
                <w:iCs/>
                <w:sz w:val="22"/>
                <w:szCs w:val="22"/>
                <w:lang w:val="ru-RU"/>
              </w:rPr>
            </w:pPr>
            <w:r w:rsidRPr="00E40E75">
              <w:rPr>
                <w:rFonts w:eastAsia="Times New Roman"/>
                <w:iCs/>
                <w:sz w:val="22"/>
                <w:szCs w:val="22"/>
                <w:lang w:val="ru-RU"/>
              </w:rPr>
              <w:t xml:space="preserve">— соблюдать нормы речевого взаимодействия при интерактивном </w:t>
            </w:r>
            <w:r w:rsidRPr="00E40E75">
              <w:rPr>
                <w:rFonts w:eastAsia="Times New Roman"/>
                <w:iCs/>
                <w:sz w:val="22"/>
                <w:szCs w:val="22"/>
                <w:lang w:val="ru-RU"/>
              </w:rPr>
              <w:lastRenderedPageBreak/>
              <w:t>общении (</w:t>
            </w:r>
            <w:r w:rsidRPr="00E40E75">
              <w:rPr>
                <w:rFonts w:eastAsia="Times New Roman"/>
                <w:iCs/>
                <w:sz w:val="22"/>
                <w:szCs w:val="22"/>
              </w:rPr>
              <w:t>sms</w:t>
            </w:r>
            <w:r w:rsidRPr="00E40E75">
              <w:rPr>
                <w:rFonts w:eastAsia="Times New Roman"/>
                <w:iCs/>
                <w:sz w:val="22"/>
                <w:szCs w:val="22"/>
                <w:lang w:val="ru-RU"/>
              </w:rPr>
              <w:t xml:space="preserve">-сообщения, электронная почта, Интернет и другие виды и способы связи); </w:t>
            </w:r>
          </w:p>
          <w:p w:rsidR="00454907" w:rsidRPr="00E40E75" w:rsidRDefault="00454907" w:rsidP="00E40E75">
            <w:pPr>
              <w:widowControl/>
              <w:shd w:val="clear" w:color="auto" w:fill="FFFFFF"/>
              <w:tabs>
                <w:tab w:val="left" w:pos="254"/>
              </w:tabs>
              <w:autoSpaceDE/>
              <w:autoSpaceDN/>
              <w:adjustRightInd/>
              <w:jc w:val="both"/>
              <w:rPr>
                <w:rFonts w:eastAsia="Times New Roman"/>
                <w:sz w:val="22"/>
                <w:szCs w:val="22"/>
                <w:lang w:val="ru-RU"/>
              </w:rPr>
            </w:pPr>
            <w:r w:rsidRPr="00E40E75">
              <w:rPr>
                <w:rFonts w:eastAsia="Times New Roman"/>
                <w:iCs/>
                <w:sz w:val="22"/>
                <w:szCs w:val="22"/>
                <w:lang w:val="ru-RU"/>
              </w:rPr>
              <w:t>- оформлять результаты исследовательской работы.</w:t>
            </w:r>
          </w:p>
        </w:tc>
      </w:tr>
      <w:tr w:rsidR="00454907" w:rsidRPr="00E40E75" w:rsidTr="00D07EF1">
        <w:trPr>
          <w:jc w:val="center"/>
        </w:trPr>
        <w:tc>
          <w:tcPr>
            <w:tcW w:w="13997" w:type="dxa"/>
            <w:gridSpan w:val="4"/>
          </w:tcPr>
          <w:p w:rsidR="00454907" w:rsidRPr="00E40E75" w:rsidRDefault="00454907"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sz w:val="22"/>
                <w:szCs w:val="22"/>
                <w:lang w:val="ru-RU"/>
              </w:rPr>
              <w:lastRenderedPageBreak/>
              <w:t xml:space="preserve">Система языка   </w:t>
            </w:r>
            <w:r w:rsidRPr="00E40E75">
              <w:rPr>
                <w:rFonts w:eastAsia="Times New Roman"/>
                <w:b/>
                <w:iCs/>
                <w:sz w:val="22"/>
                <w:szCs w:val="22"/>
                <w:lang w:val="ru-RU"/>
              </w:rPr>
              <w:t xml:space="preserve">Фонетика, орфоэпия, графика </w:t>
            </w:r>
          </w:p>
          <w:p w:rsidR="00454907" w:rsidRPr="00E40E75" w:rsidRDefault="00454907" w:rsidP="00E40E75">
            <w:pPr>
              <w:widowControl/>
              <w:shd w:val="clear" w:color="auto" w:fill="FFFFFF"/>
              <w:tabs>
                <w:tab w:val="left" w:pos="254"/>
              </w:tabs>
              <w:autoSpaceDE/>
              <w:autoSpaceDN/>
              <w:adjustRightInd/>
              <w:jc w:val="center"/>
              <w:rPr>
                <w:rFonts w:eastAsia="Times New Roman"/>
                <w:i/>
                <w:sz w:val="22"/>
                <w:szCs w:val="22"/>
                <w:lang w:val="ru-RU"/>
              </w:rPr>
            </w:pPr>
            <w:r w:rsidRPr="00E40E75">
              <w:rPr>
                <w:rFonts w:eastAsia="Times New Roman"/>
                <w:i/>
                <w:iCs/>
                <w:sz w:val="22"/>
                <w:szCs w:val="22"/>
                <w:lang w:val="ru-RU"/>
              </w:rPr>
              <w:t>Обучающийся научится:</w:t>
            </w:r>
          </w:p>
        </w:tc>
      </w:tr>
      <w:tr w:rsidR="00454907" w:rsidRPr="00E40E75" w:rsidTr="00D07EF1">
        <w:trPr>
          <w:trHeight w:val="987"/>
          <w:jc w:val="center"/>
        </w:trPr>
        <w:tc>
          <w:tcPr>
            <w:tcW w:w="3400" w:type="dxa"/>
          </w:tcPr>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различать звуки речи;</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устанавливать число и последовательность зву</w:t>
            </w:r>
            <w:r w:rsidRPr="00E40E75">
              <w:rPr>
                <w:rFonts w:eastAsia="Times New Roman"/>
                <w:sz w:val="22"/>
                <w:szCs w:val="22"/>
                <w:lang w:val="ru-RU"/>
              </w:rPr>
              <w:softHyphen/>
              <w:t xml:space="preserve">ков в слове; </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различать гласные и согласные звуки; глас</w:t>
            </w:r>
            <w:r w:rsidRPr="00E40E75">
              <w:rPr>
                <w:rFonts w:eastAsia="Times New Roman"/>
                <w:sz w:val="22"/>
                <w:szCs w:val="22"/>
                <w:lang w:val="ru-RU"/>
              </w:rPr>
              <w:softHyphen/>
              <w:t>ные  ударные-безудар</w:t>
            </w:r>
            <w:r w:rsidRPr="00E40E75">
              <w:rPr>
                <w:rFonts w:eastAsia="Times New Roman"/>
                <w:sz w:val="22"/>
                <w:szCs w:val="22"/>
                <w:lang w:val="ru-RU"/>
              </w:rPr>
              <w:softHyphen/>
              <w:t>ные; согласные парные  твердые-мягкие, звон</w:t>
            </w:r>
            <w:r w:rsidRPr="00E40E75">
              <w:rPr>
                <w:rFonts w:eastAsia="Times New Roman"/>
                <w:sz w:val="22"/>
                <w:szCs w:val="22"/>
                <w:lang w:val="ru-RU"/>
              </w:rPr>
              <w:softHyphen/>
              <w:t xml:space="preserve">кие-глухие; </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определять звонкие и глухие непарные соглас</w:t>
            </w:r>
            <w:r w:rsidRPr="00E40E75">
              <w:rPr>
                <w:rFonts w:eastAsia="Times New Roman"/>
                <w:sz w:val="22"/>
                <w:szCs w:val="22"/>
                <w:lang w:val="ru-RU"/>
              </w:rPr>
              <w:softHyphen/>
              <w:t xml:space="preserve">ные звуки; </w:t>
            </w:r>
          </w:p>
          <w:p w:rsidR="00454907" w:rsidRPr="00E40E75" w:rsidRDefault="00454907" w:rsidP="00E40E75">
            <w:pPr>
              <w:widowControl/>
              <w:shd w:val="clear" w:color="auto" w:fill="FFFFFF"/>
              <w:autoSpaceDE/>
              <w:autoSpaceDN/>
              <w:adjustRightInd/>
              <w:jc w:val="both"/>
              <w:rPr>
                <w:rFonts w:eastAsia="Times New Roman"/>
                <w:iCs/>
                <w:sz w:val="22"/>
                <w:szCs w:val="22"/>
                <w:lang w:val="ru-RU"/>
              </w:rPr>
            </w:pPr>
            <w:r w:rsidRPr="00E40E75">
              <w:rPr>
                <w:rFonts w:eastAsia="Times New Roman"/>
                <w:sz w:val="22"/>
                <w:szCs w:val="22"/>
                <w:lang w:val="ru-RU"/>
              </w:rPr>
              <w:t xml:space="preserve">- определять непарные твердые согласные </w:t>
            </w:r>
            <w:r w:rsidRPr="00E40E75">
              <w:rPr>
                <w:rFonts w:eastAsia="Times New Roman"/>
                <w:iCs/>
                <w:sz w:val="22"/>
                <w:szCs w:val="22"/>
                <w:lang w:val="ru-RU"/>
              </w:rPr>
              <w:t xml:space="preserve">(ж, ш, ц), </w:t>
            </w:r>
            <w:r w:rsidRPr="00E40E75">
              <w:rPr>
                <w:rFonts w:eastAsia="Times New Roman"/>
                <w:sz w:val="22"/>
                <w:szCs w:val="22"/>
                <w:lang w:val="ru-RU"/>
              </w:rPr>
              <w:t xml:space="preserve">непарные мягкие согласные </w:t>
            </w:r>
            <w:r w:rsidRPr="00E40E75">
              <w:rPr>
                <w:rFonts w:eastAsia="Times New Roman"/>
                <w:iCs/>
                <w:sz w:val="22"/>
                <w:szCs w:val="22"/>
                <w:lang w:val="ru-RU"/>
              </w:rPr>
              <w:t xml:space="preserve">(ч, щ); </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xml:space="preserve">- </w:t>
            </w:r>
            <w:r w:rsidRPr="00E40E75">
              <w:rPr>
                <w:rFonts w:eastAsia="Times New Roman"/>
                <w:sz w:val="22"/>
                <w:szCs w:val="22"/>
                <w:lang w:val="ru-RU"/>
              </w:rPr>
              <w:t>находить в слове удар</w:t>
            </w:r>
            <w:r w:rsidRPr="00E40E75">
              <w:rPr>
                <w:rFonts w:eastAsia="Times New Roman"/>
                <w:sz w:val="22"/>
                <w:szCs w:val="22"/>
                <w:lang w:val="ru-RU"/>
              </w:rPr>
              <w:softHyphen/>
              <w:t>ные и безударные глас</w:t>
            </w:r>
            <w:r w:rsidRPr="00E40E75">
              <w:rPr>
                <w:rFonts w:eastAsia="Times New Roman"/>
                <w:sz w:val="22"/>
                <w:szCs w:val="22"/>
                <w:lang w:val="ru-RU"/>
              </w:rPr>
              <w:softHyphen/>
              <w:t xml:space="preserve">ные звуки; </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определять указатели мягкости-твердости со</w:t>
            </w:r>
            <w:r w:rsidRPr="00E40E75">
              <w:rPr>
                <w:rFonts w:eastAsia="Times New Roman"/>
                <w:sz w:val="22"/>
                <w:szCs w:val="22"/>
                <w:lang w:val="ru-RU"/>
              </w:rPr>
              <w:softHyphen/>
              <w:t xml:space="preserve">гласных звуков; </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делить слова на слоги;</w:t>
            </w:r>
          </w:p>
          <w:p w:rsidR="00454907" w:rsidRPr="00E40E75" w:rsidRDefault="00454907"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различать звуки и бук</w:t>
            </w:r>
            <w:r w:rsidRPr="00E40E75">
              <w:rPr>
                <w:rFonts w:eastAsia="Times New Roman"/>
                <w:sz w:val="22"/>
                <w:szCs w:val="22"/>
                <w:lang w:val="ru-RU"/>
              </w:rPr>
              <w:softHyphen/>
              <w:t>вы;</w:t>
            </w:r>
          </w:p>
          <w:p w:rsidR="00454907" w:rsidRPr="00E40E75" w:rsidRDefault="00454907"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различать буквы гласных как показатель твёрдости-мягкости согласных звуков;</w:t>
            </w:r>
          </w:p>
          <w:p w:rsidR="00454907" w:rsidRPr="00E40E75" w:rsidRDefault="00454907"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определять функцию Ъ и Ь, букв е,ё,ю,я;</w:t>
            </w:r>
          </w:p>
          <w:p w:rsidR="00454907" w:rsidRPr="00E40E75" w:rsidRDefault="00454907"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обозначать на письме звук [й</w:t>
            </w:r>
            <w:r w:rsidRPr="00E40E75">
              <w:rPr>
                <w:rFonts w:eastAsia="Times New Roman"/>
                <w:sz w:val="22"/>
                <w:szCs w:val="22"/>
                <w:vertAlign w:val="superscript"/>
                <w:lang w:val="ru-RU"/>
              </w:rPr>
              <w:t>,</w:t>
            </w:r>
            <w:r w:rsidRPr="00E40E75">
              <w:rPr>
                <w:rFonts w:eastAsia="Times New Roman"/>
                <w:sz w:val="22"/>
                <w:szCs w:val="22"/>
                <w:lang w:val="ru-RU"/>
              </w:rPr>
              <w:t>];</w:t>
            </w:r>
          </w:p>
          <w:p w:rsidR="00454907" w:rsidRPr="00E40E75" w:rsidRDefault="00454907"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устанавливать соотно</w:t>
            </w:r>
            <w:r w:rsidRPr="00E40E75">
              <w:rPr>
                <w:rFonts w:eastAsia="Times New Roman"/>
                <w:sz w:val="22"/>
                <w:szCs w:val="22"/>
                <w:lang w:val="ru-RU"/>
              </w:rPr>
              <w:softHyphen/>
              <w:t>шение звукового и бук</w:t>
            </w:r>
            <w:r w:rsidRPr="00E40E75">
              <w:rPr>
                <w:rFonts w:eastAsia="Times New Roman"/>
                <w:sz w:val="22"/>
                <w:szCs w:val="22"/>
                <w:lang w:val="ru-RU"/>
              </w:rPr>
              <w:softHyphen/>
              <w:t xml:space="preserve">венного состава в словах  типа </w:t>
            </w:r>
            <w:r w:rsidRPr="00E40E75">
              <w:rPr>
                <w:rFonts w:eastAsia="Times New Roman"/>
                <w:iCs/>
                <w:sz w:val="22"/>
                <w:szCs w:val="22"/>
                <w:lang w:val="ru-RU"/>
              </w:rPr>
              <w:t>крот, соль, елка;</w:t>
            </w:r>
          </w:p>
          <w:p w:rsidR="00454907" w:rsidRPr="00E40E75" w:rsidRDefault="00454907" w:rsidP="00E40E75">
            <w:pPr>
              <w:widowControl/>
              <w:shd w:val="clear" w:color="auto" w:fill="FFFFFF"/>
              <w:tabs>
                <w:tab w:val="left" w:pos="154"/>
              </w:tabs>
              <w:autoSpaceDE/>
              <w:autoSpaceDN/>
              <w:adjustRightInd/>
              <w:jc w:val="both"/>
              <w:rPr>
                <w:rFonts w:eastAsia="Times New Roman"/>
                <w:sz w:val="22"/>
                <w:szCs w:val="22"/>
                <w:lang w:val="ru-RU"/>
              </w:rPr>
            </w:pPr>
            <w:r w:rsidRPr="00E40E75">
              <w:rPr>
                <w:rFonts w:eastAsia="Times New Roman"/>
                <w:sz w:val="22"/>
                <w:szCs w:val="22"/>
                <w:lang w:val="ru-RU"/>
              </w:rPr>
              <w:t>-использовать небуквен</w:t>
            </w:r>
            <w:r w:rsidRPr="00E40E75">
              <w:rPr>
                <w:rFonts w:eastAsia="Times New Roman"/>
                <w:sz w:val="22"/>
                <w:szCs w:val="22"/>
                <w:lang w:val="ru-RU"/>
              </w:rPr>
              <w:softHyphen/>
              <w:t xml:space="preserve">ные </w:t>
            </w:r>
            <w:r w:rsidRPr="00E40E75">
              <w:rPr>
                <w:rFonts w:eastAsia="Times New Roman"/>
                <w:sz w:val="22"/>
                <w:szCs w:val="22"/>
                <w:lang w:val="ru-RU"/>
              </w:rPr>
              <w:lastRenderedPageBreak/>
              <w:t>графические сред</w:t>
            </w:r>
            <w:r w:rsidRPr="00E40E75">
              <w:rPr>
                <w:rFonts w:eastAsia="Times New Roman"/>
                <w:sz w:val="22"/>
                <w:szCs w:val="22"/>
                <w:lang w:val="ru-RU"/>
              </w:rPr>
              <w:softHyphen/>
              <w:t>ства: пробел между сло</w:t>
            </w:r>
            <w:r w:rsidRPr="00E40E75">
              <w:rPr>
                <w:rFonts w:eastAsia="Times New Roman"/>
                <w:sz w:val="22"/>
                <w:szCs w:val="22"/>
                <w:lang w:val="ru-RU"/>
              </w:rPr>
              <w:softHyphen/>
              <w:t>вами, знак переноса, аб</w:t>
            </w:r>
            <w:r w:rsidRPr="00E40E75">
              <w:rPr>
                <w:rFonts w:eastAsia="Times New Roman"/>
                <w:sz w:val="22"/>
                <w:szCs w:val="22"/>
                <w:lang w:val="ru-RU"/>
              </w:rPr>
              <w:softHyphen/>
              <w:t>зац (последнее при спи</w:t>
            </w:r>
            <w:r w:rsidRPr="00E40E75">
              <w:rPr>
                <w:rFonts w:eastAsia="Times New Roman"/>
                <w:sz w:val="22"/>
                <w:szCs w:val="22"/>
                <w:lang w:val="ru-RU"/>
              </w:rPr>
              <w:softHyphen/>
              <w:t>сывании).</w:t>
            </w:r>
          </w:p>
        </w:tc>
        <w:tc>
          <w:tcPr>
            <w:tcW w:w="3404" w:type="dxa"/>
          </w:tcPr>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lastRenderedPageBreak/>
              <w:t>-   определять   качественную характеристику  звука:  глас</w:t>
            </w:r>
            <w:r w:rsidRPr="00E40E75">
              <w:rPr>
                <w:rFonts w:eastAsia="Times New Roman"/>
                <w:sz w:val="22"/>
                <w:szCs w:val="22"/>
                <w:lang w:val="ru-RU"/>
              </w:rPr>
              <w:softHyphen/>
              <w:t>ный-согласный;        гласный ударный- безударный; соглас</w:t>
            </w:r>
            <w:r w:rsidRPr="00E40E75">
              <w:rPr>
                <w:rFonts w:eastAsia="Times New Roman"/>
                <w:sz w:val="22"/>
                <w:szCs w:val="22"/>
                <w:lang w:val="ru-RU"/>
              </w:rPr>
              <w:softHyphen/>
              <w:t>ный   твердый-мягкий,   пар</w:t>
            </w:r>
            <w:r w:rsidRPr="00E40E75">
              <w:rPr>
                <w:rFonts w:eastAsia="Times New Roman"/>
                <w:sz w:val="22"/>
                <w:szCs w:val="22"/>
                <w:lang w:val="ru-RU"/>
              </w:rPr>
              <w:softHyphen/>
              <w:t>ный-непарный;      согласный звонкий-глухой, парный-не</w:t>
            </w:r>
            <w:r w:rsidRPr="00E40E75">
              <w:rPr>
                <w:rFonts w:eastAsia="Times New Roman"/>
                <w:sz w:val="22"/>
                <w:szCs w:val="22"/>
                <w:lang w:val="ru-RU"/>
              </w:rPr>
              <w:softHyphen/>
              <w:t xml:space="preserve">парный; </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применять знания фонети</w:t>
            </w:r>
            <w:r w:rsidRPr="00E40E75">
              <w:rPr>
                <w:rFonts w:eastAsia="Times New Roman"/>
                <w:sz w:val="22"/>
                <w:szCs w:val="22"/>
                <w:lang w:val="ru-RU"/>
              </w:rPr>
              <w:softHyphen/>
              <w:t>ческого материала при исполь</w:t>
            </w:r>
            <w:r w:rsidRPr="00E40E75">
              <w:rPr>
                <w:rFonts w:eastAsia="Times New Roman"/>
                <w:sz w:val="22"/>
                <w:szCs w:val="22"/>
                <w:lang w:val="ru-RU"/>
              </w:rPr>
              <w:softHyphen/>
              <w:t>зовании правил правописания (различать гласные-согласные, гласные однозвучные и йоти</w:t>
            </w:r>
            <w:r w:rsidRPr="00E40E75">
              <w:rPr>
                <w:rFonts w:eastAsia="Times New Roman"/>
                <w:sz w:val="22"/>
                <w:szCs w:val="22"/>
                <w:lang w:val="ru-RU"/>
              </w:rPr>
              <w:softHyphen/>
              <w:t>рованные,   согласные   звон</w:t>
            </w:r>
            <w:r w:rsidRPr="00E40E75">
              <w:rPr>
                <w:rFonts w:eastAsia="Times New Roman"/>
                <w:sz w:val="22"/>
                <w:szCs w:val="22"/>
                <w:lang w:val="ru-RU"/>
              </w:rPr>
              <w:softHyphen/>
              <w:t>кие-глухие,  шипящие,   мяг</w:t>
            </w:r>
            <w:r w:rsidRPr="00E40E75">
              <w:rPr>
                <w:rFonts w:eastAsia="Times New Roman"/>
                <w:sz w:val="22"/>
                <w:szCs w:val="22"/>
                <w:lang w:val="ru-RU"/>
              </w:rPr>
              <w:softHyphen/>
              <w:t xml:space="preserve">кие-твердые;    слогоделение, ударение); </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произносить звуки и сочета</w:t>
            </w:r>
            <w:r w:rsidRPr="00E40E75">
              <w:rPr>
                <w:rFonts w:eastAsia="Times New Roman"/>
                <w:sz w:val="22"/>
                <w:szCs w:val="22"/>
                <w:lang w:val="ru-RU"/>
              </w:rPr>
              <w:softHyphen/>
              <w:t>ния   звуков   в   соответствии с нормами современного рус</w:t>
            </w:r>
            <w:r w:rsidRPr="00E40E75">
              <w:rPr>
                <w:rFonts w:eastAsia="Times New Roman"/>
                <w:sz w:val="22"/>
                <w:szCs w:val="22"/>
                <w:lang w:val="ru-RU"/>
              </w:rPr>
              <w:softHyphen/>
              <w:t xml:space="preserve">ского литературного   языка (см. «Словарь произношения» в учебнике); </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использовать на письме раз</w:t>
            </w:r>
            <w:r w:rsidRPr="00E40E75">
              <w:rPr>
                <w:rFonts w:eastAsia="Times New Roman"/>
                <w:sz w:val="22"/>
                <w:szCs w:val="22"/>
                <w:lang w:val="ru-RU"/>
              </w:rPr>
              <w:softHyphen/>
              <w:t xml:space="preserve">делительные </w:t>
            </w:r>
            <w:r w:rsidRPr="00E40E75">
              <w:rPr>
                <w:rFonts w:eastAsia="Times New Roman"/>
                <w:iCs/>
                <w:sz w:val="22"/>
                <w:szCs w:val="22"/>
                <w:lang w:val="ru-RU"/>
              </w:rPr>
              <w:t xml:space="preserve">ь </w:t>
            </w:r>
            <w:r w:rsidRPr="00E40E75">
              <w:rPr>
                <w:rFonts w:eastAsia="Times New Roman"/>
                <w:sz w:val="22"/>
                <w:szCs w:val="22"/>
                <w:lang w:val="ru-RU"/>
              </w:rPr>
              <w:t xml:space="preserve">и </w:t>
            </w:r>
            <w:r w:rsidRPr="00E40E75">
              <w:rPr>
                <w:rFonts w:eastAsia="Times New Roman"/>
                <w:iCs/>
                <w:sz w:val="22"/>
                <w:szCs w:val="22"/>
                <w:lang w:val="ru-RU"/>
              </w:rPr>
              <w:t>ъ;</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использовать небуквенные графические средства: знак пе</w:t>
            </w:r>
            <w:r w:rsidRPr="00E40E75">
              <w:rPr>
                <w:rFonts w:eastAsia="Times New Roman"/>
                <w:sz w:val="22"/>
                <w:szCs w:val="22"/>
                <w:lang w:val="ru-RU"/>
              </w:rPr>
              <w:softHyphen/>
              <w:t>реноса, абзац;</w:t>
            </w:r>
          </w:p>
          <w:p w:rsidR="00454907" w:rsidRPr="00E40E75" w:rsidRDefault="00454907" w:rsidP="00E40E75">
            <w:pPr>
              <w:widowControl/>
              <w:shd w:val="clear" w:color="auto" w:fill="FFFFFF"/>
              <w:tabs>
                <w:tab w:val="left" w:pos="226"/>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списывать  текст  с  доски</w:t>
            </w:r>
            <w:r w:rsidRPr="00E40E75">
              <w:rPr>
                <w:rFonts w:eastAsia="Times New Roman"/>
                <w:sz w:val="22"/>
                <w:szCs w:val="22"/>
                <w:lang w:val="ru-RU"/>
              </w:rPr>
              <w:br/>
            </w:r>
            <w:r w:rsidRPr="00E40E75">
              <w:rPr>
                <w:rFonts w:eastAsia="Times New Roman"/>
                <w:sz w:val="22"/>
                <w:szCs w:val="22"/>
                <w:lang w:val="ru-RU"/>
              </w:rPr>
              <w:lastRenderedPageBreak/>
              <w:t>и учебника, писать диктанты.</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br w:type="column"/>
            </w:r>
          </w:p>
          <w:p w:rsidR="00454907" w:rsidRPr="00E40E75" w:rsidRDefault="00454907" w:rsidP="00E40E75">
            <w:pPr>
              <w:widowControl/>
              <w:shd w:val="clear" w:color="auto" w:fill="FFFFFF"/>
              <w:tabs>
                <w:tab w:val="left" w:pos="211"/>
              </w:tabs>
              <w:autoSpaceDE/>
              <w:autoSpaceDN/>
              <w:adjustRightInd/>
              <w:jc w:val="both"/>
              <w:rPr>
                <w:rFonts w:eastAsia="Times New Roman"/>
                <w:sz w:val="22"/>
                <w:szCs w:val="22"/>
                <w:lang w:val="ru-RU"/>
              </w:rPr>
            </w:pPr>
          </w:p>
        </w:tc>
        <w:tc>
          <w:tcPr>
            <w:tcW w:w="2976" w:type="dxa"/>
          </w:tcPr>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lastRenderedPageBreak/>
              <w:t xml:space="preserve">- </w:t>
            </w:r>
            <w:r w:rsidRPr="00E40E75">
              <w:rPr>
                <w:rFonts w:eastAsia="Times New Roman"/>
                <w:sz w:val="22"/>
                <w:szCs w:val="22"/>
                <w:lang w:val="ru-RU"/>
              </w:rPr>
              <w:t>актуализировать фонетический ма</w:t>
            </w:r>
            <w:r w:rsidRPr="00E40E75">
              <w:rPr>
                <w:rFonts w:eastAsia="Times New Roman"/>
                <w:sz w:val="22"/>
                <w:szCs w:val="22"/>
                <w:lang w:val="ru-RU"/>
              </w:rPr>
              <w:softHyphen/>
              <w:t>териал в соответствии с изучаемыми правилами  правописания  и  орфо</w:t>
            </w:r>
            <w:r w:rsidRPr="00E40E75">
              <w:rPr>
                <w:rFonts w:eastAsia="Times New Roman"/>
                <w:sz w:val="22"/>
                <w:szCs w:val="22"/>
                <w:lang w:val="ru-RU"/>
              </w:rPr>
              <w:softHyphen/>
              <w:t xml:space="preserve">эпии: гласные безударные и ударные; согласные звонкие, глухие парные, непарные; согласные твердые, мягкие парные, непарные; шипящие, всегда твердые, всегда мягкие; </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устанавливать соотношение зву</w:t>
            </w:r>
            <w:r w:rsidRPr="00E40E75">
              <w:rPr>
                <w:rFonts w:eastAsia="Times New Roman"/>
                <w:sz w:val="22"/>
                <w:szCs w:val="22"/>
                <w:lang w:val="ru-RU"/>
              </w:rPr>
              <w:softHyphen/>
              <w:t xml:space="preserve">кового и буквенного состава слова в словах типа </w:t>
            </w:r>
            <w:r w:rsidRPr="00E40E75">
              <w:rPr>
                <w:rFonts w:eastAsia="Times New Roman"/>
                <w:iCs/>
                <w:sz w:val="22"/>
                <w:szCs w:val="22"/>
                <w:lang w:val="ru-RU"/>
              </w:rPr>
              <w:t xml:space="preserve">крот, пень; </w:t>
            </w:r>
            <w:r w:rsidRPr="00E40E75">
              <w:rPr>
                <w:rFonts w:eastAsia="Times New Roman"/>
                <w:sz w:val="22"/>
                <w:szCs w:val="22"/>
                <w:lang w:val="ru-RU"/>
              </w:rPr>
              <w:t xml:space="preserve">в словах с йотированными гласными </w:t>
            </w:r>
            <w:r w:rsidRPr="00E40E75">
              <w:rPr>
                <w:rFonts w:eastAsia="Times New Roman"/>
                <w:iCs/>
                <w:sz w:val="22"/>
                <w:szCs w:val="22"/>
                <w:lang w:val="ru-RU"/>
              </w:rPr>
              <w:t xml:space="preserve">е, ё, ю, я; </w:t>
            </w:r>
            <w:r w:rsidRPr="00E40E75">
              <w:rPr>
                <w:rFonts w:eastAsia="Times New Roman"/>
                <w:sz w:val="22"/>
                <w:szCs w:val="22"/>
                <w:lang w:val="ru-RU"/>
              </w:rPr>
              <w:t xml:space="preserve">в словах с разделительными </w:t>
            </w:r>
            <w:r w:rsidRPr="00E40E75">
              <w:rPr>
                <w:rFonts w:eastAsia="Times New Roman"/>
                <w:iCs/>
                <w:sz w:val="22"/>
                <w:szCs w:val="22"/>
                <w:lang w:val="ru-RU"/>
              </w:rPr>
              <w:t xml:space="preserve">ь, ъ (вьюга, съел); </w:t>
            </w:r>
            <w:r w:rsidRPr="00E40E75">
              <w:rPr>
                <w:rFonts w:eastAsia="Times New Roman"/>
                <w:sz w:val="22"/>
                <w:szCs w:val="22"/>
                <w:lang w:val="ru-RU"/>
              </w:rPr>
              <w:t>в словах с непроизноси</w:t>
            </w:r>
            <w:r w:rsidRPr="00E40E75">
              <w:rPr>
                <w:rFonts w:eastAsia="Times New Roman"/>
                <w:sz w:val="22"/>
                <w:szCs w:val="22"/>
                <w:lang w:val="ru-RU"/>
              </w:rPr>
              <w:softHyphen/>
              <w:t xml:space="preserve">мыми согласными; </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использовать алфавит для упорядо</w:t>
            </w:r>
            <w:r w:rsidRPr="00E40E75">
              <w:rPr>
                <w:rFonts w:eastAsia="Times New Roman"/>
                <w:sz w:val="22"/>
                <w:szCs w:val="22"/>
                <w:lang w:val="ru-RU"/>
              </w:rPr>
              <w:softHyphen/>
              <w:t>чивания слов и при работе со слова</w:t>
            </w:r>
            <w:r w:rsidRPr="00E40E75">
              <w:rPr>
                <w:rFonts w:eastAsia="Times New Roman"/>
                <w:sz w:val="22"/>
                <w:szCs w:val="22"/>
                <w:lang w:val="ru-RU"/>
              </w:rPr>
              <w:softHyphen/>
              <w:t>рями, справочниками, каталогами.</w:t>
            </w:r>
          </w:p>
        </w:tc>
        <w:tc>
          <w:tcPr>
            <w:tcW w:w="4217" w:type="dxa"/>
          </w:tcPr>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различать звуки и буквы; </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характеризовать звуки русского языка: гласные ударные-безударные; согласные твердые-мяг</w:t>
            </w:r>
            <w:r w:rsidRPr="00E40E75">
              <w:rPr>
                <w:rFonts w:eastAsia="Times New Roman"/>
                <w:sz w:val="22"/>
                <w:szCs w:val="22"/>
                <w:lang w:val="ru-RU"/>
              </w:rPr>
              <w:softHyphen/>
              <w:t>кие, парные-непарные твердые и мягкие; соглас</w:t>
            </w:r>
            <w:r w:rsidRPr="00E40E75">
              <w:rPr>
                <w:rFonts w:eastAsia="Times New Roman"/>
                <w:sz w:val="22"/>
                <w:szCs w:val="22"/>
                <w:lang w:val="ru-RU"/>
              </w:rPr>
              <w:softHyphen/>
              <w:t xml:space="preserve">ные звонкие-глухие, парные-непарные звонкие и глухие; </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знать последовательность букв в русском алфа</w:t>
            </w:r>
            <w:r w:rsidRPr="00E40E75">
              <w:rPr>
                <w:rFonts w:eastAsia="Times New Roman"/>
                <w:sz w:val="22"/>
                <w:szCs w:val="22"/>
                <w:lang w:val="ru-RU"/>
              </w:rPr>
              <w:softHyphen/>
              <w:t>вите, пользоваться алфавитом для упорядочива</w:t>
            </w:r>
            <w:r w:rsidRPr="00E40E75">
              <w:rPr>
                <w:rFonts w:eastAsia="Times New Roman"/>
                <w:sz w:val="22"/>
                <w:szCs w:val="22"/>
                <w:lang w:val="ru-RU"/>
              </w:rPr>
              <w:softHyphen/>
              <w:t>ния слов и поиска нужной информации.</w:t>
            </w:r>
          </w:p>
        </w:tc>
      </w:tr>
      <w:tr w:rsidR="00454907" w:rsidRPr="00E40E75" w:rsidTr="00D07EF1">
        <w:trPr>
          <w:jc w:val="center"/>
        </w:trPr>
        <w:tc>
          <w:tcPr>
            <w:tcW w:w="13997" w:type="dxa"/>
            <w:gridSpan w:val="4"/>
          </w:tcPr>
          <w:p w:rsidR="00454907" w:rsidRPr="00E40E75" w:rsidRDefault="00454907" w:rsidP="00E40E75">
            <w:pPr>
              <w:widowControl/>
              <w:shd w:val="clear" w:color="auto" w:fill="FFFFFF"/>
              <w:tabs>
                <w:tab w:val="left" w:pos="254"/>
              </w:tabs>
              <w:autoSpaceDE/>
              <w:autoSpaceDN/>
              <w:adjustRightInd/>
              <w:jc w:val="center"/>
              <w:rPr>
                <w:rFonts w:eastAsia="Times New Roman"/>
                <w:i/>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454907" w:rsidRPr="00E40E75" w:rsidTr="00D07EF1">
        <w:trPr>
          <w:jc w:val="center"/>
        </w:trPr>
        <w:tc>
          <w:tcPr>
            <w:tcW w:w="3400" w:type="dxa"/>
          </w:tcPr>
          <w:p w:rsidR="00454907" w:rsidRPr="00E40E75" w:rsidRDefault="00454907" w:rsidP="00E40E75">
            <w:pPr>
              <w:shd w:val="clear" w:color="auto" w:fill="FFFFFF"/>
              <w:tabs>
                <w:tab w:val="left" w:pos="216"/>
              </w:tabs>
              <w:jc w:val="both"/>
              <w:rPr>
                <w:rFonts w:eastAsia="Times New Roman"/>
                <w:iCs/>
                <w:sz w:val="22"/>
                <w:szCs w:val="22"/>
                <w:lang w:val="ru-RU"/>
              </w:rPr>
            </w:pPr>
            <w:r w:rsidRPr="00E40E75">
              <w:rPr>
                <w:rFonts w:eastAsia="Times New Roman"/>
                <w:iCs/>
                <w:sz w:val="22"/>
                <w:szCs w:val="22"/>
                <w:lang w:val="ru-RU"/>
              </w:rPr>
              <w:t>-находить случаи рас</w:t>
            </w:r>
            <w:r w:rsidRPr="00E40E75">
              <w:rPr>
                <w:rFonts w:eastAsia="Times New Roman"/>
                <w:iCs/>
                <w:sz w:val="22"/>
                <w:szCs w:val="22"/>
                <w:lang w:val="ru-RU"/>
              </w:rPr>
              <w:softHyphen/>
              <w:t>хождения   звукового   и буквенного состава слов</w:t>
            </w:r>
            <w:r w:rsidRPr="00E40E75">
              <w:rPr>
                <w:rFonts w:eastAsia="Times New Roman"/>
                <w:iCs/>
                <w:sz w:val="22"/>
                <w:szCs w:val="22"/>
                <w:lang w:val="ru-RU"/>
              </w:rPr>
              <w:br/>
              <w:t>при орфоэпическом проговаривании слов учите</w:t>
            </w:r>
            <w:r w:rsidRPr="00E40E75">
              <w:rPr>
                <w:rFonts w:eastAsia="Times New Roman"/>
                <w:iCs/>
                <w:sz w:val="22"/>
                <w:szCs w:val="22"/>
                <w:lang w:val="ru-RU"/>
              </w:rPr>
              <w:softHyphen/>
              <w:t>лем;</w:t>
            </w:r>
          </w:p>
          <w:p w:rsidR="00454907" w:rsidRPr="00E40E75" w:rsidRDefault="00454907" w:rsidP="00E40E75">
            <w:pPr>
              <w:shd w:val="clear" w:color="auto" w:fill="FFFFFF"/>
              <w:tabs>
                <w:tab w:val="left" w:pos="216"/>
              </w:tabs>
              <w:jc w:val="both"/>
              <w:rPr>
                <w:rFonts w:eastAsia="Times New Roman"/>
                <w:iCs/>
                <w:sz w:val="22"/>
                <w:szCs w:val="22"/>
                <w:lang w:val="ru-RU"/>
              </w:rPr>
            </w:pPr>
            <w:r w:rsidRPr="00E40E75">
              <w:rPr>
                <w:rFonts w:eastAsia="Times New Roman"/>
                <w:iCs/>
                <w:sz w:val="22"/>
                <w:szCs w:val="22"/>
                <w:lang w:val="ru-RU"/>
              </w:rPr>
              <w:t>-произносить звуки и сочетания звуков в со</w:t>
            </w:r>
            <w:r w:rsidRPr="00E40E75">
              <w:rPr>
                <w:rFonts w:eastAsia="Times New Roman"/>
                <w:iCs/>
                <w:sz w:val="22"/>
                <w:szCs w:val="22"/>
                <w:lang w:val="ru-RU"/>
              </w:rPr>
              <w:softHyphen/>
              <w:t>ответствии с нормами</w:t>
            </w:r>
            <w:r w:rsidRPr="00E40E75">
              <w:rPr>
                <w:rFonts w:eastAsia="Times New Roman"/>
                <w:iCs/>
                <w:sz w:val="22"/>
                <w:szCs w:val="22"/>
                <w:lang w:val="ru-RU"/>
              </w:rPr>
              <w:br/>
              <w:t>современного   русского литературного   языка (круг слов определен сло</w:t>
            </w:r>
            <w:r w:rsidRPr="00E40E75">
              <w:rPr>
                <w:rFonts w:eastAsia="Times New Roman"/>
                <w:iCs/>
                <w:sz w:val="22"/>
                <w:szCs w:val="22"/>
                <w:lang w:val="ru-RU"/>
              </w:rPr>
              <w:softHyphen/>
              <w:t>варем произношения в</w:t>
            </w:r>
            <w:r w:rsidRPr="00E40E75">
              <w:rPr>
                <w:rFonts w:eastAsia="Times New Roman"/>
                <w:iCs/>
                <w:sz w:val="22"/>
                <w:szCs w:val="22"/>
                <w:lang w:val="ru-RU"/>
              </w:rPr>
              <w:br/>
              <w:t>учебнике);</w:t>
            </w:r>
          </w:p>
          <w:p w:rsidR="00454907" w:rsidRPr="00E40E75" w:rsidRDefault="00454907" w:rsidP="00E40E75">
            <w:pPr>
              <w:shd w:val="clear" w:color="auto" w:fill="FFFFFF"/>
              <w:tabs>
                <w:tab w:val="left" w:pos="216"/>
              </w:tabs>
              <w:jc w:val="both"/>
              <w:rPr>
                <w:rFonts w:eastAsia="Times New Roman"/>
                <w:iCs/>
                <w:sz w:val="22"/>
                <w:szCs w:val="22"/>
                <w:lang w:val="ru-RU"/>
              </w:rPr>
            </w:pPr>
            <w:r w:rsidRPr="00E40E75">
              <w:rPr>
                <w:rFonts w:eastAsia="Times New Roman"/>
                <w:iCs/>
                <w:sz w:val="22"/>
                <w:szCs w:val="22"/>
                <w:lang w:val="ru-RU"/>
              </w:rPr>
              <w:t>-первичным навыкам</w:t>
            </w:r>
            <w:r w:rsidRPr="00E40E75">
              <w:rPr>
                <w:rFonts w:eastAsia="Times New Roman"/>
                <w:iCs/>
                <w:sz w:val="22"/>
                <w:szCs w:val="22"/>
                <w:lang w:val="ru-RU"/>
              </w:rPr>
              <w:br/>
              <w:t>клавиатурного письма.</w:t>
            </w:r>
          </w:p>
          <w:p w:rsidR="00454907" w:rsidRPr="00E40E75" w:rsidRDefault="00454907" w:rsidP="00E40E75">
            <w:pPr>
              <w:widowControl/>
              <w:shd w:val="clear" w:color="auto" w:fill="FFFFFF"/>
              <w:tabs>
                <w:tab w:val="left" w:pos="154"/>
              </w:tabs>
              <w:autoSpaceDE/>
              <w:autoSpaceDN/>
              <w:adjustRightInd/>
              <w:jc w:val="both"/>
              <w:rPr>
                <w:rFonts w:eastAsia="Times New Roman"/>
                <w:noProof/>
                <w:sz w:val="22"/>
                <w:szCs w:val="22"/>
                <w:lang w:val="ru-RU"/>
              </w:rPr>
            </w:pPr>
          </w:p>
        </w:tc>
        <w:tc>
          <w:tcPr>
            <w:tcW w:w="3404" w:type="dxa"/>
          </w:tcPr>
          <w:p w:rsidR="00454907" w:rsidRPr="00E40E75" w:rsidRDefault="00454907" w:rsidP="00E40E75">
            <w:pPr>
              <w:shd w:val="clear" w:color="auto" w:fill="FFFFFF"/>
              <w:tabs>
                <w:tab w:val="left" w:pos="230"/>
              </w:tabs>
              <w:jc w:val="both"/>
              <w:rPr>
                <w:rFonts w:eastAsia="Times New Roman"/>
                <w:iCs/>
                <w:sz w:val="22"/>
                <w:szCs w:val="22"/>
                <w:lang w:val="ru-RU"/>
              </w:rPr>
            </w:pPr>
            <w:r w:rsidRPr="00E40E75">
              <w:rPr>
                <w:rFonts w:eastAsia="Times New Roman"/>
                <w:iCs/>
                <w:sz w:val="22"/>
                <w:szCs w:val="22"/>
                <w:lang w:val="ru-RU"/>
              </w:rPr>
              <w:t>-осуществлять звукобуквенный разбор простых по слого</w:t>
            </w:r>
            <w:r w:rsidRPr="00E40E75">
              <w:rPr>
                <w:rFonts w:eastAsia="Times New Roman"/>
                <w:iCs/>
                <w:sz w:val="22"/>
                <w:szCs w:val="22"/>
                <w:lang w:val="ru-RU"/>
              </w:rPr>
              <w:softHyphen/>
              <w:t>вому составу слов;</w:t>
            </w:r>
          </w:p>
          <w:p w:rsidR="00454907" w:rsidRPr="00E40E75" w:rsidRDefault="00454907" w:rsidP="00E40E75">
            <w:pPr>
              <w:shd w:val="clear" w:color="auto" w:fill="FFFFFF"/>
              <w:tabs>
                <w:tab w:val="left" w:pos="230"/>
              </w:tabs>
              <w:jc w:val="both"/>
              <w:rPr>
                <w:rFonts w:eastAsia="Times New Roman"/>
                <w:iCs/>
                <w:sz w:val="22"/>
                <w:szCs w:val="22"/>
                <w:lang w:val="ru-RU"/>
              </w:rPr>
            </w:pPr>
            <w:r w:rsidRPr="00E40E75">
              <w:rPr>
                <w:rFonts w:eastAsia="Times New Roman"/>
                <w:iCs/>
                <w:sz w:val="22"/>
                <w:szCs w:val="22"/>
                <w:lang w:val="ru-RU"/>
              </w:rPr>
              <w:t>-устанавливать соотноше</w:t>
            </w:r>
            <w:r w:rsidRPr="00E40E75">
              <w:rPr>
                <w:rFonts w:eastAsia="Times New Roman"/>
                <w:iCs/>
                <w:sz w:val="22"/>
                <w:szCs w:val="22"/>
                <w:lang w:val="ru-RU"/>
              </w:rPr>
              <w:softHyphen/>
              <w:t>ние звукового и буквенного сос</w:t>
            </w:r>
            <w:r w:rsidRPr="00E40E75">
              <w:rPr>
                <w:rFonts w:eastAsia="Times New Roman"/>
                <w:iCs/>
                <w:sz w:val="22"/>
                <w:szCs w:val="22"/>
                <w:lang w:val="ru-RU"/>
              </w:rPr>
              <w:softHyphen/>
              <w:t>тава в словах с йотированны</w:t>
            </w:r>
            <w:r w:rsidRPr="00E40E75">
              <w:rPr>
                <w:rFonts w:eastAsia="Times New Roman"/>
                <w:iCs/>
                <w:sz w:val="22"/>
                <w:szCs w:val="22"/>
                <w:lang w:val="ru-RU"/>
              </w:rPr>
              <w:softHyphen/>
              <w:t>ми гласными е, ё, ю, я; в словах с разделительными ьиъ;в сло</w:t>
            </w:r>
            <w:r w:rsidRPr="00E40E75">
              <w:rPr>
                <w:rFonts w:eastAsia="Times New Roman"/>
                <w:iCs/>
                <w:sz w:val="22"/>
                <w:szCs w:val="22"/>
                <w:lang w:val="ru-RU"/>
              </w:rPr>
              <w:softHyphen/>
              <w:t>вах с непроизносимыми соглас</w:t>
            </w:r>
            <w:r w:rsidRPr="00E40E75">
              <w:rPr>
                <w:rFonts w:eastAsia="Times New Roman"/>
                <w:iCs/>
                <w:sz w:val="22"/>
                <w:szCs w:val="22"/>
                <w:lang w:val="ru-RU"/>
              </w:rPr>
              <w:softHyphen/>
              <w:t>ными (на уровне ознакомле</w:t>
            </w:r>
            <w:r w:rsidRPr="00E40E75">
              <w:rPr>
                <w:rFonts w:eastAsia="Times New Roman"/>
                <w:iCs/>
                <w:sz w:val="22"/>
                <w:szCs w:val="22"/>
                <w:lang w:val="ru-RU"/>
              </w:rPr>
              <w:softHyphen/>
              <w:t>ния);</w:t>
            </w:r>
          </w:p>
          <w:p w:rsidR="00454907" w:rsidRPr="00E40E75" w:rsidRDefault="00454907" w:rsidP="00E40E75">
            <w:pPr>
              <w:shd w:val="clear" w:color="auto" w:fill="FFFFFF"/>
              <w:tabs>
                <w:tab w:val="left" w:pos="230"/>
              </w:tabs>
              <w:jc w:val="both"/>
              <w:rPr>
                <w:rFonts w:eastAsia="Times New Roman"/>
                <w:iCs/>
                <w:sz w:val="22"/>
                <w:szCs w:val="22"/>
                <w:lang w:val="ru-RU"/>
              </w:rPr>
            </w:pPr>
            <w:r w:rsidRPr="00E40E75">
              <w:rPr>
                <w:rFonts w:eastAsia="Times New Roman"/>
                <w:iCs/>
                <w:sz w:val="22"/>
                <w:szCs w:val="22"/>
                <w:lang w:val="ru-RU"/>
              </w:rPr>
              <w:t>-использовать алфавит при работе со словарями, справоч</w:t>
            </w:r>
            <w:r w:rsidRPr="00E40E75">
              <w:rPr>
                <w:rFonts w:eastAsia="Times New Roman"/>
                <w:iCs/>
                <w:sz w:val="22"/>
                <w:szCs w:val="22"/>
                <w:lang w:val="ru-RU"/>
              </w:rPr>
              <w:softHyphen/>
              <w:t>ными материалами;</w:t>
            </w:r>
          </w:p>
          <w:p w:rsidR="00454907" w:rsidRPr="00E40E75" w:rsidRDefault="00454907" w:rsidP="00E40E75">
            <w:pPr>
              <w:widowControl/>
              <w:shd w:val="clear" w:color="auto" w:fill="FFFFFF"/>
              <w:tabs>
                <w:tab w:val="left" w:pos="293"/>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совершенствовать   навык</w:t>
            </w:r>
            <w:r w:rsidRPr="00E40E75">
              <w:rPr>
                <w:rFonts w:eastAsia="Times New Roman"/>
                <w:iCs/>
                <w:sz w:val="22"/>
                <w:szCs w:val="22"/>
                <w:lang w:val="ru-RU"/>
              </w:rPr>
              <w:br/>
              <w:t>клавиатурного письма.</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p>
        </w:tc>
        <w:tc>
          <w:tcPr>
            <w:tcW w:w="2976" w:type="dxa"/>
          </w:tcPr>
          <w:p w:rsidR="00454907" w:rsidRPr="00E40E75" w:rsidRDefault="00454907" w:rsidP="00E40E75">
            <w:pPr>
              <w:shd w:val="clear" w:color="auto" w:fill="FFFFFF"/>
              <w:tabs>
                <w:tab w:val="left" w:pos="182"/>
              </w:tabs>
              <w:jc w:val="both"/>
              <w:rPr>
                <w:rFonts w:eastAsia="Times New Roman"/>
                <w:iCs/>
                <w:sz w:val="22"/>
                <w:szCs w:val="22"/>
                <w:lang w:val="ru-RU"/>
              </w:rPr>
            </w:pPr>
            <w:r w:rsidRPr="00E40E75">
              <w:rPr>
                <w:rFonts w:eastAsia="Times New Roman"/>
                <w:iCs/>
                <w:sz w:val="22"/>
                <w:szCs w:val="22"/>
                <w:lang w:val="ru-RU"/>
              </w:rPr>
              <w:t>-узнавать позиционные чередования</w:t>
            </w:r>
            <w:r w:rsidRPr="00E40E75">
              <w:rPr>
                <w:rFonts w:eastAsia="Times New Roman"/>
                <w:iCs/>
                <w:sz w:val="22"/>
                <w:szCs w:val="22"/>
                <w:lang w:val="ru-RU"/>
              </w:rPr>
              <w:br/>
              <w:t>звуков;</w:t>
            </w:r>
          </w:p>
          <w:p w:rsidR="00454907" w:rsidRPr="00E40E75" w:rsidRDefault="00454907" w:rsidP="00E40E75">
            <w:pPr>
              <w:shd w:val="clear" w:color="auto" w:fill="FFFFFF"/>
              <w:tabs>
                <w:tab w:val="left" w:pos="182"/>
              </w:tabs>
              <w:jc w:val="both"/>
              <w:rPr>
                <w:rFonts w:eastAsia="Times New Roman"/>
                <w:sz w:val="22"/>
                <w:szCs w:val="22"/>
                <w:lang w:val="ru-RU"/>
              </w:rPr>
            </w:pPr>
            <w:r w:rsidRPr="00E40E75">
              <w:rPr>
                <w:rFonts w:eastAsia="Times New Roman"/>
                <w:iCs/>
                <w:sz w:val="22"/>
                <w:szCs w:val="22"/>
                <w:lang w:val="ru-RU"/>
              </w:rPr>
              <w:t>-проводить фонетико-графический</w:t>
            </w:r>
            <w:r w:rsidRPr="00E40E75">
              <w:rPr>
                <w:rFonts w:eastAsia="Times New Roman"/>
                <w:iCs/>
                <w:sz w:val="22"/>
                <w:szCs w:val="22"/>
                <w:lang w:val="ru-RU"/>
              </w:rPr>
              <w:br/>
              <w:t>(звукобуквенный) разбор слова са</w:t>
            </w:r>
            <w:r w:rsidRPr="00E40E75">
              <w:rPr>
                <w:rFonts w:eastAsia="Times New Roman"/>
                <w:iCs/>
                <w:sz w:val="22"/>
                <w:szCs w:val="22"/>
                <w:lang w:val="ru-RU"/>
              </w:rPr>
              <w:softHyphen/>
              <w:t>мостоятельно   по   предложенному</w:t>
            </w:r>
            <w:r w:rsidRPr="00E40E75">
              <w:rPr>
                <w:rFonts w:eastAsia="Times New Roman"/>
                <w:iCs/>
                <w:sz w:val="22"/>
                <w:szCs w:val="22"/>
                <w:lang w:val="ru-RU"/>
              </w:rPr>
              <w:br/>
              <w:t>в учебнике алгоритму;</w:t>
            </w:r>
          </w:p>
          <w:p w:rsidR="00454907" w:rsidRPr="00E40E75" w:rsidRDefault="00454907" w:rsidP="00E40E75">
            <w:pPr>
              <w:widowControl/>
              <w:shd w:val="clear" w:color="auto" w:fill="FFFFFF"/>
              <w:tabs>
                <w:tab w:val="left" w:pos="235"/>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оценивать правильность проведе</w:t>
            </w:r>
            <w:r w:rsidRPr="00E40E75">
              <w:rPr>
                <w:rFonts w:eastAsia="Times New Roman"/>
                <w:iCs/>
                <w:sz w:val="22"/>
                <w:szCs w:val="22"/>
                <w:lang w:val="ru-RU"/>
              </w:rPr>
              <w:softHyphen/>
              <w:t>ния фонетико-графического (звуко-</w:t>
            </w:r>
            <w:r w:rsidRPr="00E40E75">
              <w:rPr>
                <w:rFonts w:eastAsia="Times New Roman"/>
                <w:iCs/>
                <w:sz w:val="22"/>
                <w:szCs w:val="22"/>
                <w:lang w:val="ru-RU"/>
              </w:rPr>
              <w:br/>
              <w:t>буквенного) разбора слов;</w:t>
            </w:r>
          </w:p>
          <w:p w:rsidR="00454907" w:rsidRPr="00E40E75" w:rsidRDefault="00454907"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-соблюдать нормы русского языка в собственной речи и оценивать соб</w:t>
            </w:r>
            <w:r w:rsidRPr="00E40E75">
              <w:rPr>
                <w:rFonts w:eastAsia="Times New Roman"/>
                <w:iCs/>
                <w:sz w:val="22"/>
                <w:szCs w:val="22"/>
                <w:lang w:val="ru-RU"/>
              </w:rPr>
              <w:softHyphen/>
              <w:t>людение этих норм в речи собеседни</w:t>
            </w:r>
            <w:r w:rsidRPr="00E40E75">
              <w:rPr>
                <w:rFonts w:eastAsia="Times New Roman"/>
                <w:iCs/>
                <w:sz w:val="22"/>
                <w:szCs w:val="22"/>
                <w:lang w:val="ru-RU"/>
              </w:rPr>
              <w:softHyphen/>
              <w:t>ков (в объеме словаря произношения, представленного в учебнике);</w:t>
            </w:r>
          </w:p>
          <w:p w:rsidR="00454907" w:rsidRPr="00E40E75" w:rsidRDefault="00454907"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xml:space="preserve"> -находить при сомнении в правиль</w:t>
            </w:r>
            <w:r w:rsidRPr="00E40E75">
              <w:rPr>
                <w:rFonts w:eastAsia="Times New Roman"/>
                <w:iCs/>
                <w:sz w:val="22"/>
                <w:szCs w:val="22"/>
                <w:lang w:val="ru-RU"/>
              </w:rPr>
              <w:softHyphen/>
              <w:t>ности постановки ударения или про</w:t>
            </w:r>
            <w:r w:rsidRPr="00E40E75">
              <w:rPr>
                <w:rFonts w:eastAsia="Times New Roman"/>
                <w:iCs/>
                <w:sz w:val="22"/>
                <w:szCs w:val="22"/>
                <w:lang w:val="ru-RU"/>
              </w:rPr>
              <w:softHyphen/>
              <w:t>изношения слова ответ самостоя</w:t>
            </w:r>
            <w:r w:rsidRPr="00E40E75">
              <w:rPr>
                <w:rFonts w:eastAsia="Times New Roman"/>
                <w:iCs/>
                <w:sz w:val="22"/>
                <w:szCs w:val="22"/>
                <w:lang w:val="ru-RU"/>
              </w:rPr>
              <w:softHyphen/>
              <w:t>тельно (по словарю учебника) либо обращаться за помощью (к учителю, родителям и др.);</w:t>
            </w:r>
          </w:p>
          <w:p w:rsidR="00454907" w:rsidRPr="00E40E75" w:rsidRDefault="00454907" w:rsidP="00E40E75">
            <w:pPr>
              <w:widowControl/>
              <w:shd w:val="clear" w:color="auto" w:fill="FFFFFF"/>
              <w:tabs>
                <w:tab w:val="left" w:pos="235"/>
              </w:tabs>
              <w:autoSpaceDE/>
              <w:autoSpaceDN/>
              <w:adjustRightInd/>
              <w:jc w:val="both"/>
              <w:rPr>
                <w:rFonts w:eastAsia="Times New Roman"/>
                <w:iCs/>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совершенствовать навык клавиа</w:t>
            </w:r>
            <w:r w:rsidRPr="00E40E75">
              <w:rPr>
                <w:rFonts w:eastAsia="Times New Roman"/>
                <w:iCs/>
                <w:sz w:val="22"/>
                <w:szCs w:val="22"/>
                <w:lang w:val="ru-RU"/>
              </w:rPr>
              <w:softHyphen/>
              <w:t>турного письма.</w:t>
            </w:r>
          </w:p>
          <w:p w:rsidR="00454907" w:rsidRPr="00E40E75" w:rsidRDefault="00454907" w:rsidP="00E40E75">
            <w:pPr>
              <w:widowControl/>
              <w:shd w:val="clear" w:color="auto" w:fill="FFFFFF"/>
              <w:tabs>
                <w:tab w:val="left" w:pos="235"/>
              </w:tabs>
              <w:autoSpaceDE/>
              <w:autoSpaceDN/>
              <w:adjustRightInd/>
              <w:jc w:val="both"/>
              <w:rPr>
                <w:rFonts w:eastAsia="Times New Roman"/>
                <w:sz w:val="22"/>
                <w:szCs w:val="22"/>
                <w:lang w:val="ru-RU"/>
              </w:rPr>
            </w:pPr>
          </w:p>
        </w:tc>
        <w:tc>
          <w:tcPr>
            <w:tcW w:w="4217" w:type="dxa"/>
          </w:tcPr>
          <w:p w:rsidR="00454907" w:rsidRPr="00E40E75" w:rsidRDefault="00454907" w:rsidP="00E40E75">
            <w:pPr>
              <w:shd w:val="clear" w:color="auto" w:fill="FFFFFF"/>
              <w:tabs>
                <w:tab w:val="left" w:pos="187"/>
              </w:tabs>
              <w:jc w:val="both"/>
              <w:rPr>
                <w:rFonts w:eastAsia="Times New Roman"/>
                <w:iCs/>
                <w:sz w:val="22"/>
                <w:szCs w:val="22"/>
                <w:lang w:val="ru-RU"/>
              </w:rPr>
            </w:pPr>
            <w:r w:rsidRPr="00E40E75">
              <w:rPr>
                <w:rFonts w:eastAsia="Times New Roman"/>
                <w:iCs/>
                <w:sz w:val="22"/>
                <w:szCs w:val="22"/>
                <w:lang w:val="ru-RU"/>
              </w:rPr>
              <w:t>-проводить фонетико-графический (звукобук</w:t>
            </w:r>
            <w:r w:rsidRPr="00E40E75">
              <w:rPr>
                <w:rFonts w:eastAsia="Times New Roman"/>
                <w:iCs/>
                <w:sz w:val="22"/>
                <w:szCs w:val="22"/>
                <w:lang w:val="ru-RU"/>
              </w:rPr>
              <w:softHyphen/>
              <w:t>венный) разбор слова самостоятельно по предло</w:t>
            </w:r>
            <w:r w:rsidRPr="00E40E75">
              <w:rPr>
                <w:rFonts w:eastAsia="Times New Roman"/>
                <w:iCs/>
                <w:sz w:val="22"/>
                <w:szCs w:val="22"/>
                <w:lang w:val="ru-RU"/>
              </w:rPr>
              <w:softHyphen/>
              <w:t>женному в учебнике алгоритму, оценивать пра</w:t>
            </w:r>
            <w:r w:rsidRPr="00E40E75">
              <w:rPr>
                <w:rFonts w:eastAsia="Times New Roman"/>
                <w:iCs/>
                <w:sz w:val="22"/>
                <w:szCs w:val="22"/>
                <w:lang w:val="ru-RU"/>
              </w:rPr>
              <w:softHyphen/>
              <w:t>вильность проведения фонетико-графического(звукобуквенного) разбора слов;</w:t>
            </w:r>
          </w:p>
          <w:p w:rsidR="00454907" w:rsidRPr="00E40E75" w:rsidRDefault="00454907" w:rsidP="00E40E75">
            <w:pPr>
              <w:shd w:val="clear" w:color="auto" w:fill="FFFFFF"/>
              <w:tabs>
                <w:tab w:val="left" w:pos="187"/>
              </w:tabs>
              <w:jc w:val="both"/>
              <w:rPr>
                <w:rFonts w:eastAsia="Times New Roman"/>
                <w:sz w:val="22"/>
                <w:szCs w:val="22"/>
                <w:lang w:val="ru-RU"/>
              </w:rPr>
            </w:pPr>
            <w:r w:rsidRPr="00E40E75">
              <w:rPr>
                <w:rFonts w:eastAsia="Times New Roman"/>
                <w:iCs/>
                <w:sz w:val="22"/>
                <w:szCs w:val="22"/>
                <w:lang w:val="ru-RU"/>
              </w:rPr>
              <w:t>-соблюдать нормы русского литературного языка в собственной речи и оценивать соблюде</w:t>
            </w:r>
            <w:r w:rsidRPr="00E40E75">
              <w:rPr>
                <w:rFonts w:eastAsia="Times New Roman"/>
                <w:iCs/>
                <w:sz w:val="22"/>
                <w:szCs w:val="22"/>
                <w:lang w:val="ru-RU"/>
              </w:rPr>
              <w:softHyphen/>
              <w:t>ние этих норм в речи собеседников (в объеме сло</w:t>
            </w:r>
            <w:r w:rsidRPr="00E40E75">
              <w:rPr>
                <w:rFonts w:eastAsia="Times New Roman"/>
                <w:iCs/>
                <w:sz w:val="22"/>
                <w:szCs w:val="22"/>
                <w:lang w:val="ru-RU"/>
              </w:rPr>
              <w:softHyphen/>
              <w:t>варей произношения, представленных в учебни ках с 1 по 4 класс);</w:t>
            </w:r>
          </w:p>
          <w:p w:rsidR="00454907" w:rsidRPr="00E40E75" w:rsidRDefault="00454907" w:rsidP="00E40E75">
            <w:pPr>
              <w:shd w:val="clear" w:color="auto" w:fill="FFFFFF"/>
              <w:tabs>
                <w:tab w:val="left" w:pos="187"/>
              </w:tabs>
              <w:jc w:val="both"/>
              <w:rPr>
                <w:rFonts w:eastAsia="Times New Roman"/>
                <w:iCs/>
                <w:sz w:val="22"/>
                <w:szCs w:val="22"/>
                <w:lang w:val="ru-RU"/>
              </w:rPr>
            </w:pPr>
            <w:r w:rsidRPr="00E40E75">
              <w:rPr>
                <w:rFonts w:eastAsia="Times New Roman"/>
                <w:iCs/>
                <w:sz w:val="22"/>
                <w:szCs w:val="22"/>
                <w:lang w:val="ru-RU"/>
              </w:rPr>
              <w:t>-находить при сомнении в правильности поста</w:t>
            </w:r>
            <w:r w:rsidRPr="00E40E75">
              <w:rPr>
                <w:rFonts w:eastAsia="Times New Roman"/>
                <w:iCs/>
                <w:sz w:val="22"/>
                <w:szCs w:val="22"/>
                <w:lang w:val="ru-RU"/>
              </w:rPr>
              <w:softHyphen/>
              <w:t>новки ударения или произношения слова ответ самостоятельно (по словарю учебника) либо об</w:t>
            </w:r>
            <w:r w:rsidRPr="00E40E75">
              <w:rPr>
                <w:rFonts w:eastAsia="Times New Roman"/>
                <w:iCs/>
                <w:sz w:val="22"/>
                <w:szCs w:val="22"/>
                <w:lang w:val="ru-RU"/>
              </w:rPr>
              <w:softHyphen/>
              <w:t>ращаться за помощью (к учителю, родителям и др.);</w:t>
            </w:r>
          </w:p>
          <w:p w:rsidR="00454907" w:rsidRPr="00E40E75" w:rsidRDefault="00454907" w:rsidP="00E40E75">
            <w:pPr>
              <w:widowControl/>
              <w:shd w:val="clear" w:color="auto" w:fill="FFFFFF"/>
              <w:tabs>
                <w:tab w:val="left" w:pos="254"/>
              </w:tabs>
              <w:autoSpaceDE/>
              <w:autoSpaceDN/>
              <w:adjustRightInd/>
              <w:jc w:val="both"/>
              <w:rPr>
                <w:rFonts w:eastAsia="Times New Roman"/>
                <w:sz w:val="22"/>
                <w:szCs w:val="22"/>
                <w:lang w:val="ru-RU"/>
              </w:rPr>
            </w:pPr>
            <w:r w:rsidRPr="00E40E75">
              <w:rPr>
                <w:rFonts w:eastAsia="Times New Roman"/>
                <w:iCs/>
                <w:sz w:val="22"/>
                <w:szCs w:val="22"/>
                <w:lang w:val="ru-RU"/>
              </w:rPr>
              <w:t>-совершенствовать навык клавиатурного письма.</w:t>
            </w:r>
          </w:p>
        </w:tc>
      </w:tr>
      <w:tr w:rsidR="00454907" w:rsidRPr="00E40E75" w:rsidTr="00D07EF1">
        <w:trPr>
          <w:jc w:val="center"/>
        </w:trPr>
        <w:tc>
          <w:tcPr>
            <w:tcW w:w="13997" w:type="dxa"/>
            <w:gridSpan w:val="4"/>
          </w:tcPr>
          <w:p w:rsidR="00454907" w:rsidRPr="00E40E75" w:rsidRDefault="00454907" w:rsidP="00E40E75">
            <w:pPr>
              <w:widowControl/>
              <w:shd w:val="clear" w:color="auto" w:fill="FFFFFF"/>
              <w:autoSpaceDE/>
              <w:autoSpaceDN/>
              <w:adjustRightInd/>
              <w:jc w:val="center"/>
              <w:rPr>
                <w:rFonts w:eastAsia="Times New Roman"/>
                <w:b/>
                <w:iCs/>
                <w:sz w:val="22"/>
                <w:szCs w:val="22"/>
                <w:lang w:val="ru-RU"/>
              </w:rPr>
            </w:pPr>
            <w:r w:rsidRPr="00E40E75">
              <w:rPr>
                <w:rFonts w:eastAsia="Times New Roman"/>
                <w:b/>
                <w:iCs/>
                <w:sz w:val="22"/>
                <w:szCs w:val="22"/>
                <w:lang w:val="ru-RU"/>
              </w:rPr>
              <w:t>Лексика</w:t>
            </w:r>
          </w:p>
          <w:p w:rsidR="00454907" w:rsidRPr="00E40E75" w:rsidRDefault="00454907"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iCs/>
                <w:sz w:val="22"/>
                <w:szCs w:val="22"/>
                <w:lang w:val="ru-RU"/>
              </w:rPr>
              <w:lastRenderedPageBreak/>
              <w:t>Обучающийся научится:</w:t>
            </w:r>
          </w:p>
        </w:tc>
      </w:tr>
      <w:tr w:rsidR="00454907" w:rsidRPr="00E40E75" w:rsidTr="00D07EF1">
        <w:trPr>
          <w:jc w:val="center"/>
        </w:trPr>
        <w:tc>
          <w:tcPr>
            <w:tcW w:w="3400" w:type="dxa"/>
          </w:tcPr>
          <w:p w:rsidR="00454907" w:rsidRPr="00E40E75" w:rsidRDefault="00454907" w:rsidP="00E40E75">
            <w:pPr>
              <w:shd w:val="clear" w:color="auto" w:fill="FFFFFF"/>
              <w:tabs>
                <w:tab w:val="left" w:pos="216"/>
              </w:tabs>
              <w:rPr>
                <w:rFonts w:eastAsia="Times New Roman"/>
                <w:iCs/>
                <w:sz w:val="22"/>
                <w:szCs w:val="22"/>
                <w:lang w:val="ru-RU"/>
              </w:rPr>
            </w:pPr>
          </w:p>
        </w:tc>
        <w:tc>
          <w:tcPr>
            <w:tcW w:w="3404" w:type="dxa"/>
          </w:tcPr>
          <w:p w:rsidR="00454907" w:rsidRPr="00E40E75" w:rsidRDefault="00454907" w:rsidP="00E40E75">
            <w:pPr>
              <w:shd w:val="clear" w:color="auto" w:fill="FFFFFF"/>
              <w:tabs>
                <w:tab w:val="left" w:pos="187"/>
              </w:tabs>
              <w:jc w:val="both"/>
              <w:rPr>
                <w:rFonts w:eastAsia="Times New Roman"/>
                <w:iCs/>
                <w:sz w:val="22"/>
                <w:szCs w:val="22"/>
                <w:lang w:val="ru-RU"/>
              </w:rPr>
            </w:pPr>
            <w:r w:rsidRPr="00E40E75">
              <w:rPr>
                <w:rFonts w:eastAsia="Times New Roman"/>
                <w:sz w:val="22"/>
                <w:szCs w:val="22"/>
                <w:lang w:val="ru-RU"/>
              </w:rPr>
              <w:t>-опознавать в предложении,</w:t>
            </w:r>
            <w:r w:rsidRPr="00E40E75">
              <w:rPr>
                <w:rFonts w:eastAsia="Times New Roman"/>
                <w:sz w:val="22"/>
                <w:szCs w:val="22"/>
                <w:lang w:val="ru-RU"/>
              </w:rPr>
              <w:br/>
              <w:t>в тексте слова однозначные и</w:t>
            </w:r>
            <w:r w:rsidRPr="00E40E75">
              <w:rPr>
                <w:rFonts w:eastAsia="Times New Roman"/>
                <w:sz w:val="22"/>
                <w:szCs w:val="22"/>
                <w:lang w:val="ru-RU"/>
              </w:rPr>
              <w:br/>
              <w:t>многозначные, употребленные в</w:t>
            </w:r>
            <w:r w:rsidRPr="00E40E75">
              <w:rPr>
                <w:rFonts w:eastAsia="Times New Roman"/>
                <w:sz w:val="22"/>
                <w:szCs w:val="22"/>
                <w:lang w:val="ru-RU"/>
              </w:rPr>
              <w:br/>
              <w:t>прямом и переносном значении;</w:t>
            </w:r>
          </w:p>
          <w:p w:rsidR="00454907" w:rsidRPr="00E40E75" w:rsidRDefault="00454907" w:rsidP="00E40E75">
            <w:pPr>
              <w:shd w:val="clear" w:color="auto" w:fill="FFFFFF"/>
              <w:tabs>
                <w:tab w:val="left" w:pos="187"/>
              </w:tabs>
              <w:jc w:val="both"/>
              <w:rPr>
                <w:rFonts w:eastAsia="Times New Roman"/>
                <w:sz w:val="22"/>
                <w:szCs w:val="22"/>
                <w:lang w:val="ru-RU"/>
              </w:rPr>
            </w:pPr>
            <w:r w:rsidRPr="00E40E75">
              <w:rPr>
                <w:rFonts w:eastAsia="Times New Roman"/>
                <w:sz w:val="22"/>
                <w:szCs w:val="22"/>
                <w:lang w:val="ru-RU"/>
              </w:rPr>
              <w:t>-на практическом уровне раз</w:t>
            </w:r>
            <w:r w:rsidRPr="00E40E75">
              <w:rPr>
                <w:rFonts w:eastAsia="Times New Roman"/>
                <w:sz w:val="22"/>
                <w:szCs w:val="22"/>
                <w:lang w:val="ru-RU"/>
              </w:rPr>
              <w:softHyphen/>
              <w:t>личать синонимы, антонимы, многозначность (без введения понятий).</w:t>
            </w:r>
          </w:p>
        </w:tc>
        <w:tc>
          <w:tcPr>
            <w:tcW w:w="2976" w:type="dxa"/>
          </w:tcPr>
          <w:p w:rsidR="00454907" w:rsidRPr="00E40E75" w:rsidRDefault="00454907"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-воспринимать слово как единство</w:t>
            </w:r>
            <w:r w:rsidRPr="00E40E75">
              <w:rPr>
                <w:rFonts w:eastAsia="Times New Roman"/>
                <w:sz w:val="22"/>
                <w:szCs w:val="22"/>
                <w:lang w:val="ru-RU"/>
              </w:rPr>
              <w:br/>
              <w:t>звучания, значения и грамматических</w:t>
            </w:r>
            <w:r w:rsidRPr="00E40E75">
              <w:rPr>
                <w:rFonts w:eastAsia="Times New Roman"/>
                <w:sz w:val="22"/>
                <w:szCs w:val="22"/>
                <w:lang w:val="ru-RU"/>
              </w:rPr>
              <w:br/>
              <w:t>признаков;</w:t>
            </w:r>
          </w:p>
          <w:p w:rsidR="00454907" w:rsidRPr="00E40E75" w:rsidRDefault="00454907"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-выявлять слова, значение которых</w:t>
            </w:r>
            <w:r w:rsidRPr="00E40E75">
              <w:rPr>
                <w:rFonts w:eastAsia="Times New Roman"/>
                <w:sz w:val="22"/>
                <w:szCs w:val="22"/>
                <w:lang w:val="ru-RU"/>
              </w:rPr>
              <w:br/>
              <w:t>требует уточнения;</w:t>
            </w:r>
          </w:p>
          <w:p w:rsidR="00454907" w:rsidRPr="00E40E75" w:rsidRDefault="00454907" w:rsidP="00E40E75">
            <w:pPr>
              <w:shd w:val="clear" w:color="auto" w:fill="FFFFFF"/>
              <w:tabs>
                <w:tab w:val="left" w:pos="182"/>
              </w:tabs>
              <w:jc w:val="both"/>
              <w:rPr>
                <w:rFonts w:eastAsia="Times New Roman"/>
                <w:sz w:val="22"/>
                <w:szCs w:val="20"/>
                <w:lang w:val="ru-RU"/>
              </w:rPr>
            </w:pPr>
            <w:r w:rsidRPr="00E40E75">
              <w:rPr>
                <w:rFonts w:eastAsia="Times New Roman"/>
                <w:sz w:val="22"/>
                <w:szCs w:val="22"/>
                <w:lang w:val="ru-RU"/>
              </w:rPr>
              <w:t>определять значение слова по тексту</w:t>
            </w:r>
            <w:r w:rsidRPr="00E40E75">
              <w:rPr>
                <w:rFonts w:eastAsia="Times New Roman"/>
                <w:sz w:val="22"/>
                <w:szCs w:val="22"/>
                <w:lang w:val="ru-RU"/>
              </w:rPr>
              <w:br/>
              <w:t>или уточнять с помощью толкового</w:t>
            </w:r>
            <w:r w:rsidRPr="00E40E75">
              <w:rPr>
                <w:rFonts w:eastAsia="Times New Roman"/>
                <w:sz w:val="22"/>
                <w:szCs w:val="22"/>
                <w:lang w:val="ru-RU"/>
              </w:rPr>
              <w:br/>
              <w:t>словаря.</w:t>
            </w:r>
          </w:p>
        </w:tc>
        <w:tc>
          <w:tcPr>
            <w:tcW w:w="4217" w:type="dxa"/>
          </w:tcPr>
          <w:p w:rsidR="00454907" w:rsidRPr="00E40E75" w:rsidRDefault="00454907"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-выявлять слова, значение которых требует уточ</w:t>
            </w:r>
            <w:r w:rsidRPr="00E40E75">
              <w:rPr>
                <w:rFonts w:eastAsia="Times New Roman"/>
                <w:sz w:val="22"/>
                <w:szCs w:val="22"/>
                <w:lang w:val="ru-RU"/>
              </w:rPr>
              <w:softHyphen/>
              <w:t>нения;</w:t>
            </w:r>
          </w:p>
          <w:p w:rsidR="00454907" w:rsidRPr="00E40E75" w:rsidRDefault="00454907"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-определять значение слова по тексту или уточ</w:t>
            </w:r>
            <w:r w:rsidRPr="00E40E75">
              <w:rPr>
                <w:rFonts w:eastAsia="Times New Roman"/>
                <w:sz w:val="22"/>
                <w:szCs w:val="22"/>
                <w:lang w:val="ru-RU"/>
              </w:rPr>
              <w:softHyphen/>
              <w:t>нять с помощью толкового словаря.</w:t>
            </w:r>
          </w:p>
          <w:p w:rsidR="00454907" w:rsidRPr="00E40E75" w:rsidRDefault="00454907" w:rsidP="00E40E75">
            <w:pPr>
              <w:widowControl/>
              <w:shd w:val="clear" w:color="auto" w:fill="FFFFFF"/>
              <w:tabs>
                <w:tab w:val="left" w:pos="187"/>
              </w:tabs>
              <w:autoSpaceDE/>
              <w:autoSpaceDN/>
              <w:adjustRightInd/>
              <w:jc w:val="both"/>
              <w:rPr>
                <w:rFonts w:eastAsia="Times New Roman"/>
                <w:iCs/>
                <w:sz w:val="22"/>
                <w:szCs w:val="22"/>
                <w:lang w:val="ru-RU"/>
              </w:rPr>
            </w:pPr>
          </w:p>
        </w:tc>
      </w:tr>
      <w:tr w:rsidR="00454907" w:rsidRPr="00E40E75" w:rsidTr="00D07EF1">
        <w:trPr>
          <w:jc w:val="center"/>
        </w:trPr>
        <w:tc>
          <w:tcPr>
            <w:tcW w:w="13997" w:type="dxa"/>
            <w:gridSpan w:val="4"/>
          </w:tcPr>
          <w:p w:rsidR="00454907" w:rsidRPr="00E40E75" w:rsidRDefault="00454907" w:rsidP="00E40E75">
            <w:pPr>
              <w:widowControl/>
              <w:shd w:val="clear" w:color="auto" w:fill="FFFFFF"/>
              <w:tabs>
                <w:tab w:val="left" w:pos="187"/>
              </w:tabs>
              <w:autoSpaceDE/>
              <w:autoSpaceDN/>
              <w:adjustRightInd/>
              <w:jc w:val="center"/>
              <w:rPr>
                <w:rFonts w:eastAsia="Times New Roman"/>
                <w:i/>
                <w:iCs/>
                <w:sz w:val="22"/>
                <w:szCs w:val="22"/>
                <w:lang w:val="ru-RU"/>
              </w:rPr>
            </w:pPr>
            <w:r w:rsidRPr="00E40E75">
              <w:rPr>
                <w:rFonts w:eastAsia="Times New Roman"/>
                <w:i/>
                <w:iCs/>
                <w:sz w:val="22"/>
                <w:szCs w:val="22"/>
                <w:lang w:val="ru-RU"/>
              </w:rPr>
              <w:t>Обучающийся  получит  возможность научиться:</w:t>
            </w:r>
          </w:p>
        </w:tc>
      </w:tr>
      <w:tr w:rsidR="00454907" w:rsidRPr="00E40E75" w:rsidTr="00D07EF1">
        <w:trPr>
          <w:jc w:val="center"/>
        </w:trPr>
        <w:tc>
          <w:tcPr>
            <w:tcW w:w="3400" w:type="dxa"/>
          </w:tcPr>
          <w:p w:rsidR="00454907" w:rsidRPr="00E40E75" w:rsidRDefault="00454907" w:rsidP="00E40E75">
            <w:pPr>
              <w:shd w:val="clear" w:color="auto" w:fill="FFFFFF"/>
              <w:tabs>
                <w:tab w:val="left" w:pos="192"/>
              </w:tabs>
              <w:jc w:val="both"/>
              <w:rPr>
                <w:rFonts w:eastAsia="Times New Roman"/>
                <w:sz w:val="22"/>
                <w:szCs w:val="22"/>
                <w:lang w:val="ru-RU"/>
              </w:rPr>
            </w:pPr>
            <w:r w:rsidRPr="00E40E75">
              <w:rPr>
                <w:rFonts w:eastAsia="Times New Roman"/>
                <w:iCs/>
                <w:sz w:val="22"/>
                <w:szCs w:val="22"/>
                <w:lang w:val="ru-RU"/>
              </w:rPr>
              <w:t>-осознавать слово как единство звучания и зна</w:t>
            </w:r>
            <w:r w:rsidRPr="00E40E75">
              <w:rPr>
                <w:rFonts w:eastAsia="Times New Roman"/>
                <w:iCs/>
                <w:sz w:val="22"/>
                <w:szCs w:val="22"/>
                <w:lang w:val="ru-RU"/>
              </w:rPr>
              <w:softHyphen/>
              <w:t>чения;</w:t>
            </w:r>
          </w:p>
          <w:p w:rsidR="00454907" w:rsidRPr="00E40E75" w:rsidRDefault="00454907" w:rsidP="00E40E75">
            <w:pPr>
              <w:shd w:val="clear" w:color="auto" w:fill="FFFFFF"/>
              <w:tabs>
                <w:tab w:val="left" w:pos="192"/>
              </w:tabs>
              <w:jc w:val="both"/>
              <w:rPr>
                <w:rFonts w:eastAsia="Times New Roman"/>
                <w:iCs/>
                <w:sz w:val="22"/>
                <w:szCs w:val="22"/>
                <w:lang w:val="ru-RU"/>
              </w:rPr>
            </w:pPr>
            <w:r w:rsidRPr="00E40E75">
              <w:rPr>
                <w:rFonts w:eastAsia="Times New Roman"/>
                <w:iCs/>
                <w:sz w:val="22"/>
                <w:szCs w:val="22"/>
                <w:lang w:val="ru-RU"/>
              </w:rPr>
              <w:t>-на практическом уро</w:t>
            </w:r>
            <w:r w:rsidRPr="00E40E75">
              <w:rPr>
                <w:rFonts w:eastAsia="Times New Roman"/>
                <w:iCs/>
                <w:sz w:val="22"/>
                <w:szCs w:val="22"/>
                <w:lang w:val="ru-RU"/>
              </w:rPr>
              <w:softHyphen/>
              <w:t>вне различать синони</w:t>
            </w:r>
            <w:r w:rsidRPr="00E40E75">
              <w:rPr>
                <w:rFonts w:eastAsia="Times New Roman"/>
                <w:iCs/>
                <w:sz w:val="22"/>
                <w:szCs w:val="22"/>
                <w:lang w:val="ru-RU"/>
              </w:rPr>
              <w:softHyphen/>
              <w:t>мы, антонимы, многоз</w:t>
            </w:r>
            <w:r w:rsidRPr="00E40E75">
              <w:rPr>
                <w:rFonts w:eastAsia="Times New Roman"/>
                <w:iCs/>
                <w:sz w:val="22"/>
                <w:szCs w:val="22"/>
                <w:lang w:val="ru-RU"/>
              </w:rPr>
              <w:softHyphen/>
              <w:t>начность (без введения понятий).</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p>
          <w:p w:rsidR="00454907" w:rsidRPr="00E40E75" w:rsidRDefault="00454907" w:rsidP="00E40E75">
            <w:pPr>
              <w:widowControl/>
              <w:shd w:val="clear" w:color="auto" w:fill="FFFFFF"/>
              <w:tabs>
                <w:tab w:val="left" w:pos="216"/>
              </w:tabs>
              <w:autoSpaceDE/>
              <w:autoSpaceDN/>
              <w:adjustRightInd/>
              <w:jc w:val="both"/>
              <w:rPr>
                <w:rFonts w:eastAsia="Times New Roman"/>
                <w:iCs/>
                <w:sz w:val="22"/>
                <w:szCs w:val="22"/>
                <w:lang w:val="ru-RU"/>
              </w:rPr>
            </w:pPr>
          </w:p>
        </w:tc>
        <w:tc>
          <w:tcPr>
            <w:tcW w:w="3404" w:type="dxa"/>
          </w:tcPr>
          <w:p w:rsidR="00454907" w:rsidRPr="00E40E75" w:rsidRDefault="00454907" w:rsidP="00E40E75">
            <w:pPr>
              <w:shd w:val="clear" w:color="auto" w:fill="FFFFFF"/>
              <w:tabs>
                <w:tab w:val="left" w:pos="178"/>
              </w:tabs>
              <w:jc w:val="both"/>
              <w:rPr>
                <w:rFonts w:eastAsia="Times New Roman"/>
                <w:iCs/>
                <w:sz w:val="22"/>
                <w:szCs w:val="22"/>
                <w:lang w:val="ru-RU"/>
              </w:rPr>
            </w:pPr>
            <w:r w:rsidRPr="00E40E75">
              <w:rPr>
                <w:rFonts w:eastAsia="Times New Roman"/>
                <w:iCs/>
                <w:sz w:val="22"/>
                <w:szCs w:val="22"/>
                <w:lang w:val="ru-RU"/>
              </w:rPr>
              <w:t>-понимать этимологию мо</w:t>
            </w:r>
            <w:r w:rsidRPr="00E40E75">
              <w:rPr>
                <w:rFonts w:eastAsia="Times New Roman"/>
                <w:iCs/>
                <w:sz w:val="22"/>
                <w:szCs w:val="22"/>
                <w:lang w:val="ru-RU"/>
              </w:rPr>
              <w:softHyphen/>
              <w:t>тивированных названий (рас</w:t>
            </w:r>
            <w:r w:rsidRPr="00E40E75">
              <w:rPr>
                <w:rFonts w:eastAsia="Times New Roman"/>
                <w:iCs/>
                <w:sz w:val="22"/>
                <w:szCs w:val="22"/>
                <w:lang w:val="ru-RU"/>
              </w:rPr>
              <w:softHyphen/>
              <w:t>ширение словаря таких слов);</w:t>
            </w:r>
          </w:p>
          <w:p w:rsidR="00454907" w:rsidRPr="00E40E75" w:rsidRDefault="00454907" w:rsidP="00E40E75">
            <w:pPr>
              <w:shd w:val="clear" w:color="auto" w:fill="FFFFFF"/>
              <w:tabs>
                <w:tab w:val="left" w:pos="178"/>
              </w:tabs>
              <w:jc w:val="both"/>
              <w:rPr>
                <w:rFonts w:eastAsia="Times New Roman"/>
                <w:iCs/>
                <w:sz w:val="22"/>
                <w:szCs w:val="22"/>
                <w:lang w:val="ru-RU"/>
              </w:rPr>
            </w:pPr>
            <w:r w:rsidRPr="00E40E75">
              <w:rPr>
                <w:rFonts w:eastAsia="Times New Roman"/>
                <w:iCs/>
                <w:sz w:val="22"/>
                <w:szCs w:val="22"/>
                <w:lang w:val="ru-RU"/>
              </w:rPr>
              <w:t>-понимать смысл омонимов(без введения понятия), фразеологизмов (наблюдения за использованием в тексте);</w:t>
            </w:r>
          </w:p>
          <w:p w:rsidR="00454907" w:rsidRPr="00E40E75" w:rsidRDefault="00454907" w:rsidP="00E40E75">
            <w:pPr>
              <w:shd w:val="clear" w:color="auto" w:fill="FFFFFF"/>
              <w:tabs>
                <w:tab w:val="left" w:pos="178"/>
              </w:tabs>
              <w:jc w:val="both"/>
              <w:rPr>
                <w:rFonts w:eastAsia="Times New Roman"/>
                <w:iCs/>
                <w:sz w:val="22"/>
                <w:szCs w:val="22"/>
                <w:lang w:val="ru-RU"/>
              </w:rPr>
            </w:pPr>
            <w:r w:rsidRPr="00E40E75">
              <w:rPr>
                <w:rFonts w:eastAsia="Times New Roman"/>
                <w:iCs/>
                <w:sz w:val="22"/>
                <w:szCs w:val="22"/>
                <w:lang w:val="ru-RU"/>
              </w:rPr>
              <w:t>-осознавать слово как. един</w:t>
            </w:r>
            <w:r w:rsidRPr="00E40E75">
              <w:rPr>
                <w:rFonts w:eastAsia="Times New Roman"/>
                <w:iCs/>
                <w:sz w:val="22"/>
                <w:szCs w:val="22"/>
                <w:lang w:val="ru-RU"/>
              </w:rPr>
              <w:softHyphen/>
              <w:t>ство значения, грамматичес</w:t>
            </w:r>
            <w:r w:rsidRPr="00E40E75">
              <w:rPr>
                <w:rFonts w:eastAsia="Times New Roman"/>
                <w:iCs/>
                <w:sz w:val="22"/>
                <w:szCs w:val="22"/>
                <w:lang w:val="ru-RU"/>
              </w:rPr>
              <w:softHyphen/>
              <w:t>ких признаков и звуков/букв;</w:t>
            </w:r>
          </w:p>
          <w:p w:rsidR="00454907" w:rsidRPr="00E40E75" w:rsidRDefault="00454907" w:rsidP="00E40E75">
            <w:pPr>
              <w:shd w:val="clear" w:color="auto" w:fill="FFFFFF"/>
              <w:tabs>
                <w:tab w:val="left" w:pos="178"/>
              </w:tabs>
              <w:jc w:val="both"/>
              <w:rPr>
                <w:rFonts w:eastAsia="Times New Roman"/>
                <w:iCs/>
                <w:sz w:val="22"/>
                <w:szCs w:val="22"/>
                <w:lang w:val="ru-RU"/>
              </w:rPr>
            </w:pPr>
            <w:r w:rsidRPr="00E40E75">
              <w:rPr>
                <w:rFonts w:eastAsia="Times New Roman"/>
                <w:iCs/>
                <w:sz w:val="22"/>
                <w:szCs w:val="22"/>
                <w:lang w:val="ru-RU"/>
              </w:rPr>
              <w:t>-пользоваться словарями по</w:t>
            </w:r>
            <w:r w:rsidRPr="00E40E75">
              <w:rPr>
                <w:rFonts w:eastAsia="Times New Roman"/>
                <w:iCs/>
                <w:sz w:val="22"/>
                <w:szCs w:val="22"/>
                <w:lang w:val="ru-RU"/>
              </w:rPr>
              <w:br/>
              <w:t>указанию учителя;</w:t>
            </w:r>
          </w:p>
          <w:p w:rsidR="00454907" w:rsidRPr="00E40E75" w:rsidRDefault="00454907" w:rsidP="00E40E75">
            <w:pPr>
              <w:shd w:val="clear" w:color="auto" w:fill="FFFFFF"/>
              <w:tabs>
                <w:tab w:val="left" w:pos="178"/>
              </w:tabs>
              <w:jc w:val="both"/>
              <w:rPr>
                <w:rFonts w:eastAsia="Times New Roman"/>
                <w:sz w:val="22"/>
                <w:szCs w:val="22"/>
                <w:lang w:val="ru-RU"/>
              </w:rPr>
            </w:pPr>
            <w:r w:rsidRPr="00E40E75">
              <w:rPr>
                <w:rFonts w:eastAsia="Times New Roman"/>
                <w:iCs/>
                <w:sz w:val="22"/>
                <w:szCs w:val="22"/>
                <w:lang w:val="ru-RU"/>
              </w:rPr>
              <w:t>-пользоваться библиотечным</w:t>
            </w:r>
            <w:r w:rsidRPr="00E40E75">
              <w:rPr>
                <w:rFonts w:eastAsia="Times New Roman"/>
                <w:iCs/>
                <w:sz w:val="22"/>
                <w:szCs w:val="22"/>
                <w:lang w:val="ru-RU"/>
              </w:rPr>
              <w:br/>
              <w:t>каталогом под руководством</w:t>
            </w:r>
            <w:r w:rsidRPr="00E40E75">
              <w:rPr>
                <w:rFonts w:eastAsia="Times New Roman"/>
                <w:iCs/>
                <w:sz w:val="22"/>
                <w:szCs w:val="22"/>
                <w:lang w:val="ru-RU"/>
              </w:rPr>
              <w:br/>
              <w:t>учителя.</w:t>
            </w:r>
          </w:p>
          <w:p w:rsidR="00454907" w:rsidRPr="00E40E75" w:rsidRDefault="00454907" w:rsidP="00E40E75">
            <w:pPr>
              <w:widowControl/>
              <w:shd w:val="clear" w:color="auto" w:fill="FFFFFF"/>
              <w:tabs>
                <w:tab w:val="left" w:pos="230"/>
              </w:tabs>
              <w:autoSpaceDE/>
              <w:autoSpaceDN/>
              <w:adjustRightInd/>
              <w:jc w:val="both"/>
              <w:rPr>
                <w:rFonts w:eastAsia="Times New Roman"/>
                <w:iCs/>
                <w:sz w:val="22"/>
                <w:szCs w:val="22"/>
                <w:lang w:val="ru-RU"/>
              </w:rPr>
            </w:pPr>
          </w:p>
        </w:tc>
        <w:tc>
          <w:tcPr>
            <w:tcW w:w="2976" w:type="dxa"/>
          </w:tcPr>
          <w:p w:rsidR="00454907" w:rsidRPr="00E40E75" w:rsidRDefault="00454907" w:rsidP="00E40E75">
            <w:pPr>
              <w:shd w:val="clear" w:color="auto" w:fill="FFFFFF"/>
              <w:tabs>
                <w:tab w:val="left" w:pos="221"/>
              </w:tabs>
              <w:jc w:val="both"/>
              <w:rPr>
                <w:rFonts w:eastAsia="Times New Roman"/>
                <w:sz w:val="22"/>
                <w:szCs w:val="22"/>
                <w:lang w:val="ru-RU"/>
              </w:rPr>
            </w:pPr>
            <w:r w:rsidRPr="00E40E75">
              <w:rPr>
                <w:rFonts w:eastAsia="Times New Roman"/>
                <w:iCs/>
                <w:sz w:val="22"/>
                <w:szCs w:val="22"/>
                <w:lang w:val="ru-RU"/>
              </w:rPr>
              <w:t>-понимать этимологию мотивиро</w:t>
            </w:r>
            <w:r w:rsidRPr="00E40E75">
              <w:rPr>
                <w:rFonts w:eastAsia="Times New Roman"/>
                <w:iCs/>
                <w:sz w:val="22"/>
                <w:szCs w:val="22"/>
                <w:lang w:val="ru-RU"/>
              </w:rPr>
              <w:softHyphen/>
            </w:r>
            <w:r w:rsidRPr="00E40E75">
              <w:rPr>
                <w:rFonts w:eastAsia="Times New Roman"/>
                <w:iCs/>
                <w:sz w:val="22"/>
                <w:szCs w:val="22"/>
                <w:lang w:val="ru-RU"/>
              </w:rPr>
              <w:br/>
              <w:t>ванных названий (расширение слова</w:t>
            </w:r>
            <w:r w:rsidRPr="00E40E75">
              <w:rPr>
                <w:rFonts w:eastAsia="Times New Roman"/>
                <w:iCs/>
                <w:sz w:val="22"/>
                <w:szCs w:val="22"/>
                <w:lang w:val="ru-RU"/>
              </w:rPr>
              <w:softHyphen/>
              <w:t>ря таких слов);</w:t>
            </w:r>
          </w:p>
          <w:p w:rsidR="00454907" w:rsidRPr="00E40E75" w:rsidRDefault="00454907" w:rsidP="00E40E75">
            <w:pPr>
              <w:shd w:val="clear" w:color="auto" w:fill="FFFFFF"/>
              <w:tabs>
                <w:tab w:val="left" w:pos="221"/>
              </w:tabs>
              <w:jc w:val="both"/>
              <w:rPr>
                <w:rFonts w:eastAsia="Times New Roman"/>
                <w:sz w:val="22"/>
                <w:szCs w:val="22"/>
                <w:lang w:val="ru-RU"/>
              </w:rPr>
            </w:pPr>
            <w:r w:rsidRPr="00E40E75">
              <w:rPr>
                <w:rFonts w:eastAsia="Times New Roman"/>
                <w:iCs/>
                <w:sz w:val="22"/>
                <w:szCs w:val="22"/>
                <w:lang w:val="ru-RU"/>
              </w:rPr>
              <w:t>-подбирать синонимы для устране</w:t>
            </w:r>
            <w:r w:rsidRPr="00E40E75">
              <w:rPr>
                <w:rFonts w:eastAsia="Times New Roman"/>
                <w:iCs/>
                <w:sz w:val="22"/>
                <w:szCs w:val="22"/>
                <w:lang w:val="ru-RU"/>
              </w:rPr>
              <w:softHyphen/>
              <w:t>ния повторов в тексте;</w:t>
            </w:r>
          </w:p>
          <w:p w:rsidR="00454907" w:rsidRPr="00E40E75" w:rsidRDefault="00454907"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-подбирать антонимы для точной</w:t>
            </w:r>
            <w:r w:rsidRPr="00E40E75">
              <w:rPr>
                <w:rFonts w:eastAsia="Times New Roman"/>
                <w:iCs/>
                <w:sz w:val="22"/>
                <w:szCs w:val="22"/>
                <w:lang w:val="ru-RU"/>
              </w:rPr>
              <w:br/>
              <w:t>характеристики предметов и при их</w:t>
            </w:r>
            <w:r w:rsidRPr="00E40E75">
              <w:rPr>
                <w:rFonts w:eastAsia="Times New Roman"/>
                <w:iCs/>
                <w:sz w:val="22"/>
                <w:szCs w:val="22"/>
                <w:lang w:val="ru-RU"/>
              </w:rPr>
              <w:br/>
              <w:t>сравнении;</w:t>
            </w:r>
          </w:p>
          <w:p w:rsidR="00454907" w:rsidRPr="00E40E75" w:rsidRDefault="00454907"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-различать употребление в тексте</w:t>
            </w:r>
            <w:r w:rsidRPr="00E40E75">
              <w:rPr>
                <w:rFonts w:eastAsia="Times New Roman"/>
                <w:iCs/>
                <w:sz w:val="22"/>
                <w:szCs w:val="22"/>
                <w:lang w:val="ru-RU"/>
              </w:rPr>
              <w:br/>
              <w:t>слов в прямом и переносном значении</w:t>
            </w:r>
            <w:r w:rsidRPr="00E40E75">
              <w:rPr>
                <w:rFonts w:eastAsia="Times New Roman"/>
                <w:iCs/>
                <w:sz w:val="22"/>
                <w:szCs w:val="22"/>
                <w:lang w:val="ru-RU"/>
              </w:rPr>
              <w:br/>
              <w:t>(простые случаи);</w:t>
            </w:r>
          </w:p>
          <w:p w:rsidR="00454907" w:rsidRPr="00E40E75" w:rsidRDefault="00454907"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-оценивать уместность использова</w:t>
            </w:r>
            <w:r w:rsidRPr="00E40E75">
              <w:rPr>
                <w:rFonts w:eastAsia="Times New Roman"/>
                <w:iCs/>
                <w:sz w:val="22"/>
                <w:szCs w:val="22"/>
                <w:lang w:val="ru-RU"/>
              </w:rPr>
              <w:softHyphen/>
              <w:t>ния слов в тексте;</w:t>
            </w:r>
          </w:p>
          <w:p w:rsidR="00454907" w:rsidRPr="00E40E75" w:rsidRDefault="00454907" w:rsidP="00E40E75">
            <w:pPr>
              <w:widowControl/>
              <w:shd w:val="clear" w:color="auto" w:fill="FFFFFF"/>
              <w:tabs>
                <w:tab w:val="left" w:pos="283"/>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r>
            <w:r w:rsidRPr="00E40E75">
              <w:rPr>
                <w:rFonts w:eastAsia="Times New Roman"/>
                <w:iCs/>
                <w:sz w:val="22"/>
                <w:szCs w:val="22"/>
                <w:lang w:val="ru-RU"/>
              </w:rPr>
              <w:t>выбирать слова из ряда предло</w:t>
            </w:r>
            <w:r w:rsidRPr="00E40E75">
              <w:rPr>
                <w:rFonts w:eastAsia="Times New Roman"/>
                <w:iCs/>
                <w:sz w:val="22"/>
                <w:szCs w:val="22"/>
                <w:lang w:val="ru-RU"/>
              </w:rPr>
              <w:softHyphen/>
              <w:t xml:space="preserve">женных для </w:t>
            </w:r>
            <w:r w:rsidRPr="00E40E75">
              <w:rPr>
                <w:rFonts w:eastAsia="Times New Roman"/>
                <w:iCs/>
                <w:sz w:val="22"/>
                <w:szCs w:val="22"/>
                <w:lang w:val="ru-RU"/>
              </w:rPr>
              <w:lastRenderedPageBreak/>
              <w:t>успешного решения ком</w:t>
            </w:r>
            <w:r w:rsidRPr="00E40E75">
              <w:rPr>
                <w:rFonts w:eastAsia="Times New Roman"/>
                <w:iCs/>
                <w:sz w:val="22"/>
                <w:szCs w:val="22"/>
                <w:lang w:val="ru-RU"/>
              </w:rPr>
              <w:softHyphen/>
            </w:r>
            <w:r w:rsidRPr="00E40E75">
              <w:rPr>
                <w:rFonts w:eastAsia="Times New Roman"/>
                <w:iCs/>
                <w:sz w:val="22"/>
                <w:szCs w:val="22"/>
                <w:lang w:val="ru-RU"/>
              </w:rPr>
              <w:br/>
              <w:t>муникативной задачи;</w:t>
            </w:r>
          </w:p>
          <w:p w:rsidR="00454907" w:rsidRPr="00E40E75" w:rsidRDefault="00454907"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-различать в тексте омонимы (на</w:t>
            </w:r>
            <w:r w:rsidRPr="00E40E75">
              <w:rPr>
                <w:rFonts w:eastAsia="Times New Roman"/>
                <w:iCs/>
                <w:sz w:val="22"/>
                <w:szCs w:val="22"/>
                <w:lang w:val="ru-RU"/>
              </w:rPr>
              <w:br/>
              <w:t>практическом уровне);</w:t>
            </w:r>
          </w:p>
          <w:p w:rsidR="00454907" w:rsidRPr="00E40E75" w:rsidRDefault="00454907"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-понимать значение употребленных</w:t>
            </w:r>
            <w:r w:rsidRPr="00E40E75">
              <w:rPr>
                <w:rFonts w:eastAsia="Times New Roman"/>
                <w:iCs/>
                <w:sz w:val="22"/>
                <w:szCs w:val="22"/>
                <w:lang w:val="ru-RU"/>
              </w:rPr>
              <w:br/>
              <w:t>в текстах учебника фразеологизмов;</w:t>
            </w:r>
          </w:p>
          <w:p w:rsidR="00454907" w:rsidRPr="00E40E75" w:rsidRDefault="00454907" w:rsidP="00E40E75">
            <w:pPr>
              <w:widowControl/>
              <w:shd w:val="clear" w:color="auto" w:fill="FFFFFF"/>
              <w:tabs>
                <w:tab w:val="left" w:pos="278"/>
              </w:tabs>
              <w:autoSpaceDE/>
              <w:autoSpaceDN/>
              <w:adjustRightInd/>
              <w:jc w:val="both"/>
              <w:rPr>
                <w:rFonts w:eastAsia="Times New Roman"/>
                <w:sz w:val="22"/>
                <w:szCs w:val="20"/>
                <w:lang w:val="ru-RU"/>
              </w:rPr>
            </w:pPr>
            <w:r w:rsidRPr="00E40E75">
              <w:rPr>
                <w:rFonts w:eastAsia="Times New Roman"/>
                <w:iCs/>
                <w:sz w:val="22"/>
                <w:szCs w:val="22"/>
                <w:lang w:val="ru-RU"/>
              </w:rPr>
              <w:t>-</w:t>
            </w:r>
            <w:r w:rsidRPr="00E40E75">
              <w:rPr>
                <w:rFonts w:eastAsia="Times New Roman"/>
                <w:iCs/>
                <w:sz w:val="22"/>
                <w:szCs w:val="22"/>
                <w:lang w:val="ru-RU"/>
              </w:rPr>
              <w:tab/>
              <w:t>ориентироваться в разнообразии</w:t>
            </w:r>
            <w:r w:rsidRPr="00E40E75">
              <w:rPr>
                <w:rFonts w:eastAsia="Times New Roman"/>
                <w:iCs/>
                <w:sz w:val="22"/>
                <w:szCs w:val="22"/>
                <w:lang w:val="ru-RU"/>
              </w:rPr>
              <w:br/>
              <w:t>словарей по русскому языку.</w:t>
            </w:r>
          </w:p>
        </w:tc>
        <w:tc>
          <w:tcPr>
            <w:tcW w:w="4217" w:type="dxa"/>
          </w:tcPr>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lastRenderedPageBreak/>
              <w:t>-подбирать синонимы для устранения повторов в тексте;</w:t>
            </w:r>
          </w:p>
          <w:p w:rsidR="00454907" w:rsidRPr="00E40E75" w:rsidRDefault="00454907" w:rsidP="00E40E75">
            <w:pPr>
              <w:shd w:val="clear" w:color="auto" w:fill="FFFFFF"/>
              <w:tabs>
                <w:tab w:val="left" w:pos="182"/>
              </w:tabs>
              <w:jc w:val="both"/>
              <w:rPr>
                <w:rFonts w:eastAsia="Times New Roman"/>
                <w:iCs/>
                <w:sz w:val="22"/>
                <w:szCs w:val="22"/>
                <w:lang w:val="ru-RU"/>
              </w:rPr>
            </w:pPr>
            <w:r w:rsidRPr="00E40E75">
              <w:rPr>
                <w:rFonts w:eastAsia="Times New Roman"/>
                <w:iCs/>
                <w:sz w:val="22"/>
                <w:szCs w:val="22"/>
                <w:lang w:val="ru-RU"/>
              </w:rPr>
              <w:t>-подбирать антонимы для точной характерис</w:t>
            </w:r>
            <w:r w:rsidRPr="00E40E75">
              <w:rPr>
                <w:rFonts w:eastAsia="Times New Roman"/>
                <w:iCs/>
                <w:sz w:val="22"/>
                <w:szCs w:val="22"/>
                <w:lang w:val="ru-RU"/>
              </w:rPr>
              <w:softHyphen/>
              <w:t>тики предметов при их сравнении;</w:t>
            </w:r>
          </w:p>
          <w:p w:rsidR="00454907" w:rsidRPr="00E40E75" w:rsidRDefault="00454907" w:rsidP="00E40E75">
            <w:pPr>
              <w:shd w:val="clear" w:color="auto" w:fill="FFFFFF"/>
              <w:tabs>
                <w:tab w:val="left" w:pos="182"/>
              </w:tabs>
              <w:jc w:val="both"/>
              <w:rPr>
                <w:rFonts w:eastAsia="Times New Roman"/>
                <w:iCs/>
                <w:sz w:val="22"/>
                <w:szCs w:val="20"/>
                <w:lang w:val="ru-RU"/>
              </w:rPr>
            </w:pPr>
            <w:r w:rsidRPr="00E40E75">
              <w:rPr>
                <w:rFonts w:eastAsia="Times New Roman"/>
                <w:iCs/>
                <w:sz w:val="22"/>
                <w:szCs w:val="22"/>
                <w:lang w:val="ru-RU"/>
              </w:rPr>
              <w:t>различать употребление в тексте слов в пря</w:t>
            </w:r>
            <w:r w:rsidRPr="00E40E75">
              <w:rPr>
                <w:rFonts w:eastAsia="Times New Roman"/>
                <w:iCs/>
                <w:sz w:val="22"/>
                <w:szCs w:val="22"/>
                <w:lang w:val="ru-RU"/>
              </w:rPr>
              <w:softHyphen/>
              <w:t>мом и переносном значении (простые случаи);</w:t>
            </w:r>
          </w:p>
          <w:p w:rsidR="00454907" w:rsidRPr="00E40E75" w:rsidRDefault="00454907" w:rsidP="00E40E75">
            <w:pPr>
              <w:shd w:val="clear" w:color="auto" w:fill="FFFFFF"/>
              <w:tabs>
                <w:tab w:val="left" w:pos="245"/>
              </w:tabs>
              <w:jc w:val="both"/>
              <w:rPr>
                <w:rFonts w:eastAsia="Times New Roman"/>
                <w:iCs/>
                <w:sz w:val="22"/>
                <w:szCs w:val="22"/>
                <w:lang w:val="ru-RU"/>
              </w:rPr>
            </w:pPr>
            <w:r w:rsidRPr="00E40E75">
              <w:rPr>
                <w:rFonts w:eastAsia="Times New Roman"/>
                <w:iCs/>
                <w:sz w:val="22"/>
                <w:szCs w:val="22"/>
                <w:lang w:val="ru-RU"/>
              </w:rPr>
              <w:t>-оценивать уместность использования слов в тексте;</w:t>
            </w:r>
          </w:p>
          <w:p w:rsidR="00454907" w:rsidRPr="00E40E75" w:rsidRDefault="00454907" w:rsidP="00E40E75">
            <w:pPr>
              <w:shd w:val="clear" w:color="auto" w:fill="FFFFFF"/>
              <w:tabs>
                <w:tab w:val="left" w:pos="245"/>
              </w:tabs>
              <w:jc w:val="both"/>
              <w:rPr>
                <w:rFonts w:eastAsia="Times New Roman"/>
                <w:iCs/>
                <w:sz w:val="22"/>
                <w:szCs w:val="22"/>
                <w:lang w:val="ru-RU"/>
              </w:rPr>
            </w:pPr>
            <w:r w:rsidRPr="00E40E75">
              <w:rPr>
                <w:rFonts w:eastAsia="Times New Roman"/>
                <w:iCs/>
                <w:sz w:val="22"/>
                <w:szCs w:val="22"/>
                <w:lang w:val="ru-RU"/>
              </w:rPr>
              <w:t>-выбирать слова из ряда предложенных для успешного решения коммуникативной задачи.</w:t>
            </w:r>
          </w:p>
          <w:p w:rsidR="00454907" w:rsidRPr="00E40E75" w:rsidRDefault="00454907" w:rsidP="00E40E75">
            <w:pPr>
              <w:widowControl/>
              <w:shd w:val="clear" w:color="auto" w:fill="FFFFFF"/>
              <w:tabs>
                <w:tab w:val="left" w:pos="187"/>
              </w:tabs>
              <w:autoSpaceDE/>
              <w:autoSpaceDN/>
              <w:adjustRightInd/>
              <w:jc w:val="both"/>
              <w:rPr>
                <w:rFonts w:eastAsia="Times New Roman"/>
                <w:iCs/>
                <w:sz w:val="22"/>
                <w:szCs w:val="22"/>
                <w:lang w:val="ru-RU"/>
              </w:rPr>
            </w:pPr>
          </w:p>
        </w:tc>
      </w:tr>
      <w:tr w:rsidR="00454907" w:rsidRPr="00E40E75" w:rsidTr="00D07EF1">
        <w:trPr>
          <w:jc w:val="center"/>
        </w:trPr>
        <w:tc>
          <w:tcPr>
            <w:tcW w:w="13997" w:type="dxa"/>
            <w:gridSpan w:val="4"/>
          </w:tcPr>
          <w:p w:rsidR="00454907" w:rsidRPr="00E40E75" w:rsidRDefault="00454907" w:rsidP="00E40E75">
            <w:pPr>
              <w:widowControl/>
              <w:shd w:val="clear" w:color="auto" w:fill="FFFFFF"/>
              <w:autoSpaceDE/>
              <w:autoSpaceDN/>
              <w:adjustRightInd/>
              <w:jc w:val="center"/>
              <w:rPr>
                <w:rFonts w:eastAsia="Times New Roman"/>
                <w:b/>
                <w:iCs/>
                <w:sz w:val="22"/>
                <w:szCs w:val="14"/>
                <w:lang w:val="ru-RU"/>
              </w:rPr>
            </w:pPr>
            <w:r w:rsidRPr="00E40E75">
              <w:rPr>
                <w:rFonts w:eastAsia="Times New Roman"/>
                <w:b/>
                <w:iCs/>
                <w:sz w:val="22"/>
                <w:szCs w:val="14"/>
                <w:lang w:val="ru-RU"/>
              </w:rPr>
              <w:lastRenderedPageBreak/>
              <w:t>Состав слова (морфемика)</w:t>
            </w:r>
          </w:p>
          <w:p w:rsidR="00454907" w:rsidRPr="00E40E75" w:rsidRDefault="00454907"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iCs/>
                <w:sz w:val="22"/>
                <w:szCs w:val="22"/>
                <w:lang w:val="ru-RU"/>
              </w:rPr>
              <w:t>Обучающийся научится:</w:t>
            </w:r>
          </w:p>
        </w:tc>
      </w:tr>
      <w:tr w:rsidR="00454907" w:rsidRPr="00E40E75" w:rsidTr="00D07EF1">
        <w:trPr>
          <w:jc w:val="center"/>
        </w:trPr>
        <w:tc>
          <w:tcPr>
            <w:tcW w:w="3400" w:type="dxa"/>
          </w:tcPr>
          <w:p w:rsidR="00454907" w:rsidRPr="00E40E75" w:rsidRDefault="00454907" w:rsidP="00E40E75">
            <w:pPr>
              <w:shd w:val="clear" w:color="auto" w:fill="FFFFFF"/>
              <w:tabs>
                <w:tab w:val="left" w:pos="216"/>
              </w:tabs>
              <w:rPr>
                <w:rFonts w:eastAsia="Times New Roman"/>
                <w:iCs/>
                <w:sz w:val="22"/>
                <w:szCs w:val="22"/>
                <w:lang w:val="ru-RU"/>
              </w:rPr>
            </w:pPr>
          </w:p>
        </w:tc>
        <w:tc>
          <w:tcPr>
            <w:tcW w:w="3404" w:type="dxa"/>
          </w:tcPr>
          <w:p w:rsidR="00454907" w:rsidRPr="00E40E75" w:rsidRDefault="00454907" w:rsidP="00E40E75">
            <w:pPr>
              <w:shd w:val="clear" w:color="auto" w:fill="FFFFFF"/>
              <w:tabs>
                <w:tab w:val="left" w:pos="230"/>
              </w:tabs>
              <w:jc w:val="both"/>
              <w:rPr>
                <w:rFonts w:eastAsia="Times New Roman"/>
                <w:iCs/>
                <w:sz w:val="22"/>
                <w:szCs w:val="22"/>
                <w:lang w:val="ru-RU"/>
              </w:rPr>
            </w:pPr>
            <w:r w:rsidRPr="00E40E75">
              <w:rPr>
                <w:rFonts w:eastAsia="Times New Roman"/>
                <w:iCs/>
                <w:sz w:val="22"/>
                <w:szCs w:val="22"/>
                <w:lang w:val="ru-RU"/>
              </w:rPr>
              <w:t>-подбирать родственные (однокоренные) слова и формы слов с целью проверки изученных орфограмм в корне слова;</w:t>
            </w:r>
          </w:p>
          <w:p w:rsidR="00454907" w:rsidRPr="00E40E75" w:rsidRDefault="00454907" w:rsidP="00E40E75">
            <w:pPr>
              <w:shd w:val="clear" w:color="auto" w:fill="FFFFFF"/>
              <w:tabs>
                <w:tab w:val="left" w:pos="230"/>
              </w:tabs>
              <w:jc w:val="both"/>
              <w:rPr>
                <w:rFonts w:eastAsia="Times New Roman"/>
                <w:iCs/>
                <w:sz w:val="22"/>
                <w:szCs w:val="22"/>
                <w:lang w:val="ru-RU"/>
              </w:rPr>
            </w:pPr>
            <w:r w:rsidRPr="00E40E75">
              <w:rPr>
                <w:rFonts w:eastAsia="Times New Roman"/>
                <w:iCs/>
                <w:sz w:val="22"/>
                <w:szCs w:val="22"/>
                <w:lang w:val="ru-RU"/>
              </w:rPr>
              <w:t>-различать однокоренные слова и синонимы, однокоренные слова и слова с омонимичными корнями.</w:t>
            </w:r>
          </w:p>
        </w:tc>
        <w:tc>
          <w:tcPr>
            <w:tcW w:w="2976" w:type="dxa"/>
          </w:tcPr>
          <w:p w:rsidR="00454907" w:rsidRPr="00E40E75" w:rsidRDefault="00454907" w:rsidP="00E40E75">
            <w:pPr>
              <w:shd w:val="clear" w:color="auto" w:fill="FFFFFF"/>
              <w:tabs>
                <w:tab w:val="left" w:pos="182"/>
              </w:tabs>
              <w:jc w:val="both"/>
              <w:rPr>
                <w:rFonts w:eastAsia="Times New Roman"/>
                <w:iCs/>
                <w:sz w:val="22"/>
                <w:szCs w:val="22"/>
                <w:lang w:val="ru-RU"/>
              </w:rPr>
            </w:pPr>
            <w:r w:rsidRPr="00E40E75">
              <w:rPr>
                <w:rFonts w:eastAsia="Times New Roman"/>
                <w:iCs/>
                <w:sz w:val="22"/>
                <w:szCs w:val="22"/>
                <w:lang w:val="ru-RU"/>
              </w:rPr>
              <w:t>-различать родственные (однокоренные ) слова и формы слова;</w:t>
            </w:r>
          </w:p>
          <w:p w:rsidR="00454907" w:rsidRPr="00E40E75" w:rsidRDefault="00454907" w:rsidP="00E40E75">
            <w:pPr>
              <w:shd w:val="clear" w:color="auto" w:fill="FFFFFF"/>
              <w:tabs>
                <w:tab w:val="left" w:pos="182"/>
              </w:tabs>
              <w:jc w:val="both"/>
              <w:rPr>
                <w:rFonts w:eastAsia="Times New Roman"/>
                <w:iCs/>
                <w:sz w:val="22"/>
                <w:szCs w:val="22"/>
                <w:lang w:val="ru-RU"/>
              </w:rPr>
            </w:pPr>
            <w:r w:rsidRPr="00E40E75">
              <w:rPr>
                <w:rFonts w:eastAsia="Times New Roman"/>
                <w:iCs/>
                <w:sz w:val="22"/>
                <w:szCs w:val="22"/>
                <w:lang w:val="ru-RU"/>
              </w:rPr>
              <w:t>-находить в словах окончание, корень, приставку, суффикс.</w:t>
            </w:r>
          </w:p>
        </w:tc>
        <w:tc>
          <w:tcPr>
            <w:tcW w:w="4217" w:type="dxa"/>
          </w:tcPr>
          <w:p w:rsidR="00454907" w:rsidRPr="00E40E75" w:rsidRDefault="00454907" w:rsidP="00E40E75">
            <w:pPr>
              <w:shd w:val="clear" w:color="auto" w:fill="FFFFFF"/>
              <w:tabs>
                <w:tab w:val="left" w:pos="187"/>
              </w:tabs>
              <w:jc w:val="both"/>
              <w:rPr>
                <w:rFonts w:eastAsia="Times New Roman"/>
                <w:iCs/>
                <w:sz w:val="22"/>
                <w:szCs w:val="22"/>
                <w:lang w:val="ru-RU"/>
              </w:rPr>
            </w:pPr>
            <w:r w:rsidRPr="00E40E75">
              <w:rPr>
                <w:rFonts w:eastAsia="Times New Roman"/>
                <w:iCs/>
                <w:sz w:val="22"/>
                <w:szCs w:val="22"/>
                <w:lang w:val="ru-RU"/>
              </w:rPr>
              <w:t>-различать изменяемые и неизменяемые слова;</w:t>
            </w:r>
          </w:p>
          <w:p w:rsidR="00454907" w:rsidRPr="00E40E75" w:rsidRDefault="00454907" w:rsidP="00E40E75">
            <w:pPr>
              <w:shd w:val="clear" w:color="auto" w:fill="FFFFFF"/>
              <w:tabs>
                <w:tab w:val="left" w:pos="187"/>
              </w:tabs>
              <w:jc w:val="both"/>
              <w:rPr>
                <w:rFonts w:eastAsia="Times New Roman"/>
                <w:iCs/>
                <w:sz w:val="22"/>
                <w:szCs w:val="22"/>
                <w:lang w:val="ru-RU"/>
              </w:rPr>
            </w:pPr>
            <w:r w:rsidRPr="00E40E75">
              <w:rPr>
                <w:rFonts w:eastAsia="Times New Roman"/>
                <w:iCs/>
                <w:sz w:val="22"/>
                <w:szCs w:val="22"/>
                <w:lang w:val="ru-RU"/>
              </w:rPr>
              <w:t>-различать родственные (однокоренные) слова и формы слова;</w:t>
            </w:r>
          </w:p>
          <w:p w:rsidR="00454907" w:rsidRPr="00E40E75" w:rsidRDefault="00454907" w:rsidP="00E40E75">
            <w:pPr>
              <w:shd w:val="clear" w:color="auto" w:fill="FFFFFF"/>
              <w:tabs>
                <w:tab w:val="left" w:pos="187"/>
              </w:tabs>
              <w:jc w:val="both"/>
              <w:rPr>
                <w:rFonts w:eastAsia="Times New Roman"/>
                <w:iCs/>
                <w:sz w:val="22"/>
                <w:szCs w:val="22"/>
                <w:lang w:val="ru-RU"/>
              </w:rPr>
            </w:pPr>
            <w:r w:rsidRPr="00E40E75">
              <w:rPr>
                <w:rFonts w:eastAsia="Times New Roman"/>
                <w:iCs/>
                <w:sz w:val="22"/>
                <w:szCs w:val="22"/>
                <w:lang w:val="ru-RU"/>
              </w:rPr>
              <w:t>находить в словах окончание, корень, приставку, суффикс.</w:t>
            </w:r>
          </w:p>
        </w:tc>
      </w:tr>
      <w:tr w:rsidR="00454907" w:rsidRPr="00E40E75" w:rsidTr="00D07EF1">
        <w:trPr>
          <w:jc w:val="center"/>
        </w:trPr>
        <w:tc>
          <w:tcPr>
            <w:tcW w:w="13997" w:type="dxa"/>
            <w:gridSpan w:val="4"/>
          </w:tcPr>
          <w:p w:rsidR="00454907" w:rsidRPr="00E40E75" w:rsidRDefault="00454907" w:rsidP="00E40E75">
            <w:pPr>
              <w:widowControl/>
              <w:shd w:val="clear" w:color="auto" w:fill="FFFFFF"/>
              <w:tabs>
                <w:tab w:val="left" w:pos="187"/>
              </w:tabs>
              <w:autoSpaceDE/>
              <w:autoSpaceDN/>
              <w:adjustRightInd/>
              <w:jc w:val="center"/>
              <w:rPr>
                <w:rFonts w:eastAsia="Times New Roman"/>
                <w:i/>
                <w:iCs/>
                <w:sz w:val="22"/>
                <w:szCs w:val="22"/>
                <w:lang w:val="ru-RU"/>
              </w:rPr>
            </w:pPr>
            <w:r w:rsidRPr="00E40E75">
              <w:rPr>
                <w:rFonts w:eastAsia="Times New Roman"/>
                <w:i/>
                <w:iCs/>
                <w:sz w:val="22"/>
                <w:szCs w:val="22"/>
                <w:lang w:val="ru-RU"/>
              </w:rPr>
              <w:t>Обучающийся  получит  возможность научиться:</w:t>
            </w:r>
          </w:p>
        </w:tc>
      </w:tr>
      <w:tr w:rsidR="00454907" w:rsidRPr="00E40E75" w:rsidTr="00D07EF1">
        <w:trPr>
          <w:jc w:val="center"/>
        </w:trPr>
        <w:tc>
          <w:tcPr>
            <w:tcW w:w="3400" w:type="dxa"/>
          </w:tcPr>
          <w:p w:rsidR="00454907" w:rsidRPr="00E40E75" w:rsidRDefault="00454907" w:rsidP="00E40E75">
            <w:pPr>
              <w:widowControl/>
              <w:shd w:val="clear" w:color="auto" w:fill="FFFFFF"/>
              <w:tabs>
                <w:tab w:val="left" w:pos="226"/>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находить в ряду слов родственные   (однокоренные) слова;</w:t>
            </w:r>
          </w:p>
          <w:p w:rsidR="00454907" w:rsidRPr="00E40E75" w:rsidRDefault="00454907" w:rsidP="00E40E75">
            <w:pPr>
              <w:widowControl/>
              <w:shd w:val="clear" w:color="auto" w:fill="FFFFFF"/>
              <w:tabs>
                <w:tab w:val="left" w:pos="226"/>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r>
            <w:r w:rsidRPr="00E40E75">
              <w:rPr>
                <w:rFonts w:eastAsia="Times New Roman"/>
                <w:iCs/>
                <w:sz w:val="22"/>
                <w:szCs w:val="22"/>
                <w:lang w:val="ru-RU"/>
              </w:rPr>
              <w:t>различать (с опорой на рисунки) однокоренные слова и слова одной</w:t>
            </w:r>
            <w:r w:rsidRPr="00E40E75">
              <w:rPr>
                <w:rFonts w:eastAsia="Times New Roman"/>
                <w:iCs/>
                <w:sz w:val="22"/>
                <w:szCs w:val="22"/>
                <w:lang w:val="ru-RU"/>
              </w:rPr>
              <w:br/>
              <w:t>тематической группы; однокоренные   слова   и слова с омонимичными</w:t>
            </w:r>
            <w:r w:rsidRPr="00E40E75">
              <w:rPr>
                <w:rFonts w:eastAsia="Times New Roman"/>
                <w:iCs/>
                <w:sz w:val="22"/>
                <w:szCs w:val="22"/>
                <w:lang w:val="ru-RU"/>
              </w:rPr>
              <w:br/>
              <w:t>корнями.</w:t>
            </w:r>
          </w:p>
          <w:p w:rsidR="00454907" w:rsidRPr="00E40E75" w:rsidRDefault="00454907" w:rsidP="00E40E75">
            <w:pPr>
              <w:widowControl/>
              <w:shd w:val="clear" w:color="auto" w:fill="FFFFFF"/>
              <w:tabs>
                <w:tab w:val="left" w:pos="216"/>
              </w:tabs>
              <w:autoSpaceDE/>
              <w:autoSpaceDN/>
              <w:adjustRightInd/>
              <w:jc w:val="both"/>
              <w:rPr>
                <w:rFonts w:eastAsia="Times New Roman"/>
                <w:iCs/>
                <w:sz w:val="22"/>
                <w:szCs w:val="22"/>
                <w:lang w:val="ru-RU"/>
              </w:rPr>
            </w:pPr>
            <w:r w:rsidRPr="00E40E75">
              <w:rPr>
                <w:rFonts w:eastAsia="Times New Roman"/>
                <w:sz w:val="22"/>
                <w:szCs w:val="22"/>
                <w:lang w:val="ru-RU"/>
              </w:rPr>
              <w:br w:type="column"/>
            </w:r>
          </w:p>
        </w:tc>
        <w:tc>
          <w:tcPr>
            <w:tcW w:w="3404" w:type="dxa"/>
          </w:tcPr>
          <w:p w:rsidR="00454907" w:rsidRPr="00E40E75" w:rsidRDefault="00454907" w:rsidP="00E40E75">
            <w:pPr>
              <w:widowControl/>
              <w:shd w:val="clear" w:color="auto" w:fill="FFFFFF"/>
              <w:tabs>
                <w:tab w:val="left" w:pos="178"/>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различать словообразование</w:t>
            </w:r>
            <w:r w:rsidRPr="00E40E75">
              <w:rPr>
                <w:rFonts w:eastAsia="Times New Roman"/>
                <w:iCs/>
                <w:sz w:val="22"/>
                <w:szCs w:val="22"/>
                <w:lang w:val="ru-RU"/>
              </w:rPr>
              <w:br/>
              <w:t>и формоизменение;</w:t>
            </w:r>
          </w:p>
          <w:p w:rsidR="00454907" w:rsidRPr="00E40E75" w:rsidRDefault="00454907" w:rsidP="00E40E75">
            <w:pPr>
              <w:widowControl/>
              <w:shd w:val="clear" w:color="auto" w:fill="FFFFFF"/>
              <w:tabs>
                <w:tab w:val="left" w:pos="240"/>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выделять в словах с одно</w:t>
            </w:r>
            <w:r w:rsidRPr="00E40E75">
              <w:rPr>
                <w:rFonts w:eastAsia="Times New Roman"/>
                <w:iCs/>
                <w:sz w:val="22"/>
                <w:szCs w:val="22"/>
                <w:lang w:val="ru-RU"/>
              </w:rPr>
              <w:softHyphen/>
              <w:t>значно выделяемыми морфе</w:t>
            </w:r>
            <w:r w:rsidRPr="00E40E75">
              <w:rPr>
                <w:rFonts w:eastAsia="Times New Roman"/>
                <w:iCs/>
                <w:sz w:val="22"/>
                <w:szCs w:val="22"/>
                <w:lang w:val="ru-RU"/>
              </w:rPr>
              <w:softHyphen/>
              <w:t>мами окончание, корень, при</w:t>
            </w:r>
            <w:r w:rsidRPr="00E40E75">
              <w:rPr>
                <w:rFonts w:eastAsia="Times New Roman"/>
                <w:iCs/>
                <w:sz w:val="22"/>
                <w:szCs w:val="22"/>
                <w:lang w:val="ru-RU"/>
              </w:rPr>
              <w:softHyphen/>
              <w:t>ставку, суффикс;</w:t>
            </w:r>
          </w:p>
          <w:p w:rsidR="00454907" w:rsidRPr="00E40E75" w:rsidRDefault="00454907" w:rsidP="00E40E75">
            <w:pPr>
              <w:widowControl/>
              <w:shd w:val="clear" w:color="auto" w:fill="FFFFFF"/>
              <w:tabs>
                <w:tab w:val="left" w:pos="163"/>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различать приставку и пред</w:t>
            </w:r>
            <w:r w:rsidRPr="00E40E75">
              <w:rPr>
                <w:rFonts w:eastAsia="Times New Roman"/>
                <w:iCs/>
                <w:sz w:val="22"/>
                <w:szCs w:val="22"/>
                <w:lang w:val="ru-RU"/>
              </w:rPr>
              <w:softHyphen/>
              <w:t>лог.</w:t>
            </w:r>
          </w:p>
          <w:p w:rsidR="00454907" w:rsidRPr="00E40E75" w:rsidRDefault="00454907" w:rsidP="00E40E75">
            <w:pPr>
              <w:widowControl/>
              <w:shd w:val="clear" w:color="auto" w:fill="FFFFFF"/>
              <w:tabs>
                <w:tab w:val="left" w:pos="230"/>
              </w:tabs>
              <w:autoSpaceDE/>
              <w:autoSpaceDN/>
              <w:adjustRightInd/>
              <w:jc w:val="both"/>
              <w:rPr>
                <w:rFonts w:eastAsia="Times New Roman"/>
                <w:iCs/>
                <w:sz w:val="22"/>
                <w:szCs w:val="22"/>
                <w:lang w:val="ru-RU"/>
              </w:rPr>
            </w:pPr>
          </w:p>
        </w:tc>
        <w:tc>
          <w:tcPr>
            <w:tcW w:w="2976" w:type="dxa"/>
          </w:tcPr>
          <w:p w:rsidR="00454907" w:rsidRPr="00E40E75" w:rsidRDefault="00454907" w:rsidP="00E40E75">
            <w:pPr>
              <w:widowControl/>
              <w:shd w:val="clear" w:color="auto" w:fill="FFFFFF"/>
              <w:tabs>
                <w:tab w:val="left" w:pos="192"/>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находить в словах окончание, осно</w:t>
            </w:r>
            <w:r w:rsidRPr="00E40E75">
              <w:rPr>
                <w:rFonts w:eastAsia="Times New Roman"/>
                <w:iCs/>
                <w:sz w:val="22"/>
                <w:szCs w:val="22"/>
                <w:lang w:val="ru-RU"/>
              </w:rPr>
              <w:softHyphen/>
              <w:t>ву, корень, приставку, суффикс, пост</w:t>
            </w:r>
            <w:r w:rsidRPr="00E40E75">
              <w:rPr>
                <w:rFonts w:eastAsia="Times New Roman"/>
                <w:iCs/>
                <w:sz w:val="22"/>
                <w:szCs w:val="22"/>
                <w:lang w:val="ru-RU"/>
              </w:rPr>
              <w:softHyphen/>
            </w:r>
            <w:r w:rsidRPr="00E40E75">
              <w:rPr>
                <w:rFonts w:eastAsia="Times New Roman"/>
                <w:iCs/>
                <w:sz w:val="22"/>
                <w:szCs w:val="22"/>
                <w:lang w:val="ru-RU"/>
              </w:rPr>
              <w:br/>
              <w:t>фикс, соединительные гласные (ин</w:t>
            </w:r>
            <w:r w:rsidRPr="00E40E75">
              <w:rPr>
                <w:rFonts w:eastAsia="Times New Roman"/>
                <w:iCs/>
                <w:sz w:val="22"/>
                <w:szCs w:val="22"/>
                <w:lang w:val="ru-RU"/>
              </w:rPr>
              <w:softHyphen/>
              <w:t>терфиксы) в сложных словах;</w:t>
            </w:r>
          </w:p>
          <w:p w:rsidR="00454907" w:rsidRPr="00E40E75" w:rsidRDefault="00454907" w:rsidP="00E40E75">
            <w:pPr>
              <w:shd w:val="clear" w:color="auto" w:fill="FFFFFF"/>
              <w:tabs>
                <w:tab w:val="left" w:pos="211"/>
              </w:tabs>
              <w:jc w:val="both"/>
              <w:rPr>
                <w:rFonts w:eastAsia="Times New Roman"/>
                <w:iCs/>
                <w:sz w:val="22"/>
                <w:szCs w:val="22"/>
                <w:lang w:val="ru-RU"/>
              </w:rPr>
            </w:pPr>
            <w:r w:rsidRPr="00E40E75">
              <w:rPr>
                <w:rFonts w:eastAsia="Times New Roman"/>
                <w:iCs/>
                <w:sz w:val="22"/>
                <w:szCs w:val="22"/>
                <w:lang w:val="ru-RU"/>
              </w:rPr>
              <w:t>-узнавать образование слов с по</w:t>
            </w:r>
            <w:r w:rsidRPr="00E40E75">
              <w:rPr>
                <w:rFonts w:eastAsia="Times New Roman"/>
                <w:iCs/>
                <w:sz w:val="22"/>
                <w:szCs w:val="22"/>
                <w:lang w:val="ru-RU"/>
              </w:rPr>
              <w:softHyphen/>
              <w:t>мощью приставки, суффикса и сло</w:t>
            </w:r>
            <w:r w:rsidRPr="00E40E75">
              <w:rPr>
                <w:rFonts w:eastAsia="Times New Roman"/>
                <w:iCs/>
                <w:sz w:val="22"/>
                <w:szCs w:val="22"/>
                <w:lang w:val="ru-RU"/>
              </w:rPr>
              <w:softHyphen/>
              <w:t>жения основ;</w:t>
            </w:r>
          </w:p>
          <w:p w:rsidR="00454907" w:rsidRPr="00E40E75" w:rsidRDefault="00454907" w:rsidP="00E40E75">
            <w:pPr>
              <w:shd w:val="clear" w:color="auto" w:fill="FFFFFF"/>
              <w:tabs>
                <w:tab w:val="left" w:pos="211"/>
              </w:tabs>
              <w:jc w:val="both"/>
              <w:rPr>
                <w:rFonts w:eastAsia="Times New Roman"/>
                <w:iCs/>
                <w:sz w:val="22"/>
                <w:szCs w:val="22"/>
                <w:lang w:val="ru-RU"/>
              </w:rPr>
            </w:pPr>
            <w:r w:rsidRPr="00E40E75">
              <w:rPr>
                <w:rFonts w:eastAsia="Times New Roman"/>
                <w:iCs/>
                <w:sz w:val="22"/>
                <w:szCs w:val="22"/>
                <w:lang w:val="ru-RU"/>
              </w:rPr>
              <w:t>-понимать смысловые, эмоциональ</w:t>
            </w:r>
            <w:r w:rsidRPr="00E40E75">
              <w:rPr>
                <w:rFonts w:eastAsia="Times New Roman"/>
                <w:iCs/>
                <w:sz w:val="22"/>
                <w:szCs w:val="22"/>
                <w:lang w:val="ru-RU"/>
              </w:rPr>
              <w:softHyphen/>
              <w:t>ные, изобразительные возможности</w:t>
            </w:r>
            <w:r w:rsidRPr="00E40E75">
              <w:rPr>
                <w:rFonts w:eastAsia="Times New Roman"/>
                <w:iCs/>
                <w:sz w:val="22"/>
                <w:szCs w:val="22"/>
                <w:lang w:val="ru-RU"/>
              </w:rPr>
              <w:br/>
              <w:t>суффиксов и приставок;</w:t>
            </w:r>
          </w:p>
          <w:p w:rsidR="00454907" w:rsidRPr="00E40E75" w:rsidRDefault="00454907" w:rsidP="00E40E75">
            <w:pPr>
              <w:shd w:val="clear" w:color="auto" w:fill="FFFFFF"/>
              <w:tabs>
                <w:tab w:val="left" w:pos="211"/>
              </w:tabs>
              <w:jc w:val="both"/>
              <w:rPr>
                <w:rFonts w:eastAsia="Times New Roman"/>
                <w:iCs/>
                <w:sz w:val="22"/>
                <w:szCs w:val="22"/>
                <w:lang w:val="ru-RU"/>
              </w:rPr>
            </w:pPr>
            <w:r w:rsidRPr="00E40E75">
              <w:rPr>
                <w:rFonts w:eastAsia="Times New Roman"/>
                <w:iCs/>
                <w:sz w:val="22"/>
                <w:szCs w:val="22"/>
                <w:lang w:val="ru-RU"/>
              </w:rPr>
              <w:lastRenderedPageBreak/>
              <w:t>-оценивать правильность разбора</w:t>
            </w:r>
            <w:r w:rsidRPr="00E40E75">
              <w:rPr>
                <w:rFonts w:eastAsia="Times New Roman"/>
                <w:iCs/>
                <w:sz w:val="22"/>
                <w:szCs w:val="22"/>
                <w:lang w:val="ru-RU"/>
              </w:rPr>
              <w:br/>
              <w:t>слов по составу.</w:t>
            </w:r>
          </w:p>
          <w:p w:rsidR="00454907" w:rsidRPr="00E40E75" w:rsidRDefault="00454907" w:rsidP="00E40E75">
            <w:pPr>
              <w:widowControl/>
              <w:shd w:val="clear" w:color="auto" w:fill="FFFFFF"/>
              <w:tabs>
                <w:tab w:val="left" w:pos="182"/>
              </w:tabs>
              <w:autoSpaceDE/>
              <w:autoSpaceDN/>
              <w:adjustRightInd/>
              <w:jc w:val="both"/>
              <w:rPr>
                <w:rFonts w:eastAsia="Times New Roman"/>
                <w:iCs/>
                <w:sz w:val="22"/>
                <w:szCs w:val="22"/>
                <w:lang w:val="ru-RU"/>
              </w:rPr>
            </w:pPr>
          </w:p>
        </w:tc>
        <w:tc>
          <w:tcPr>
            <w:tcW w:w="4217" w:type="dxa"/>
          </w:tcPr>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lastRenderedPageBreak/>
              <w:t>-находить в словах окончание, основу, корень, приставку, суффикс, постфикс, соединительные гласные (интерфиксы) в сложных словах;</w:t>
            </w:r>
          </w:p>
          <w:p w:rsidR="00454907" w:rsidRPr="00E40E75" w:rsidRDefault="00454907" w:rsidP="00E40E75">
            <w:pPr>
              <w:shd w:val="clear" w:color="auto" w:fill="FFFFFF"/>
              <w:tabs>
                <w:tab w:val="left" w:pos="168"/>
              </w:tabs>
              <w:jc w:val="both"/>
              <w:rPr>
                <w:rFonts w:eastAsia="Times New Roman"/>
                <w:iCs/>
                <w:sz w:val="22"/>
                <w:szCs w:val="22"/>
                <w:lang w:val="ru-RU"/>
              </w:rPr>
            </w:pPr>
            <w:r w:rsidRPr="00E40E75">
              <w:rPr>
                <w:rFonts w:eastAsia="Times New Roman"/>
                <w:iCs/>
                <w:sz w:val="22"/>
                <w:szCs w:val="22"/>
                <w:lang w:val="ru-RU"/>
              </w:rPr>
              <w:t>-узнавать образование слов с помощью при</w:t>
            </w:r>
            <w:r w:rsidRPr="00E40E75">
              <w:rPr>
                <w:rFonts w:eastAsia="Times New Roman"/>
                <w:iCs/>
                <w:sz w:val="22"/>
                <w:szCs w:val="22"/>
                <w:lang w:val="ru-RU"/>
              </w:rPr>
              <w:softHyphen/>
              <w:t>ставки, суффикса и сложения основ;</w:t>
            </w:r>
          </w:p>
          <w:p w:rsidR="00454907" w:rsidRPr="00E40E75" w:rsidRDefault="00454907" w:rsidP="00E40E75">
            <w:pPr>
              <w:shd w:val="clear" w:color="auto" w:fill="FFFFFF"/>
              <w:tabs>
                <w:tab w:val="left" w:pos="168"/>
              </w:tabs>
              <w:jc w:val="both"/>
              <w:rPr>
                <w:rFonts w:eastAsia="Times New Roman"/>
                <w:iCs/>
                <w:sz w:val="22"/>
                <w:szCs w:val="22"/>
                <w:lang w:val="ru-RU"/>
              </w:rPr>
            </w:pPr>
            <w:r w:rsidRPr="00E40E75">
              <w:rPr>
                <w:rFonts w:eastAsia="Times New Roman"/>
                <w:iCs/>
                <w:sz w:val="22"/>
                <w:szCs w:val="22"/>
                <w:lang w:val="ru-RU"/>
              </w:rPr>
              <w:t>-понимать смысловые, эмоциональные, изобра</w:t>
            </w:r>
            <w:r w:rsidRPr="00E40E75">
              <w:rPr>
                <w:rFonts w:eastAsia="Times New Roman"/>
                <w:iCs/>
                <w:sz w:val="22"/>
                <w:szCs w:val="22"/>
                <w:lang w:val="ru-RU"/>
              </w:rPr>
              <w:softHyphen/>
              <w:t>зительные возможности суффиксов и приставок;</w:t>
            </w:r>
          </w:p>
          <w:p w:rsidR="00454907" w:rsidRPr="00E40E75" w:rsidRDefault="00454907" w:rsidP="00E40E75">
            <w:pPr>
              <w:shd w:val="clear" w:color="auto" w:fill="FFFFFF"/>
              <w:tabs>
                <w:tab w:val="left" w:pos="187"/>
              </w:tabs>
              <w:jc w:val="both"/>
              <w:rPr>
                <w:rFonts w:eastAsia="Times New Roman"/>
                <w:iCs/>
                <w:sz w:val="22"/>
                <w:szCs w:val="20"/>
                <w:lang w:val="ru-RU"/>
              </w:rPr>
            </w:pPr>
            <w:r w:rsidRPr="00E40E75">
              <w:rPr>
                <w:rFonts w:eastAsia="Times New Roman"/>
                <w:iCs/>
                <w:sz w:val="22"/>
                <w:szCs w:val="22"/>
                <w:lang w:val="ru-RU"/>
              </w:rPr>
              <w:t>-разбирать по составу слова с однозначно выде</w:t>
            </w:r>
            <w:r w:rsidRPr="00E40E75">
              <w:rPr>
                <w:rFonts w:eastAsia="Times New Roman"/>
                <w:iCs/>
                <w:sz w:val="22"/>
                <w:szCs w:val="22"/>
                <w:lang w:val="ru-RU"/>
              </w:rPr>
              <w:softHyphen/>
              <w:t>ляемыми морфемами в соответствии с предло</w:t>
            </w:r>
            <w:r w:rsidRPr="00E40E75">
              <w:rPr>
                <w:rFonts w:eastAsia="Times New Roman"/>
                <w:iCs/>
                <w:sz w:val="22"/>
                <w:szCs w:val="22"/>
                <w:lang w:val="ru-RU"/>
              </w:rPr>
              <w:softHyphen/>
              <w:t>женным в учебнике алгоритмом, оценивать пра</w:t>
            </w:r>
            <w:r w:rsidRPr="00E40E75">
              <w:rPr>
                <w:rFonts w:eastAsia="Times New Roman"/>
                <w:iCs/>
                <w:sz w:val="22"/>
                <w:szCs w:val="22"/>
                <w:lang w:val="ru-RU"/>
              </w:rPr>
              <w:softHyphen/>
              <w:t>вильность проведения разбора слова по составу.</w:t>
            </w:r>
          </w:p>
        </w:tc>
      </w:tr>
      <w:tr w:rsidR="00454907" w:rsidRPr="00E40E75" w:rsidTr="00D07EF1">
        <w:trPr>
          <w:jc w:val="center"/>
        </w:trPr>
        <w:tc>
          <w:tcPr>
            <w:tcW w:w="13997" w:type="dxa"/>
            <w:gridSpan w:val="4"/>
          </w:tcPr>
          <w:p w:rsidR="00454907" w:rsidRPr="00E40E75" w:rsidRDefault="00454907" w:rsidP="00E40E75">
            <w:pPr>
              <w:widowControl/>
              <w:shd w:val="clear" w:color="auto" w:fill="FFFFFF"/>
              <w:autoSpaceDE/>
              <w:autoSpaceDN/>
              <w:adjustRightInd/>
              <w:jc w:val="center"/>
              <w:rPr>
                <w:rFonts w:eastAsia="Times New Roman"/>
                <w:b/>
                <w:iCs/>
                <w:sz w:val="22"/>
                <w:szCs w:val="22"/>
                <w:lang w:val="ru-RU"/>
              </w:rPr>
            </w:pPr>
            <w:r w:rsidRPr="00E40E75">
              <w:rPr>
                <w:rFonts w:eastAsia="Times New Roman"/>
                <w:b/>
                <w:iCs/>
                <w:sz w:val="22"/>
                <w:szCs w:val="22"/>
                <w:lang w:val="ru-RU"/>
              </w:rPr>
              <w:lastRenderedPageBreak/>
              <w:t>Морфология</w:t>
            </w:r>
          </w:p>
          <w:p w:rsidR="00454907" w:rsidRPr="00E40E75" w:rsidRDefault="00454907"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iCs/>
                <w:sz w:val="22"/>
                <w:szCs w:val="22"/>
                <w:lang w:val="ru-RU"/>
              </w:rPr>
              <w:t>Обучающийся научится:</w:t>
            </w:r>
          </w:p>
        </w:tc>
      </w:tr>
      <w:tr w:rsidR="00454907" w:rsidRPr="00E40E75" w:rsidTr="00D07EF1">
        <w:trPr>
          <w:jc w:val="center"/>
        </w:trPr>
        <w:tc>
          <w:tcPr>
            <w:tcW w:w="3400" w:type="dxa"/>
          </w:tcPr>
          <w:p w:rsidR="00454907" w:rsidRPr="00E40E75" w:rsidRDefault="00454907"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-находить слова, обоз</w:t>
            </w:r>
            <w:r w:rsidRPr="00E40E75">
              <w:rPr>
                <w:rFonts w:eastAsia="Times New Roman"/>
                <w:sz w:val="22"/>
                <w:szCs w:val="22"/>
                <w:lang w:val="ru-RU"/>
              </w:rPr>
              <w:softHyphen/>
              <w:t>начающие      предметы, признак предмета, дей</w:t>
            </w:r>
            <w:r w:rsidRPr="00E40E75">
              <w:rPr>
                <w:rFonts w:eastAsia="Times New Roman"/>
                <w:sz w:val="22"/>
                <w:szCs w:val="22"/>
                <w:lang w:val="ru-RU"/>
              </w:rPr>
              <w:softHyphen/>
              <w:t>ствие предмета;</w:t>
            </w:r>
          </w:p>
          <w:p w:rsidR="00454907" w:rsidRPr="00E40E75" w:rsidRDefault="00454907"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-опознавать имена оду</w:t>
            </w:r>
            <w:r w:rsidRPr="00E40E75">
              <w:rPr>
                <w:rFonts w:eastAsia="Times New Roman"/>
                <w:sz w:val="22"/>
                <w:szCs w:val="22"/>
                <w:lang w:val="ru-RU"/>
              </w:rPr>
              <w:softHyphen/>
              <w:t>шевленные и неодушев</w:t>
            </w:r>
            <w:r w:rsidRPr="00E40E75">
              <w:rPr>
                <w:rFonts w:eastAsia="Times New Roman"/>
                <w:sz w:val="22"/>
                <w:szCs w:val="22"/>
                <w:lang w:val="ru-RU"/>
              </w:rPr>
              <w:softHyphen/>
              <w:t>ленные, имена собствен</w:t>
            </w:r>
            <w:r w:rsidRPr="00E40E75">
              <w:rPr>
                <w:rFonts w:eastAsia="Times New Roman"/>
                <w:sz w:val="22"/>
                <w:szCs w:val="22"/>
                <w:lang w:val="ru-RU"/>
              </w:rPr>
              <w:softHyphen/>
              <w:t>ные;</w:t>
            </w:r>
          </w:p>
          <w:p w:rsidR="00454907" w:rsidRPr="00E40E75" w:rsidRDefault="00454907" w:rsidP="00E40E75">
            <w:pPr>
              <w:widowControl/>
              <w:shd w:val="clear" w:color="auto" w:fill="FFFFFF"/>
              <w:tabs>
                <w:tab w:val="left" w:pos="254"/>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различать   названия предметов, отвечающие на     вопросы     «кто?»,</w:t>
            </w:r>
            <w:r w:rsidRPr="00E40E75">
              <w:rPr>
                <w:rFonts w:eastAsia="Times New Roman"/>
                <w:sz w:val="22"/>
                <w:szCs w:val="22"/>
                <w:lang w:val="ru-RU"/>
              </w:rPr>
              <w:br/>
              <w:t>«что?».</w:t>
            </w:r>
          </w:p>
          <w:p w:rsidR="00454907" w:rsidRPr="00E40E75" w:rsidRDefault="00454907" w:rsidP="00E40E75">
            <w:pPr>
              <w:widowControl/>
              <w:shd w:val="clear" w:color="auto" w:fill="FFFFFF"/>
              <w:tabs>
                <w:tab w:val="left" w:pos="216"/>
              </w:tabs>
              <w:autoSpaceDE/>
              <w:autoSpaceDN/>
              <w:adjustRightInd/>
              <w:jc w:val="both"/>
              <w:rPr>
                <w:rFonts w:eastAsia="Times New Roman"/>
                <w:iCs/>
                <w:sz w:val="22"/>
                <w:szCs w:val="22"/>
                <w:lang w:val="ru-RU"/>
              </w:rPr>
            </w:pPr>
          </w:p>
        </w:tc>
        <w:tc>
          <w:tcPr>
            <w:tcW w:w="3404" w:type="dxa"/>
          </w:tcPr>
          <w:p w:rsidR="00454907" w:rsidRPr="00E40E75" w:rsidRDefault="00454907" w:rsidP="00E40E75">
            <w:pPr>
              <w:widowControl/>
              <w:shd w:val="clear" w:color="auto" w:fill="FFFFFF"/>
              <w:tabs>
                <w:tab w:val="left" w:pos="154"/>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различать лексическое и грам</w:t>
            </w:r>
            <w:r w:rsidRPr="00E40E75">
              <w:rPr>
                <w:rFonts w:eastAsia="Times New Roman"/>
                <w:sz w:val="22"/>
                <w:szCs w:val="22"/>
                <w:lang w:val="ru-RU"/>
              </w:rPr>
              <w:softHyphen/>
              <w:t>матическое значение слова;</w:t>
            </w:r>
          </w:p>
          <w:p w:rsidR="00454907" w:rsidRPr="00E40E75" w:rsidRDefault="00454907" w:rsidP="00E40E75">
            <w:pPr>
              <w:widowControl/>
              <w:shd w:val="clear" w:color="auto" w:fill="FFFFFF"/>
              <w:tabs>
                <w:tab w:val="left" w:pos="254"/>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находить  грамматические группы слов (части речи): имя существительное, имя прила</w:t>
            </w:r>
            <w:r w:rsidRPr="00E40E75">
              <w:rPr>
                <w:rFonts w:eastAsia="Times New Roman"/>
                <w:sz w:val="22"/>
                <w:szCs w:val="22"/>
                <w:lang w:val="ru-RU"/>
              </w:rPr>
              <w:softHyphen/>
              <w:t>гательное, глагол;</w:t>
            </w:r>
          </w:p>
          <w:p w:rsidR="00454907" w:rsidRPr="00E40E75" w:rsidRDefault="00454907"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-определять у имени существительного  значение, началь</w:t>
            </w:r>
            <w:r w:rsidRPr="00E40E75">
              <w:rPr>
                <w:rFonts w:eastAsia="Times New Roman"/>
                <w:sz w:val="22"/>
                <w:szCs w:val="22"/>
                <w:lang w:val="ru-RU"/>
              </w:rPr>
              <w:softHyphen/>
              <w:t>ную форму, опознавать оду</w:t>
            </w:r>
            <w:r w:rsidRPr="00E40E75">
              <w:rPr>
                <w:rFonts w:eastAsia="Times New Roman"/>
                <w:sz w:val="22"/>
                <w:szCs w:val="22"/>
                <w:lang w:val="ru-RU"/>
              </w:rPr>
              <w:softHyphen/>
              <w:t>шевленные и неодушевленные, собственные и нарицательные, различать   имена   существи</w:t>
            </w:r>
            <w:r w:rsidRPr="00E40E75">
              <w:rPr>
                <w:rFonts w:eastAsia="Times New Roman"/>
                <w:sz w:val="22"/>
                <w:szCs w:val="22"/>
                <w:lang w:val="ru-RU"/>
              </w:rPr>
              <w:softHyphen/>
              <w:t>тельные мужского, женского и среднего рода в форме един</w:t>
            </w:r>
            <w:r w:rsidRPr="00E40E75">
              <w:rPr>
                <w:rFonts w:eastAsia="Times New Roman"/>
                <w:sz w:val="22"/>
                <w:szCs w:val="22"/>
                <w:lang w:val="ru-RU"/>
              </w:rPr>
              <w:softHyphen/>
              <w:t>ственного и множественного числа;</w:t>
            </w:r>
          </w:p>
          <w:p w:rsidR="00454907" w:rsidRPr="00E40E75" w:rsidRDefault="00454907"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-опознавать у глаголов форму</w:t>
            </w:r>
            <w:r w:rsidRPr="00E40E75">
              <w:rPr>
                <w:rFonts w:eastAsia="Times New Roman"/>
                <w:sz w:val="22"/>
                <w:szCs w:val="22"/>
                <w:lang w:val="ru-RU"/>
              </w:rPr>
              <w:br/>
              <w:t>рода и числа (в форме прошед</w:t>
            </w:r>
            <w:r w:rsidRPr="00E40E75">
              <w:rPr>
                <w:rFonts w:eastAsia="Times New Roman"/>
                <w:sz w:val="22"/>
                <w:szCs w:val="22"/>
                <w:lang w:val="ru-RU"/>
              </w:rPr>
              <w:softHyphen/>
              <w:t>шего времени).</w:t>
            </w:r>
          </w:p>
          <w:p w:rsidR="00454907" w:rsidRPr="00E40E75" w:rsidRDefault="00454907" w:rsidP="00E40E75">
            <w:pPr>
              <w:widowControl/>
              <w:shd w:val="clear" w:color="auto" w:fill="FFFFFF"/>
              <w:tabs>
                <w:tab w:val="left" w:pos="230"/>
              </w:tabs>
              <w:autoSpaceDE/>
              <w:autoSpaceDN/>
              <w:adjustRightInd/>
              <w:jc w:val="both"/>
              <w:rPr>
                <w:rFonts w:eastAsia="Times New Roman"/>
                <w:iCs/>
                <w:sz w:val="22"/>
                <w:szCs w:val="22"/>
                <w:lang w:val="ru-RU"/>
              </w:rPr>
            </w:pPr>
          </w:p>
        </w:tc>
        <w:tc>
          <w:tcPr>
            <w:tcW w:w="2976" w:type="dxa"/>
          </w:tcPr>
          <w:p w:rsidR="00454907" w:rsidRPr="00E40E75" w:rsidRDefault="00454907"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-различать изменяемые и неизменя</w:t>
            </w:r>
            <w:r w:rsidRPr="00E40E75">
              <w:rPr>
                <w:rFonts w:eastAsia="Times New Roman"/>
                <w:sz w:val="22"/>
                <w:szCs w:val="22"/>
                <w:lang w:val="ru-RU"/>
              </w:rPr>
              <w:softHyphen/>
              <w:t>емые слова;</w:t>
            </w:r>
          </w:p>
          <w:p w:rsidR="00454907" w:rsidRPr="00E40E75" w:rsidRDefault="00454907"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-находить начальную форму имени</w:t>
            </w:r>
            <w:r w:rsidRPr="00E40E75">
              <w:rPr>
                <w:rFonts w:eastAsia="Times New Roman"/>
                <w:sz w:val="22"/>
                <w:szCs w:val="22"/>
                <w:lang w:val="ru-RU"/>
              </w:rPr>
              <w:br/>
              <w:t>существительного;</w:t>
            </w:r>
          </w:p>
          <w:p w:rsidR="00454907" w:rsidRPr="00E40E75" w:rsidRDefault="00454907"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-определять грамматические приз</w:t>
            </w:r>
            <w:r w:rsidRPr="00E40E75">
              <w:rPr>
                <w:rFonts w:eastAsia="Times New Roman"/>
                <w:sz w:val="22"/>
                <w:szCs w:val="22"/>
                <w:lang w:val="ru-RU"/>
              </w:rPr>
              <w:softHyphen/>
              <w:t>наки имен существительных - род,</w:t>
            </w:r>
            <w:r w:rsidRPr="00E40E75">
              <w:rPr>
                <w:rFonts w:eastAsia="Times New Roman"/>
                <w:sz w:val="22"/>
                <w:szCs w:val="22"/>
                <w:lang w:val="ru-RU"/>
              </w:rPr>
              <w:br/>
              <w:t>число, падеж, склонение;</w:t>
            </w:r>
          </w:p>
          <w:p w:rsidR="00454907" w:rsidRPr="00E40E75" w:rsidRDefault="00454907"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-находить начальную форму имени</w:t>
            </w:r>
            <w:r w:rsidRPr="00E40E75">
              <w:rPr>
                <w:rFonts w:eastAsia="Times New Roman"/>
                <w:sz w:val="22"/>
                <w:szCs w:val="22"/>
                <w:lang w:val="ru-RU"/>
              </w:rPr>
              <w:br/>
              <w:t>прилагательного;</w:t>
            </w:r>
          </w:p>
          <w:p w:rsidR="00454907" w:rsidRPr="00E40E75" w:rsidRDefault="00454907"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-определять грамматические приз</w:t>
            </w:r>
            <w:r w:rsidRPr="00E40E75">
              <w:rPr>
                <w:rFonts w:eastAsia="Times New Roman"/>
                <w:sz w:val="22"/>
                <w:szCs w:val="22"/>
                <w:lang w:val="ru-RU"/>
              </w:rPr>
              <w:softHyphen/>
              <w:t>наки прилагательных - род, число,</w:t>
            </w:r>
            <w:r w:rsidRPr="00E40E75">
              <w:rPr>
                <w:rFonts w:eastAsia="Times New Roman"/>
                <w:sz w:val="22"/>
                <w:szCs w:val="22"/>
                <w:lang w:val="ru-RU"/>
              </w:rPr>
              <w:br/>
              <w:t>падеж;</w:t>
            </w:r>
          </w:p>
          <w:p w:rsidR="00454907" w:rsidRPr="00E40E75" w:rsidRDefault="00454907"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-различать глаголы, отвечающие на</w:t>
            </w:r>
            <w:r w:rsidRPr="00E40E75">
              <w:rPr>
                <w:rFonts w:eastAsia="Times New Roman"/>
                <w:sz w:val="22"/>
                <w:szCs w:val="22"/>
                <w:lang w:val="ru-RU"/>
              </w:rPr>
              <w:br/>
              <w:t>вопросы «что делать?» и «что сде</w:t>
            </w:r>
            <w:r w:rsidRPr="00E40E75">
              <w:rPr>
                <w:rFonts w:eastAsia="Times New Roman"/>
                <w:sz w:val="22"/>
                <w:szCs w:val="22"/>
                <w:lang w:val="ru-RU"/>
              </w:rPr>
              <w:softHyphen/>
              <w:t>лать?», находить начальную (неопре</w:t>
            </w:r>
            <w:r w:rsidRPr="00E40E75">
              <w:rPr>
                <w:rFonts w:eastAsia="Times New Roman"/>
                <w:sz w:val="22"/>
                <w:szCs w:val="22"/>
                <w:lang w:val="ru-RU"/>
              </w:rPr>
              <w:softHyphen/>
            </w:r>
            <w:r w:rsidRPr="00E40E75">
              <w:rPr>
                <w:rFonts w:eastAsia="Times New Roman"/>
                <w:sz w:val="22"/>
                <w:szCs w:val="22"/>
                <w:lang w:val="ru-RU"/>
              </w:rPr>
              <w:br/>
              <w:t>деленную) форму глагола;</w:t>
            </w:r>
          </w:p>
          <w:p w:rsidR="00454907" w:rsidRPr="00E40E75" w:rsidRDefault="00454907" w:rsidP="00E40E75">
            <w:pPr>
              <w:shd w:val="clear" w:color="auto" w:fill="FFFFFF"/>
              <w:tabs>
                <w:tab w:val="left" w:pos="182"/>
              </w:tabs>
              <w:jc w:val="both"/>
              <w:rPr>
                <w:rFonts w:eastAsia="Times New Roman"/>
                <w:sz w:val="22"/>
                <w:szCs w:val="20"/>
                <w:lang w:val="ru-RU"/>
              </w:rPr>
            </w:pPr>
            <w:r w:rsidRPr="00E40E75">
              <w:rPr>
                <w:rFonts w:eastAsia="Times New Roman"/>
                <w:sz w:val="22"/>
                <w:szCs w:val="22"/>
                <w:lang w:val="ru-RU"/>
              </w:rPr>
              <w:t>-определять грамматические приз</w:t>
            </w:r>
            <w:r w:rsidRPr="00E40E75">
              <w:rPr>
                <w:rFonts w:eastAsia="Times New Roman"/>
                <w:sz w:val="22"/>
                <w:szCs w:val="22"/>
                <w:lang w:val="ru-RU"/>
              </w:rPr>
              <w:softHyphen/>
              <w:t>наки глаголов - форму времени; чис</w:t>
            </w:r>
            <w:r w:rsidRPr="00E40E75">
              <w:rPr>
                <w:rFonts w:eastAsia="Times New Roman"/>
                <w:sz w:val="22"/>
                <w:szCs w:val="22"/>
                <w:lang w:val="ru-RU"/>
              </w:rPr>
              <w:softHyphen/>
              <w:t>ло, род (в прошедшем времени).</w:t>
            </w:r>
          </w:p>
        </w:tc>
        <w:tc>
          <w:tcPr>
            <w:tcW w:w="4217" w:type="dxa"/>
          </w:tcPr>
          <w:p w:rsidR="00454907" w:rsidRPr="00E40E75" w:rsidRDefault="00454907" w:rsidP="00E40E75">
            <w:pPr>
              <w:widowControl/>
              <w:shd w:val="clear" w:color="auto" w:fill="FFFFFF"/>
              <w:tabs>
                <w:tab w:val="left" w:pos="173"/>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определять грамматические признаки имен су</w:t>
            </w:r>
            <w:r w:rsidRPr="00E40E75">
              <w:rPr>
                <w:rFonts w:eastAsia="Times New Roman"/>
                <w:sz w:val="22"/>
                <w:szCs w:val="22"/>
                <w:lang w:val="ru-RU"/>
              </w:rPr>
              <w:softHyphen/>
              <w:t>ществительных - род, число, падеж, склонение;</w:t>
            </w:r>
          </w:p>
          <w:p w:rsidR="00454907" w:rsidRPr="00E40E75" w:rsidRDefault="00454907" w:rsidP="00E40E75">
            <w:pPr>
              <w:shd w:val="clear" w:color="auto" w:fill="FFFFFF"/>
              <w:tabs>
                <w:tab w:val="left" w:pos="226"/>
              </w:tabs>
              <w:jc w:val="both"/>
              <w:rPr>
                <w:rFonts w:eastAsia="Times New Roman"/>
                <w:sz w:val="22"/>
                <w:szCs w:val="22"/>
                <w:lang w:val="ru-RU"/>
              </w:rPr>
            </w:pPr>
            <w:r w:rsidRPr="00E40E75">
              <w:rPr>
                <w:rFonts w:eastAsia="Times New Roman"/>
                <w:sz w:val="22"/>
                <w:szCs w:val="22"/>
                <w:lang w:val="ru-RU"/>
              </w:rPr>
              <w:t>-определять грамматические признаки имен прилагательных - род, число, падеж;</w:t>
            </w:r>
          </w:p>
          <w:p w:rsidR="00454907" w:rsidRPr="00E40E75" w:rsidRDefault="00454907" w:rsidP="00E40E75">
            <w:pPr>
              <w:shd w:val="clear" w:color="auto" w:fill="FFFFFF"/>
              <w:tabs>
                <w:tab w:val="left" w:pos="226"/>
              </w:tabs>
              <w:jc w:val="both"/>
              <w:rPr>
                <w:rFonts w:eastAsia="Times New Roman"/>
                <w:sz w:val="22"/>
                <w:szCs w:val="22"/>
                <w:lang w:val="ru-RU"/>
              </w:rPr>
            </w:pPr>
            <w:r w:rsidRPr="00E40E75">
              <w:rPr>
                <w:rFonts w:eastAsia="Times New Roman"/>
                <w:sz w:val="22"/>
                <w:szCs w:val="22"/>
                <w:lang w:val="ru-RU"/>
              </w:rPr>
              <w:t>-определять грамматические признаки глаго</w:t>
            </w:r>
            <w:r w:rsidRPr="00E40E75">
              <w:rPr>
                <w:rFonts w:eastAsia="Times New Roman"/>
                <w:sz w:val="22"/>
                <w:szCs w:val="22"/>
                <w:lang w:val="ru-RU"/>
              </w:rPr>
              <w:softHyphen/>
              <w:t>лов - число, время, род (в прошедшем времени), лицо (в настоящем и будущем времени), спряже</w:t>
            </w:r>
            <w:r w:rsidRPr="00E40E75">
              <w:rPr>
                <w:rFonts w:eastAsia="Times New Roman"/>
                <w:sz w:val="22"/>
                <w:szCs w:val="22"/>
                <w:lang w:val="ru-RU"/>
              </w:rPr>
              <w:softHyphen/>
              <w:t>ние.</w:t>
            </w:r>
          </w:p>
          <w:p w:rsidR="00454907" w:rsidRPr="00E40E75" w:rsidRDefault="00454907" w:rsidP="00E40E75">
            <w:pPr>
              <w:widowControl/>
              <w:shd w:val="clear" w:color="auto" w:fill="FFFFFF"/>
              <w:tabs>
                <w:tab w:val="left" w:pos="187"/>
              </w:tabs>
              <w:autoSpaceDE/>
              <w:autoSpaceDN/>
              <w:adjustRightInd/>
              <w:jc w:val="both"/>
              <w:rPr>
                <w:rFonts w:eastAsia="Times New Roman"/>
                <w:iCs/>
                <w:sz w:val="22"/>
                <w:szCs w:val="22"/>
                <w:lang w:val="ru-RU"/>
              </w:rPr>
            </w:pPr>
          </w:p>
        </w:tc>
      </w:tr>
      <w:tr w:rsidR="00454907" w:rsidRPr="00E40E75" w:rsidTr="00D07EF1">
        <w:trPr>
          <w:jc w:val="center"/>
        </w:trPr>
        <w:tc>
          <w:tcPr>
            <w:tcW w:w="13997" w:type="dxa"/>
            <w:gridSpan w:val="4"/>
          </w:tcPr>
          <w:p w:rsidR="00454907" w:rsidRPr="00E40E75" w:rsidRDefault="00454907" w:rsidP="00E40E75">
            <w:pPr>
              <w:widowControl/>
              <w:shd w:val="clear" w:color="auto" w:fill="FFFFFF"/>
              <w:autoSpaceDE/>
              <w:autoSpaceDN/>
              <w:adjustRightInd/>
              <w:jc w:val="center"/>
              <w:rPr>
                <w:rFonts w:eastAsia="Times New Roman"/>
                <w:i/>
                <w:sz w:val="22"/>
                <w:szCs w:val="20"/>
                <w:lang w:val="ru-RU"/>
              </w:rPr>
            </w:pPr>
            <w:r w:rsidRPr="00E40E75">
              <w:rPr>
                <w:rFonts w:eastAsia="Times New Roman"/>
                <w:i/>
                <w:iCs/>
                <w:sz w:val="22"/>
                <w:szCs w:val="22"/>
                <w:lang w:val="ru-RU"/>
              </w:rPr>
              <w:t>Обучающийся получит возможность научиться:</w:t>
            </w:r>
          </w:p>
        </w:tc>
      </w:tr>
      <w:tr w:rsidR="00454907" w:rsidRPr="00E40E75" w:rsidTr="00D07EF1">
        <w:trPr>
          <w:trHeight w:val="3795"/>
          <w:jc w:val="center"/>
        </w:trPr>
        <w:tc>
          <w:tcPr>
            <w:tcW w:w="3400" w:type="dxa"/>
          </w:tcPr>
          <w:p w:rsidR="00454907" w:rsidRPr="00E40E75" w:rsidRDefault="00454907" w:rsidP="00E40E75">
            <w:pPr>
              <w:shd w:val="clear" w:color="auto" w:fill="FFFFFF"/>
              <w:tabs>
                <w:tab w:val="left" w:pos="226"/>
              </w:tabs>
              <w:jc w:val="both"/>
              <w:rPr>
                <w:rFonts w:eastAsia="Times New Roman"/>
                <w:iCs/>
                <w:sz w:val="22"/>
                <w:szCs w:val="22"/>
                <w:lang w:val="ru-RU"/>
              </w:rPr>
            </w:pPr>
            <w:r w:rsidRPr="00E40E75">
              <w:rPr>
                <w:rFonts w:eastAsia="Times New Roman"/>
                <w:iCs/>
                <w:sz w:val="22"/>
                <w:szCs w:val="22"/>
                <w:lang w:val="ru-RU"/>
              </w:rPr>
              <w:lastRenderedPageBreak/>
              <w:t>-различать лексичес</w:t>
            </w:r>
            <w:r w:rsidRPr="00E40E75">
              <w:rPr>
                <w:rFonts w:eastAsia="Times New Roman"/>
                <w:iCs/>
                <w:sz w:val="22"/>
                <w:szCs w:val="22"/>
                <w:lang w:val="ru-RU"/>
              </w:rPr>
              <w:softHyphen/>
              <w:t>кое и грамматическое значение слова;</w:t>
            </w:r>
          </w:p>
          <w:p w:rsidR="00454907" w:rsidRPr="00E40E75" w:rsidRDefault="00454907" w:rsidP="00E40E75">
            <w:pPr>
              <w:shd w:val="clear" w:color="auto" w:fill="FFFFFF"/>
              <w:tabs>
                <w:tab w:val="left" w:pos="216"/>
              </w:tabs>
              <w:jc w:val="both"/>
              <w:rPr>
                <w:rFonts w:eastAsia="Times New Roman"/>
                <w:iCs/>
                <w:sz w:val="22"/>
                <w:szCs w:val="22"/>
                <w:lang w:val="ru-RU"/>
              </w:rPr>
            </w:pPr>
            <w:r w:rsidRPr="00E40E75">
              <w:rPr>
                <w:rFonts w:eastAsia="Times New Roman"/>
                <w:iCs/>
                <w:sz w:val="22"/>
                <w:szCs w:val="22"/>
                <w:lang w:val="ru-RU"/>
              </w:rPr>
              <w:t>находить граммати</w:t>
            </w:r>
            <w:r w:rsidRPr="00E40E75">
              <w:rPr>
                <w:rFonts w:eastAsia="Times New Roman"/>
                <w:iCs/>
                <w:sz w:val="22"/>
                <w:szCs w:val="22"/>
                <w:lang w:val="ru-RU"/>
              </w:rPr>
              <w:softHyphen/>
              <w:t>ческие группы слов (час</w:t>
            </w:r>
            <w:r w:rsidRPr="00E40E75">
              <w:rPr>
                <w:rFonts w:eastAsia="Times New Roman"/>
                <w:iCs/>
                <w:sz w:val="22"/>
                <w:szCs w:val="22"/>
                <w:lang w:val="ru-RU"/>
              </w:rPr>
              <w:softHyphen/>
              <w:t>ти речи): знаменатель</w:t>
            </w:r>
            <w:r w:rsidRPr="00E40E75">
              <w:rPr>
                <w:rFonts w:eastAsia="Times New Roman"/>
                <w:iCs/>
                <w:sz w:val="22"/>
                <w:szCs w:val="22"/>
                <w:lang w:val="ru-RU"/>
              </w:rPr>
              <w:softHyphen/>
              <w:t>ные (самостоятельные)</w:t>
            </w:r>
            <w:r w:rsidRPr="00E40E75">
              <w:rPr>
                <w:rFonts w:eastAsia="Times New Roman"/>
                <w:iCs/>
                <w:sz w:val="22"/>
                <w:szCs w:val="22"/>
                <w:lang w:val="ru-RU"/>
              </w:rPr>
              <w:br/>
              <w:t>слова и служебные слова.</w:t>
            </w:r>
          </w:p>
        </w:tc>
        <w:tc>
          <w:tcPr>
            <w:tcW w:w="3404" w:type="dxa"/>
          </w:tcPr>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устанавливать зависимость форм рода и числа имен прила</w:t>
            </w:r>
            <w:r w:rsidRPr="00E40E75">
              <w:rPr>
                <w:rFonts w:eastAsia="Times New Roman"/>
                <w:iCs/>
                <w:sz w:val="22"/>
                <w:szCs w:val="22"/>
                <w:lang w:val="ru-RU"/>
              </w:rPr>
              <w:softHyphen/>
              <w:t>гательных от форм имени су</w:t>
            </w:r>
            <w:r w:rsidRPr="00E40E75">
              <w:rPr>
                <w:rFonts w:eastAsia="Times New Roman"/>
                <w:iCs/>
                <w:sz w:val="22"/>
                <w:szCs w:val="22"/>
                <w:lang w:val="ru-RU"/>
              </w:rPr>
              <w:softHyphen/>
              <w:t>ществительного (в роде и чис</w:t>
            </w:r>
            <w:r w:rsidRPr="00E40E75">
              <w:rPr>
                <w:rFonts w:eastAsia="Times New Roman"/>
                <w:iCs/>
                <w:sz w:val="22"/>
                <w:szCs w:val="22"/>
                <w:lang w:val="ru-RU"/>
              </w:rPr>
              <w:softHyphen/>
              <w:t>ле);</w:t>
            </w:r>
          </w:p>
          <w:p w:rsidR="00454907" w:rsidRPr="00E40E75" w:rsidRDefault="00454907" w:rsidP="00E40E75">
            <w:pPr>
              <w:widowControl/>
              <w:shd w:val="clear" w:color="auto" w:fill="FFFFFF"/>
              <w:tabs>
                <w:tab w:val="left" w:pos="269"/>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r>
            <w:r w:rsidRPr="00E40E75">
              <w:rPr>
                <w:rFonts w:eastAsia="Times New Roman"/>
                <w:iCs/>
                <w:sz w:val="22"/>
                <w:szCs w:val="22"/>
                <w:lang w:val="ru-RU"/>
              </w:rPr>
              <w:t>находить грамматические</w:t>
            </w:r>
            <w:r w:rsidRPr="00E40E75">
              <w:rPr>
                <w:rFonts w:eastAsia="Times New Roman"/>
                <w:iCs/>
                <w:sz w:val="22"/>
                <w:szCs w:val="22"/>
                <w:lang w:val="ru-RU"/>
              </w:rPr>
              <w:br/>
              <w:t>группы слов (части речи): зна</w:t>
            </w:r>
            <w:r w:rsidRPr="00E40E75">
              <w:rPr>
                <w:rFonts w:eastAsia="Times New Roman"/>
                <w:iCs/>
                <w:sz w:val="22"/>
                <w:szCs w:val="22"/>
                <w:lang w:val="ru-RU"/>
              </w:rPr>
              <w:softHyphen/>
              <w:t>менательные (самостоятель</w:t>
            </w:r>
            <w:r w:rsidRPr="00E40E75">
              <w:rPr>
                <w:rFonts w:eastAsia="Times New Roman"/>
                <w:iCs/>
                <w:sz w:val="22"/>
                <w:szCs w:val="22"/>
                <w:lang w:val="ru-RU"/>
              </w:rPr>
              <w:softHyphen/>
              <w:t>ные) слова - имя существи</w:t>
            </w:r>
            <w:r w:rsidRPr="00E40E75">
              <w:rPr>
                <w:rFonts w:eastAsia="Times New Roman"/>
                <w:iCs/>
                <w:sz w:val="22"/>
                <w:szCs w:val="22"/>
                <w:lang w:val="ru-RU"/>
              </w:rPr>
              <w:softHyphen/>
              <w:t>тельное, имя прилагательное, глагол и служебные слова (пред</w:t>
            </w:r>
            <w:r w:rsidRPr="00E40E75">
              <w:rPr>
                <w:rFonts w:eastAsia="Times New Roman"/>
                <w:iCs/>
                <w:sz w:val="22"/>
                <w:szCs w:val="22"/>
                <w:lang w:val="ru-RU"/>
              </w:rPr>
              <w:softHyphen/>
              <w:t>лог, союзы и, а, но);</w:t>
            </w:r>
          </w:p>
          <w:p w:rsidR="00454907" w:rsidRPr="00E40E75" w:rsidRDefault="00454907" w:rsidP="00E40E75">
            <w:pPr>
              <w:widowControl/>
              <w:shd w:val="clear" w:color="auto" w:fill="FFFFFF"/>
              <w:tabs>
                <w:tab w:val="left" w:pos="192"/>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узнавать местоимения (лич</w:t>
            </w:r>
            <w:r w:rsidRPr="00E40E75">
              <w:rPr>
                <w:rFonts w:eastAsia="Times New Roman"/>
                <w:iCs/>
                <w:sz w:val="22"/>
                <w:szCs w:val="22"/>
                <w:lang w:val="ru-RU"/>
              </w:rPr>
              <w:softHyphen/>
              <w:t>ные), числительные.</w:t>
            </w:r>
          </w:p>
          <w:p w:rsidR="00454907" w:rsidRPr="00E40E75" w:rsidRDefault="00454907" w:rsidP="00E40E75">
            <w:pPr>
              <w:shd w:val="clear" w:color="auto" w:fill="FFFFFF"/>
              <w:tabs>
                <w:tab w:val="left" w:pos="230"/>
              </w:tabs>
              <w:jc w:val="both"/>
              <w:rPr>
                <w:rFonts w:eastAsia="Times New Roman"/>
                <w:iCs/>
                <w:sz w:val="22"/>
                <w:szCs w:val="22"/>
                <w:lang w:val="ru-RU"/>
              </w:rPr>
            </w:pPr>
          </w:p>
        </w:tc>
        <w:tc>
          <w:tcPr>
            <w:tcW w:w="2976" w:type="dxa"/>
          </w:tcPr>
          <w:p w:rsidR="00454907" w:rsidRPr="00E40E75" w:rsidRDefault="00454907"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-выполнять морфологический раз</w:t>
            </w:r>
            <w:r w:rsidRPr="00E40E75">
              <w:rPr>
                <w:rFonts w:eastAsia="Times New Roman"/>
                <w:iCs/>
                <w:sz w:val="22"/>
                <w:szCs w:val="22"/>
                <w:lang w:val="ru-RU"/>
              </w:rPr>
              <w:softHyphen/>
              <w:t>бор имен существительных,  имен</w:t>
            </w:r>
            <w:r w:rsidRPr="00E40E75">
              <w:rPr>
                <w:rFonts w:eastAsia="Times New Roman"/>
                <w:iCs/>
                <w:sz w:val="22"/>
                <w:szCs w:val="22"/>
                <w:lang w:val="ru-RU"/>
              </w:rPr>
              <w:br/>
              <w:t>прилагательных, глаголов по предло</w:t>
            </w:r>
            <w:r w:rsidRPr="00E40E75">
              <w:rPr>
                <w:rFonts w:eastAsia="Times New Roman"/>
                <w:iCs/>
                <w:sz w:val="22"/>
                <w:szCs w:val="22"/>
                <w:lang w:val="ru-RU"/>
              </w:rPr>
              <w:softHyphen/>
            </w:r>
            <w:r w:rsidRPr="00E40E75">
              <w:rPr>
                <w:rFonts w:eastAsia="Times New Roman"/>
                <w:iCs/>
                <w:sz w:val="22"/>
                <w:szCs w:val="22"/>
                <w:lang w:val="ru-RU"/>
              </w:rPr>
              <w:br/>
              <w:t>женному в учебнике алгоритму;</w:t>
            </w:r>
          </w:p>
          <w:p w:rsidR="00454907" w:rsidRPr="00E40E75" w:rsidRDefault="00454907" w:rsidP="00E40E75">
            <w:pPr>
              <w:shd w:val="clear" w:color="auto" w:fill="FFFFFF"/>
              <w:tabs>
                <w:tab w:val="left" w:pos="221"/>
              </w:tabs>
              <w:jc w:val="both"/>
              <w:rPr>
                <w:rFonts w:eastAsia="Times New Roman"/>
                <w:sz w:val="22"/>
                <w:szCs w:val="22"/>
                <w:lang w:val="ru-RU"/>
              </w:rPr>
            </w:pPr>
            <w:r w:rsidRPr="00E40E75">
              <w:rPr>
                <w:rFonts w:eastAsia="Times New Roman"/>
                <w:iCs/>
                <w:sz w:val="22"/>
                <w:szCs w:val="22"/>
                <w:lang w:val="ru-RU"/>
              </w:rPr>
              <w:t>-оценивать правильность проведе</w:t>
            </w:r>
            <w:r w:rsidRPr="00E40E75">
              <w:rPr>
                <w:rFonts w:eastAsia="Times New Roman"/>
                <w:iCs/>
                <w:sz w:val="22"/>
                <w:szCs w:val="22"/>
                <w:lang w:val="ru-RU"/>
              </w:rPr>
              <w:softHyphen/>
              <w:t>ния морфологического разбора;</w:t>
            </w:r>
          </w:p>
          <w:p w:rsidR="00454907" w:rsidRPr="00E40E75" w:rsidRDefault="00454907" w:rsidP="00E40E75">
            <w:pPr>
              <w:shd w:val="clear" w:color="auto" w:fill="FFFFFF"/>
              <w:tabs>
                <w:tab w:val="left" w:pos="216"/>
              </w:tabs>
              <w:jc w:val="both"/>
              <w:rPr>
                <w:rFonts w:eastAsia="Times New Roman"/>
                <w:iCs/>
                <w:sz w:val="22"/>
                <w:szCs w:val="22"/>
                <w:lang w:val="ru-RU"/>
              </w:rPr>
            </w:pPr>
            <w:r w:rsidRPr="00E40E75">
              <w:rPr>
                <w:rFonts w:eastAsia="Times New Roman"/>
                <w:iCs/>
                <w:sz w:val="22"/>
                <w:szCs w:val="22"/>
                <w:lang w:val="ru-RU"/>
              </w:rPr>
              <w:t>-устанавливать связь между упот</w:t>
            </w:r>
            <w:r w:rsidRPr="00E40E75">
              <w:rPr>
                <w:rFonts w:eastAsia="Times New Roman"/>
                <w:iCs/>
                <w:sz w:val="22"/>
                <w:szCs w:val="22"/>
                <w:lang w:val="ru-RU"/>
              </w:rPr>
              <w:softHyphen/>
              <w:t>ребленным в тексте местоимением</w:t>
            </w:r>
            <w:r w:rsidRPr="00E40E75">
              <w:rPr>
                <w:rFonts w:eastAsia="Times New Roman"/>
                <w:iCs/>
                <w:sz w:val="22"/>
                <w:szCs w:val="22"/>
                <w:lang w:val="ru-RU"/>
              </w:rPr>
              <w:br/>
              <w:t>(личным) и существительным, на ко</w:t>
            </w:r>
            <w:r w:rsidRPr="00E40E75">
              <w:rPr>
                <w:rFonts w:eastAsia="Times New Roman"/>
                <w:iCs/>
                <w:sz w:val="22"/>
                <w:szCs w:val="22"/>
                <w:lang w:val="ru-RU"/>
              </w:rPr>
              <w:softHyphen/>
              <w:t>торое оно указывает;</w:t>
            </w:r>
          </w:p>
          <w:p w:rsidR="00454907" w:rsidRPr="00E40E75" w:rsidRDefault="00454907" w:rsidP="00E40E75">
            <w:pPr>
              <w:shd w:val="clear" w:color="auto" w:fill="FFFFFF"/>
              <w:tabs>
                <w:tab w:val="left" w:pos="216"/>
              </w:tabs>
              <w:jc w:val="both"/>
              <w:rPr>
                <w:rFonts w:eastAsia="Times New Roman"/>
                <w:sz w:val="22"/>
                <w:szCs w:val="22"/>
                <w:lang w:val="ru-RU"/>
              </w:rPr>
            </w:pPr>
            <w:r w:rsidRPr="00E40E75">
              <w:rPr>
                <w:rFonts w:eastAsia="Times New Roman"/>
                <w:iCs/>
                <w:sz w:val="22"/>
                <w:szCs w:val="22"/>
                <w:lang w:val="ru-RU"/>
              </w:rPr>
              <w:t>-определять функцию предлогов: об</w:t>
            </w:r>
            <w:r w:rsidRPr="00E40E75">
              <w:rPr>
                <w:rFonts w:eastAsia="Times New Roman"/>
                <w:iCs/>
                <w:sz w:val="22"/>
                <w:szCs w:val="22"/>
                <w:lang w:val="ru-RU"/>
              </w:rPr>
              <w:softHyphen/>
            </w:r>
            <w:r w:rsidRPr="00E40E75">
              <w:rPr>
                <w:rFonts w:eastAsia="Times New Roman"/>
                <w:iCs/>
                <w:sz w:val="22"/>
                <w:szCs w:val="22"/>
                <w:lang w:val="ru-RU"/>
              </w:rPr>
              <w:br/>
              <w:t>разование падежных форм имен суще</w:t>
            </w:r>
            <w:r w:rsidRPr="00E40E75">
              <w:rPr>
                <w:rFonts w:eastAsia="Times New Roman"/>
                <w:iCs/>
                <w:sz w:val="22"/>
                <w:szCs w:val="22"/>
                <w:lang w:val="ru-RU"/>
              </w:rPr>
              <w:softHyphen/>
            </w:r>
            <w:r w:rsidRPr="00E40E75">
              <w:rPr>
                <w:rFonts w:eastAsia="Times New Roman"/>
                <w:iCs/>
                <w:sz w:val="22"/>
                <w:szCs w:val="22"/>
                <w:lang w:val="ru-RU"/>
              </w:rPr>
              <w:br/>
              <w:t>ствительных;</w:t>
            </w:r>
          </w:p>
          <w:p w:rsidR="00454907" w:rsidRPr="00E40E75" w:rsidRDefault="00454907" w:rsidP="00E40E75">
            <w:pPr>
              <w:shd w:val="clear" w:color="auto" w:fill="FFFFFF"/>
              <w:tabs>
                <w:tab w:val="left" w:pos="182"/>
              </w:tabs>
              <w:jc w:val="both"/>
              <w:rPr>
                <w:rFonts w:eastAsia="Times New Roman"/>
                <w:iCs/>
                <w:sz w:val="22"/>
                <w:szCs w:val="22"/>
                <w:lang w:val="ru-RU"/>
              </w:rPr>
            </w:pPr>
            <w:r w:rsidRPr="00E40E75">
              <w:rPr>
                <w:rFonts w:eastAsia="Times New Roman"/>
                <w:iCs/>
                <w:sz w:val="22"/>
                <w:szCs w:val="22"/>
                <w:lang w:val="ru-RU"/>
              </w:rPr>
              <w:t>устанавливать отличие предлогов</w:t>
            </w:r>
            <w:r w:rsidRPr="00E40E75">
              <w:rPr>
                <w:rFonts w:eastAsia="Times New Roman"/>
                <w:iCs/>
                <w:sz w:val="22"/>
                <w:szCs w:val="22"/>
                <w:lang w:val="ru-RU"/>
              </w:rPr>
              <w:br/>
              <w:t>от приставок, значение частицы не.</w:t>
            </w:r>
          </w:p>
        </w:tc>
        <w:tc>
          <w:tcPr>
            <w:tcW w:w="4217" w:type="dxa"/>
          </w:tcPr>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-проводить морфологический разбор имен суще</w:t>
            </w:r>
            <w:r w:rsidRPr="00E40E75">
              <w:rPr>
                <w:rFonts w:eastAsia="Times New Roman"/>
                <w:iCs/>
                <w:sz w:val="22"/>
                <w:szCs w:val="22"/>
                <w:lang w:val="ru-RU"/>
              </w:rPr>
              <w:softHyphen/>
              <w:t>ствительных, имен прилагательных, глаголов по предложенному в учебнике алгоритму; оцени</w:t>
            </w:r>
            <w:r w:rsidRPr="00E40E75">
              <w:rPr>
                <w:rFonts w:eastAsia="Times New Roman"/>
                <w:iCs/>
                <w:sz w:val="22"/>
                <w:szCs w:val="22"/>
                <w:lang w:val="ru-RU"/>
              </w:rPr>
              <w:softHyphen/>
              <w:t>вать правильность проведения морфологического разбора;</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находить в тексте личные местоимения, наре</w:t>
            </w:r>
            <w:r w:rsidRPr="00E40E75">
              <w:rPr>
                <w:rFonts w:eastAsia="Times New Roman"/>
                <w:iCs/>
                <w:sz w:val="22"/>
                <w:szCs w:val="22"/>
                <w:lang w:val="ru-RU"/>
              </w:rPr>
              <w:softHyphen/>
              <w:t>чия, числительные, предлоги вместе с существи</w:t>
            </w:r>
            <w:r w:rsidRPr="00E40E75">
              <w:rPr>
                <w:rFonts w:eastAsia="Times New Roman"/>
                <w:iCs/>
                <w:sz w:val="22"/>
                <w:szCs w:val="22"/>
                <w:lang w:val="ru-RU"/>
              </w:rPr>
              <w:softHyphen/>
              <w:t>тельными и личными местоимениями, к которым они относятся, союзы и, а, но, частицу не при глаголах.</w:t>
            </w:r>
          </w:p>
          <w:p w:rsidR="00454907" w:rsidRPr="00E40E75" w:rsidRDefault="00454907" w:rsidP="00E40E75">
            <w:pPr>
              <w:shd w:val="clear" w:color="auto" w:fill="FFFFFF"/>
              <w:tabs>
                <w:tab w:val="left" w:pos="187"/>
              </w:tabs>
              <w:jc w:val="both"/>
              <w:rPr>
                <w:rFonts w:eastAsia="Times New Roman"/>
                <w:iCs/>
                <w:sz w:val="22"/>
                <w:szCs w:val="22"/>
                <w:lang w:val="ru-RU"/>
              </w:rPr>
            </w:pPr>
          </w:p>
        </w:tc>
      </w:tr>
      <w:tr w:rsidR="00454907" w:rsidRPr="00E40E75" w:rsidTr="00D07EF1">
        <w:trPr>
          <w:jc w:val="center"/>
        </w:trPr>
        <w:tc>
          <w:tcPr>
            <w:tcW w:w="13997" w:type="dxa"/>
            <w:gridSpan w:val="4"/>
          </w:tcPr>
          <w:p w:rsidR="00454907" w:rsidRPr="00E40E75" w:rsidRDefault="00454907" w:rsidP="00E40E75">
            <w:pPr>
              <w:widowControl/>
              <w:shd w:val="clear" w:color="auto" w:fill="FFFFFF"/>
              <w:tabs>
                <w:tab w:val="left" w:pos="187"/>
              </w:tabs>
              <w:autoSpaceDE/>
              <w:autoSpaceDN/>
              <w:adjustRightInd/>
              <w:jc w:val="center"/>
              <w:rPr>
                <w:rFonts w:eastAsia="Times New Roman"/>
                <w:b/>
                <w:iCs/>
                <w:sz w:val="22"/>
                <w:szCs w:val="22"/>
                <w:lang w:val="ru-RU"/>
              </w:rPr>
            </w:pPr>
            <w:r w:rsidRPr="00E40E75">
              <w:rPr>
                <w:rFonts w:eastAsia="Times New Roman"/>
                <w:b/>
                <w:iCs/>
                <w:sz w:val="22"/>
                <w:szCs w:val="22"/>
                <w:lang w:val="ru-RU"/>
              </w:rPr>
              <w:t>Синтаксис</w:t>
            </w:r>
          </w:p>
          <w:p w:rsidR="00454907" w:rsidRPr="00E40E75" w:rsidRDefault="00454907" w:rsidP="00E40E75">
            <w:pPr>
              <w:widowControl/>
              <w:shd w:val="clear" w:color="auto" w:fill="FFFFFF"/>
              <w:tabs>
                <w:tab w:val="left" w:pos="187"/>
              </w:tabs>
              <w:autoSpaceDE/>
              <w:autoSpaceDN/>
              <w:adjustRightInd/>
              <w:jc w:val="center"/>
              <w:rPr>
                <w:rFonts w:eastAsia="Times New Roman"/>
                <w:i/>
                <w:iCs/>
                <w:sz w:val="22"/>
                <w:szCs w:val="22"/>
                <w:lang w:val="ru-RU"/>
              </w:rPr>
            </w:pPr>
            <w:r w:rsidRPr="00E40E75">
              <w:rPr>
                <w:rFonts w:eastAsia="Times New Roman"/>
                <w:i/>
                <w:iCs/>
                <w:sz w:val="22"/>
                <w:szCs w:val="22"/>
                <w:lang w:val="ru-RU"/>
              </w:rPr>
              <w:t>Обучающийся научится:</w:t>
            </w:r>
          </w:p>
        </w:tc>
      </w:tr>
      <w:tr w:rsidR="00454907" w:rsidRPr="00E40E75" w:rsidTr="00D07EF1">
        <w:trPr>
          <w:jc w:val="center"/>
        </w:trPr>
        <w:tc>
          <w:tcPr>
            <w:tcW w:w="3400" w:type="dxa"/>
          </w:tcPr>
          <w:p w:rsidR="00454907" w:rsidRPr="00E40E75" w:rsidRDefault="00454907" w:rsidP="00E40E75">
            <w:pPr>
              <w:widowControl/>
              <w:shd w:val="clear" w:color="auto" w:fill="FFFFFF"/>
              <w:tabs>
                <w:tab w:val="left" w:pos="226"/>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r>
            <w:r w:rsidRPr="00E40E75">
              <w:rPr>
                <w:rFonts w:eastAsia="Times New Roman"/>
                <w:sz w:val="22"/>
                <w:szCs w:val="22"/>
                <w:lang w:val="ru-RU"/>
              </w:rPr>
              <w:t>различать предложе</w:t>
            </w:r>
            <w:r w:rsidRPr="00E40E75">
              <w:rPr>
                <w:rFonts w:eastAsia="Times New Roman"/>
                <w:sz w:val="22"/>
                <w:szCs w:val="22"/>
                <w:lang w:val="ru-RU"/>
              </w:rPr>
              <w:softHyphen/>
              <w:t>ния и слова;</w:t>
            </w:r>
          </w:p>
          <w:p w:rsidR="00454907" w:rsidRPr="00E40E75" w:rsidRDefault="00454907" w:rsidP="00E40E75">
            <w:pPr>
              <w:widowControl/>
              <w:shd w:val="clear" w:color="auto" w:fill="FFFFFF"/>
              <w:tabs>
                <w:tab w:val="left" w:pos="158"/>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определять существен</w:t>
            </w:r>
            <w:r w:rsidRPr="00E40E75">
              <w:rPr>
                <w:rFonts w:eastAsia="Times New Roman"/>
                <w:sz w:val="22"/>
                <w:szCs w:val="22"/>
                <w:lang w:val="ru-RU"/>
              </w:rPr>
              <w:softHyphen/>
              <w:t>ные признаки предложе</w:t>
            </w:r>
            <w:r w:rsidRPr="00E40E75">
              <w:rPr>
                <w:rFonts w:eastAsia="Times New Roman"/>
                <w:sz w:val="22"/>
                <w:szCs w:val="22"/>
                <w:lang w:val="ru-RU"/>
              </w:rPr>
              <w:softHyphen/>
              <w:t>ния: законченность мыс</w:t>
            </w:r>
            <w:r w:rsidRPr="00E40E75">
              <w:rPr>
                <w:rFonts w:eastAsia="Times New Roman"/>
                <w:sz w:val="22"/>
                <w:szCs w:val="22"/>
                <w:lang w:val="ru-RU"/>
              </w:rPr>
              <w:softHyphen/>
              <w:t>ли и интонация конца;</w:t>
            </w:r>
          </w:p>
          <w:p w:rsidR="00454907" w:rsidRPr="00E40E75" w:rsidRDefault="00454907" w:rsidP="00E40E75">
            <w:pPr>
              <w:widowControl/>
              <w:shd w:val="clear" w:color="auto" w:fill="FFFFFF"/>
              <w:tabs>
                <w:tab w:val="left" w:pos="322"/>
              </w:tabs>
              <w:autoSpaceDE/>
              <w:autoSpaceDN/>
              <w:adjustRightInd/>
              <w:jc w:val="both"/>
              <w:rPr>
                <w:rFonts w:eastAsia="Times New Roman"/>
                <w:sz w:val="22"/>
                <w:szCs w:val="22"/>
                <w:lang w:val="ru-RU"/>
              </w:rPr>
            </w:pPr>
            <w:r w:rsidRPr="00E40E75">
              <w:rPr>
                <w:rFonts w:eastAsia="Times New Roman"/>
                <w:sz w:val="22"/>
                <w:szCs w:val="22"/>
                <w:lang w:val="ru-RU"/>
              </w:rPr>
              <w:t>-находить    границы предложения;</w:t>
            </w:r>
          </w:p>
          <w:p w:rsidR="00454907" w:rsidRPr="00E40E75" w:rsidRDefault="00454907"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 xml:space="preserve">-писать предложения под </w:t>
            </w:r>
            <w:r w:rsidRPr="00E40E75">
              <w:rPr>
                <w:rFonts w:eastAsia="Times New Roman"/>
                <w:sz w:val="22"/>
                <w:szCs w:val="22"/>
                <w:lang w:val="ru-RU"/>
              </w:rPr>
              <w:lastRenderedPageBreak/>
              <w:t>диктовку, а также составлять их схемы;</w:t>
            </w:r>
          </w:p>
          <w:p w:rsidR="00454907" w:rsidRPr="00E40E75" w:rsidRDefault="00454907"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-составлять предложе</w:t>
            </w:r>
            <w:r w:rsidRPr="00E40E75">
              <w:rPr>
                <w:rFonts w:eastAsia="Times New Roman"/>
                <w:sz w:val="22"/>
                <w:szCs w:val="22"/>
                <w:lang w:val="ru-RU"/>
              </w:rPr>
              <w:softHyphen/>
              <w:t>ния   из   слов,   данных в начальной форме.</w:t>
            </w:r>
          </w:p>
          <w:p w:rsidR="00454907" w:rsidRPr="00E40E75" w:rsidRDefault="00454907" w:rsidP="00E40E75">
            <w:pPr>
              <w:widowControl/>
              <w:shd w:val="clear" w:color="auto" w:fill="FFFFFF"/>
              <w:tabs>
                <w:tab w:val="left" w:pos="216"/>
              </w:tabs>
              <w:autoSpaceDE/>
              <w:autoSpaceDN/>
              <w:adjustRightInd/>
              <w:jc w:val="both"/>
              <w:rPr>
                <w:rFonts w:eastAsia="Times New Roman"/>
                <w:iCs/>
                <w:sz w:val="22"/>
                <w:szCs w:val="22"/>
                <w:lang w:val="ru-RU"/>
              </w:rPr>
            </w:pPr>
          </w:p>
        </w:tc>
        <w:tc>
          <w:tcPr>
            <w:tcW w:w="3404" w:type="dxa"/>
          </w:tcPr>
          <w:p w:rsidR="00454907" w:rsidRPr="00E40E75" w:rsidRDefault="00454907" w:rsidP="00E40E75">
            <w:pPr>
              <w:widowControl/>
              <w:shd w:val="clear" w:color="auto" w:fill="FFFFFF"/>
              <w:tabs>
                <w:tab w:val="left" w:pos="264"/>
              </w:tabs>
              <w:autoSpaceDE/>
              <w:autoSpaceDN/>
              <w:adjustRightInd/>
              <w:jc w:val="both"/>
              <w:rPr>
                <w:rFonts w:eastAsia="Times New Roman"/>
                <w:sz w:val="22"/>
                <w:szCs w:val="22"/>
                <w:lang w:val="ru-RU"/>
              </w:rPr>
            </w:pPr>
            <w:r w:rsidRPr="00E40E75">
              <w:rPr>
                <w:rFonts w:eastAsia="Times New Roman"/>
                <w:sz w:val="22"/>
                <w:szCs w:val="22"/>
                <w:lang w:val="ru-RU"/>
              </w:rPr>
              <w:lastRenderedPageBreak/>
              <w:t>-находить   главные   члены предложения (основы предло</w:t>
            </w:r>
            <w:r w:rsidRPr="00E40E75">
              <w:rPr>
                <w:rFonts w:eastAsia="Times New Roman"/>
                <w:sz w:val="22"/>
                <w:szCs w:val="22"/>
                <w:lang w:val="ru-RU"/>
              </w:rPr>
              <w:softHyphen/>
              <w:t>жения): подлежащее, сказуе</w:t>
            </w:r>
            <w:r w:rsidRPr="00E40E75">
              <w:rPr>
                <w:rFonts w:eastAsia="Times New Roman"/>
                <w:sz w:val="22"/>
                <w:szCs w:val="22"/>
                <w:lang w:val="ru-RU"/>
              </w:rPr>
              <w:softHyphen/>
              <w:t>мое;</w:t>
            </w:r>
          </w:p>
          <w:p w:rsidR="00454907" w:rsidRPr="00E40E75" w:rsidRDefault="00454907" w:rsidP="00E40E75">
            <w:pPr>
              <w:shd w:val="clear" w:color="auto" w:fill="FFFFFF"/>
              <w:tabs>
                <w:tab w:val="left" w:pos="192"/>
              </w:tabs>
              <w:jc w:val="both"/>
              <w:rPr>
                <w:rFonts w:eastAsia="Times New Roman"/>
                <w:sz w:val="22"/>
                <w:szCs w:val="22"/>
                <w:lang w:val="ru-RU"/>
              </w:rPr>
            </w:pPr>
            <w:r w:rsidRPr="00E40E75">
              <w:rPr>
                <w:rFonts w:eastAsia="Times New Roman"/>
                <w:sz w:val="22"/>
                <w:szCs w:val="22"/>
                <w:lang w:val="ru-RU"/>
              </w:rPr>
              <w:t>-различать главные и второ</w:t>
            </w:r>
            <w:r w:rsidRPr="00E40E75">
              <w:rPr>
                <w:rFonts w:eastAsia="Times New Roman"/>
                <w:sz w:val="22"/>
                <w:szCs w:val="22"/>
                <w:lang w:val="ru-RU"/>
              </w:rPr>
              <w:softHyphen/>
              <w:t>степенные члены предложе</w:t>
            </w:r>
            <w:r w:rsidRPr="00E40E75">
              <w:rPr>
                <w:rFonts w:eastAsia="Times New Roman"/>
                <w:sz w:val="22"/>
                <w:szCs w:val="22"/>
                <w:lang w:val="ru-RU"/>
              </w:rPr>
              <w:softHyphen/>
              <w:t>ния    (без    дифференциации последних);</w:t>
            </w:r>
          </w:p>
          <w:p w:rsidR="00454907" w:rsidRPr="00E40E75" w:rsidRDefault="00454907" w:rsidP="00E40E75">
            <w:pPr>
              <w:shd w:val="clear" w:color="auto" w:fill="FFFFFF"/>
              <w:tabs>
                <w:tab w:val="left" w:pos="192"/>
              </w:tabs>
              <w:jc w:val="both"/>
              <w:rPr>
                <w:rFonts w:eastAsia="Times New Roman"/>
                <w:sz w:val="22"/>
                <w:szCs w:val="22"/>
                <w:lang w:val="ru-RU"/>
              </w:rPr>
            </w:pPr>
            <w:r w:rsidRPr="00E40E75">
              <w:rPr>
                <w:rFonts w:eastAsia="Times New Roman"/>
                <w:sz w:val="22"/>
                <w:szCs w:val="22"/>
                <w:lang w:val="ru-RU"/>
              </w:rPr>
              <w:t>-составлять предложения из слов, данных в начальной фор</w:t>
            </w:r>
            <w:r w:rsidRPr="00E40E75">
              <w:rPr>
                <w:rFonts w:eastAsia="Times New Roman"/>
                <w:sz w:val="22"/>
                <w:szCs w:val="22"/>
                <w:lang w:val="ru-RU"/>
              </w:rPr>
              <w:softHyphen/>
              <w:t xml:space="preserve">ме, с </w:t>
            </w:r>
            <w:r w:rsidRPr="00E40E75">
              <w:rPr>
                <w:rFonts w:eastAsia="Times New Roman"/>
                <w:sz w:val="22"/>
                <w:szCs w:val="22"/>
                <w:lang w:val="ru-RU"/>
              </w:rPr>
              <w:lastRenderedPageBreak/>
              <w:t>добавлением любых дру</w:t>
            </w:r>
            <w:r w:rsidRPr="00E40E75">
              <w:rPr>
                <w:rFonts w:eastAsia="Times New Roman"/>
                <w:sz w:val="22"/>
                <w:szCs w:val="22"/>
                <w:lang w:val="ru-RU"/>
              </w:rPr>
              <w:softHyphen/>
              <w:t>гих слов;</w:t>
            </w:r>
          </w:p>
          <w:p w:rsidR="00454907" w:rsidRPr="00E40E75" w:rsidRDefault="00454907" w:rsidP="00E40E75">
            <w:pPr>
              <w:shd w:val="clear" w:color="auto" w:fill="FFFFFF"/>
              <w:tabs>
                <w:tab w:val="left" w:pos="230"/>
              </w:tabs>
              <w:jc w:val="both"/>
              <w:rPr>
                <w:rFonts w:eastAsia="Times New Roman"/>
                <w:iCs/>
                <w:sz w:val="22"/>
                <w:szCs w:val="22"/>
                <w:lang w:val="ru-RU"/>
              </w:rPr>
            </w:pPr>
            <w:r w:rsidRPr="00E40E75">
              <w:rPr>
                <w:rFonts w:eastAsia="Times New Roman"/>
                <w:sz w:val="22"/>
                <w:szCs w:val="22"/>
                <w:lang w:val="ru-RU"/>
              </w:rPr>
              <w:t>восстанавливать деформи</w:t>
            </w:r>
            <w:r w:rsidRPr="00E40E75">
              <w:rPr>
                <w:rFonts w:eastAsia="Times New Roman"/>
                <w:sz w:val="22"/>
                <w:szCs w:val="22"/>
                <w:lang w:val="ru-RU"/>
              </w:rPr>
              <w:softHyphen/>
              <w:t>рованные предложения.</w:t>
            </w:r>
          </w:p>
        </w:tc>
        <w:tc>
          <w:tcPr>
            <w:tcW w:w="2976" w:type="dxa"/>
          </w:tcPr>
          <w:p w:rsidR="00454907" w:rsidRPr="00E40E75" w:rsidRDefault="00454907"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lastRenderedPageBreak/>
              <w:t>-различать предложение, словосоче</w:t>
            </w:r>
            <w:r w:rsidRPr="00E40E75">
              <w:rPr>
                <w:rFonts w:eastAsia="Times New Roman"/>
                <w:sz w:val="22"/>
                <w:szCs w:val="22"/>
                <w:lang w:val="ru-RU"/>
              </w:rPr>
              <w:softHyphen/>
              <w:t>тание и слово;</w:t>
            </w:r>
          </w:p>
          <w:p w:rsidR="00454907" w:rsidRPr="00E40E75" w:rsidRDefault="00454907"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-устанавливать при помощи смысло</w:t>
            </w:r>
            <w:r w:rsidRPr="00E40E75">
              <w:rPr>
                <w:rFonts w:eastAsia="Times New Roman"/>
                <w:sz w:val="22"/>
                <w:szCs w:val="22"/>
                <w:lang w:val="ru-RU"/>
              </w:rPr>
              <w:softHyphen/>
              <w:t>вых вопросов связь между словами</w:t>
            </w:r>
            <w:r w:rsidRPr="00E40E75">
              <w:rPr>
                <w:rFonts w:eastAsia="Times New Roman"/>
                <w:sz w:val="22"/>
                <w:szCs w:val="22"/>
                <w:lang w:val="ru-RU"/>
              </w:rPr>
              <w:br/>
              <w:t>в словосочетании и предложении;</w:t>
            </w:r>
          </w:p>
          <w:p w:rsidR="00454907" w:rsidRPr="00E40E75" w:rsidRDefault="00454907" w:rsidP="00E40E75">
            <w:pPr>
              <w:widowControl/>
              <w:shd w:val="clear" w:color="auto" w:fill="FFFFFF"/>
              <w:tabs>
                <w:tab w:val="left" w:pos="240"/>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находить главные (подлежащее,</w:t>
            </w:r>
            <w:r w:rsidRPr="00E40E75">
              <w:rPr>
                <w:rFonts w:eastAsia="Times New Roman"/>
                <w:sz w:val="22"/>
                <w:szCs w:val="22"/>
                <w:lang w:val="ru-RU"/>
              </w:rPr>
              <w:br/>
            </w:r>
            <w:r w:rsidRPr="00E40E75">
              <w:rPr>
                <w:rFonts w:eastAsia="Times New Roman"/>
                <w:sz w:val="22"/>
                <w:szCs w:val="22"/>
                <w:lang w:val="ru-RU"/>
              </w:rPr>
              <w:lastRenderedPageBreak/>
              <w:t>сказуемое) и второстепенные (без де</w:t>
            </w:r>
            <w:r w:rsidRPr="00E40E75">
              <w:rPr>
                <w:rFonts w:eastAsia="Times New Roman"/>
                <w:sz w:val="22"/>
                <w:szCs w:val="22"/>
                <w:lang w:val="ru-RU"/>
              </w:rPr>
              <w:softHyphen/>
              <w:t>ления на виды) члены предложения;</w:t>
            </w:r>
          </w:p>
          <w:p w:rsidR="00454907" w:rsidRPr="00E40E75" w:rsidRDefault="00454907" w:rsidP="00E40E75">
            <w:pPr>
              <w:widowControl/>
              <w:shd w:val="clear" w:color="auto" w:fill="FFFFFF"/>
              <w:tabs>
                <w:tab w:val="left" w:pos="192"/>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выделять предложения с однород</w:t>
            </w:r>
            <w:r w:rsidRPr="00E40E75">
              <w:rPr>
                <w:rFonts w:eastAsia="Times New Roman"/>
                <w:sz w:val="22"/>
                <w:szCs w:val="22"/>
                <w:lang w:val="ru-RU"/>
              </w:rPr>
              <w:softHyphen/>
              <w:t>ными членами.</w:t>
            </w:r>
          </w:p>
          <w:p w:rsidR="00454907" w:rsidRPr="00E40E75" w:rsidRDefault="00454907" w:rsidP="00E40E75">
            <w:pPr>
              <w:widowControl/>
              <w:shd w:val="clear" w:color="auto" w:fill="FFFFFF"/>
              <w:tabs>
                <w:tab w:val="left" w:pos="182"/>
              </w:tabs>
              <w:autoSpaceDE/>
              <w:autoSpaceDN/>
              <w:adjustRightInd/>
              <w:jc w:val="both"/>
              <w:rPr>
                <w:rFonts w:eastAsia="Times New Roman"/>
                <w:iCs/>
                <w:sz w:val="22"/>
                <w:szCs w:val="22"/>
                <w:lang w:val="ru-RU"/>
              </w:rPr>
            </w:pPr>
          </w:p>
        </w:tc>
        <w:tc>
          <w:tcPr>
            <w:tcW w:w="4217" w:type="dxa"/>
          </w:tcPr>
          <w:p w:rsidR="00454907" w:rsidRPr="00E40E75" w:rsidRDefault="00454907" w:rsidP="00E40E75">
            <w:pPr>
              <w:widowControl/>
              <w:shd w:val="clear" w:color="auto" w:fill="FFFFFF"/>
              <w:tabs>
                <w:tab w:val="left" w:pos="158"/>
              </w:tabs>
              <w:autoSpaceDE/>
              <w:autoSpaceDN/>
              <w:adjustRightInd/>
              <w:jc w:val="both"/>
              <w:rPr>
                <w:rFonts w:eastAsia="Times New Roman"/>
                <w:sz w:val="22"/>
                <w:szCs w:val="22"/>
                <w:lang w:val="ru-RU"/>
              </w:rPr>
            </w:pPr>
            <w:r w:rsidRPr="00E40E75">
              <w:rPr>
                <w:rFonts w:eastAsia="Times New Roman"/>
                <w:sz w:val="22"/>
                <w:szCs w:val="22"/>
                <w:lang w:val="ru-RU"/>
              </w:rPr>
              <w:lastRenderedPageBreak/>
              <w:t>различать предложение, словосочетание, слово;</w:t>
            </w:r>
          </w:p>
          <w:p w:rsidR="00454907" w:rsidRPr="00E40E75" w:rsidRDefault="00454907"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-устанавливать при помощи смысловых воп</w:t>
            </w:r>
            <w:r w:rsidRPr="00E40E75">
              <w:rPr>
                <w:rFonts w:eastAsia="Times New Roman"/>
                <w:sz w:val="22"/>
                <w:szCs w:val="22"/>
                <w:lang w:val="ru-RU"/>
              </w:rPr>
              <w:softHyphen/>
              <w:t>росов связь между словами в словосочетании и предложении;</w:t>
            </w:r>
          </w:p>
          <w:p w:rsidR="00454907" w:rsidRPr="00E40E75" w:rsidRDefault="00454907"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-классифицировать предложения по цели вы</w:t>
            </w:r>
            <w:r w:rsidRPr="00E40E75">
              <w:rPr>
                <w:rFonts w:eastAsia="Times New Roman"/>
                <w:sz w:val="22"/>
                <w:szCs w:val="22"/>
                <w:lang w:val="ru-RU"/>
              </w:rPr>
              <w:softHyphen/>
              <w:t>сказывания, находить повествовательные/побу</w:t>
            </w:r>
            <w:r w:rsidRPr="00E40E75">
              <w:rPr>
                <w:rFonts w:eastAsia="Times New Roman"/>
                <w:sz w:val="22"/>
                <w:szCs w:val="22"/>
                <w:lang w:val="ru-RU"/>
              </w:rPr>
              <w:softHyphen/>
              <w:t>дительные/ вопросительные предложения;</w:t>
            </w:r>
          </w:p>
          <w:p w:rsidR="00454907" w:rsidRPr="00E40E75" w:rsidRDefault="00454907"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lastRenderedPageBreak/>
              <w:t>-определять восклицательную/невосклицатель</w:t>
            </w:r>
            <w:r w:rsidRPr="00E40E75">
              <w:rPr>
                <w:rFonts w:eastAsia="Times New Roman"/>
                <w:sz w:val="22"/>
                <w:szCs w:val="22"/>
                <w:lang w:val="ru-RU"/>
              </w:rPr>
              <w:softHyphen/>
              <w:t>ную интонацию предложения;</w:t>
            </w:r>
          </w:p>
          <w:p w:rsidR="00454907" w:rsidRPr="00E40E75" w:rsidRDefault="00454907" w:rsidP="00E40E75">
            <w:pPr>
              <w:shd w:val="clear" w:color="auto" w:fill="FFFFFF"/>
              <w:tabs>
                <w:tab w:val="left" w:pos="173"/>
              </w:tabs>
              <w:jc w:val="both"/>
              <w:rPr>
                <w:rFonts w:eastAsia="Times New Roman"/>
                <w:iCs/>
                <w:sz w:val="22"/>
                <w:szCs w:val="22"/>
                <w:lang w:val="ru-RU"/>
              </w:rPr>
            </w:pPr>
            <w:r w:rsidRPr="00E40E75">
              <w:rPr>
                <w:rFonts w:eastAsia="Times New Roman"/>
                <w:sz w:val="22"/>
                <w:szCs w:val="22"/>
                <w:lang w:val="ru-RU"/>
              </w:rPr>
              <w:t>-находить главные и второстепенные (без деле</w:t>
            </w:r>
            <w:r w:rsidRPr="00E40E75">
              <w:rPr>
                <w:rFonts w:eastAsia="Times New Roman"/>
                <w:sz w:val="22"/>
                <w:szCs w:val="22"/>
                <w:lang w:val="ru-RU"/>
              </w:rPr>
              <w:softHyphen/>
              <w:t>ния на виды) члены предложения;</w:t>
            </w:r>
          </w:p>
          <w:p w:rsidR="00454907" w:rsidRPr="00E40E75" w:rsidRDefault="00454907" w:rsidP="00E40E75">
            <w:pPr>
              <w:widowControl/>
              <w:shd w:val="clear" w:color="auto" w:fill="FFFFFF"/>
              <w:tabs>
                <w:tab w:val="left" w:pos="221"/>
              </w:tabs>
              <w:autoSpaceDE/>
              <w:autoSpaceDN/>
              <w:adjustRightInd/>
              <w:jc w:val="both"/>
              <w:rPr>
                <w:rFonts w:eastAsia="Times New Roman"/>
                <w:sz w:val="22"/>
                <w:szCs w:val="20"/>
                <w:lang w:val="ru-RU"/>
              </w:rPr>
            </w:pPr>
            <w:r w:rsidRPr="00E40E75">
              <w:rPr>
                <w:rFonts w:eastAsia="Times New Roman"/>
                <w:sz w:val="22"/>
                <w:szCs w:val="22"/>
                <w:lang w:val="ru-RU"/>
              </w:rPr>
              <w:t>-</w:t>
            </w:r>
            <w:r w:rsidRPr="00E40E75">
              <w:rPr>
                <w:rFonts w:eastAsia="Times New Roman"/>
                <w:sz w:val="22"/>
                <w:szCs w:val="22"/>
                <w:lang w:val="ru-RU"/>
              </w:rPr>
              <w:tab/>
              <w:t>выделять предложения с однородными чле</w:t>
            </w:r>
            <w:r w:rsidRPr="00E40E75">
              <w:rPr>
                <w:rFonts w:eastAsia="Times New Roman"/>
                <w:sz w:val="22"/>
                <w:szCs w:val="22"/>
                <w:lang w:val="ru-RU"/>
              </w:rPr>
              <w:softHyphen/>
              <w:t>нами.</w:t>
            </w:r>
          </w:p>
        </w:tc>
      </w:tr>
      <w:tr w:rsidR="00454907" w:rsidRPr="00E40E75" w:rsidTr="00D07EF1">
        <w:trPr>
          <w:jc w:val="center"/>
        </w:trPr>
        <w:tc>
          <w:tcPr>
            <w:tcW w:w="13997" w:type="dxa"/>
            <w:gridSpan w:val="4"/>
          </w:tcPr>
          <w:p w:rsidR="00454907" w:rsidRPr="00E40E75" w:rsidRDefault="00454907"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454907" w:rsidRPr="00E40E75" w:rsidTr="00D07EF1">
        <w:trPr>
          <w:jc w:val="center"/>
        </w:trPr>
        <w:tc>
          <w:tcPr>
            <w:tcW w:w="3400" w:type="dxa"/>
          </w:tcPr>
          <w:p w:rsidR="00454907" w:rsidRPr="00E40E75" w:rsidRDefault="00454907" w:rsidP="00E40E75">
            <w:pPr>
              <w:shd w:val="clear" w:color="auto" w:fill="FFFFFF"/>
              <w:tabs>
                <w:tab w:val="left" w:pos="187"/>
              </w:tabs>
              <w:jc w:val="both"/>
              <w:rPr>
                <w:rFonts w:eastAsia="Times New Roman"/>
                <w:iCs/>
                <w:sz w:val="22"/>
                <w:szCs w:val="22"/>
                <w:lang w:val="ru-RU"/>
              </w:rPr>
            </w:pPr>
            <w:r w:rsidRPr="00E40E75">
              <w:rPr>
                <w:rFonts w:eastAsia="Times New Roman"/>
                <w:iCs/>
                <w:sz w:val="22"/>
                <w:szCs w:val="22"/>
                <w:lang w:val="ru-RU"/>
              </w:rPr>
              <w:t>-различать предложе</w:t>
            </w:r>
            <w:r w:rsidRPr="00E40E75">
              <w:rPr>
                <w:rFonts w:eastAsia="Times New Roman"/>
                <w:iCs/>
                <w:sz w:val="22"/>
                <w:szCs w:val="22"/>
                <w:lang w:val="ru-RU"/>
              </w:rPr>
              <w:softHyphen/>
              <w:t>ния по цели высказыва</w:t>
            </w:r>
            <w:r w:rsidRPr="00E40E75">
              <w:rPr>
                <w:rFonts w:eastAsia="Times New Roman"/>
                <w:iCs/>
                <w:sz w:val="22"/>
                <w:szCs w:val="22"/>
                <w:lang w:val="ru-RU"/>
              </w:rPr>
              <w:softHyphen/>
              <w:t>ния: повествовательные,</w:t>
            </w:r>
            <w:r w:rsidRPr="00E40E75">
              <w:rPr>
                <w:rFonts w:eastAsia="Times New Roman"/>
                <w:iCs/>
                <w:sz w:val="22"/>
                <w:szCs w:val="22"/>
                <w:lang w:val="ru-RU"/>
              </w:rPr>
              <w:br/>
              <w:t>вопросительные, побуди</w:t>
            </w:r>
            <w:r w:rsidRPr="00E40E75">
              <w:rPr>
                <w:rFonts w:eastAsia="Times New Roman"/>
                <w:iCs/>
                <w:sz w:val="22"/>
                <w:szCs w:val="22"/>
                <w:lang w:val="ru-RU"/>
              </w:rPr>
              <w:softHyphen/>
              <w:t>тельные; по интонации(эмоциональной   окрас</w:t>
            </w:r>
            <w:r w:rsidRPr="00E40E75">
              <w:rPr>
                <w:rFonts w:eastAsia="Times New Roman"/>
                <w:iCs/>
                <w:sz w:val="22"/>
                <w:szCs w:val="22"/>
                <w:lang w:val="ru-RU"/>
              </w:rPr>
              <w:softHyphen/>
              <w:t>ке): восклицательные и невосклицательные;</w:t>
            </w:r>
          </w:p>
          <w:p w:rsidR="00454907" w:rsidRPr="00E40E75" w:rsidRDefault="00454907" w:rsidP="00E40E75">
            <w:pPr>
              <w:shd w:val="clear" w:color="auto" w:fill="FFFFFF"/>
              <w:tabs>
                <w:tab w:val="left" w:pos="187"/>
              </w:tabs>
              <w:jc w:val="both"/>
              <w:rPr>
                <w:rFonts w:eastAsia="Times New Roman"/>
                <w:iCs/>
                <w:sz w:val="22"/>
                <w:szCs w:val="22"/>
                <w:lang w:val="ru-RU"/>
              </w:rPr>
            </w:pPr>
            <w:r w:rsidRPr="00E40E75">
              <w:rPr>
                <w:rFonts w:eastAsia="Times New Roman"/>
                <w:iCs/>
                <w:sz w:val="22"/>
                <w:szCs w:val="22"/>
                <w:lang w:val="ru-RU"/>
              </w:rPr>
              <w:t>-сравнивать предложе</w:t>
            </w:r>
            <w:r w:rsidRPr="00E40E75">
              <w:rPr>
                <w:rFonts w:eastAsia="Times New Roman"/>
                <w:iCs/>
                <w:sz w:val="22"/>
                <w:szCs w:val="22"/>
                <w:lang w:val="ru-RU"/>
              </w:rPr>
              <w:softHyphen/>
              <w:t>ния по смыслу при изме</w:t>
            </w:r>
            <w:r w:rsidRPr="00E40E75">
              <w:rPr>
                <w:rFonts w:eastAsia="Times New Roman"/>
                <w:iCs/>
                <w:sz w:val="22"/>
                <w:szCs w:val="22"/>
                <w:lang w:val="ru-RU"/>
              </w:rPr>
              <w:softHyphen/>
              <w:t>нении форм отдельных</w:t>
            </w:r>
            <w:r w:rsidRPr="00E40E75">
              <w:rPr>
                <w:rFonts w:eastAsia="Times New Roman"/>
                <w:iCs/>
                <w:sz w:val="22"/>
                <w:szCs w:val="22"/>
                <w:lang w:val="ru-RU"/>
              </w:rPr>
              <w:br/>
            </w:r>
            <w:r w:rsidRPr="00E40E75">
              <w:rPr>
                <w:rFonts w:eastAsia="Times New Roman"/>
                <w:iCs/>
                <w:sz w:val="22"/>
                <w:szCs w:val="18"/>
                <w:lang w:val="ru-RU"/>
              </w:rPr>
              <w:t>слов,     служебных    слов</w:t>
            </w:r>
          </w:p>
          <w:p w:rsidR="00454907" w:rsidRPr="00E40E75" w:rsidRDefault="00454907" w:rsidP="00E40E75">
            <w:pPr>
              <w:widowControl/>
              <w:shd w:val="clear" w:color="auto" w:fill="FFFFFF"/>
              <w:tabs>
                <w:tab w:val="left" w:pos="216"/>
              </w:tabs>
              <w:autoSpaceDE/>
              <w:autoSpaceDN/>
              <w:adjustRightInd/>
              <w:jc w:val="both"/>
              <w:rPr>
                <w:rFonts w:eastAsia="Times New Roman"/>
                <w:iCs/>
                <w:sz w:val="22"/>
                <w:szCs w:val="22"/>
                <w:lang w:val="ru-RU"/>
              </w:rPr>
            </w:pPr>
            <w:r w:rsidRPr="00E40E75">
              <w:rPr>
                <w:rFonts w:eastAsia="Times New Roman"/>
                <w:iCs/>
                <w:sz w:val="22"/>
                <w:szCs w:val="22"/>
                <w:lang w:val="ru-RU"/>
              </w:rPr>
              <w:t>(предлогов, союзов), интонации (логического ударения, мелодики, пауз), порядка слов;</w:t>
            </w:r>
          </w:p>
          <w:p w:rsidR="00454907" w:rsidRPr="00E40E75" w:rsidRDefault="00454907" w:rsidP="00E40E75">
            <w:pPr>
              <w:widowControl/>
              <w:shd w:val="clear" w:color="auto" w:fill="FFFFFF"/>
              <w:tabs>
                <w:tab w:val="left" w:pos="216"/>
              </w:tabs>
              <w:autoSpaceDE/>
              <w:autoSpaceDN/>
              <w:adjustRightInd/>
              <w:jc w:val="both"/>
              <w:rPr>
                <w:rFonts w:eastAsia="Times New Roman"/>
                <w:iCs/>
                <w:sz w:val="22"/>
                <w:szCs w:val="22"/>
                <w:lang w:val="ru-RU"/>
              </w:rPr>
            </w:pPr>
            <w:r w:rsidRPr="00E40E75">
              <w:rPr>
                <w:rFonts w:eastAsia="Times New Roman"/>
                <w:iCs/>
                <w:sz w:val="22"/>
                <w:szCs w:val="22"/>
                <w:lang w:val="ru-RU"/>
              </w:rPr>
              <w:t>-сравнивать предложения по смыслу при замене слова, при распространении другими словами.</w:t>
            </w:r>
          </w:p>
        </w:tc>
        <w:tc>
          <w:tcPr>
            <w:tcW w:w="3404" w:type="dxa"/>
          </w:tcPr>
          <w:p w:rsidR="00454907" w:rsidRPr="00E40E75" w:rsidRDefault="00454907" w:rsidP="00E40E75">
            <w:pPr>
              <w:widowControl/>
              <w:shd w:val="clear" w:color="auto" w:fill="FFFFFF"/>
              <w:tabs>
                <w:tab w:val="left" w:pos="298"/>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r>
            <w:r w:rsidRPr="00E40E75">
              <w:rPr>
                <w:rFonts w:eastAsia="Times New Roman"/>
                <w:iCs/>
                <w:sz w:val="22"/>
                <w:szCs w:val="22"/>
                <w:lang w:val="ru-RU"/>
              </w:rPr>
              <w:t>опознавать   предложения</w:t>
            </w:r>
            <w:r w:rsidRPr="00E40E75">
              <w:rPr>
                <w:rFonts w:eastAsia="Times New Roman"/>
                <w:iCs/>
                <w:sz w:val="22"/>
                <w:szCs w:val="22"/>
                <w:lang w:val="ru-RU"/>
              </w:rPr>
              <w:br/>
              <w:t>распространенные, нераспро</w:t>
            </w:r>
            <w:r w:rsidRPr="00E40E75">
              <w:rPr>
                <w:rFonts w:eastAsia="Times New Roman"/>
                <w:iCs/>
                <w:sz w:val="22"/>
                <w:szCs w:val="22"/>
                <w:lang w:val="ru-RU"/>
              </w:rPr>
              <w:softHyphen/>
              <w:t>страненные;</w:t>
            </w:r>
          </w:p>
          <w:p w:rsidR="00454907" w:rsidRPr="00E40E75" w:rsidRDefault="00454907" w:rsidP="00E40E75">
            <w:pPr>
              <w:shd w:val="clear" w:color="auto" w:fill="FFFFFF"/>
              <w:tabs>
                <w:tab w:val="left" w:pos="245"/>
              </w:tabs>
              <w:jc w:val="both"/>
              <w:rPr>
                <w:rFonts w:eastAsia="Times New Roman"/>
                <w:iCs/>
                <w:sz w:val="22"/>
                <w:szCs w:val="22"/>
                <w:lang w:val="ru-RU"/>
              </w:rPr>
            </w:pPr>
            <w:r w:rsidRPr="00E40E75">
              <w:rPr>
                <w:rFonts w:eastAsia="Times New Roman"/>
                <w:iCs/>
                <w:sz w:val="22"/>
                <w:szCs w:val="22"/>
                <w:lang w:val="ru-RU"/>
              </w:rPr>
              <w:t>устанавливать связи (при помощи смысловых вопросов) между словами в словосочета</w:t>
            </w:r>
            <w:r w:rsidRPr="00E40E75">
              <w:rPr>
                <w:rFonts w:eastAsia="Times New Roman"/>
                <w:iCs/>
                <w:sz w:val="22"/>
                <w:szCs w:val="22"/>
                <w:lang w:val="ru-RU"/>
              </w:rPr>
              <w:softHyphen/>
              <w:t>нии и предложении;</w:t>
            </w:r>
          </w:p>
          <w:p w:rsidR="00454907" w:rsidRPr="00E40E75" w:rsidRDefault="00454907" w:rsidP="00E40E75">
            <w:pPr>
              <w:shd w:val="clear" w:color="auto" w:fill="FFFFFF"/>
              <w:tabs>
                <w:tab w:val="left" w:pos="245"/>
              </w:tabs>
              <w:jc w:val="both"/>
              <w:rPr>
                <w:rFonts w:eastAsia="Times New Roman"/>
                <w:sz w:val="22"/>
                <w:szCs w:val="22"/>
                <w:lang w:val="ru-RU"/>
              </w:rPr>
            </w:pPr>
            <w:r w:rsidRPr="00E40E75">
              <w:rPr>
                <w:rFonts w:eastAsia="Times New Roman"/>
                <w:iCs/>
                <w:sz w:val="22"/>
                <w:szCs w:val="22"/>
                <w:lang w:val="ru-RU"/>
              </w:rPr>
              <w:t>определять на практичес</w:t>
            </w:r>
            <w:r w:rsidRPr="00E40E75">
              <w:rPr>
                <w:rFonts w:eastAsia="Times New Roman"/>
                <w:iCs/>
                <w:sz w:val="22"/>
                <w:szCs w:val="22"/>
                <w:lang w:val="ru-RU"/>
              </w:rPr>
              <w:softHyphen/>
              <w:t>ком уровне роль форм слов и служебных слов для связи слов в предложении.</w:t>
            </w:r>
          </w:p>
          <w:p w:rsidR="00454907" w:rsidRPr="00E40E75" w:rsidRDefault="00454907" w:rsidP="00E40E75">
            <w:pPr>
              <w:widowControl/>
              <w:shd w:val="clear" w:color="auto" w:fill="FFFFFF"/>
              <w:tabs>
                <w:tab w:val="left" w:pos="230"/>
              </w:tabs>
              <w:autoSpaceDE/>
              <w:autoSpaceDN/>
              <w:adjustRightInd/>
              <w:jc w:val="both"/>
              <w:rPr>
                <w:rFonts w:eastAsia="Times New Roman"/>
                <w:iCs/>
                <w:sz w:val="22"/>
                <w:szCs w:val="22"/>
                <w:lang w:val="ru-RU"/>
              </w:rPr>
            </w:pPr>
          </w:p>
        </w:tc>
        <w:tc>
          <w:tcPr>
            <w:tcW w:w="2976" w:type="dxa"/>
          </w:tcPr>
          <w:p w:rsidR="00454907" w:rsidRPr="00E40E75" w:rsidRDefault="00454907" w:rsidP="00E40E75">
            <w:pPr>
              <w:widowControl/>
              <w:shd w:val="clear" w:color="auto" w:fill="FFFFFF"/>
              <w:tabs>
                <w:tab w:val="left" w:pos="202"/>
              </w:tabs>
              <w:autoSpaceDE/>
              <w:autoSpaceDN/>
              <w:adjustRightInd/>
              <w:jc w:val="both"/>
              <w:rPr>
                <w:rFonts w:eastAsia="Times New Roman"/>
                <w:sz w:val="22"/>
                <w:szCs w:val="22"/>
                <w:lang w:val="ru-RU"/>
              </w:rPr>
            </w:pPr>
            <w:r w:rsidRPr="00E40E75">
              <w:rPr>
                <w:rFonts w:eastAsia="Times New Roman"/>
                <w:iCs/>
                <w:sz w:val="22"/>
                <w:szCs w:val="22"/>
                <w:lang w:val="ru-RU"/>
              </w:rPr>
              <w:t>различать второстепенные члены</w:t>
            </w:r>
            <w:r w:rsidRPr="00E40E75">
              <w:rPr>
                <w:rFonts w:eastAsia="Times New Roman"/>
                <w:iCs/>
                <w:sz w:val="22"/>
                <w:szCs w:val="22"/>
                <w:lang w:val="ru-RU"/>
              </w:rPr>
              <w:br/>
              <w:t xml:space="preserve">предложения </w:t>
            </w:r>
            <w:r w:rsidRPr="00E40E75">
              <w:rPr>
                <w:rFonts w:eastAsia="Times New Roman"/>
                <w:sz w:val="22"/>
                <w:szCs w:val="22"/>
                <w:lang w:val="ru-RU"/>
              </w:rPr>
              <w:t xml:space="preserve">- </w:t>
            </w:r>
            <w:r w:rsidRPr="00E40E75">
              <w:rPr>
                <w:rFonts w:eastAsia="Times New Roman"/>
                <w:iCs/>
                <w:sz w:val="22"/>
                <w:szCs w:val="22"/>
                <w:lang w:val="ru-RU"/>
              </w:rPr>
              <w:t>определение, дополне</w:t>
            </w:r>
            <w:r w:rsidRPr="00E40E75">
              <w:rPr>
                <w:rFonts w:eastAsia="Times New Roman"/>
                <w:iCs/>
                <w:sz w:val="22"/>
                <w:szCs w:val="22"/>
                <w:lang w:val="ru-RU"/>
              </w:rPr>
              <w:softHyphen/>
            </w:r>
            <w:r w:rsidRPr="00E40E75">
              <w:rPr>
                <w:rFonts w:eastAsia="Times New Roman"/>
                <w:iCs/>
                <w:sz w:val="22"/>
                <w:szCs w:val="22"/>
                <w:lang w:val="ru-RU"/>
              </w:rPr>
              <w:br/>
              <w:t>ние;</w:t>
            </w:r>
          </w:p>
          <w:p w:rsidR="00454907" w:rsidRPr="00E40E75" w:rsidRDefault="00454907" w:rsidP="00E40E75">
            <w:pPr>
              <w:widowControl/>
              <w:shd w:val="clear" w:color="auto" w:fill="FFFFFF"/>
              <w:tabs>
                <w:tab w:val="left" w:pos="202"/>
              </w:tabs>
              <w:autoSpaceDE/>
              <w:autoSpaceDN/>
              <w:adjustRightInd/>
              <w:jc w:val="both"/>
              <w:rPr>
                <w:rFonts w:eastAsia="Times New Roman"/>
                <w:sz w:val="22"/>
                <w:szCs w:val="22"/>
                <w:lang w:val="ru-RU"/>
              </w:rPr>
            </w:pPr>
            <w:r w:rsidRPr="00E40E75">
              <w:rPr>
                <w:rFonts w:eastAsia="Times New Roman"/>
                <w:iCs/>
                <w:sz w:val="22"/>
                <w:szCs w:val="22"/>
                <w:lang w:val="ru-RU"/>
              </w:rPr>
              <w:t>-выполнять в соответствии с пред</w:t>
            </w:r>
            <w:r w:rsidRPr="00E40E75">
              <w:rPr>
                <w:rFonts w:eastAsia="Times New Roman"/>
                <w:iCs/>
                <w:sz w:val="22"/>
                <w:szCs w:val="22"/>
                <w:lang w:val="ru-RU"/>
              </w:rPr>
              <w:softHyphen/>
            </w:r>
            <w:r w:rsidRPr="00E40E75">
              <w:rPr>
                <w:rFonts w:eastAsia="Times New Roman"/>
                <w:iCs/>
                <w:sz w:val="22"/>
                <w:szCs w:val="22"/>
                <w:lang w:val="ru-RU"/>
              </w:rPr>
              <w:br/>
              <w:t>ложенным в учебнике алгоритмом</w:t>
            </w:r>
            <w:r w:rsidRPr="00E40E75">
              <w:rPr>
                <w:rFonts w:eastAsia="Times New Roman"/>
                <w:iCs/>
                <w:sz w:val="22"/>
                <w:szCs w:val="22"/>
                <w:lang w:val="ru-RU"/>
              </w:rPr>
              <w:br/>
              <w:t>разбор простого предложения (по</w:t>
            </w:r>
            <w:r w:rsidRPr="00E40E75">
              <w:rPr>
                <w:rFonts w:eastAsia="Times New Roman"/>
                <w:iCs/>
                <w:sz w:val="22"/>
                <w:szCs w:val="22"/>
                <w:lang w:val="ru-RU"/>
              </w:rPr>
              <w:br/>
              <w:t>членам предложения, синтаксичес</w:t>
            </w:r>
            <w:r w:rsidRPr="00E40E75">
              <w:rPr>
                <w:rFonts w:eastAsia="Times New Roman"/>
                <w:iCs/>
                <w:sz w:val="22"/>
                <w:szCs w:val="22"/>
                <w:lang w:val="ru-RU"/>
              </w:rPr>
              <w:softHyphen/>
            </w:r>
            <w:r w:rsidRPr="00E40E75">
              <w:rPr>
                <w:rFonts w:eastAsia="Times New Roman"/>
                <w:iCs/>
                <w:sz w:val="22"/>
                <w:szCs w:val="22"/>
                <w:lang w:val="ru-RU"/>
              </w:rPr>
              <w:br/>
              <w:t>кий), оценивать правильность раз-</w:t>
            </w:r>
          </w:p>
          <w:p w:rsidR="00454907" w:rsidRPr="00E40E75" w:rsidRDefault="00454907" w:rsidP="00E40E75">
            <w:pPr>
              <w:shd w:val="clear" w:color="auto" w:fill="FFFFFF"/>
              <w:tabs>
                <w:tab w:val="left" w:pos="182"/>
              </w:tabs>
              <w:jc w:val="both"/>
              <w:rPr>
                <w:rFonts w:eastAsia="Times New Roman"/>
                <w:iCs/>
                <w:sz w:val="22"/>
                <w:szCs w:val="22"/>
                <w:lang w:val="ru-RU"/>
              </w:rPr>
            </w:pPr>
            <w:r w:rsidRPr="00E40E75">
              <w:rPr>
                <w:rFonts w:eastAsia="Times New Roman"/>
                <w:iCs/>
                <w:sz w:val="22"/>
                <w:szCs w:val="22"/>
                <w:lang w:val="ru-RU"/>
              </w:rPr>
              <w:t xml:space="preserve">-устанавливать связи (при помощи смысловых вопросов) между словами в словосочетании и предложении; </w:t>
            </w:r>
          </w:p>
          <w:p w:rsidR="00454907" w:rsidRPr="00E40E75" w:rsidRDefault="00454907" w:rsidP="00E40E75">
            <w:pPr>
              <w:shd w:val="clear" w:color="auto" w:fill="FFFFFF"/>
              <w:tabs>
                <w:tab w:val="left" w:pos="182"/>
              </w:tabs>
              <w:jc w:val="both"/>
              <w:rPr>
                <w:rFonts w:eastAsia="Times New Roman"/>
                <w:iCs/>
                <w:sz w:val="22"/>
                <w:szCs w:val="22"/>
                <w:lang w:val="ru-RU"/>
              </w:rPr>
            </w:pPr>
            <w:r w:rsidRPr="00E40E75">
              <w:rPr>
                <w:rFonts w:eastAsia="Times New Roman"/>
                <w:iCs/>
                <w:sz w:val="22"/>
                <w:szCs w:val="22"/>
                <w:lang w:val="ru-RU"/>
              </w:rPr>
              <w:t>-</w:t>
            </w:r>
            <w:r w:rsidRPr="00E40E75">
              <w:rPr>
                <w:rFonts w:eastAsia="Times New Roman"/>
                <w:iCs/>
                <w:sz w:val="22"/>
                <w:szCs w:val="18"/>
                <w:lang w:val="ru-RU"/>
              </w:rPr>
              <w:t>использовать интонацию при перечисление однородных членов предложения.</w:t>
            </w:r>
          </w:p>
        </w:tc>
        <w:tc>
          <w:tcPr>
            <w:tcW w:w="4217" w:type="dxa"/>
          </w:tcPr>
          <w:p w:rsidR="00454907" w:rsidRPr="00E40E75" w:rsidRDefault="00454907" w:rsidP="00E40E75">
            <w:pPr>
              <w:shd w:val="clear" w:color="auto" w:fill="FFFFFF"/>
              <w:tabs>
                <w:tab w:val="left" w:pos="168"/>
              </w:tabs>
              <w:jc w:val="both"/>
              <w:rPr>
                <w:rFonts w:eastAsia="Times New Roman"/>
                <w:iCs/>
                <w:sz w:val="22"/>
                <w:szCs w:val="22"/>
                <w:lang w:val="ru-RU"/>
              </w:rPr>
            </w:pPr>
            <w:r w:rsidRPr="00E40E75">
              <w:rPr>
                <w:rFonts w:eastAsia="Times New Roman"/>
                <w:iCs/>
                <w:sz w:val="22"/>
                <w:szCs w:val="22"/>
                <w:lang w:val="ru-RU"/>
              </w:rPr>
              <w:t>-различать второстепенные члены предложе</w:t>
            </w:r>
            <w:r w:rsidRPr="00E40E75">
              <w:rPr>
                <w:rFonts w:eastAsia="Times New Roman"/>
                <w:iCs/>
                <w:sz w:val="22"/>
                <w:szCs w:val="22"/>
                <w:lang w:val="ru-RU"/>
              </w:rPr>
              <w:softHyphen/>
              <w:t>ния — определения, дополнения, обстоятель</w:t>
            </w:r>
            <w:r w:rsidRPr="00E40E75">
              <w:rPr>
                <w:rFonts w:eastAsia="Times New Roman"/>
                <w:iCs/>
                <w:sz w:val="22"/>
                <w:szCs w:val="22"/>
                <w:lang w:val="ru-RU"/>
              </w:rPr>
              <w:softHyphen/>
              <w:t>ства;</w:t>
            </w:r>
          </w:p>
          <w:p w:rsidR="00454907" w:rsidRPr="00E40E75" w:rsidRDefault="00454907" w:rsidP="00E40E75">
            <w:pPr>
              <w:shd w:val="clear" w:color="auto" w:fill="FFFFFF"/>
              <w:tabs>
                <w:tab w:val="left" w:pos="168"/>
              </w:tabs>
              <w:jc w:val="both"/>
              <w:rPr>
                <w:rFonts w:eastAsia="Times New Roman"/>
                <w:iCs/>
                <w:sz w:val="22"/>
                <w:szCs w:val="22"/>
                <w:lang w:val="ru-RU"/>
              </w:rPr>
            </w:pPr>
            <w:r w:rsidRPr="00E40E75">
              <w:rPr>
                <w:rFonts w:eastAsia="Times New Roman"/>
                <w:iCs/>
                <w:sz w:val="22"/>
                <w:szCs w:val="22"/>
                <w:lang w:val="ru-RU"/>
              </w:rPr>
              <w:t>-выполнять в соответствии с предложенным в учебнике алгоритмом разбор простого предло</w:t>
            </w:r>
            <w:r w:rsidRPr="00E40E75">
              <w:rPr>
                <w:rFonts w:eastAsia="Times New Roman"/>
                <w:iCs/>
                <w:sz w:val="22"/>
                <w:szCs w:val="22"/>
                <w:lang w:val="ru-RU"/>
              </w:rPr>
              <w:softHyphen/>
              <w:t>жения (по членам предложения, синтаксиче</w:t>
            </w:r>
            <w:r w:rsidRPr="00E40E75">
              <w:rPr>
                <w:rFonts w:eastAsia="Times New Roman"/>
                <w:iCs/>
                <w:sz w:val="22"/>
                <w:szCs w:val="22"/>
                <w:lang w:val="ru-RU"/>
              </w:rPr>
              <w:softHyphen/>
              <w:t>ский), оценивать правильность разбора;</w:t>
            </w:r>
          </w:p>
          <w:p w:rsidR="00454907" w:rsidRPr="00E40E75" w:rsidRDefault="00454907" w:rsidP="00E40E75">
            <w:pPr>
              <w:shd w:val="clear" w:color="auto" w:fill="FFFFFF"/>
              <w:tabs>
                <w:tab w:val="left" w:pos="168"/>
              </w:tabs>
              <w:jc w:val="both"/>
              <w:rPr>
                <w:rFonts w:eastAsia="Times New Roman"/>
                <w:sz w:val="22"/>
                <w:szCs w:val="22"/>
                <w:lang w:val="ru-RU"/>
              </w:rPr>
            </w:pPr>
            <w:r w:rsidRPr="00E40E75">
              <w:rPr>
                <w:rFonts w:eastAsia="Times New Roman"/>
                <w:iCs/>
                <w:sz w:val="22"/>
                <w:szCs w:val="22"/>
                <w:lang w:val="ru-RU"/>
              </w:rPr>
              <w:t>-различать простые и сложные предложения;</w:t>
            </w:r>
          </w:p>
          <w:p w:rsidR="00454907" w:rsidRPr="00E40E75" w:rsidRDefault="00454907" w:rsidP="00E40E75">
            <w:pPr>
              <w:shd w:val="clear" w:color="auto" w:fill="FFFFFF"/>
              <w:tabs>
                <w:tab w:val="left" w:pos="168"/>
              </w:tabs>
              <w:jc w:val="both"/>
              <w:rPr>
                <w:rFonts w:eastAsia="Times New Roman"/>
                <w:iCs/>
                <w:sz w:val="22"/>
                <w:szCs w:val="22"/>
                <w:lang w:val="ru-RU"/>
              </w:rPr>
            </w:pPr>
            <w:r w:rsidRPr="00E40E75">
              <w:rPr>
                <w:rFonts w:eastAsia="Times New Roman"/>
                <w:iCs/>
                <w:sz w:val="22"/>
                <w:szCs w:val="22"/>
                <w:lang w:val="ru-RU"/>
              </w:rPr>
              <w:t>-находить обращения.</w:t>
            </w:r>
          </w:p>
          <w:p w:rsidR="00454907" w:rsidRPr="00E40E75" w:rsidRDefault="00454907" w:rsidP="00E40E75">
            <w:pPr>
              <w:widowControl/>
              <w:shd w:val="clear" w:color="auto" w:fill="FFFFFF"/>
              <w:tabs>
                <w:tab w:val="left" w:pos="187"/>
              </w:tabs>
              <w:autoSpaceDE/>
              <w:autoSpaceDN/>
              <w:adjustRightInd/>
              <w:jc w:val="both"/>
              <w:rPr>
                <w:rFonts w:eastAsia="Times New Roman"/>
                <w:iCs/>
                <w:sz w:val="22"/>
                <w:szCs w:val="22"/>
                <w:lang w:val="ru-RU"/>
              </w:rPr>
            </w:pPr>
          </w:p>
        </w:tc>
      </w:tr>
      <w:tr w:rsidR="00454907" w:rsidRPr="00E40E75" w:rsidTr="00D07EF1">
        <w:trPr>
          <w:jc w:val="center"/>
        </w:trPr>
        <w:tc>
          <w:tcPr>
            <w:tcW w:w="13997" w:type="dxa"/>
            <w:gridSpan w:val="4"/>
          </w:tcPr>
          <w:p w:rsidR="00454907" w:rsidRPr="00E40E75" w:rsidRDefault="00454907" w:rsidP="00E40E75">
            <w:pPr>
              <w:widowControl/>
              <w:shd w:val="clear" w:color="auto" w:fill="FFFFFF"/>
              <w:autoSpaceDE/>
              <w:autoSpaceDN/>
              <w:adjustRightInd/>
              <w:jc w:val="center"/>
              <w:rPr>
                <w:rFonts w:eastAsia="Times New Roman"/>
                <w:b/>
                <w:iCs/>
                <w:sz w:val="22"/>
                <w:szCs w:val="22"/>
                <w:lang w:val="ru-RU"/>
              </w:rPr>
            </w:pPr>
            <w:r w:rsidRPr="00E40E75">
              <w:rPr>
                <w:rFonts w:eastAsia="Times New Roman"/>
                <w:b/>
                <w:iCs/>
                <w:sz w:val="22"/>
                <w:szCs w:val="22"/>
                <w:lang w:val="ru-RU"/>
              </w:rPr>
              <w:t>Орфография и пунктуация</w:t>
            </w:r>
          </w:p>
          <w:p w:rsidR="00454907" w:rsidRPr="00E40E75" w:rsidRDefault="00454907" w:rsidP="00E40E75">
            <w:pPr>
              <w:widowControl/>
              <w:shd w:val="clear" w:color="auto" w:fill="FFFFFF"/>
              <w:autoSpaceDE/>
              <w:autoSpaceDN/>
              <w:adjustRightInd/>
              <w:jc w:val="center"/>
              <w:rPr>
                <w:rFonts w:eastAsia="Times New Roman"/>
                <w:i/>
                <w:sz w:val="22"/>
                <w:szCs w:val="20"/>
                <w:lang w:val="ru-RU"/>
              </w:rPr>
            </w:pPr>
            <w:r w:rsidRPr="00E40E75">
              <w:rPr>
                <w:rFonts w:eastAsia="Times New Roman"/>
                <w:i/>
                <w:iCs/>
                <w:sz w:val="22"/>
                <w:szCs w:val="22"/>
                <w:lang w:val="ru-RU"/>
              </w:rPr>
              <w:t>Обучающийся научится:</w:t>
            </w:r>
          </w:p>
        </w:tc>
      </w:tr>
      <w:tr w:rsidR="00454907" w:rsidRPr="00E40E75" w:rsidTr="00D07EF1">
        <w:trPr>
          <w:jc w:val="center"/>
        </w:trPr>
        <w:tc>
          <w:tcPr>
            <w:tcW w:w="3400" w:type="dxa"/>
          </w:tcPr>
          <w:p w:rsidR="00454907" w:rsidRPr="00E40E75" w:rsidRDefault="00454907" w:rsidP="00E40E75">
            <w:pPr>
              <w:widowControl/>
              <w:shd w:val="clear" w:color="auto" w:fill="FFFFFF"/>
              <w:tabs>
                <w:tab w:val="left" w:pos="230"/>
              </w:tabs>
              <w:autoSpaceDE/>
              <w:autoSpaceDN/>
              <w:adjustRightInd/>
              <w:jc w:val="both"/>
              <w:rPr>
                <w:rFonts w:eastAsia="Times New Roman"/>
                <w:sz w:val="22"/>
                <w:szCs w:val="22"/>
                <w:lang w:val="ru-RU"/>
              </w:rPr>
            </w:pPr>
            <w:r w:rsidRPr="00E40E75">
              <w:rPr>
                <w:rFonts w:eastAsia="Times New Roman"/>
                <w:sz w:val="22"/>
                <w:szCs w:val="22"/>
                <w:lang w:val="ru-RU"/>
              </w:rPr>
              <w:t>-применять   правила</w:t>
            </w:r>
            <w:r w:rsidRPr="00E40E75">
              <w:rPr>
                <w:rFonts w:eastAsia="Times New Roman"/>
                <w:sz w:val="22"/>
                <w:szCs w:val="22"/>
                <w:lang w:val="ru-RU"/>
              </w:rPr>
              <w:br/>
              <w:t>правописания:</w:t>
            </w:r>
            <w:r w:rsidRPr="00E40E75">
              <w:rPr>
                <w:rFonts w:eastAsia="Times New Roman"/>
                <w:sz w:val="22"/>
                <w:szCs w:val="22"/>
                <w:lang w:val="ru-RU"/>
              </w:rPr>
              <w:br/>
              <w:t>•раздельное написание  слов;</w:t>
            </w:r>
          </w:p>
          <w:p w:rsidR="00454907" w:rsidRPr="00E40E75" w:rsidRDefault="00454907" w:rsidP="00E40E75">
            <w:pPr>
              <w:shd w:val="clear" w:color="auto" w:fill="FFFFFF"/>
              <w:tabs>
                <w:tab w:val="left" w:pos="96"/>
              </w:tabs>
              <w:jc w:val="both"/>
              <w:rPr>
                <w:rFonts w:eastAsia="Times New Roman"/>
                <w:sz w:val="22"/>
                <w:szCs w:val="22"/>
                <w:lang w:val="ru-RU"/>
              </w:rPr>
            </w:pPr>
            <w:r w:rsidRPr="00E40E75">
              <w:rPr>
                <w:rFonts w:eastAsia="Times New Roman"/>
                <w:sz w:val="22"/>
                <w:szCs w:val="22"/>
                <w:lang w:val="ru-RU"/>
              </w:rPr>
              <w:lastRenderedPageBreak/>
              <w:t xml:space="preserve">написание гласных </w:t>
            </w:r>
            <w:r w:rsidRPr="00E40E75">
              <w:rPr>
                <w:rFonts w:eastAsia="Times New Roman"/>
                <w:iCs/>
                <w:sz w:val="22"/>
                <w:szCs w:val="22"/>
                <w:lang w:val="ru-RU"/>
              </w:rPr>
              <w:t xml:space="preserve">и, а, </w:t>
            </w:r>
            <w:r w:rsidRPr="00E40E75">
              <w:rPr>
                <w:rFonts w:eastAsia="Times New Roman"/>
                <w:bCs/>
                <w:iCs/>
                <w:sz w:val="22"/>
                <w:szCs w:val="22"/>
                <w:lang w:val="ru-RU"/>
              </w:rPr>
              <w:t xml:space="preserve">у </w:t>
            </w:r>
            <w:r w:rsidRPr="00E40E75">
              <w:rPr>
                <w:rFonts w:eastAsia="Times New Roman"/>
                <w:sz w:val="22"/>
                <w:szCs w:val="22"/>
                <w:lang w:val="ru-RU"/>
              </w:rPr>
              <w:t xml:space="preserve">после шипящих согласных </w:t>
            </w:r>
            <w:r w:rsidRPr="00E40E75">
              <w:rPr>
                <w:rFonts w:eastAsia="Times New Roman"/>
                <w:iCs/>
                <w:sz w:val="22"/>
                <w:szCs w:val="22"/>
                <w:lang w:val="ru-RU"/>
              </w:rPr>
              <w:t xml:space="preserve">ж, ш, ч, </w:t>
            </w:r>
            <w:r w:rsidRPr="00E40E75">
              <w:rPr>
                <w:rFonts w:eastAsia="Times New Roman"/>
                <w:bCs/>
                <w:iCs/>
                <w:sz w:val="22"/>
                <w:szCs w:val="22"/>
                <w:lang w:val="ru-RU"/>
              </w:rPr>
              <w:t>щ</w:t>
            </w:r>
            <w:r w:rsidRPr="00E40E75">
              <w:rPr>
                <w:rFonts w:eastAsia="Times New Roman"/>
                <w:bCs/>
                <w:iCs/>
                <w:sz w:val="22"/>
                <w:szCs w:val="22"/>
                <w:lang w:val="ru-RU"/>
              </w:rPr>
              <w:br/>
            </w:r>
            <w:r w:rsidRPr="00E40E75">
              <w:rPr>
                <w:rFonts w:eastAsia="Times New Roman"/>
                <w:sz w:val="22"/>
                <w:szCs w:val="22"/>
                <w:lang w:val="ru-RU"/>
              </w:rPr>
              <w:t>(в положении под уда</w:t>
            </w:r>
            <w:r w:rsidRPr="00E40E75">
              <w:rPr>
                <w:rFonts w:eastAsia="Times New Roman"/>
                <w:sz w:val="22"/>
                <w:szCs w:val="22"/>
                <w:lang w:val="ru-RU"/>
              </w:rPr>
              <w:softHyphen/>
              <w:t>рением);</w:t>
            </w:r>
          </w:p>
          <w:p w:rsidR="00454907" w:rsidRPr="00E40E75" w:rsidRDefault="00454907" w:rsidP="00E40E75">
            <w:pPr>
              <w:shd w:val="clear" w:color="auto" w:fill="FFFFFF"/>
              <w:tabs>
                <w:tab w:val="left" w:pos="96"/>
              </w:tabs>
              <w:jc w:val="both"/>
              <w:rPr>
                <w:rFonts w:eastAsia="Times New Roman"/>
                <w:sz w:val="22"/>
                <w:szCs w:val="22"/>
                <w:lang w:val="ru-RU"/>
              </w:rPr>
            </w:pPr>
            <w:r w:rsidRPr="00E40E75">
              <w:rPr>
                <w:rFonts w:eastAsia="Times New Roman"/>
                <w:sz w:val="22"/>
                <w:szCs w:val="22"/>
                <w:lang w:val="ru-RU"/>
              </w:rPr>
              <w:t>отсутствие мягкого зна</w:t>
            </w:r>
            <w:r w:rsidRPr="00E40E75">
              <w:rPr>
                <w:rFonts w:eastAsia="Times New Roman"/>
                <w:sz w:val="22"/>
                <w:szCs w:val="22"/>
                <w:lang w:val="ru-RU"/>
              </w:rPr>
              <w:softHyphen/>
              <w:t xml:space="preserve">ка в сочетаниях букв </w:t>
            </w:r>
            <w:r w:rsidRPr="00E40E75">
              <w:rPr>
                <w:rFonts w:eastAsia="Times New Roman"/>
                <w:iCs/>
                <w:sz w:val="22"/>
                <w:szCs w:val="22"/>
                <w:lang w:val="ru-RU"/>
              </w:rPr>
              <w:t xml:space="preserve">ч, </w:t>
            </w:r>
            <w:r w:rsidRPr="00E40E75">
              <w:rPr>
                <w:rFonts w:eastAsia="Times New Roman"/>
                <w:bCs/>
                <w:iCs/>
                <w:sz w:val="22"/>
                <w:szCs w:val="22"/>
                <w:lang w:val="ru-RU"/>
              </w:rPr>
              <w:t xml:space="preserve">щ </w:t>
            </w:r>
            <w:r w:rsidRPr="00E40E75">
              <w:rPr>
                <w:rFonts w:eastAsia="Times New Roman"/>
                <w:sz w:val="22"/>
                <w:szCs w:val="22"/>
                <w:lang w:val="ru-RU"/>
              </w:rPr>
              <w:t>с другими согласны</w:t>
            </w:r>
            <w:r w:rsidRPr="00E40E75">
              <w:rPr>
                <w:rFonts w:eastAsia="Times New Roman"/>
                <w:sz w:val="22"/>
                <w:szCs w:val="22"/>
                <w:lang w:val="ru-RU"/>
              </w:rPr>
              <w:softHyphen/>
              <w:t>ми, кроме л;</w:t>
            </w:r>
          </w:p>
          <w:p w:rsidR="00454907" w:rsidRPr="00E40E75" w:rsidRDefault="00454907" w:rsidP="00E40E75">
            <w:pPr>
              <w:shd w:val="clear" w:color="auto" w:fill="FFFFFF"/>
              <w:tabs>
                <w:tab w:val="left" w:pos="96"/>
              </w:tabs>
              <w:jc w:val="both"/>
              <w:rPr>
                <w:rFonts w:eastAsia="Times New Roman"/>
                <w:sz w:val="22"/>
                <w:szCs w:val="22"/>
                <w:lang w:val="ru-RU"/>
              </w:rPr>
            </w:pPr>
            <w:r w:rsidRPr="00E40E75">
              <w:rPr>
                <w:rFonts w:eastAsia="Times New Roman"/>
                <w:sz w:val="22"/>
                <w:szCs w:val="22"/>
                <w:lang w:val="ru-RU"/>
              </w:rPr>
              <w:t>перенос слов;</w:t>
            </w:r>
          </w:p>
          <w:p w:rsidR="00454907" w:rsidRPr="00E40E75" w:rsidRDefault="00454907" w:rsidP="00E40E75">
            <w:pPr>
              <w:shd w:val="clear" w:color="auto" w:fill="FFFFFF"/>
              <w:tabs>
                <w:tab w:val="left" w:pos="96"/>
              </w:tabs>
              <w:jc w:val="both"/>
              <w:rPr>
                <w:rFonts w:eastAsia="Times New Roman"/>
                <w:sz w:val="22"/>
                <w:szCs w:val="22"/>
                <w:lang w:val="ru-RU"/>
              </w:rPr>
            </w:pPr>
            <w:r w:rsidRPr="00E40E75">
              <w:rPr>
                <w:rFonts w:eastAsia="Times New Roman"/>
                <w:sz w:val="22"/>
                <w:szCs w:val="22"/>
                <w:lang w:val="ru-RU"/>
              </w:rPr>
              <w:t>прописная буква в нача</w:t>
            </w:r>
            <w:r w:rsidRPr="00E40E75">
              <w:rPr>
                <w:rFonts w:eastAsia="Times New Roman"/>
                <w:sz w:val="22"/>
                <w:szCs w:val="22"/>
                <w:lang w:val="ru-RU"/>
              </w:rPr>
              <w:softHyphen/>
              <w:t>ле предложения, в име</w:t>
            </w:r>
            <w:r w:rsidRPr="00E40E75">
              <w:rPr>
                <w:rFonts w:eastAsia="Times New Roman"/>
                <w:sz w:val="22"/>
                <w:szCs w:val="22"/>
                <w:lang w:val="ru-RU"/>
              </w:rPr>
              <w:softHyphen/>
              <w:t>нах собственных;</w:t>
            </w:r>
          </w:p>
          <w:p w:rsidR="00454907" w:rsidRPr="00E40E75" w:rsidRDefault="00454907" w:rsidP="00E40E75">
            <w:pPr>
              <w:shd w:val="clear" w:color="auto" w:fill="FFFFFF"/>
              <w:tabs>
                <w:tab w:val="left" w:pos="96"/>
              </w:tabs>
              <w:jc w:val="both"/>
              <w:rPr>
                <w:rFonts w:eastAsia="Times New Roman"/>
                <w:sz w:val="22"/>
                <w:szCs w:val="22"/>
                <w:lang w:val="ru-RU"/>
              </w:rPr>
            </w:pPr>
            <w:r w:rsidRPr="00E40E75">
              <w:rPr>
                <w:rFonts w:eastAsia="Times New Roman"/>
                <w:sz w:val="22"/>
                <w:szCs w:val="22"/>
                <w:lang w:val="ru-RU"/>
              </w:rPr>
              <w:t>непроверяемые    глас</w:t>
            </w:r>
            <w:r w:rsidRPr="00E40E75">
              <w:rPr>
                <w:rFonts w:eastAsia="Times New Roman"/>
                <w:sz w:val="22"/>
                <w:szCs w:val="22"/>
                <w:lang w:val="ru-RU"/>
              </w:rPr>
              <w:softHyphen/>
              <w:t>ные и согласные в кор</w:t>
            </w:r>
            <w:r w:rsidRPr="00E40E75">
              <w:rPr>
                <w:rFonts w:eastAsia="Times New Roman"/>
                <w:sz w:val="22"/>
                <w:szCs w:val="22"/>
                <w:lang w:val="ru-RU"/>
              </w:rPr>
              <w:softHyphen/>
              <w:t>не    слова    (перечень слов в учебнике);</w:t>
            </w:r>
          </w:p>
          <w:p w:rsidR="00454907" w:rsidRPr="00E40E75" w:rsidRDefault="00454907" w:rsidP="00E40E75">
            <w:pPr>
              <w:shd w:val="clear" w:color="auto" w:fill="FFFFFF"/>
              <w:tabs>
                <w:tab w:val="left" w:pos="96"/>
              </w:tabs>
              <w:jc w:val="both"/>
              <w:rPr>
                <w:rFonts w:eastAsia="Times New Roman"/>
                <w:sz w:val="22"/>
                <w:szCs w:val="20"/>
                <w:lang w:val="ru-RU"/>
              </w:rPr>
            </w:pPr>
            <w:r w:rsidRPr="00E40E75">
              <w:rPr>
                <w:rFonts w:eastAsia="Times New Roman"/>
                <w:sz w:val="22"/>
                <w:szCs w:val="22"/>
                <w:lang w:val="ru-RU"/>
              </w:rPr>
              <w:t xml:space="preserve">знаки препинания </w:t>
            </w:r>
            <w:r w:rsidRPr="00E40E75">
              <w:rPr>
                <w:rFonts w:eastAsia="Times New Roman"/>
                <w:iCs/>
                <w:sz w:val="22"/>
                <w:szCs w:val="22"/>
                <w:lang w:val="ru-RU"/>
              </w:rPr>
              <w:t>(. ?!)</w:t>
            </w:r>
            <w:r w:rsidRPr="00E40E75">
              <w:rPr>
                <w:rFonts w:eastAsia="Times New Roman"/>
                <w:iCs/>
                <w:sz w:val="22"/>
                <w:szCs w:val="22"/>
                <w:lang w:val="ru-RU"/>
              </w:rPr>
              <w:br/>
            </w:r>
            <w:r w:rsidRPr="00E40E75">
              <w:rPr>
                <w:rFonts w:eastAsia="Times New Roman"/>
                <w:sz w:val="22"/>
                <w:szCs w:val="22"/>
                <w:lang w:val="ru-RU"/>
              </w:rPr>
              <w:t>в конце предложения;</w:t>
            </w:r>
          </w:p>
          <w:p w:rsidR="00454907" w:rsidRPr="00E40E75" w:rsidRDefault="00454907" w:rsidP="00E40E75">
            <w:pPr>
              <w:shd w:val="clear" w:color="auto" w:fill="FFFFFF"/>
              <w:tabs>
                <w:tab w:val="left" w:pos="230"/>
              </w:tabs>
              <w:jc w:val="both"/>
              <w:rPr>
                <w:rFonts w:eastAsia="Times New Roman"/>
                <w:sz w:val="22"/>
                <w:szCs w:val="22"/>
                <w:lang w:val="ru-RU"/>
              </w:rPr>
            </w:pPr>
            <w:r w:rsidRPr="00E40E75">
              <w:rPr>
                <w:rFonts w:eastAsia="Times New Roman"/>
                <w:sz w:val="22"/>
                <w:szCs w:val="22"/>
                <w:lang w:val="ru-RU"/>
              </w:rPr>
              <w:t>-безошибочно списы</w:t>
            </w:r>
            <w:r w:rsidRPr="00E40E75">
              <w:rPr>
                <w:rFonts w:eastAsia="Times New Roman"/>
                <w:sz w:val="22"/>
                <w:szCs w:val="22"/>
                <w:lang w:val="ru-RU"/>
              </w:rPr>
              <w:softHyphen/>
              <w:t>вать текст с доски и учеб</w:t>
            </w:r>
            <w:r w:rsidRPr="00E40E75">
              <w:rPr>
                <w:rFonts w:eastAsia="Times New Roman"/>
                <w:sz w:val="22"/>
                <w:szCs w:val="22"/>
                <w:lang w:val="ru-RU"/>
              </w:rPr>
              <w:softHyphen/>
              <w:t>ника;</w:t>
            </w:r>
          </w:p>
          <w:p w:rsidR="00454907" w:rsidRPr="00E40E75" w:rsidRDefault="00454907" w:rsidP="00E40E75">
            <w:pPr>
              <w:shd w:val="clear" w:color="auto" w:fill="FFFFFF"/>
              <w:tabs>
                <w:tab w:val="left" w:pos="230"/>
              </w:tabs>
              <w:jc w:val="both"/>
              <w:rPr>
                <w:rFonts w:eastAsia="Times New Roman"/>
                <w:sz w:val="22"/>
                <w:szCs w:val="22"/>
                <w:lang w:val="ru-RU"/>
              </w:rPr>
            </w:pPr>
            <w:r w:rsidRPr="00E40E75">
              <w:rPr>
                <w:rFonts w:eastAsia="Times New Roman"/>
                <w:sz w:val="22"/>
                <w:szCs w:val="22"/>
                <w:lang w:val="ru-RU"/>
              </w:rPr>
              <w:t>-писать под диктовку тексты в соответствии с изученными правила</w:t>
            </w:r>
            <w:r w:rsidRPr="00E40E75">
              <w:rPr>
                <w:rFonts w:eastAsia="Times New Roman"/>
                <w:sz w:val="22"/>
                <w:szCs w:val="22"/>
                <w:lang w:val="ru-RU"/>
              </w:rPr>
              <w:softHyphen/>
            </w:r>
            <w:r w:rsidRPr="00E40E75">
              <w:rPr>
                <w:rFonts w:eastAsia="Times New Roman"/>
                <w:sz w:val="22"/>
                <w:szCs w:val="22"/>
                <w:lang w:val="ru-RU"/>
              </w:rPr>
              <w:br/>
              <w:t>ми.</w:t>
            </w:r>
          </w:p>
          <w:p w:rsidR="00454907" w:rsidRPr="00E40E75" w:rsidRDefault="00454907" w:rsidP="00E40E75">
            <w:pPr>
              <w:widowControl/>
              <w:shd w:val="clear" w:color="auto" w:fill="FFFFFF"/>
              <w:tabs>
                <w:tab w:val="left" w:pos="216"/>
              </w:tabs>
              <w:autoSpaceDE/>
              <w:autoSpaceDN/>
              <w:adjustRightInd/>
              <w:jc w:val="both"/>
              <w:rPr>
                <w:rFonts w:eastAsia="Times New Roman"/>
                <w:iCs/>
                <w:sz w:val="22"/>
                <w:szCs w:val="22"/>
                <w:lang w:val="ru-RU"/>
              </w:rPr>
            </w:pPr>
          </w:p>
        </w:tc>
        <w:tc>
          <w:tcPr>
            <w:tcW w:w="3404" w:type="dxa"/>
          </w:tcPr>
          <w:p w:rsidR="00454907" w:rsidRPr="00E40E75" w:rsidRDefault="00454907"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lastRenderedPageBreak/>
              <w:t>-находить орфограммы в ука</w:t>
            </w:r>
            <w:r w:rsidRPr="00E40E75">
              <w:rPr>
                <w:rFonts w:eastAsia="Times New Roman"/>
                <w:sz w:val="22"/>
                <w:szCs w:val="22"/>
                <w:lang w:val="ru-RU"/>
              </w:rPr>
              <w:softHyphen/>
              <w:t>занных учителем словах;</w:t>
            </w:r>
          </w:p>
          <w:p w:rsidR="00454907" w:rsidRPr="00E40E75" w:rsidRDefault="00454907"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-использовать орфографичес</w:t>
            </w:r>
            <w:r w:rsidRPr="00E40E75">
              <w:rPr>
                <w:rFonts w:eastAsia="Times New Roman"/>
                <w:sz w:val="22"/>
                <w:szCs w:val="22"/>
                <w:lang w:val="ru-RU"/>
              </w:rPr>
              <w:softHyphen/>
              <w:t xml:space="preserve">кий </w:t>
            </w:r>
            <w:r w:rsidRPr="00E40E75">
              <w:rPr>
                <w:rFonts w:eastAsia="Times New Roman"/>
                <w:sz w:val="22"/>
                <w:szCs w:val="22"/>
                <w:lang w:val="ru-RU"/>
              </w:rPr>
              <w:lastRenderedPageBreak/>
              <w:t>словарь (см. в учебнике)</w:t>
            </w:r>
            <w:r w:rsidRPr="00E40E75">
              <w:rPr>
                <w:rFonts w:eastAsia="Times New Roman"/>
                <w:sz w:val="22"/>
                <w:szCs w:val="22"/>
                <w:lang w:val="ru-RU"/>
              </w:rPr>
              <w:br/>
              <w:t>как средство самоконтроля;</w:t>
            </w:r>
          </w:p>
          <w:p w:rsidR="00454907" w:rsidRPr="00E40E75" w:rsidRDefault="00454907" w:rsidP="00E40E75">
            <w:pPr>
              <w:shd w:val="clear" w:color="auto" w:fill="FFFFFF"/>
              <w:tabs>
                <w:tab w:val="left" w:pos="158"/>
              </w:tabs>
              <w:jc w:val="both"/>
              <w:rPr>
                <w:rFonts w:eastAsia="Times New Roman"/>
                <w:sz w:val="22"/>
                <w:szCs w:val="20"/>
                <w:lang w:val="ru-RU"/>
              </w:rPr>
            </w:pPr>
            <w:r w:rsidRPr="00E40E75">
              <w:rPr>
                <w:rFonts w:eastAsia="Times New Roman"/>
                <w:sz w:val="22"/>
                <w:szCs w:val="22"/>
                <w:lang w:val="ru-RU"/>
              </w:rPr>
              <w:t>применять правила правопи</w:t>
            </w:r>
            <w:r w:rsidRPr="00E40E75">
              <w:rPr>
                <w:rFonts w:eastAsia="Times New Roman"/>
                <w:sz w:val="22"/>
                <w:szCs w:val="22"/>
                <w:lang w:val="ru-RU"/>
              </w:rPr>
              <w:softHyphen/>
              <w:t>сания:</w:t>
            </w:r>
          </w:p>
          <w:p w:rsidR="00454907" w:rsidRPr="00E40E75" w:rsidRDefault="00454907" w:rsidP="00E40E75">
            <w:pPr>
              <w:shd w:val="clear" w:color="auto" w:fill="FFFFFF"/>
              <w:tabs>
                <w:tab w:val="left" w:pos="91"/>
              </w:tabs>
              <w:jc w:val="both"/>
              <w:rPr>
                <w:rFonts w:eastAsia="Times New Roman"/>
                <w:sz w:val="22"/>
                <w:szCs w:val="22"/>
                <w:lang w:val="ru-RU"/>
              </w:rPr>
            </w:pPr>
            <w:r w:rsidRPr="00E40E75">
              <w:rPr>
                <w:rFonts w:eastAsia="Times New Roman"/>
                <w:sz w:val="22"/>
                <w:szCs w:val="22"/>
                <w:lang w:val="ru-RU"/>
              </w:rPr>
              <w:t xml:space="preserve">написание гласных </w:t>
            </w:r>
            <w:r w:rsidRPr="00E40E75">
              <w:rPr>
                <w:rFonts w:eastAsia="Times New Roman"/>
                <w:iCs/>
                <w:sz w:val="22"/>
                <w:szCs w:val="22"/>
                <w:lang w:val="ru-RU"/>
              </w:rPr>
              <w:t xml:space="preserve">и, а, </w:t>
            </w:r>
            <w:r w:rsidRPr="00E40E75">
              <w:rPr>
                <w:rFonts w:eastAsia="Times New Roman"/>
                <w:bCs/>
                <w:iCs/>
                <w:sz w:val="22"/>
                <w:szCs w:val="22"/>
                <w:lang w:val="ru-RU"/>
              </w:rPr>
              <w:t xml:space="preserve">у </w:t>
            </w:r>
            <w:r w:rsidRPr="00E40E75">
              <w:rPr>
                <w:rFonts w:eastAsia="Times New Roman"/>
                <w:sz w:val="22"/>
                <w:szCs w:val="22"/>
                <w:lang w:val="ru-RU"/>
              </w:rPr>
              <w:t xml:space="preserve">после  шипящих  согласных </w:t>
            </w:r>
            <w:r w:rsidRPr="00E40E75">
              <w:rPr>
                <w:rFonts w:eastAsia="Times New Roman"/>
                <w:iCs/>
                <w:sz w:val="22"/>
                <w:szCs w:val="22"/>
                <w:lang w:val="ru-RU"/>
              </w:rPr>
              <w:t xml:space="preserve">ж, ш, ч, </w:t>
            </w:r>
            <w:r w:rsidRPr="00E40E75">
              <w:rPr>
                <w:rFonts w:eastAsia="Times New Roman"/>
                <w:bCs/>
                <w:iCs/>
                <w:sz w:val="22"/>
                <w:szCs w:val="22"/>
                <w:lang w:val="ru-RU"/>
              </w:rPr>
              <w:t xml:space="preserve">щ </w:t>
            </w:r>
            <w:r w:rsidRPr="00E40E75">
              <w:rPr>
                <w:rFonts w:eastAsia="Times New Roman"/>
                <w:sz w:val="22"/>
                <w:szCs w:val="22"/>
                <w:lang w:val="ru-RU"/>
              </w:rPr>
              <w:t>(в положении под ударением и без ударения);</w:t>
            </w:r>
          </w:p>
          <w:p w:rsidR="00454907" w:rsidRPr="00E40E75" w:rsidRDefault="00454907" w:rsidP="00E40E75">
            <w:pPr>
              <w:shd w:val="clear" w:color="auto" w:fill="FFFFFF"/>
              <w:tabs>
                <w:tab w:val="left" w:pos="91"/>
              </w:tabs>
              <w:jc w:val="both"/>
              <w:rPr>
                <w:rFonts w:eastAsia="Times New Roman"/>
                <w:sz w:val="22"/>
                <w:szCs w:val="22"/>
                <w:lang w:val="ru-RU"/>
              </w:rPr>
            </w:pPr>
            <w:r w:rsidRPr="00E40E75">
              <w:rPr>
                <w:rFonts w:eastAsia="Times New Roman"/>
                <w:sz w:val="22"/>
                <w:szCs w:val="22"/>
                <w:lang w:val="ru-RU"/>
              </w:rPr>
              <w:t xml:space="preserve">отсутствие   мягкого   знака в сочетаниях букв </w:t>
            </w:r>
            <w:r w:rsidRPr="00E40E75">
              <w:rPr>
                <w:rFonts w:eastAsia="Times New Roman"/>
                <w:iCs/>
                <w:sz w:val="22"/>
                <w:szCs w:val="22"/>
                <w:lang w:val="ru-RU"/>
              </w:rPr>
              <w:t xml:space="preserve">ч, </w:t>
            </w:r>
            <w:r w:rsidRPr="00E40E75">
              <w:rPr>
                <w:rFonts w:eastAsia="Times New Roman"/>
                <w:bCs/>
                <w:iCs/>
                <w:sz w:val="22"/>
                <w:szCs w:val="22"/>
                <w:lang w:val="ru-RU"/>
              </w:rPr>
              <w:t xml:space="preserve">щ </w:t>
            </w:r>
            <w:r w:rsidRPr="00E40E75">
              <w:rPr>
                <w:rFonts w:eastAsia="Times New Roman"/>
                <w:sz w:val="22"/>
                <w:szCs w:val="22"/>
                <w:lang w:val="ru-RU"/>
              </w:rPr>
              <w:t>с дру</w:t>
            </w:r>
            <w:r w:rsidRPr="00E40E75">
              <w:rPr>
                <w:rFonts w:eastAsia="Times New Roman"/>
                <w:sz w:val="22"/>
                <w:szCs w:val="22"/>
                <w:lang w:val="ru-RU"/>
              </w:rPr>
              <w:softHyphen/>
              <w:t>гими согласными, кроме л;перенос слов;</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•прописная буква в начале предложения, в именах собст</w:t>
            </w:r>
            <w:r w:rsidRPr="00E40E75">
              <w:rPr>
                <w:rFonts w:eastAsia="Times New Roman"/>
                <w:sz w:val="22"/>
                <w:szCs w:val="22"/>
                <w:lang w:val="ru-RU"/>
              </w:rPr>
              <w:softHyphen/>
              <w:t>венных;</w:t>
            </w:r>
          </w:p>
          <w:p w:rsidR="00454907" w:rsidRPr="00E40E75" w:rsidRDefault="00454907" w:rsidP="00E40E75">
            <w:pPr>
              <w:shd w:val="clear" w:color="auto" w:fill="FFFFFF"/>
              <w:tabs>
                <w:tab w:val="left" w:pos="91"/>
              </w:tabs>
              <w:jc w:val="both"/>
              <w:rPr>
                <w:rFonts w:eastAsia="Times New Roman"/>
                <w:sz w:val="22"/>
                <w:szCs w:val="22"/>
                <w:lang w:val="ru-RU"/>
              </w:rPr>
            </w:pPr>
            <w:r w:rsidRPr="00E40E75">
              <w:rPr>
                <w:rFonts w:eastAsia="Times New Roman"/>
                <w:sz w:val="22"/>
                <w:szCs w:val="22"/>
                <w:lang w:val="ru-RU"/>
              </w:rPr>
              <w:t>проверяемые безударные глас</w:t>
            </w:r>
            <w:r w:rsidRPr="00E40E75">
              <w:rPr>
                <w:rFonts w:eastAsia="Times New Roman"/>
                <w:sz w:val="22"/>
                <w:szCs w:val="22"/>
                <w:lang w:val="ru-RU"/>
              </w:rPr>
              <w:softHyphen/>
              <w:t>ные в корне слова;</w:t>
            </w:r>
          </w:p>
          <w:p w:rsidR="00454907" w:rsidRPr="00E40E75" w:rsidRDefault="00454907" w:rsidP="00E40E75">
            <w:pPr>
              <w:shd w:val="clear" w:color="auto" w:fill="FFFFFF"/>
              <w:tabs>
                <w:tab w:val="left" w:pos="91"/>
              </w:tabs>
              <w:jc w:val="both"/>
              <w:rPr>
                <w:rFonts w:eastAsia="Times New Roman"/>
                <w:sz w:val="22"/>
                <w:szCs w:val="22"/>
                <w:lang w:val="ru-RU"/>
              </w:rPr>
            </w:pPr>
            <w:r w:rsidRPr="00E40E75">
              <w:rPr>
                <w:rFonts w:eastAsia="Times New Roman"/>
                <w:sz w:val="22"/>
                <w:szCs w:val="22"/>
                <w:lang w:val="ru-RU"/>
              </w:rPr>
              <w:t>парные звонкие и глухие сог</w:t>
            </w:r>
            <w:r w:rsidRPr="00E40E75">
              <w:rPr>
                <w:rFonts w:eastAsia="Times New Roman"/>
                <w:sz w:val="22"/>
                <w:szCs w:val="22"/>
                <w:lang w:val="ru-RU"/>
              </w:rPr>
              <w:softHyphen/>
              <w:t>ласные в корне слова;</w:t>
            </w:r>
          </w:p>
          <w:p w:rsidR="00454907" w:rsidRPr="00E40E75" w:rsidRDefault="00454907" w:rsidP="00E40E75">
            <w:pPr>
              <w:shd w:val="clear" w:color="auto" w:fill="FFFFFF"/>
              <w:tabs>
                <w:tab w:val="left" w:pos="91"/>
              </w:tabs>
              <w:jc w:val="both"/>
              <w:rPr>
                <w:rFonts w:eastAsia="Times New Roman"/>
                <w:sz w:val="22"/>
                <w:szCs w:val="22"/>
                <w:lang w:val="ru-RU"/>
              </w:rPr>
            </w:pPr>
            <w:r w:rsidRPr="00E40E75">
              <w:rPr>
                <w:rFonts w:eastAsia="Times New Roman"/>
                <w:sz w:val="22"/>
                <w:szCs w:val="22"/>
                <w:lang w:val="ru-RU"/>
              </w:rPr>
              <w:t>непроверяемые гласные и со</w:t>
            </w:r>
            <w:r w:rsidRPr="00E40E75">
              <w:rPr>
                <w:rFonts w:eastAsia="Times New Roman"/>
                <w:sz w:val="22"/>
                <w:szCs w:val="22"/>
                <w:lang w:val="ru-RU"/>
              </w:rPr>
              <w:softHyphen/>
              <w:t>гласные в корне слова, в т.ч. удвоенные буквы согласных (перечень слов в учебнике);</w:t>
            </w:r>
          </w:p>
          <w:p w:rsidR="00454907" w:rsidRPr="00E40E75" w:rsidRDefault="00454907" w:rsidP="00E40E75">
            <w:pPr>
              <w:shd w:val="clear" w:color="auto" w:fill="FFFFFF"/>
              <w:tabs>
                <w:tab w:val="left" w:pos="91"/>
              </w:tabs>
              <w:jc w:val="both"/>
              <w:rPr>
                <w:rFonts w:eastAsia="Times New Roman"/>
                <w:sz w:val="22"/>
                <w:szCs w:val="22"/>
                <w:lang w:val="ru-RU"/>
              </w:rPr>
            </w:pPr>
            <w:r w:rsidRPr="00E40E75">
              <w:rPr>
                <w:rFonts w:eastAsia="Times New Roman"/>
                <w:sz w:val="22"/>
                <w:szCs w:val="22"/>
                <w:lang w:val="ru-RU"/>
              </w:rPr>
              <w:t xml:space="preserve">знаки препинания </w:t>
            </w:r>
            <w:r w:rsidRPr="00E40E75">
              <w:rPr>
                <w:rFonts w:eastAsia="Times New Roman"/>
                <w:iCs/>
                <w:sz w:val="22"/>
                <w:szCs w:val="22"/>
                <w:lang w:val="ru-RU"/>
              </w:rPr>
              <w:t xml:space="preserve">(. ?!) </w:t>
            </w:r>
            <w:r w:rsidRPr="00E40E75">
              <w:rPr>
                <w:rFonts w:eastAsia="Times New Roman"/>
                <w:sz w:val="22"/>
                <w:szCs w:val="22"/>
                <w:lang w:val="ru-RU"/>
              </w:rPr>
              <w:t>в кон</w:t>
            </w:r>
            <w:r w:rsidRPr="00E40E75">
              <w:rPr>
                <w:rFonts w:eastAsia="Times New Roman"/>
                <w:sz w:val="22"/>
                <w:szCs w:val="22"/>
                <w:lang w:val="ru-RU"/>
              </w:rPr>
              <w:softHyphen/>
              <w:t>це предложения;</w:t>
            </w:r>
          </w:p>
          <w:p w:rsidR="00454907" w:rsidRPr="00E40E75" w:rsidRDefault="00454907" w:rsidP="00E40E75">
            <w:pPr>
              <w:widowControl/>
              <w:shd w:val="clear" w:color="auto" w:fill="FFFFFF"/>
              <w:tabs>
                <w:tab w:val="left" w:pos="336"/>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безошибочно    списывать</w:t>
            </w:r>
            <w:r w:rsidRPr="00E40E75">
              <w:rPr>
                <w:rFonts w:eastAsia="Times New Roman"/>
                <w:sz w:val="22"/>
                <w:szCs w:val="22"/>
                <w:lang w:val="ru-RU"/>
              </w:rPr>
              <w:br/>
              <w:t>текст;</w:t>
            </w:r>
          </w:p>
          <w:p w:rsidR="00454907" w:rsidRPr="00E40E75" w:rsidRDefault="00454907" w:rsidP="00E40E75">
            <w:pPr>
              <w:widowControl/>
              <w:shd w:val="clear" w:color="auto" w:fill="FFFFFF"/>
              <w:tabs>
                <w:tab w:val="left" w:pos="226"/>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писать под диктовку текст</w:t>
            </w:r>
            <w:r w:rsidRPr="00E40E75">
              <w:rPr>
                <w:rFonts w:eastAsia="Times New Roman"/>
                <w:sz w:val="22"/>
                <w:szCs w:val="22"/>
                <w:lang w:val="ru-RU"/>
              </w:rPr>
              <w:br/>
              <w:t>в соответствии с изученными</w:t>
            </w:r>
            <w:r w:rsidRPr="00E40E75">
              <w:rPr>
                <w:rFonts w:eastAsia="Times New Roman"/>
                <w:sz w:val="22"/>
                <w:szCs w:val="22"/>
                <w:lang w:val="ru-RU"/>
              </w:rPr>
              <w:br/>
              <w:t>правилами правописания.</w:t>
            </w:r>
          </w:p>
          <w:p w:rsidR="00454907" w:rsidRPr="00E40E75" w:rsidRDefault="00454907" w:rsidP="00E40E75">
            <w:pPr>
              <w:widowControl/>
              <w:shd w:val="clear" w:color="auto" w:fill="FFFFFF"/>
              <w:tabs>
                <w:tab w:val="left" w:pos="230"/>
              </w:tabs>
              <w:autoSpaceDE/>
              <w:autoSpaceDN/>
              <w:adjustRightInd/>
              <w:jc w:val="both"/>
              <w:rPr>
                <w:rFonts w:eastAsia="Times New Roman"/>
                <w:iCs/>
                <w:sz w:val="22"/>
                <w:szCs w:val="22"/>
                <w:lang w:val="ru-RU"/>
              </w:rPr>
            </w:pPr>
            <w:r w:rsidRPr="00E40E75">
              <w:rPr>
                <w:rFonts w:eastAsia="Times New Roman"/>
                <w:sz w:val="22"/>
                <w:szCs w:val="22"/>
                <w:lang w:val="ru-RU"/>
              </w:rPr>
              <w:br w:type="column"/>
            </w:r>
          </w:p>
        </w:tc>
        <w:tc>
          <w:tcPr>
            <w:tcW w:w="2976" w:type="dxa"/>
          </w:tcPr>
          <w:p w:rsidR="00454907" w:rsidRPr="00E40E75" w:rsidRDefault="00454907" w:rsidP="00E40E75">
            <w:pPr>
              <w:widowControl/>
              <w:shd w:val="clear" w:color="auto" w:fill="FFFFFF"/>
              <w:tabs>
                <w:tab w:val="left" w:pos="173"/>
              </w:tabs>
              <w:autoSpaceDE/>
              <w:autoSpaceDN/>
              <w:adjustRightInd/>
              <w:jc w:val="both"/>
              <w:rPr>
                <w:rFonts w:eastAsia="Times New Roman"/>
                <w:sz w:val="22"/>
                <w:szCs w:val="22"/>
                <w:lang w:val="ru-RU"/>
              </w:rPr>
            </w:pPr>
            <w:r w:rsidRPr="00E40E75">
              <w:rPr>
                <w:rFonts w:eastAsia="Times New Roman"/>
                <w:sz w:val="22"/>
                <w:szCs w:val="22"/>
                <w:lang w:val="ru-RU"/>
              </w:rPr>
              <w:lastRenderedPageBreak/>
              <w:t>-применять ранее изученные прави</w:t>
            </w:r>
            <w:r w:rsidRPr="00E40E75">
              <w:rPr>
                <w:rFonts w:eastAsia="Times New Roman"/>
                <w:sz w:val="22"/>
                <w:szCs w:val="22"/>
                <w:lang w:val="ru-RU"/>
              </w:rPr>
              <w:softHyphen/>
              <w:t>ла правописания, а также:</w:t>
            </w:r>
          </w:p>
          <w:p w:rsidR="00454907" w:rsidRPr="00E40E75" w:rsidRDefault="00454907" w:rsidP="00E40E75">
            <w:pPr>
              <w:shd w:val="clear" w:color="auto" w:fill="FFFFFF"/>
              <w:tabs>
                <w:tab w:val="left" w:pos="96"/>
              </w:tabs>
              <w:jc w:val="both"/>
              <w:rPr>
                <w:rFonts w:eastAsia="Times New Roman"/>
                <w:sz w:val="22"/>
                <w:szCs w:val="22"/>
                <w:lang w:val="ru-RU"/>
              </w:rPr>
            </w:pPr>
            <w:r w:rsidRPr="00E40E75">
              <w:rPr>
                <w:rFonts w:eastAsia="Times New Roman"/>
                <w:sz w:val="22"/>
                <w:szCs w:val="22"/>
                <w:lang w:val="ru-RU"/>
              </w:rPr>
              <w:lastRenderedPageBreak/>
              <w:t>•непроизносимые согласные;</w:t>
            </w:r>
          </w:p>
          <w:p w:rsidR="00454907" w:rsidRPr="00E40E75" w:rsidRDefault="00454907" w:rsidP="00E40E75">
            <w:pPr>
              <w:shd w:val="clear" w:color="auto" w:fill="FFFFFF"/>
              <w:tabs>
                <w:tab w:val="left" w:pos="96"/>
              </w:tabs>
              <w:jc w:val="both"/>
              <w:rPr>
                <w:rFonts w:eastAsia="Times New Roman"/>
                <w:sz w:val="22"/>
                <w:szCs w:val="22"/>
                <w:lang w:val="ru-RU"/>
              </w:rPr>
            </w:pPr>
            <w:r w:rsidRPr="00E40E75">
              <w:rPr>
                <w:rFonts w:eastAsia="Times New Roman"/>
                <w:sz w:val="22"/>
                <w:szCs w:val="22"/>
                <w:lang w:val="ru-RU"/>
              </w:rPr>
              <w:t>непроверяемые гласные и согласные</w:t>
            </w:r>
            <w:r w:rsidRPr="00E40E75">
              <w:rPr>
                <w:rFonts w:eastAsia="Times New Roman"/>
                <w:sz w:val="22"/>
                <w:szCs w:val="22"/>
                <w:lang w:val="ru-RU"/>
              </w:rPr>
              <w:br/>
              <w:t>в корне слова, в т.ч. с удвоенными</w:t>
            </w:r>
            <w:r w:rsidRPr="00E40E75">
              <w:rPr>
                <w:rFonts w:eastAsia="Times New Roman"/>
                <w:sz w:val="22"/>
                <w:szCs w:val="22"/>
                <w:lang w:val="ru-RU"/>
              </w:rPr>
              <w:br/>
              <w:t>согласными (перечень см. в словаре</w:t>
            </w:r>
            <w:r w:rsidRPr="00E40E75">
              <w:rPr>
                <w:rFonts w:eastAsia="Times New Roman"/>
                <w:sz w:val="22"/>
                <w:szCs w:val="22"/>
                <w:lang w:val="ru-RU"/>
              </w:rPr>
              <w:br/>
              <w:t>учебника);</w:t>
            </w:r>
          </w:p>
          <w:p w:rsidR="00454907" w:rsidRPr="00E40E75" w:rsidRDefault="00454907" w:rsidP="00E40E75">
            <w:pPr>
              <w:shd w:val="clear" w:color="auto" w:fill="FFFFFF"/>
              <w:tabs>
                <w:tab w:val="left" w:pos="96"/>
              </w:tabs>
              <w:jc w:val="both"/>
              <w:rPr>
                <w:rFonts w:eastAsia="Times New Roman"/>
                <w:sz w:val="22"/>
                <w:szCs w:val="22"/>
                <w:lang w:val="ru-RU"/>
              </w:rPr>
            </w:pPr>
            <w:r w:rsidRPr="00E40E75">
              <w:rPr>
                <w:rFonts w:eastAsia="Times New Roman"/>
                <w:sz w:val="22"/>
                <w:szCs w:val="22"/>
                <w:lang w:val="ru-RU"/>
              </w:rPr>
              <w:t>гласные и согласные в неизменяе</w:t>
            </w:r>
            <w:r w:rsidRPr="00E40E75">
              <w:rPr>
                <w:rFonts w:eastAsia="Times New Roman"/>
                <w:sz w:val="22"/>
                <w:szCs w:val="22"/>
                <w:lang w:val="ru-RU"/>
              </w:rPr>
              <w:softHyphen/>
              <w:t>мых на письме приставках;</w:t>
            </w:r>
          </w:p>
          <w:p w:rsidR="00454907" w:rsidRPr="00E40E75" w:rsidRDefault="00454907" w:rsidP="00E40E75">
            <w:pPr>
              <w:shd w:val="clear" w:color="auto" w:fill="FFFFFF"/>
              <w:tabs>
                <w:tab w:val="left" w:pos="96"/>
              </w:tabs>
              <w:jc w:val="both"/>
              <w:rPr>
                <w:rFonts w:eastAsia="Times New Roman"/>
                <w:sz w:val="22"/>
                <w:szCs w:val="22"/>
                <w:lang w:val="ru-RU"/>
              </w:rPr>
            </w:pPr>
            <w:r w:rsidRPr="00E40E75">
              <w:rPr>
                <w:rFonts w:eastAsia="Times New Roman"/>
                <w:sz w:val="22"/>
                <w:szCs w:val="22"/>
                <w:lang w:val="ru-RU"/>
              </w:rPr>
              <w:t xml:space="preserve">•разделительные </w:t>
            </w:r>
            <w:r w:rsidRPr="00E40E75">
              <w:rPr>
                <w:rFonts w:eastAsia="Times New Roman"/>
                <w:bCs/>
                <w:iCs/>
                <w:sz w:val="22"/>
                <w:szCs w:val="22"/>
                <w:lang w:val="ru-RU"/>
              </w:rPr>
              <w:t xml:space="preserve">ъ </w:t>
            </w:r>
            <w:r w:rsidRPr="00E40E75">
              <w:rPr>
                <w:rFonts w:eastAsia="Times New Roman"/>
                <w:sz w:val="22"/>
                <w:szCs w:val="22"/>
                <w:lang w:val="ru-RU"/>
              </w:rPr>
              <w:t>и ь;</w:t>
            </w:r>
          </w:p>
          <w:p w:rsidR="00454907" w:rsidRPr="00E40E75" w:rsidRDefault="00454907" w:rsidP="00E40E75">
            <w:pPr>
              <w:shd w:val="clear" w:color="auto" w:fill="FFFFFF"/>
              <w:tabs>
                <w:tab w:val="left" w:pos="96"/>
              </w:tabs>
              <w:jc w:val="both"/>
              <w:rPr>
                <w:rFonts w:eastAsia="Times New Roman"/>
                <w:sz w:val="22"/>
                <w:szCs w:val="22"/>
                <w:lang w:val="ru-RU"/>
              </w:rPr>
            </w:pPr>
            <w:r w:rsidRPr="00E40E75">
              <w:rPr>
                <w:rFonts w:eastAsia="Times New Roman"/>
                <w:sz w:val="22"/>
                <w:szCs w:val="22"/>
                <w:lang w:val="ru-RU"/>
              </w:rPr>
              <w:t>безударные окончания имен прила</w:t>
            </w:r>
            <w:r w:rsidRPr="00E40E75">
              <w:rPr>
                <w:rFonts w:eastAsia="Times New Roman"/>
                <w:sz w:val="22"/>
                <w:szCs w:val="22"/>
                <w:lang w:val="ru-RU"/>
              </w:rPr>
              <w:softHyphen/>
              <w:t>гательных;</w:t>
            </w:r>
          </w:p>
          <w:p w:rsidR="00454907" w:rsidRPr="00E40E75" w:rsidRDefault="00454907" w:rsidP="00E40E75">
            <w:pPr>
              <w:shd w:val="clear" w:color="auto" w:fill="FFFFFF"/>
              <w:tabs>
                <w:tab w:val="left" w:pos="96"/>
              </w:tabs>
              <w:jc w:val="both"/>
              <w:rPr>
                <w:rFonts w:eastAsia="Times New Roman"/>
                <w:iCs/>
                <w:sz w:val="22"/>
                <w:szCs w:val="22"/>
                <w:lang w:val="ru-RU"/>
              </w:rPr>
            </w:pPr>
            <w:r w:rsidRPr="00E40E75">
              <w:rPr>
                <w:rFonts w:eastAsia="Times New Roman"/>
                <w:sz w:val="22"/>
                <w:szCs w:val="22"/>
                <w:lang w:val="ru-RU"/>
              </w:rPr>
              <w:t>•</w:t>
            </w:r>
            <w:r w:rsidRPr="00E40E75">
              <w:rPr>
                <w:rFonts w:eastAsia="Times New Roman"/>
                <w:iCs/>
                <w:sz w:val="22"/>
                <w:szCs w:val="22"/>
                <w:lang w:val="ru-RU"/>
              </w:rPr>
              <w:t xml:space="preserve">не с </w:t>
            </w:r>
            <w:r w:rsidRPr="00E40E75">
              <w:rPr>
                <w:rFonts w:eastAsia="Times New Roman"/>
                <w:sz w:val="22"/>
                <w:szCs w:val="22"/>
                <w:lang w:val="ru-RU"/>
              </w:rPr>
              <w:t>глаголами;</w:t>
            </w:r>
          </w:p>
          <w:p w:rsidR="00454907" w:rsidRPr="00E40E75" w:rsidRDefault="00454907" w:rsidP="00E40E75">
            <w:pPr>
              <w:shd w:val="clear" w:color="auto" w:fill="FFFFFF"/>
              <w:tabs>
                <w:tab w:val="left" w:pos="96"/>
              </w:tabs>
              <w:jc w:val="both"/>
              <w:rPr>
                <w:rFonts w:eastAsia="Times New Roman"/>
                <w:sz w:val="22"/>
                <w:szCs w:val="22"/>
                <w:lang w:val="ru-RU"/>
              </w:rPr>
            </w:pPr>
            <w:r w:rsidRPr="00E40E75">
              <w:rPr>
                <w:rFonts w:eastAsia="Times New Roman"/>
                <w:sz w:val="22"/>
                <w:szCs w:val="22"/>
                <w:lang w:val="ru-RU"/>
              </w:rPr>
              <w:t>раздельное   написание   предлогов</w:t>
            </w:r>
            <w:r w:rsidRPr="00E40E75">
              <w:rPr>
                <w:rFonts w:eastAsia="Times New Roman"/>
                <w:sz w:val="22"/>
                <w:szCs w:val="22"/>
                <w:lang w:val="ru-RU"/>
              </w:rPr>
              <w:br/>
              <w:t>с другими словами;</w:t>
            </w:r>
          </w:p>
          <w:p w:rsidR="00454907" w:rsidRPr="00E40E75" w:rsidRDefault="00454907" w:rsidP="00E40E75">
            <w:pPr>
              <w:widowControl/>
              <w:shd w:val="clear" w:color="auto" w:fill="FFFFFF"/>
              <w:tabs>
                <w:tab w:val="left" w:pos="226"/>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определять (уточнять) написание</w:t>
            </w:r>
            <w:r w:rsidRPr="00E40E75">
              <w:rPr>
                <w:rFonts w:eastAsia="Times New Roman"/>
                <w:sz w:val="22"/>
                <w:szCs w:val="22"/>
                <w:lang w:val="ru-RU"/>
              </w:rPr>
              <w:br/>
              <w:t>слова по орфографическому словарю</w:t>
            </w:r>
            <w:r w:rsidRPr="00E40E75">
              <w:rPr>
                <w:rFonts w:eastAsia="Times New Roman"/>
                <w:sz w:val="22"/>
                <w:szCs w:val="22"/>
                <w:lang w:val="ru-RU"/>
              </w:rPr>
              <w:br/>
              <w:t>(в т. ч. по справочнику в учебнике);</w:t>
            </w:r>
          </w:p>
          <w:p w:rsidR="00454907" w:rsidRPr="00E40E75" w:rsidRDefault="00454907"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безошибочно списывать текст;</w:t>
            </w:r>
          </w:p>
          <w:p w:rsidR="00454907" w:rsidRPr="00E40E75" w:rsidRDefault="00454907"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писать под диктовку текст в соот</w:t>
            </w:r>
            <w:r w:rsidRPr="00E40E75">
              <w:rPr>
                <w:rFonts w:eastAsia="Times New Roman"/>
                <w:sz w:val="22"/>
                <w:szCs w:val="22"/>
                <w:lang w:val="ru-RU"/>
              </w:rPr>
              <w:softHyphen/>
              <w:t>ветствии с изученными правилами</w:t>
            </w:r>
            <w:r w:rsidRPr="00E40E75">
              <w:rPr>
                <w:rFonts w:eastAsia="Times New Roman"/>
                <w:sz w:val="22"/>
                <w:szCs w:val="22"/>
                <w:lang w:val="ru-RU"/>
              </w:rPr>
              <w:br/>
              <w:t>правописания;</w:t>
            </w:r>
          </w:p>
          <w:p w:rsidR="00454907" w:rsidRPr="00E40E75" w:rsidRDefault="00454907"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проверять собственный и предло</w:t>
            </w:r>
            <w:r w:rsidRPr="00E40E75">
              <w:rPr>
                <w:rFonts w:eastAsia="Times New Roman"/>
                <w:sz w:val="22"/>
                <w:szCs w:val="22"/>
                <w:lang w:val="ru-RU"/>
              </w:rPr>
              <w:softHyphen/>
              <w:t>женный текст, находить и исправлять</w:t>
            </w:r>
            <w:r w:rsidRPr="00E40E75">
              <w:rPr>
                <w:rFonts w:eastAsia="Times New Roman"/>
                <w:sz w:val="22"/>
                <w:szCs w:val="22"/>
                <w:lang w:val="ru-RU"/>
              </w:rPr>
              <w:br/>
              <w:t>орфографические и пунктуационные</w:t>
            </w:r>
            <w:r w:rsidRPr="00E40E75">
              <w:rPr>
                <w:rFonts w:eastAsia="Times New Roman"/>
                <w:sz w:val="22"/>
                <w:szCs w:val="22"/>
                <w:lang w:val="ru-RU"/>
              </w:rPr>
              <w:br/>
              <w:t>ошибки.</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p>
          <w:p w:rsidR="00454907" w:rsidRPr="00E40E75" w:rsidRDefault="00454907" w:rsidP="00E40E75">
            <w:pPr>
              <w:widowControl/>
              <w:shd w:val="clear" w:color="auto" w:fill="FFFFFF"/>
              <w:tabs>
                <w:tab w:val="left" w:pos="182"/>
              </w:tabs>
              <w:autoSpaceDE/>
              <w:autoSpaceDN/>
              <w:adjustRightInd/>
              <w:jc w:val="both"/>
              <w:rPr>
                <w:rFonts w:eastAsia="Times New Roman"/>
                <w:iCs/>
                <w:sz w:val="22"/>
                <w:szCs w:val="22"/>
                <w:lang w:val="ru-RU"/>
              </w:rPr>
            </w:pPr>
          </w:p>
        </w:tc>
        <w:tc>
          <w:tcPr>
            <w:tcW w:w="4217" w:type="dxa"/>
          </w:tcPr>
          <w:p w:rsidR="00454907" w:rsidRPr="00E40E75" w:rsidRDefault="00454907" w:rsidP="00E40E75">
            <w:pPr>
              <w:widowControl/>
              <w:shd w:val="clear" w:color="auto" w:fill="FFFFFF"/>
              <w:tabs>
                <w:tab w:val="left" w:pos="168"/>
              </w:tabs>
              <w:autoSpaceDE/>
              <w:autoSpaceDN/>
              <w:adjustRightInd/>
              <w:jc w:val="both"/>
              <w:rPr>
                <w:rFonts w:eastAsia="Times New Roman"/>
                <w:sz w:val="22"/>
                <w:szCs w:val="22"/>
                <w:lang w:val="ru-RU"/>
              </w:rPr>
            </w:pPr>
            <w:r w:rsidRPr="00E40E75">
              <w:rPr>
                <w:rFonts w:eastAsia="Times New Roman"/>
                <w:sz w:val="22"/>
                <w:szCs w:val="22"/>
                <w:lang w:val="ru-RU"/>
              </w:rPr>
              <w:lastRenderedPageBreak/>
              <w:t>-применять правила правописания:</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sz w:val="22"/>
                <w:szCs w:val="22"/>
                <w:lang w:val="ru-RU"/>
              </w:rPr>
              <w:t>•раздельное написание слов;</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sz w:val="22"/>
                <w:szCs w:val="22"/>
                <w:lang w:val="ru-RU"/>
              </w:rPr>
              <w:t xml:space="preserve">сочетания </w:t>
            </w:r>
            <w:r w:rsidRPr="00E40E75">
              <w:rPr>
                <w:rFonts w:eastAsia="Times New Roman"/>
                <w:bCs/>
                <w:iCs/>
                <w:sz w:val="22"/>
                <w:szCs w:val="22"/>
                <w:lang w:val="ru-RU"/>
              </w:rPr>
              <w:t>жи-ши, ча-ща, чу-щу</w:t>
            </w:r>
            <w:r w:rsidRPr="00E40E75">
              <w:rPr>
                <w:rFonts w:eastAsia="Times New Roman"/>
                <w:sz w:val="22"/>
                <w:szCs w:val="22"/>
                <w:lang w:val="ru-RU"/>
              </w:rPr>
              <w:t>;</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sz w:val="22"/>
                <w:szCs w:val="22"/>
                <w:lang w:val="ru-RU"/>
              </w:rPr>
              <w:lastRenderedPageBreak/>
              <w:t xml:space="preserve">•сочетания </w:t>
            </w:r>
            <w:r w:rsidRPr="00E40E75">
              <w:rPr>
                <w:rFonts w:eastAsia="Times New Roman"/>
                <w:bCs/>
                <w:iCs/>
                <w:sz w:val="22"/>
                <w:szCs w:val="22"/>
                <w:lang w:val="ru-RU"/>
              </w:rPr>
              <w:t xml:space="preserve">чк-чн, чт, щн, </w:t>
            </w:r>
            <w:r w:rsidRPr="00E40E75">
              <w:rPr>
                <w:rFonts w:eastAsia="Times New Roman"/>
                <w:iCs/>
                <w:sz w:val="22"/>
                <w:szCs w:val="22"/>
                <w:lang w:val="ru-RU"/>
              </w:rPr>
              <w:t>рщ.</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sz w:val="22"/>
                <w:szCs w:val="22"/>
                <w:lang w:val="ru-RU"/>
              </w:rPr>
              <w:t>•перенос слов;</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sz w:val="22"/>
                <w:szCs w:val="22"/>
                <w:lang w:val="ru-RU"/>
              </w:rPr>
              <w:t>прописная буква в начале предложения, в име</w:t>
            </w:r>
            <w:r w:rsidRPr="00E40E75">
              <w:rPr>
                <w:rFonts w:eastAsia="Times New Roman"/>
                <w:sz w:val="22"/>
                <w:szCs w:val="22"/>
                <w:lang w:val="ru-RU"/>
              </w:rPr>
              <w:softHyphen/>
              <w:t>нах собственных;</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проверяемые безударные гласные в корне слова; </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•парные звонкие и глухие согласные в корне сло</w:t>
            </w:r>
            <w:r w:rsidRPr="00E40E75">
              <w:rPr>
                <w:rFonts w:eastAsia="Times New Roman"/>
                <w:sz w:val="22"/>
                <w:szCs w:val="22"/>
                <w:lang w:val="ru-RU"/>
              </w:rPr>
              <w:softHyphen/>
              <w:t>ва;</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sz w:val="22"/>
                <w:szCs w:val="22"/>
                <w:lang w:val="ru-RU"/>
              </w:rPr>
              <w:t>•непроизносимые согласные;</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sz w:val="22"/>
                <w:szCs w:val="22"/>
                <w:lang w:val="ru-RU"/>
              </w:rPr>
              <w:t>непроверяемые гласные и согласные в корне слова, в т.ч. с удвоенными согласными (пере</w:t>
            </w:r>
            <w:r w:rsidRPr="00E40E75">
              <w:rPr>
                <w:rFonts w:eastAsia="Times New Roman"/>
                <w:sz w:val="22"/>
                <w:szCs w:val="22"/>
                <w:lang w:val="ru-RU"/>
              </w:rPr>
              <w:softHyphen/>
              <w:t>чень в учебнике);</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sz w:val="22"/>
                <w:szCs w:val="22"/>
                <w:lang w:val="ru-RU"/>
              </w:rPr>
              <w:t>гласные и согласные в неизменяемых на письме приставках;</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sz w:val="22"/>
                <w:szCs w:val="22"/>
                <w:lang w:val="ru-RU"/>
              </w:rPr>
              <w:t>•разделительные ь и а;</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iCs/>
                <w:sz w:val="22"/>
                <w:szCs w:val="22"/>
                <w:lang w:val="ru-RU"/>
              </w:rPr>
              <w:t xml:space="preserve">ь </w:t>
            </w:r>
            <w:r w:rsidRPr="00E40E75">
              <w:rPr>
                <w:rFonts w:eastAsia="Times New Roman"/>
                <w:sz w:val="22"/>
                <w:szCs w:val="22"/>
                <w:lang w:val="ru-RU"/>
              </w:rPr>
              <w:t xml:space="preserve">после шипящих на конце имен сущ. </w:t>
            </w:r>
            <w:r w:rsidRPr="00E40E75">
              <w:rPr>
                <w:rFonts w:eastAsia="Times New Roman"/>
                <w:iCs/>
                <w:sz w:val="22"/>
                <w:szCs w:val="22"/>
                <w:lang w:val="ru-RU"/>
              </w:rPr>
              <w:t>(ночь, нож, мышь, (нет) туч);</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sz w:val="22"/>
                <w:szCs w:val="22"/>
                <w:lang w:val="ru-RU"/>
              </w:rPr>
              <w:t>безударные падежные окончания имен сущест</w:t>
            </w:r>
            <w:r w:rsidRPr="00E40E75">
              <w:rPr>
                <w:rFonts w:eastAsia="Times New Roman"/>
                <w:sz w:val="22"/>
                <w:szCs w:val="22"/>
                <w:lang w:val="ru-RU"/>
              </w:rPr>
              <w:softHyphen/>
              <w:t xml:space="preserve">вительных (кроме сущ. на </w:t>
            </w:r>
            <w:r w:rsidRPr="00E40E75">
              <w:rPr>
                <w:rFonts w:eastAsia="Times New Roman"/>
                <w:iCs/>
                <w:sz w:val="22"/>
                <w:szCs w:val="22"/>
                <w:lang w:val="ru-RU"/>
              </w:rPr>
              <w:t xml:space="preserve">-мя, -ий,-ья, -ье, -ия, -ов, </w:t>
            </w:r>
            <w:r w:rsidRPr="00E40E75">
              <w:rPr>
                <w:rFonts w:eastAsia="Times New Roman"/>
                <w:sz w:val="22"/>
                <w:szCs w:val="22"/>
                <w:lang w:val="ru-RU"/>
              </w:rPr>
              <w:t>-мк);</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sz w:val="22"/>
                <w:szCs w:val="22"/>
                <w:lang w:val="ru-RU"/>
              </w:rPr>
              <w:t>•безударные окончания имен прилагательных;</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sz w:val="22"/>
                <w:szCs w:val="22"/>
                <w:lang w:val="ru-RU"/>
              </w:rPr>
              <w:t>раздельное написание предлогов с личными местоимениями;</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sz w:val="22"/>
                <w:szCs w:val="22"/>
                <w:lang w:val="ru-RU"/>
              </w:rPr>
              <w:t>•</w:t>
            </w:r>
            <w:r w:rsidRPr="00E40E75">
              <w:rPr>
                <w:rFonts w:eastAsia="Times New Roman"/>
                <w:iCs/>
                <w:sz w:val="22"/>
                <w:szCs w:val="22"/>
                <w:lang w:val="ru-RU"/>
              </w:rPr>
              <w:t xml:space="preserve">не </w:t>
            </w:r>
            <w:r w:rsidRPr="00E40E75">
              <w:rPr>
                <w:rFonts w:eastAsia="Times New Roman"/>
                <w:sz w:val="22"/>
                <w:szCs w:val="22"/>
                <w:lang w:val="ru-RU"/>
              </w:rPr>
              <w:t>с глаголами;</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w:t>
            </w:r>
            <w:r w:rsidRPr="00E40E75">
              <w:rPr>
                <w:rFonts w:eastAsia="Times New Roman"/>
                <w:bCs/>
                <w:sz w:val="22"/>
                <w:szCs w:val="22"/>
                <w:lang w:val="ru-RU"/>
              </w:rPr>
              <w:t xml:space="preserve">ъ </w:t>
            </w:r>
            <w:r w:rsidRPr="00E40E75">
              <w:rPr>
                <w:rFonts w:eastAsia="Times New Roman"/>
                <w:sz w:val="22"/>
                <w:szCs w:val="22"/>
                <w:lang w:val="ru-RU"/>
              </w:rPr>
              <w:t xml:space="preserve">после шипящих на конце глаголов в форме 2-го лица единственного числа </w:t>
            </w:r>
            <w:r w:rsidRPr="00E40E75">
              <w:rPr>
                <w:rFonts w:eastAsia="Times New Roman"/>
                <w:iCs/>
                <w:sz w:val="22"/>
                <w:szCs w:val="22"/>
                <w:lang w:val="ru-RU"/>
              </w:rPr>
              <w:t>(читаешь, кра</w:t>
            </w:r>
            <w:r w:rsidRPr="00E40E75">
              <w:rPr>
                <w:rFonts w:eastAsia="Times New Roman"/>
                <w:iCs/>
                <w:sz w:val="22"/>
                <w:szCs w:val="22"/>
                <w:lang w:val="ru-RU"/>
              </w:rPr>
              <w:softHyphen/>
              <w:t>сишь);</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sz w:val="22"/>
                <w:szCs w:val="22"/>
                <w:lang w:val="ru-RU"/>
              </w:rPr>
              <w:t>•</w:t>
            </w:r>
            <w:r w:rsidRPr="00E40E75">
              <w:rPr>
                <w:rFonts w:eastAsia="Times New Roman"/>
                <w:iCs/>
                <w:sz w:val="22"/>
                <w:szCs w:val="22"/>
                <w:lang w:val="ru-RU"/>
              </w:rPr>
              <w:t xml:space="preserve">ь </w:t>
            </w:r>
            <w:r w:rsidRPr="00E40E75">
              <w:rPr>
                <w:rFonts w:eastAsia="Times New Roman"/>
                <w:sz w:val="22"/>
                <w:szCs w:val="22"/>
                <w:lang w:val="ru-RU"/>
              </w:rPr>
              <w:t xml:space="preserve">в глаголах в сочетании </w:t>
            </w:r>
            <w:r w:rsidRPr="00E40E75">
              <w:rPr>
                <w:rFonts w:eastAsia="Times New Roman"/>
                <w:bCs/>
                <w:iCs/>
                <w:sz w:val="22"/>
                <w:szCs w:val="22"/>
                <w:lang w:val="ru-RU"/>
              </w:rPr>
              <w:t>-тъся;</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sz w:val="22"/>
                <w:szCs w:val="22"/>
                <w:lang w:val="ru-RU"/>
              </w:rPr>
              <w:t>•безударные личные окончания глаголов;</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sz w:val="22"/>
                <w:szCs w:val="22"/>
                <w:lang w:val="ru-RU"/>
              </w:rPr>
              <w:t>раздельное написание предлогов с другими сло</w:t>
            </w:r>
            <w:r w:rsidRPr="00E40E75">
              <w:rPr>
                <w:rFonts w:eastAsia="Times New Roman"/>
                <w:sz w:val="22"/>
                <w:szCs w:val="22"/>
                <w:lang w:val="ru-RU"/>
              </w:rPr>
              <w:softHyphen/>
              <w:t>вами;</w:t>
            </w:r>
          </w:p>
          <w:p w:rsidR="00454907" w:rsidRPr="00E40E75" w:rsidRDefault="00454907" w:rsidP="00E40E75">
            <w:pPr>
              <w:shd w:val="clear" w:color="auto" w:fill="FFFFFF"/>
              <w:tabs>
                <w:tab w:val="left" w:pos="101"/>
              </w:tabs>
              <w:jc w:val="both"/>
              <w:rPr>
                <w:rFonts w:eastAsia="Times New Roman"/>
                <w:sz w:val="22"/>
                <w:szCs w:val="22"/>
                <w:lang w:val="ru-RU"/>
              </w:rPr>
            </w:pPr>
            <w:r w:rsidRPr="00E40E75">
              <w:rPr>
                <w:rFonts w:eastAsia="Times New Roman"/>
                <w:sz w:val="22"/>
                <w:szCs w:val="22"/>
                <w:lang w:val="ru-RU"/>
              </w:rPr>
              <w:t>знаки препинания в конце предложения: точка, вопросительный и восклицательный знаки;</w:t>
            </w:r>
          </w:p>
          <w:p w:rsidR="00454907" w:rsidRPr="00E40E75" w:rsidRDefault="00454907" w:rsidP="00E40E75">
            <w:pPr>
              <w:shd w:val="clear" w:color="auto" w:fill="FFFFFF"/>
              <w:tabs>
                <w:tab w:val="left" w:pos="101"/>
              </w:tabs>
              <w:jc w:val="both"/>
              <w:rPr>
                <w:rFonts w:eastAsia="Times New Roman"/>
                <w:sz w:val="22"/>
                <w:szCs w:val="20"/>
                <w:lang w:val="ru-RU"/>
              </w:rPr>
            </w:pPr>
            <w:r w:rsidRPr="00E40E75">
              <w:rPr>
                <w:rFonts w:eastAsia="Times New Roman"/>
                <w:sz w:val="22"/>
                <w:szCs w:val="22"/>
                <w:lang w:val="ru-RU"/>
              </w:rPr>
              <w:t>знаки препинания (запятая) в предложениях с однородными членами;</w:t>
            </w:r>
          </w:p>
          <w:p w:rsidR="00454907" w:rsidRPr="00E40E75" w:rsidRDefault="00454907"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lastRenderedPageBreak/>
              <w:t>определять (уточнять) написание слова по ор</w:t>
            </w:r>
            <w:r w:rsidRPr="00E40E75">
              <w:rPr>
                <w:rFonts w:eastAsia="Times New Roman"/>
                <w:sz w:val="22"/>
                <w:szCs w:val="22"/>
                <w:lang w:val="ru-RU"/>
              </w:rPr>
              <w:softHyphen/>
              <w:t>фографическому словарю (в т. ч. по справочникув учебнике);</w:t>
            </w:r>
          </w:p>
          <w:p w:rsidR="00454907" w:rsidRPr="00E40E75" w:rsidRDefault="00454907"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-безошибочно списывать текст объемом 80-90 слов;</w:t>
            </w:r>
          </w:p>
          <w:p w:rsidR="00454907" w:rsidRPr="00E40E75" w:rsidRDefault="00454907" w:rsidP="00E40E75">
            <w:pPr>
              <w:shd w:val="clear" w:color="auto" w:fill="FFFFFF"/>
              <w:tabs>
                <w:tab w:val="left" w:pos="187"/>
              </w:tabs>
              <w:jc w:val="both"/>
              <w:rPr>
                <w:rFonts w:eastAsia="Times New Roman"/>
                <w:iCs/>
                <w:sz w:val="22"/>
                <w:szCs w:val="22"/>
                <w:lang w:val="ru-RU"/>
              </w:rPr>
            </w:pPr>
            <w:r w:rsidRPr="00E40E75">
              <w:rPr>
                <w:rFonts w:eastAsia="Times New Roman"/>
                <w:sz w:val="22"/>
                <w:szCs w:val="22"/>
                <w:lang w:val="ru-RU"/>
              </w:rPr>
              <w:t>-писать под диктовку тексты объемом 75-80 слов в соответствии с изученными правилами правописания;</w:t>
            </w:r>
          </w:p>
          <w:p w:rsidR="00454907" w:rsidRPr="00E40E75" w:rsidRDefault="00454907" w:rsidP="00E40E75">
            <w:pPr>
              <w:widowControl/>
              <w:shd w:val="clear" w:color="auto" w:fill="FFFFFF"/>
              <w:tabs>
                <w:tab w:val="left" w:pos="187"/>
              </w:tabs>
              <w:autoSpaceDE/>
              <w:autoSpaceDN/>
              <w:adjustRightInd/>
              <w:jc w:val="both"/>
              <w:rPr>
                <w:rFonts w:eastAsia="Times New Roman"/>
                <w:iCs/>
                <w:sz w:val="22"/>
                <w:szCs w:val="22"/>
                <w:lang w:val="ru-RU"/>
              </w:rPr>
            </w:pPr>
            <w:r w:rsidRPr="00E40E75">
              <w:rPr>
                <w:rFonts w:eastAsia="Times New Roman"/>
                <w:sz w:val="22"/>
                <w:szCs w:val="22"/>
                <w:lang w:val="ru-RU"/>
              </w:rPr>
              <w:t>-проверять собственный и предложенный текст, находить и исправлять орфографи-ческие и пунктуационные ошибки.</w:t>
            </w:r>
          </w:p>
        </w:tc>
      </w:tr>
      <w:tr w:rsidR="00454907" w:rsidRPr="00E40E75" w:rsidTr="00D07EF1">
        <w:trPr>
          <w:jc w:val="center"/>
        </w:trPr>
        <w:tc>
          <w:tcPr>
            <w:tcW w:w="13997" w:type="dxa"/>
            <w:gridSpan w:val="4"/>
          </w:tcPr>
          <w:p w:rsidR="00454907" w:rsidRPr="00E40E75" w:rsidRDefault="00454907"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454907" w:rsidRPr="00E40E75" w:rsidTr="00D07EF1">
        <w:trPr>
          <w:jc w:val="center"/>
        </w:trPr>
        <w:tc>
          <w:tcPr>
            <w:tcW w:w="3400" w:type="dxa"/>
          </w:tcPr>
          <w:p w:rsidR="00454907" w:rsidRPr="00E40E75" w:rsidRDefault="00454907" w:rsidP="00E40E75">
            <w:pPr>
              <w:widowControl/>
              <w:shd w:val="clear" w:color="auto" w:fill="FFFFFF"/>
              <w:tabs>
                <w:tab w:val="left" w:pos="317"/>
              </w:tabs>
              <w:autoSpaceDE/>
              <w:autoSpaceDN/>
              <w:adjustRightInd/>
              <w:jc w:val="both"/>
              <w:rPr>
                <w:rFonts w:eastAsia="Times New Roman"/>
                <w:sz w:val="22"/>
                <w:szCs w:val="22"/>
                <w:lang w:val="ru-RU"/>
              </w:rPr>
            </w:pPr>
            <w:r w:rsidRPr="00E40E75">
              <w:rPr>
                <w:rFonts w:eastAsia="Times New Roman"/>
                <w:iCs/>
                <w:sz w:val="22"/>
                <w:szCs w:val="22"/>
                <w:lang w:val="ru-RU"/>
              </w:rPr>
              <w:t>-определять   случаи расхождения звукового и буквенного состава слов;</w:t>
            </w:r>
          </w:p>
          <w:p w:rsidR="00454907" w:rsidRPr="00E40E75" w:rsidRDefault="00454907" w:rsidP="00E40E75">
            <w:pPr>
              <w:shd w:val="clear" w:color="auto" w:fill="FFFFFF"/>
              <w:tabs>
                <w:tab w:val="left" w:pos="254"/>
              </w:tabs>
              <w:jc w:val="both"/>
              <w:rPr>
                <w:rFonts w:eastAsia="Times New Roman"/>
                <w:iCs/>
                <w:sz w:val="22"/>
                <w:szCs w:val="22"/>
                <w:lang w:val="ru-RU"/>
              </w:rPr>
            </w:pPr>
            <w:r w:rsidRPr="00E40E75">
              <w:rPr>
                <w:rFonts w:eastAsia="Times New Roman"/>
                <w:iCs/>
                <w:sz w:val="22"/>
                <w:szCs w:val="22"/>
                <w:lang w:val="ru-RU"/>
              </w:rPr>
              <w:t>применять орфогра</w:t>
            </w:r>
            <w:r w:rsidRPr="00E40E75">
              <w:rPr>
                <w:rFonts w:eastAsia="Times New Roman"/>
                <w:iCs/>
                <w:sz w:val="22"/>
                <w:szCs w:val="22"/>
                <w:lang w:val="ru-RU"/>
              </w:rPr>
              <w:softHyphen/>
              <w:t xml:space="preserve"> фическое чтение (проговаривание) как средство</w:t>
            </w:r>
            <w:r w:rsidRPr="00E40E75">
              <w:rPr>
                <w:rFonts w:eastAsia="Times New Roman"/>
                <w:iCs/>
                <w:sz w:val="22"/>
                <w:szCs w:val="22"/>
                <w:lang w:val="ru-RU"/>
              </w:rPr>
              <w:br/>
              <w:t>самоконтроля при пись</w:t>
            </w:r>
            <w:r w:rsidRPr="00E40E75">
              <w:rPr>
                <w:rFonts w:eastAsia="Times New Roman"/>
                <w:iCs/>
                <w:sz w:val="22"/>
                <w:szCs w:val="22"/>
                <w:lang w:val="ru-RU"/>
              </w:rPr>
              <w:softHyphen/>
              <w:t>ме под диктовку и при списывании;</w:t>
            </w:r>
          </w:p>
          <w:p w:rsidR="00454907" w:rsidRPr="00E40E75" w:rsidRDefault="00454907" w:rsidP="00E40E75">
            <w:pPr>
              <w:shd w:val="clear" w:color="auto" w:fill="FFFFFF"/>
              <w:tabs>
                <w:tab w:val="left" w:pos="254"/>
              </w:tabs>
              <w:jc w:val="both"/>
              <w:rPr>
                <w:rFonts w:eastAsia="Times New Roman"/>
                <w:iCs/>
                <w:sz w:val="22"/>
                <w:szCs w:val="22"/>
                <w:lang w:val="ru-RU"/>
              </w:rPr>
            </w:pPr>
            <w:r w:rsidRPr="00E40E75">
              <w:rPr>
                <w:rFonts w:eastAsia="Times New Roman"/>
                <w:iCs/>
                <w:sz w:val="22"/>
                <w:szCs w:val="22"/>
                <w:lang w:val="ru-RU"/>
              </w:rPr>
              <w:t>пользоваться орфо</w:t>
            </w:r>
            <w:r w:rsidRPr="00E40E75">
              <w:rPr>
                <w:rFonts w:eastAsia="Times New Roman"/>
                <w:iCs/>
                <w:sz w:val="22"/>
                <w:szCs w:val="22"/>
                <w:lang w:val="ru-RU"/>
              </w:rPr>
              <w:softHyphen/>
              <w:t>графическим   словарем в  учебнике   как   сред</w:t>
            </w:r>
            <w:r w:rsidRPr="00E40E75">
              <w:rPr>
                <w:rFonts w:eastAsia="Times New Roman"/>
                <w:iCs/>
                <w:sz w:val="22"/>
                <w:szCs w:val="22"/>
                <w:lang w:val="ru-RU"/>
              </w:rPr>
              <w:softHyphen/>
              <w:t>ством самоконтроля.</w:t>
            </w:r>
          </w:p>
          <w:p w:rsidR="00454907" w:rsidRPr="00E40E75" w:rsidRDefault="00454907" w:rsidP="00E40E75">
            <w:pPr>
              <w:widowControl/>
              <w:shd w:val="clear" w:color="auto" w:fill="FFFFFF"/>
              <w:tabs>
                <w:tab w:val="left" w:pos="230"/>
              </w:tabs>
              <w:autoSpaceDE/>
              <w:autoSpaceDN/>
              <w:adjustRightInd/>
              <w:jc w:val="both"/>
              <w:rPr>
                <w:rFonts w:eastAsia="Times New Roman"/>
                <w:sz w:val="22"/>
                <w:szCs w:val="22"/>
                <w:lang w:val="ru-RU"/>
              </w:rPr>
            </w:pPr>
          </w:p>
        </w:tc>
        <w:tc>
          <w:tcPr>
            <w:tcW w:w="3404" w:type="dxa"/>
          </w:tcPr>
          <w:p w:rsidR="00454907" w:rsidRPr="00E40E75" w:rsidRDefault="00454907" w:rsidP="00E40E75">
            <w:pPr>
              <w:widowControl/>
              <w:shd w:val="clear" w:color="auto" w:fill="FFFFFF"/>
              <w:tabs>
                <w:tab w:val="left" w:pos="226"/>
              </w:tabs>
              <w:autoSpaceDE/>
              <w:autoSpaceDN/>
              <w:adjustRightInd/>
              <w:jc w:val="both"/>
              <w:rPr>
                <w:rFonts w:eastAsia="Times New Roman"/>
                <w:sz w:val="22"/>
                <w:szCs w:val="22"/>
                <w:lang w:val="ru-RU"/>
              </w:rPr>
            </w:pPr>
            <w:r w:rsidRPr="00E40E75">
              <w:rPr>
                <w:rFonts w:eastAsia="Times New Roman"/>
                <w:iCs/>
                <w:sz w:val="22"/>
                <w:szCs w:val="22"/>
                <w:lang w:val="ru-RU"/>
              </w:rPr>
              <w:t>-применять правила право</w:t>
            </w:r>
            <w:r w:rsidRPr="00E40E75">
              <w:rPr>
                <w:rFonts w:eastAsia="Times New Roman"/>
                <w:iCs/>
                <w:sz w:val="22"/>
                <w:szCs w:val="22"/>
                <w:lang w:val="ru-RU"/>
              </w:rPr>
              <w:softHyphen/>
              <w:t>писания:</w:t>
            </w:r>
          </w:p>
          <w:p w:rsidR="00454907" w:rsidRPr="00E40E75" w:rsidRDefault="00454907" w:rsidP="00E40E75">
            <w:pPr>
              <w:shd w:val="clear" w:color="auto" w:fill="FFFFFF"/>
              <w:tabs>
                <w:tab w:val="left" w:pos="96"/>
              </w:tabs>
              <w:jc w:val="both"/>
              <w:rPr>
                <w:rFonts w:eastAsia="Times New Roman"/>
                <w:sz w:val="22"/>
                <w:szCs w:val="22"/>
                <w:lang w:val="ru-RU"/>
              </w:rPr>
            </w:pPr>
            <w:r w:rsidRPr="00E40E75">
              <w:rPr>
                <w:rFonts w:eastAsia="Times New Roman"/>
                <w:iCs/>
                <w:sz w:val="22"/>
                <w:szCs w:val="22"/>
                <w:lang w:val="ru-RU"/>
              </w:rPr>
              <w:t>разделительные ь и ъ;</w:t>
            </w:r>
          </w:p>
          <w:p w:rsidR="00454907" w:rsidRPr="00E40E75" w:rsidRDefault="00454907" w:rsidP="00E40E75">
            <w:pPr>
              <w:shd w:val="clear" w:color="auto" w:fill="FFFFFF"/>
              <w:tabs>
                <w:tab w:val="left" w:pos="96"/>
              </w:tabs>
              <w:jc w:val="both"/>
              <w:rPr>
                <w:rFonts w:eastAsia="Times New Roman"/>
                <w:sz w:val="22"/>
                <w:szCs w:val="22"/>
                <w:lang w:val="ru-RU"/>
              </w:rPr>
            </w:pPr>
            <w:r w:rsidRPr="00E40E75">
              <w:rPr>
                <w:rFonts w:eastAsia="Times New Roman"/>
                <w:iCs/>
                <w:sz w:val="22"/>
                <w:szCs w:val="22"/>
                <w:lang w:val="ru-RU"/>
              </w:rPr>
              <w:t>непроизносимые    согласные</w:t>
            </w:r>
            <w:r w:rsidRPr="00E40E75">
              <w:rPr>
                <w:rFonts w:eastAsia="Times New Roman"/>
                <w:iCs/>
                <w:sz w:val="22"/>
                <w:szCs w:val="22"/>
                <w:lang w:val="ru-RU"/>
              </w:rPr>
              <w:br/>
              <w:t>в корне (ознакомление);</w:t>
            </w:r>
          </w:p>
          <w:p w:rsidR="00454907" w:rsidRPr="00E40E75" w:rsidRDefault="00454907" w:rsidP="00E40E75">
            <w:pPr>
              <w:shd w:val="clear" w:color="auto" w:fill="FFFFFF"/>
              <w:tabs>
                <w:tab w:val="left" w:pos="96"/>
              </w:tabs>
              <w:jc w:val="both"/>
              <w:rPr>
                <w:rFonts w:eastAsia="Times New Roman"/>
                <w:sz w:val="22"/>
                <w:szCs w:val="20"/>
                <w:lang w:val="ru-RU"/>
              </w:rPr>
            </w:pPr>
            <w:r w:rsidRPr="00E40E75">
              <w:rPr>
                <w:rFonts w:eastAsia="Times New Roman"/>
                <w:sz w:val="22"/>
                <w:szCs w:val="22"/>
                <w:lang w:val="ru-RU"/>
              </w:rPr>
              <w:t xml:space="preserve">ь  </w:t>
            </w:r>
            <w:r w:rsidRPr="00E40E75">
              <w:rPr>
                <w:rFonts w:eastAsia="Times New Roman"/>
                <w:iCs/>
                <w:sz w:val="22"/>
                <w:szCs w:val="22"/>
                <w:lang w:val="ru-RU"/>
              </w:rPr>
              <w:t>после  шипящих на  кон</w:t>
            </w:r>
            <w:r w:rsidRPr="00E40E75">
              <w:rPr>
                <w:rFonts w:eastAsia="Times New Roman"/>
                <w:iCs/>
                <w:sz w:val="22"/>
                <w:szCs w:val="22"/>
                <w:lang w:val="ru-RU"/>
              </w:rPr>
              <w:softHyphen/>
              <w:t xml:space="preserve">це  имен   существительных (рожь </w:t>
            </w:r>
            <w:r w:rsidRPr="00E40E75">
              <w:rPr>
                <w:rFonts w:eastAsia="Times New Roman"/>
                <w:sz w:val="22"/>
                <w:szCs w:val="22"/>
                <w:lang w:val="ru-RU"/>
              </w:rPr>
              <w:t xml:space="preserve">— </w:t>
            </w:r>
            <w:r w:rsidRPr="00E40E75">
              <w:rPr>
                <w:rFonts w:eastAsia="Times New Roman"/>
                <w:iCs/>
                <w:sz w:val="22"/>
                <w:szCs w:val="22"/>
                <w:lang w:val="ru-RU"/>
              </w:rPr>
              <w:t>нож, ночь — мяч);</w:t>
            </w:r>
          </w:p>
          <w:p w:rsidR="00454907" w:rsidRPr="00E40E75" w:rsidRDefault="00454907" w:rsidP="00E40E75">
            <w:pPr>
              <w:shd w:val="clear" w:color="auto" w:fill="FFFFFF"/>
              <w:tabs>
                <w:tab w:val="left" w:pos="226"/>
              </w:tabs>
              <w:jc w:val="both"/>
              <w:rPr>
                <w:rFonts w:eastAsia="Times New Roman"/>
                <w:iCs/>
                <w:sz w:val="22"/>
                <w:szCs w:val="22"/>
                <w:lang w:val="ru-RU"/>
              </w:rPr>
            </w:pPr>
            <w:r w:rsidRPr="00E40E75">
              <w:rPr>
                <w:rFonts w:eastAsia="Times New Roman"/>
                <w:iCs/>
                <w:sz w:val="22"/>
                <w:szCs w:val="22"/>
                <w:lang w:val="ru-RU"/>
              </w:rPr>
              <w:t>-применять разные способы проверки правописания слов:</w:t>
            </w:r>
            <w:r w:rsidRPr="00E40E75">
              <w:rPr>
                <w:rFonts w:eastAsia="Times New Roman"/>
                <w:iCs/>
                <w:sz w:val="22"/>
                <w:szCs w:val="22"/>
                <w:lang w:val="ru-RU"/>
              </w:rPr>
              <w:br/>
              <w:t>изменение формы слова, под</w:t>
            </w:r>
            <w:r w:rsidRPr="00E40E75">
              <w:rPr>
                <w:rFonts w:eastAsia="Times New Roman"/>
                <w:iCs/>
                <w:sz w:val="22"/>
                <w:szCs w:val="22"/>
                <w:lang w:val="ru-RU"/>
              </w:rPr>
              <w:softHyphen/>
              <w:t>бор однокоренных слов,  ис</w:t>
            </w:r>
            <w:r w:rsidRPr="00E40E75">
              <w:rPr>
                <w:rFonts w:eastAsia="Times New Roman"/>
                <w:iCs/>
                <w:sz w:val="22"/>
                <w:szCs w:val="22"/>
                <w:lang w:val="ru-RU"/>
              </w:rPr>
              <w:softHyphen/>
              <w:t>пользование орфографического словаря;</w:t>
            </w:r>
          </w:p>
          <w:p w:rsidR="00454907" w:rsidRPr="00E40E75" w:rsidRDefault="00454907" w:rsidP="00E40E75">
            <w:pPr>
              <w:shd w:val="clear" w:color="auto" w:fill="FFFFFF"/>
              <w:tabs>
                <w:tab w:val="left" w:pos="226"/>
              </w:tabs>
              <w:jc w:val="both"/>
              <w:rPr>
                <w:rFonts w:eastAsia="Times New Roman"/>
                <w:iCs/>
                <w:sz w:val="22"/>
                <w:szCs w:val="22"/>
                <w:lang w:val="ru-RU"/>
              </w:rPr>
            </w:pPr>
            <w:r w:rsidRPr="00E40E75">
              <w:rPr>
                <w:rFonts w:eastAsia="Times New Roman"/>
                <w:iCs/>
                <w:sz w:val="22"/>
                <w:szCs w:val="22"/>
                <w:lang w:val="ru-RU"/>
              </w:rPr>
              <w:t>-использовать орфографи</w:t>
            </w:r>
            <w:r w:rsidRPr="00E40E75">
              <w:rPr>
                <w:rFonts w:eastAsia="Times New Roman"/>
                <w:iCs/>
                <w:sz w:val="22"/>
                <w:szCs w:val="22"/>
                <w:lang w:val="ru-RU"/>
              </w:rPr>
              <w:softHyphen/>
              <w:t>ческое чтение (проговаривание) как средство самоконт</w:t>
            </w:r>
            <w:r w:rsidRPr="00E40E75">
              <w:rPr>
                <w:rFonts w:eastAsia="Times New Roman"/>
                <w:iCs/>
                <w:sz w:val="22"/>
                <w:szCs w:val="22"/>
                <w:lang w:val="ru-RU"/>
              </w:rPr>
              <w:softHyphen/>
              <w:t>роля при письме под диктовку и при списывании.</w:t>
            </w:r>
          </w:p>
          <w:p w:rsidR="00454907" w:rsidRPr="00E40E75" w:rsidRDefault="00454907" w:rsidP="00E40E75">
            <w:pPr>
              <w:widowControl/>
              <w:shd w:val="clear" w:color="auto" w:fill="FFFFFF"/>
              <w:tabs>
                <w:tab w:val="left" w:pos="158"/>
              </w:tabs>
              <w:autoSpaceDE/>
              <w:autoSpaceDN/>
              <w:adjustRightInd/>
              <w:jc w:val="both"/>
              <w:rPr>
                <w:rFonts w:eastAsia="Times New Roman"/>
                <w:sz w:val="22"/>
                <w:szCs w:val="22"/>
                <w:lang w:val="ru-RU"/>
              </w:rPr>
            </w:pPr>
          </w:p>
        </w:tc>
        <w:tc>
          <w:tcPr>
            <w:tcW w:w="2976" w:type="dxa"/>
          </w:tcPr>
          <w:p w:rsidR="00454907" w:rsidRPr="00E40E75" w:rsidRDefault="00454907" w:rsidP="00E40E75">
            <w:pPr>
              <w:widowControl/>
              <w:shd w:val="clear" w:color="auto" w:fill="FFFFFF"/>
              <w:tabs>
                <w:tab w:val="left" w:pos="182"/>
              </w:tabs>
              <w:autoSpaceDE/>
              <w:autoSpaceDN/>
              <w:adjustRightInd/>
              <w:jc w:val="both"/>
              <w:rPr>
                <w:rFonts w:eastAsia="Times New Roman"/>
                <w:sz w:val="22"/>
                <w:szCs w:val="22"/>
                <w:lang w:val="ru-RU"/>
              </w:rPr>
            </w:pPr>
            <w:r w:rsidRPr="00E40E75">
              <w:rPr>
                <w:rFonts w:eastAsia="Times New Roman"/>
                <w:iCs/>
                <w:sz w:val="22"/>
                <w:szCs w:val="22"/>
                <w:lang w:val="ru-RU"/>
              </w:rPr>
              <w:t>-применять правила правописания:</w:t>
            </w:r>
            <w:r w:rsidRPr="00E40E75">
              <w:rPr>
                <w:rFonts w:eastAsia="Times New Roman"/>
                <w:iCs/>
                <w:sz w:val="22"/>
                <w:szCs w:val="22"/>
                <w:lang w:val="ru-RU"/>
              </w:rPr>
              <w:br/>
            </w:r>
            <w:r w:rsidRPr="00E40E75">
              <w:rPr>
                <w:rFonts w:eastAsia="Times New Roman"/>
                <w:sz w:val="22"/>
                <w:szCs w:val="22"/>
                <w:lang w:val="ru-RU"/>
              </w:rPr>
              <w:t xml:space="preserve">• </w:t>
            </w:r>
            <w:r w:rsidRPr="00E40E75">
              <w:rPr>
                <w:rFonts w:eastAsia="Times New Roman"/>
                <w:iCs/>
                <w:sz w:val="22"/>
                <w:szCs w:val="22"/>
                <w:lang w:val="ru-RU"/>
              </w:rPr>
              <w:t>ь после шипящих на конце имен сущ.(ночь, нож, мышь,(нет) туч);</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 xml:space="preserve">гласные в суффиксах -ик, -ек; </w:t>
            </w:r>
            <w:r w:rsidRPr="00E40E75">
              <w:rPr>
                <w:rFonts w:eastAsia="Times New Roman"/>
                <w:sz w:val="22"/>
                <w:szCs w:val="22"/>
                <w:lang w:val="ru-RU"/>
              </w:rPr>
              <w:t xml:space="preserve">. </w:t>
            </w:r>
            <w:r w:rsidRPr="00E40E75">
              <w:rPr>
                <w:rFonts w:eastAsia="Times New Roman"/>
                <w:iCs/>
                <w:sz w:val="22"/>
                <w:szCs w:val="22"/>
                <w:lang w:val="ru-RU"/>
              </w:rPr>
              <w:t>соединительные гласные о, ев слож</w:t>
            </w:r>
            <w:r w:rsidRPr="00E40E75">
              <w:rPr>
                <w:rFonts w:eastAsia="Times New Roman"/>
                <w:iCs/>
                <w:sz w:val="22"/>
                <w:szCs w:val="22"/>
                <w:lang w:val="ru-RU"/>
              </w:rPr>
              <w:softHyphen/>
              <w:t>ных словах;</w:t>
            </w:r>
          </w:p>
          <w:p w:rsidR="00454907" w:rsidRPr="00E40E75" w:rsidRDefault="00454907"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iCs/>
                <w:sz w:val="22"/>
                <w:szCs w:val="22"/>
                <w:lang w:val="ru-RU"/>
              </w:rPr>
              <w:t>запятые при однородных членах предложения;</w:t>
            </w:r>
          </w:p>
          <w:p w:rsidR="00454907" w:rsidRPr="00E40E75" w:rsidRDefault="00454907" w:rsidP="00E40E75">
            <w:pPr>
              <w:widowControl/>
              <w:shd w:val="clear" w:color="auto" w:fill="FFFFFF"/>
              <w:tabs>
                <w:tab w:val="left" w:pos="182"/>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iCs/>
                <w:sz w:val="22"/>
                <w:szCs w:val="22"/>
                <w:lang w:val="ru-RU"/>
              </w:rPr>
              <w:t>объяснять правописание безудар</w:t>
            </w:r>
            <w:r w:rsidRPr="00E40E75">
              <w:rPr>
                <w:rFonts w:eastAsia="Times New Roman"/>
                <w:iCs/>
                <w:sz w:val="22"/>
                <w:szCs w:val="22"/>
                <w:lang w:val="ru-RU"/>
              </w:rPr>
              <w:softHyphen/>
              <w:t>ных падежных окончаний имен суще</w:t>
            </w:r>
            <w:r w:rsidRPr="00E40E75">
              <w:rPr>
                <w:rFonts w:eastAsia="Times New Roman"/>
                <w:iCs/>
                <w:sz w:val="22"/>
                <w:szCs w:val="22"/>
                <w:lang w:val="ru-RU"/>
              </w:rPr>
              <w:softHyphen/>
              <w:t>ствительных (кроме сущ. на -мя, -ий, -ъя, -ье, -ия, -ов, -ин);</w:t>
            </w:r>
          </w:p>
          <w:p w:rsidR="00454907" w:rsidRPr="00E40E75" w:rsidRDefault="00454907" w:rsidP="00E40E75">
            <w:pPr>
              <w:widowControl/>
              <w:shd w:val="clear" w:color="auto" w:fill="FFFFFF"/>
              <w:tabs>
                <w:tab w:val="left" w:pos="182"/>
              </w:tabs>
              <w:autoSpaceDE/>
              <w:autoSpaceDN/>
              <w:adjustRightInd/>
              <w:jc w:val="both"/>
              <w:rPr>
                <w:rFonts w:eastAsia="Times New Roman"/>
                <w:iCs/>
                <w:sz w:val="22"/>
                <w:szCs w:val="22"/>
                <w:lang w:val="ru-RU"/>
              </w:rPr>
            </w:pPr>
            <w:r w:rsidRPr="00E40E75">
              <w:rPr>
                <w:rFonts w:eastAsia="Times New Roman"/>
                <w:sz w:val="22"/>
                <w:szCs w:val="22"/>
                <w:lang w:val="ru-RU"/>
              </w:rPr>
              <w:t>-</w:t>
            </w:r>
            <w:r w:rsidRPr="00E40E75">
              <w:rPr>
                <w:rFonts w:eastAsia="Times New Roman"/>
                <w:iCs/>
                <w:sz w:val="22"/>
                <w:szCs w:val="22"/>
                <w:lang w:val="ru-RU"/>
              </w:rPr>
              <w:t>объяснять правописание безудар</w:t>
            </w:r>
            <w:r w:rsidRPr="00E40E75">
              <w:rPr>
                <w:rFonts w:eastAsia="Times New Roman"/>
                <w:iCs/>
                <w:sz w:val="22"/>
                <w:szCs w:val="22"/>
                <w:lang w:val="ru-RU"/>
              </w:rPr>
              <w:softHyphen/>
              <w:t>ных падежных окончаний имен при</w:t>
            </w:r>
            <w:r w:rsidRPr="00E40E75">
              <w:rPr>
                <w:rFonts w:eastAsia="Times New Roman"/>
                <w:iCs/>
                <w:sz w:val="22"/>
                <w:szCs w:val="22"/>
                <w:lang w:val="ru-RU"/>
              </w:rPr>
              <w:softHyphen/>
              <w:t>лагат.;</w:t>
            </w:r>
          </w:p>
          <w:p w:rsidR="00454907" w:rsidRPr="00E40E75" w:rsidRDefault="00454907" w:rsidP="00E40E75">
            <w:pPr>
              <w:widowControl/>
              <w:shd w:val="clear" w:color="auto" w:fill="FFFFFF"/>
              <w:tabs>
                <w:tab w:val="left" w:pos="182"/>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iCs/>
                <w:sz w:val="22"/>
                <w:szCs w:val="22"/>
                <w:lang w:val="ru-RU"/>
              </w:rPr>
              <w:t>осознавать место возможного воз</w:t>
            </w:r>
            <w:r w:rsidRPr="00E40E75">
              <w:rPr>
                <w:rFonts w:eastAsia="Times New Roman"/>
                <w:iCs/>
                <w:sz w:val="22"/>
                <w:szCs w:val="22"/>
                <w:lang w:val="ru-RU"/>
              </w:rPr>
              <w:softHyphen/>
              <w:t>никновения орфограммы;</w:t>
            </w:r>
          </w:p>
          <w:p w:rsidR="00454907" w:rsidRPr="00E40E75" w:rsidRDefault="00454907" w:rsidP="00E40E75">
            <w:pPr>
              <w:widowControl/>
              <w:shd w:val="clear" w:color="auto" w:fill="FFFFFF"/>
              <w:tabs>
                <w:tab w:val="left" w:pos="182"/>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iCs/>
                <w:sz w:val="22"/>
                <w:szCs w:val="22"/>
                <w:lang w:val="ru-RU"/>
              </w:rPr>
              <w:t>подбирать примеры с определенной</w:t>
            </w:r>
            <w:r w:rsidRPr="00E40E75">
              <w:rPr>
                <w:rFonts w:eastAsia="Times New Roman"/>
                <w:iCs/>
                <w:sz w:val="22"/>
                <w:szCs w:val="22"/>
                <w:lang w:val="ru-RU"/>
              </w:rPr>
              <w:br/>
            </w:r>
            <w:r w:rsidRPr="00E40E75">
              <w:rPr>
                <w:rFonts w:eastAsia="Times New Roman"/>
                <w:iCs/>
                <w:sz w:val="22"/>
                <w:szCs w:val="22"/>
                <w:lang w:val="ru-RU"/>
              </w:rPr>
              <w:lastRenderedPageBreak/>
              <w:t>орфограммой;</w:t>
            </w:r>
          </w:p>
          <w:p w:rsidR="00454907" w:rsidRPr="00E40E75" w:rsidRDefault="00454907" w:rsidP="00E40E75">
            <w:pPr>
              <w:widowControl/>
              <w:shd w:val="clear" w:color="auto" w:fill="FFFFFF"/>
              <w:tabs>
                <w:tab w:val="left" w:pos="307"/>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при   составлении   собственных</w:t>
            </w:r>
            <w:r w:rsidRPr="00E40E75">
              <w:rPr>
                <w:rFonts w:eastAsia="Times New Roman"/>
                <w:iCs/>
                <w:sz w:val="22"/>
                <w:szCs w:val="22"/>
                <w:lang w:val="ru-RU"/>
              </w:rPr>
              <w:br/>
              <w:t>текстов, чтобы избежать орфогра</w:t>
            </w:r>
            <w:r w:rsidRPr="00E40E75">
              <w:rPr>
                <w:rFonts w:eastAsia="Times New Roman"/>
                <w:iCs/>
                <w:sz w:val="22"/>
                <w:szCs w:val="22"/>
                <w:lang w:val="ru-RU"/>
              </w:rPr>
              <w:softHyphen/>
              <w:t>фических или пунктуационных оши</w:t>
            </w:r>
            <w:r w:rsidRPr="00E40E75">
              <w:rPr>
                <w:rFonts w:eastAsia="Times New Roman"/>
                <w:iCs/>
                <w:sz w:val="22"/>
                <w:szCs w:val="22"/>
                <w:lang w:val="ru-RU"/>
              </w:rPr>
              <w:softHyphen/>
              <w:t>бок, использовать помощь взрослого</w:t>
            </w:r>
            <w:r w:rsidRPr="00E40E75">
              <w:rPr>
                <w:rFonts w:eastAsia="Times New Roman"/>
                <w:iCs/>
                <w:sz w:val="22"/>
                <w:szCs w:val="22"/>
                <w:lang w:val="ru-RU"/>
              </w:rPr>
              <w:br/>
              <w:t>или словарь;</w:t>
            </w:r>
          </w:p>
          <w:p w:rsidR="00454907" w:rsidRPr="00E40E75" w:rsidRDefault="00454907" w:rsidP="00E40E75">
            <w:pPr>
              <w:widowControl/>
              <w:shd w:val="clear" w:color="auto" w:fill="FFFFFF"/>
              <w:tabs>
                <w:tab w:val="left" w:pos="182"/>
              </w:tabs>
              <w:autoSpaceDE/>
              <w:autoSpaceDN/>
              <w:adjustRightInd/>
              <w:jc w:val="both"/>
              <w:rPr>
                <w:rFonts w:eastAsia="Times New Roman"/>
                <w:iCs/>
                <w:sz w:val="22"/>
                <w:szCs w:val="22"/>
                <w:lang w:val="ru-RU"/>
              </w:rPr>
            </w:pPr>
            <w:r w:rsidRPr="00E40E75">
              <w:rPr>
                <w:rFonts w:eastAsia="Times New Roman"/>
                <w:iCs/>
                <w:sz w:val="22"/>
                <w:szCs w:val="22"/>
                <w:lang w:val="ru-RU"/>
              </w:rPr>
              <w:t>-при работе над ошибками опреде</w:t>
            </w:r>
            <w:r w:rsidRPr="00E40E75">
              <w:rPr>
                <w:rFonts w:eastAsia="Times New Roman"/>
                <w:iCs/>
                <w:sz w:val="22"/>
                <w:szCs w:val="22"/>
                <w:lang w:val="ru-RU"/>
              </w:rPr>
              <w:softHyphen/>
              <w:t>лять способы действий, помогающие</w:t>
            </w:r>
            <w:r w:rsidRPr="00E40E75">
              <w:rPr>
                <w:rFonts w:eastAsia="Times New Roman"/>
                <w:iCs/>
                <w:sz w:val="22"/>
                <w:szCs w:val="22"/>
                <w:lang w:val="ru-RU"/>
              </w:rPr>
              <w:br/>
              <w:t>предотвратить их в последующих</w:t>
            </w:r>
            <w:r w:rsidRPr="00E40E75">
              <w:rPr>
                <w:rFonts w:eastAsia="Times New Roman"/>
                <w:iCs/>
                <w:sz w:val="22"/>
                <w:szCs w:val="22"/>
                <w:lang w:val="ru-RU"/>
              </w:rPr>
              <w:br/>
              <w:t>письменных работах;</w:t>
            </w:r>
          </w:p>
          <w:p w:rsidR="00454907" w:rsidRPr="00E40E75" w:rsidRDefault="00454907" w:rsidP="00E40E75">
            <w:pPr>
              <w:widowControl/>
              <w:shd w:val="clear" w:color="auto" w:fill="FFFFFF"/>
              <w:tabs>
                <w:tab w:val="left" w:pos="173"/>
              </w:tabs>
              <w:autoSpaceDE/>
              <w:autoSpaceDN/>
              <w:adjustRightInd/>
              <w:jc w:val="both"/>
              <w:rPr>
                <w:rFonts w:eastAsia="Times New Roman"/>
                <w:iCs/>
                <w:sz w:val="22"/>
                <w:szCs w:val="22"/>
                <w:lang w:val="ru-RU"/>
              </w:rPr>
            </w:pPr>
            <w:r w:rsidRPr="00E40E75">
              <w:rPr>
                <w:rFonts w:eastAsia="Times New Roman"/>
                <w:iCs/>
                <w:sz w:val="22"/>
                <w:szCs w:val="22"/>
                <w:lang w:val="ru-RU"/>
              </w:rPr>
              <w:t>-различать разные способы провер</w:t>
            </w:r>
            <w:r w:rsidRPr="00E40E75">
              <w:rPr>
                <w:rFonts w:eastAsia="Times New Roman"/>
                <w:iCs/>
                <w:sz w:val="22"/>
                <w:szCs w:val="22"/>
                <w:lang w:val="ru-RU"/>
              </w:rPr>
              <w:softHyphen/>
              <w:t>ки правописания слов: изменение фор</w:t>
            </w:r>
            <w:r w:rsidRPr="00E40E75">
              <w:rPr>
                <w:rFonts w:eastAsia="Times New Roman"/>
                <w:iCs/>
                <w:sz w:val="22"/>
                <w:szCs w:val="22"/>
                <w:lang w:val="ru-RU"/>
              </w:rPr>
              <w:softHyphen/>
            </w:r>
            <w:r w:rsidRPr="00E40E75">
              <w:rPr>
                <w:rFonts w:eastAsia="Times New Roman"/>
                <w:iCs/>
                <w:sz w:val="22"/>
                <w:szCs w:val="22"/>
                <w:lang w:val="ru-RU"/>
              </w:rPr>
              <w:br/>
              <w:t>мы слова, подбор однокоренных слов,</w:t>
            </w:r>
            <w:r w:rsidRPr="00E40E75">
              <w:rPr>
                <w:rFonts w:eastAsia="Times New Roman"/>
                <w:iCs/>
                <w:sz w:val="22"/>
                <w:szCs w:val="22"/>
                <w:lang w:val="ru-RU"/>
              </w:rPr>
              <w:br/>
              <w:t>подбор слов с ударной морфемой, зна</w:t>
            </w:r>
            <w:r w:rsidRPr="00E40E75">
              <w:rPr>
                <w:rFonts w:eastAsia="Times New Roman"/>
                <w:iCs/>
                <w:sz w:val="22"/>
                <w:szCs w:val="22"/>
                <w:lang w:val="ru-RU"/>
              </w:rPr>
              <w:softHyphen/>
              <w:t>ние фонетических особенностей ор</w:t>
            </w:r>
            <w:r w:rsidRPr="00E40E75">
              <w:rPr>
                <w:rFonts w:eastAsia="Times New Roman"/>
                <w:iCs/>
                <w:sz w:val="22"/>
                <w:szCs w:val="22"/>
                <w:lang w:val="ru-RU"/>
              </w:rPr>
              <w:softHyphen/>
            </w:r>
            <w:r w:rsidRPr="00E40E75">
              <w:rPr>
                <w:rFonts w:eastAsia="Times New Roman"/>
                <w:iCs/>
                <w:sz w:val="22"/>
                <w:szCs w:val="22"/>
                <w:lang w:val="ru-RU"/>
              </w:rPr>
              <w:br/>
              <w:t>фограммы, использование орфогра</w:t>
            </w:r>
            <w:r w:rsidRPr="00E40E75">
              <w:rPr>
                <w:rFonts w:eastAsia="Times New Roman"/>
                <w:iCs/>
                <w:sz w:val="22"/>
                <w:szCs w:val="22"/>
                <w:lang w:val="ru-RU"/>
              </w:rPr>
              <w:softHyphen/>
              <w:t>фического словаря.</w:t>
            </w:r>
          </w:p>
        </w:tc>
        <w:tc>
          <w:tcPr>
            <w:tcW w:w="4217" w:type="dxa"/>
          </w:tcPr>
          <w:p w:rsidR="00454907" w:rsidRPr="00E40E75" w:rsidRDefault="00454907" w:rsidP="00E40E75">
            <w:pPr>
              <w:widowControl/>
              <w:shd w:val="clear" w:color="auto" w:fill="FFFFFF"/>
              <w:tabs>
                <w:tab w:val="left" w:pos="192"/>
              </w:tabs>
              <w:autoSpaceDE/>
              <w:autoSpaceDN/>
              <w:adjustRightInd/>
              <w:jc w:val="both"/>
              <w:rPr>
                <w:rFonts w:eastAsia="Times New Roman"/>
                <w:sz w:val="22"/>
                <w:szCs w:val="22"/>
                <w:lang w:val="ru-RU"/>
              </w:rPr>
            </w:pPr>
            <w:r w:rsidRPr="00E40E75">
              <w:rPr>
                <w:rFonts w:eastAsia="Times New Roman"/>
                <w:iCs/>
                <w:sz w:val="22"/>
                <w:szCs w:val="22"/>
                <w:lang w:val="ru-RU"/>
              </w:rPr>
              <w:lastRenderedPageBreak/>
              <w:t>применять правила правописания:</w:t>
            </w:r>
          </w:p>
          <w:p w:rsidR="00454907" w:rsidRPr="00E40E75" w:rsidRDefault="00454907" w:rsidP="00E40E75">
            <w:pPr>
              <w:shd w:val="clear" w:color="auto" w:fill="FFFFFF"/>
              <w:tabs>
                <w:tab w:val="left" w:pos="110"/>
              </w:tabs>
              <w:jc w:val="both"/>
              <w:rPr>
                <w:rFonts w:eastAsia="Times New Roman"/>
                <w:sz w:val="22"/>
                <w:szCs w:val="22"/>
                <w:lang w:val="ru-RU"/>
              </w:rPr>
            </w:pPr>
            <w:r w:rsidRPr="00E40E75">
              <w:rPr>
                <w:rFonts w:eastAsia="Times New Roman"/>
                <w:iCs/>
                <w:sz w:val="22"/>
                <w:szCs w:val="22"/>
                <w:lang w:val="ru-RU"/>
              </w:rPr>
              <w:t>приставки наз-ис-;</w:t>
            </w:r>
          </w:p>
          <w:p w:rsidR="00454907" w:rsidRPr="00E40E75" w:rsidRDefault="00454907" w:rsidP="00E40E75">
            <w:pPr>
              <w:shd w:val="clear" w:color="auto" w:fill="FFFFFF"/>
              <w:tabs>
                <w:tab w:val="left" w:pos="110"/>
              </w:tabs>
              <w:jc w:val="both"/>
              <w:rPr>
                <w:rFonts w:eastAsia="Times New Roman"/>
                <w:sz w:val="22"/>
                <w:szCs w:val="22"/>
                <w:lang w:val="ru-RU"/>
              </w:rPr>
            </w:pPr>
            <w:r w:rsidRPr="00E40E75">
              <w:rPr>
                <w:rFonts w:eastAsia="Times New Roman"/>
                <w:iCs/>
                <w:sz w:val="22"/>
                <w:szCs w:val="22"/>
                <w:lang w:val="ru-RU"/>
              </w:rPr>
              <w:t>гласные в суффиксах -ик, -ек;</w:t>
            </w:r>
          </w:p>
          <w:p w:rsidR="00454907" w:rsidRPr="00E40E75" w:rsidRDefault="00454907" w:rsidP="00E40E75">
            <w:pPr>
              <w:shd w:val="clear" w:color="auto" w:fill="FFFFFF"/>
              <w:tabs>
                <w:tab w:val="left" w:pos="110"/>
              </w:tabs>
              <w:jc w:val="both"/>
              <w:rPr>
                <w:rFonts w:eastAsia="Times New Roman"/>
                <w:sz w:val="22"/>
                <w:szCs w:val="22"/>
                <w:lang w:val="ru-RU"/>
              </w:rPr>
            </w:pPr>
            <w:r w:rsidRPr="00E40E75">
              <w:rPr>
                <w:rFonts w:eastAsia="Times New Roman"/>
                <w:sz w:val="22"/>
                <w:szCs w:val="22"/>
                <w:lang w:val="ru-RU"/>
              </w:rPr>
              <w:t xml:space="preserve">о, ее </w:t>
            </w:r>
            <w:r w:rsidRPr="00E40E75">
              <w:rPr>
                <w:rFonts w:eastAsia="Times New Roman"/>
                <w:iCs/>
                <w:sz w:val="22"/>
                <w:szCs w:val="22"/>
                <w:lang w:val="ru-RU"/>
              </w:rPr>
              <w:t>падежных окончаниях после шипящих и ц;и, ы после ц в разных частях слова;</w:t>
            </w:r>
          </w:p>
          <w:p w:rsidR="00454907" w:rsidRPr="00E40E75" w:rsidRDefault="00454907" w:rsidP="00E40E75">
            <w:pPr>
              <w:shd w:val="clear" w:color="auto" w:fill="FFFFFF"/>
              <w:tabs>
                <w:tab w:val="left" w:pos="110"/>
              </w:tabs>
              <w:jc w:val="both"/>
              <w:rPr>
                <w:rFonts w:eastAsia="Times New Roman"/>
                <w:sz w:val="22"/>
                <w:szCs w:val="20"/>
                <w:lang w:val="ru-RU"/>
              </w:rPr>
            </w:pPr>
            <w:r w:rsidRPr="00E40E75">
              <w:rPr>
                <w:rFonts w:eastAsia="Times New Roman"/>
                <w:iCs/>
                <w:sz w:val="22"/>
                <w:szCs w:val="22"/>
                <w:lang w:val="ru-RU"/>
              </w:rPr>
              <w:t>соединительные гласные о, ев сложных словах;</w:t>
            </w:r>
          </w:p>
          <w:p w:rsidR="00454907" w:rsidRPr="00E40E75" w:rsidRDefault="00454907" w:rsidP="00E40E75">
            <w:pPr>
              <w:shd w:val="clear" w:color="auto" w:fill="FFFFFF"/>
              <w:tabs>
                <w:tab w:val="left" w:pos="192"/>
              </w:tabs>
              <w:jc w:val="both"/>
              <w:rPr>
                <w:rFonts w:eastAsia="Times New Roman"/>
                <w:iCs/>
                <w:sz w:val="22"/>
                <w:szCs w:val="22"/>
                <w:lang w:val="ru-RU"/>
              </w:rPr>
            </w:pPr>
            <w:r w:rsidRPr="00E40E75">
              <w:rPr>
                <w:rFonts w:eastAsia="Times New Roman"/>
                <w:iCs/>
                <w:sz w:val="22"/>
                <w:szCs w:val="22"/>
                <w:lang w:val="ru-RU"/>
              </w:rPr>
              <w:t>-осознавать место возможного возникновения орфографической ошибки;</w:t>
            </w:r>
          </w:p>
          <w:p w:rsidR="00454907" w:rsidRPr="00E40E75" w:rsidRDefault="00454907" w:rsidP="00E40E75">
            <w:pPr>
              <w:shd w:val="clear" w:color="auto" w:fill="FFFFFF"/>
              <w:tabs>
                <w:tab w:val="left" w:pos="192"/>
              </w:tabs>
              <w:jc w:val="both"/>
              <w:rPr>
                <w:rFonts w:eastAsia="Times New Roman"/>
                <w:iCs/>
                <w:sz w:val="22"/>
                <w:szCs w:val="22"/>
                <w:lang w:val="ru-RU"/>
              </w:rPr>
            </w:pPr>
            <w:r w:rsidRPr="00E40E75">
              <w:rPr>
                <w:rFonts w:eastAsia="Times New Roman"/>
                <w:iCs/>
                <w:sz w:val="22"/>
                <w:szCs w:val="22"/>
                <w:lang w:val="ru-RU"/>
              </w:rPr>
              <w:t>-подбирать примеры с определенной орфограм</w:t>
            </w:r>
            <w:r w:rsidRPr="00E40E75">
              <w:rPr>
                <w:rFonts w:eastAsia="Times New Roman"/>
                <w:iCs/>
                <w:sz w:val="22"/>
                <w:szCs w:val="22"/>
                <w:lang w:val="ru-RU"/>
              </w:rPr>
              <w:softHyphen/>
              <w:t>мой;</w:t>
            </w:r>
          </w:p>
          <w:p w:rsidR="00454907" w:rsidRPr="00E40E75" w:rsidRDefault="00454907" w:rsidP="00E40E75">
            <w:pPr>
              <w:shd w:val="clear" w:color="auto" w:fill="FFFFFF"/>
              <w:tabs>
                <w:tab w:val="left" w:pos="192"/>
              </w:tabs>
              <w:jc w:val="both"/>
              <w:rPr>
                <w:rFonts w:eastAsia="Times New Roman"/>
                <w:iCs/>
                <w:sz w:val="22"/>
                <w:szCs w:val="22"/>
                <w:lang w:val="ru-RU"/>
              </w:rPr>
            </w:pPr>
            <w:r w:rsidRPr="00E40E75">
              <w:rPr>
                <w:rFonts w:eastAsia="Times New Roman"/>
                <w:iCs/>
                <w:sz w:val="22"/>
                <w:szCs w:val="22"/>
                <w:lang w:val="ru-RU"/>
              </w:rPr>
              <w:t>-при составлении собственных текстов, чтобы избежать орфографических или пунктуацион</w:t>
            </w:r>
            <w:r w:rsidRPr="00E40E75">
              <w:rPr>
                <w:rFonts w:eastAsia="Times New Roman"/>
                <w:iCs/>
                <w:sz w:val="22"/>
                <w:szCs w:val="22"/>
                <w:lang w:val="ru-RU"/>
              </w:rPr>
              <w:softHyphen/>
              <w:t>ных ошибок, использовать помощь взрослого или</w:t>
            </w:r>
            <w:r w:rsidRPr="00E40E75">
              <w:rPr>
                <w:rFonts w:eastAsia="Times New Roman"/>
                <w:iCs/>
                <w:sz w:val="22"/>
                <w:szCs w:val="22"/>
                <w:lang w:val="ru-RU"/>
              </w:rPr>
              <w:br/>
              <w:t>словарь, пропуск орфограммы или пунктограм</w:t>
            </w:r>
            <w:r w:rsidRPr="00E40E75">
              <w:rPr>
                <w:rFonts w:eastAsia="Times New Roman"/>
                <w:iCs/>
                <w:sz w:val="22"/>
                <w:szCs w:val="22"/>
                <w:lang w:val="ru-RU"/>
              </w:rPr>
              <w:softHyphen/>
              <w:t>мы;</w:t>
            </w:r>
          </w:p>
          <w:p w:rsidR="00454907" w:rsidRPr="00E40E75" w:rsidRDefault="00454907" w:rsidP="00E40E75">
            <w:pPr>
              <w:shd w:val="clear" w:color="auto" w:fill="FFFFFF"/>
              <w:tabs>
                <w:tab w:val="left" w:pos="192"/>
              </w:tabs>
              <w:jc w:val="both"/>
              <w:rPr>
                <w:rFonts w:eastAsia="Times New Roman"/>
                <w:iCs/>
                <w:sz w:val="22"/>
                <w:szCs w:val="22"/>
                <w:lang w:val="ru-RU"/>
              </w:rPr>
            </w:pPr>
            <w:r w:rsidRPr="00E40E75">
              <w:rPr>
                <w:rFonts w:eastAsia="Times New Roman"/>
                <w:iCs/>
                <w:sz w:val="22"/>
                <w:szCs w:val="22"/>
                <w:lang w:val="ru-RU"/>
              </w:rPr>
              <w:t>-при работе над ошибками осознавать причины их появления и определять способы действий, по</w:t>
            </w:r>
            <w:r w:rsidRPr="00E40E75">
              <w:rPr>
                <w:rFonts w:eastAsia="Times New Roman"/>
                <w:iCs/>
                <w:sz w:val="22"/>
                <w:szCs w:val="22"/>
                <w:lang w:val="ru-RU"/>
              </w:rPr>
              <w:softHyphen/>
              <w:t>могающие предотвратить их в последующих</w:t>
            </w:r>
            <w:r w:rsidRPr="00E40E75">
              <w:rPr>
                <w:rFonts w:eastAsia="Times New Roman"/>
                <w:iCs/>
                <w:sz w:val="22"/>
                <w:szCs w:val="22"/>
                <w:lang w:val="ru-RU"/>
              </w:rPr>
              <w:br/>
              <w:t>письменных работах;</w:t>
            </w:r>
          </w:p>
          <w:p w:rsidR="00454907" w:rsidRPr="00E40E75" w:rsidRDefault="00454907" w:rsidP="00E40E75">
            <w:pPr>
              <w:shd w:val="clear" w:color="auto" w:fill="FFFFFF"/>
              <w:tabs>
                <w:tab w:val="left" w:pos="192"/>
              </w:tabs>
              <w:jc w:val="both"/>
              <w:rPr>
                <w:rFonts w:eastAsia="Times New Roman"/>
                <w:iCs/>
                <w:sz w:val="22"/>
                <w:szCs w:val="22"/>
                <w:lang w:val="ru-RU"/>
              </w:rPr>
            </w:pPr>
            <w:r w:rsidRPr="00E40E75">
              <w:rPr>
                <w:rFonts w:eastAsia="Times New Roman"/>
                <w:iCs/>
                <w:sz w:val="22"/>
                <w:szCs w:val="22"/>
                <w:lang w:val="ru-RU"/>
              </w:rPr>
              <w:t>-различать разные способы проверки правопи</w:t>
            </w:r>
            <w:r w:rsidRPr="00E40E75">
              <w:rPr>
                <w:rFonts w:eastAsia="Times New Roman"/>
                <w:iCs/>
                <w:sz w:val="22"/>
                <w:szCs w:val="22"/>
                <w:lang w:val="ru-RU"/>
              </w:rPr>
              <w:softHyphen/>
              <w:t xml:space="preserve">сания слов: изменение формы </w:t>
            </w:r>
            <w:r w:rsidRPr="00E40E75">
              <w:rPr>
                <w:rFonts w:eastAsia="Times New Roman"/>
                <w:iCs/>
                <w:sz w:val="22"/>
                <w:szCs w:val="22"/>
                <w:lang w:val="ru-RU"/>
              </w:rPr>
              <w:lastRenderedPageBreak/>
              <w:t>слова, подбор одно</w:t>
            </w:r>
            <w:r w:rsidRPr="00E40E75">
              <w:rPr>
                <w:rFonts w:eastAsia="Times New Roman"/>
                <w:iCs/>
                <w:sz w:val="22"/>
                <w:szCs w:val="22"/>
                <w:lang w:val="ru-RU"/>
              </w:rPr>
              <w:softHyphen/>
              <w:t>коренных слов, подбор слов с ударной морфемой,</w:t>
            </w:r>
            <w:r w:rsidRPr="00E40E75">
              <w:rPr>
                <w:rFonts w:eastAsia="Times New Roman"/>
                <w:iCs/>
                <w:sz w:val="22"/>
                <w:szCs w:val="22"/>
                <w:lang w:val="ru-RU"/>
              </w:rPr>
              <w:br/>
              <w:t>знание фонетических особенностей орфограммы, использование орфографического словаря.</w:t>
            </w:r>
          </w:p>
          <w:p w:rsidR="00454907" w:rsidRPr="00E40E75" w:rsidRDefault="00454907" w:rsidP="00E40E75">
            <w:pPr>
              <w:widowControl/>
              <w:shd w:val="clear" w:color="auto" w:fill="FFFFFF"/>
              <w:tabs>
                <w:tab w:val="left" w:pos="168"/>
              </w:tabs>
              <w:autoSpaceDE/>
              <w:autoSpaceDN/>
              <w:adjustRightInd/>
              <w:jc w:val="both"/>
              <w:rPr>
                <w:rFonts w:eastAsia="Times New Roman"/>
                <w:sz w:val="22"/>
                <w:szCs w:val="22"/>
                <w:lang w:val="ru-RU"/>
              </w:rPr>
            </w:pPr>
          </w:p>
        </w:tc>
      </w:tr>
    </w:tbl>
    <w:p w:rsidR="00454907" w:rsidRPr="00E40E75" w:rsidRDefault="00454907" w:rsidP="00E40E75">
      <w:pPr>
        <w:widowControl/>
        <w:jc w:val="center"/>
        <w:rPr>
          <w:rFonts w:eastAsia="Times New Roman"/>
          <w:b/>
          <w:iCs/>
          <w:lang w:val="ru-RU"/>
        </w:rPr>
      </w:pPr>
    </w:p>
    <w:p w:rsidR="00454907" w:rsidRPr="00E40E75" w:rsidRDefault="00454907" w:rsidP="00E40E75">
      <w:pPr>
        <w:widowControl/>
        <w:jc w:val="center"/>
        <w:rPr>
          <w:rFonts w:eastAsia="Times New Roman"/>
          <w:b/>
          <w:iCs/>
          <w:lang w:val="ru-RU"/>
        </w:rPr>
        <w:sectPr w:rsidR="00454907" w:rsidRPr="00E40E75" w:rsidSect="00454907">
          <w:footnotePr>
            <w:numRestart w:val="eachPage"/>
          </w:footnotePr>
          <w:pgSz w:w="15840" w:h="12240" w:orient="landscape" w:code="1"/>
          <w:pgMar w:top="851" w:right="1134" w:bottom="1701" w:left="1134" w:header="709" w:footer="709" w:gutter="0"/>
          <w:cols w:space="708"/>
          <w:titlePg/>
          <w:docGrid w:linePitch="360"/>
        </w:sectPr>
      </w:pPr>
    </w:p>
    <w:p w:rsidR="00DB3BBC" w:rsidRPr="00E40E75" w:rsidRDefault="00DB3BBC" w:rsidP="00E40E75">
      <w:pPr>
        <w:widowControl/>
        <w:jc w:val="center"/>
        <w:rPr>
          <w:rFonts w:eastAsia="Times New Roman"/>
          <w:b/>
          <w:iCs/>
          <w:lang w:val="ru-RU"/>
        </w:rPr>
      </w:pPr>
      <w:r w:rsidRPr="00E40E75">
        <w:rPr>
          <w:rFonts w:eastAsia="Times New Roman"/>
          <w:b/>
          <w:iCs/>
          <w:lang w:val="ru-RU"/>
        </w:rPr>
        <w:lastRenderedPageBreak/>
        <w:t>1.2.3. Литературное чтение</w:t>
      </w:r>
      <w:r w:rsidR="00287AAC" w:rsidRPr="00E40E75">
        <w:rPr>
          <w:rFonts w:eastAsia="Times New Roman"/>
          <w:b/>
          <w:iCs/>
          <w:lang w:val="ru-RU"/>
        </w:rPr>
        <w:t>. Литературное чтение на родном языке</w:t>
      </w:r>
    </w:p>
    <w:p w:rsidR="00DB3BBC" w:rsidRPr="00E40E75" w:rsidRDefault="00DB3BBC" w:rsidP="00E40E75">
      <w:pPr>
        <w:widowControl/>
        <w:ind w:firstLine="709"/>
        <w:jc w:val="both"/>
        <w:rPr>
          <w:rFonts w:eastAsia="Times New Roman"/>
          <w:iCs/>
          <w:lang w:val="ru-RU"/>
        </w:rPr>
      </w:pPr>
      <w:r w:rsidRPr="00E40E75">
        <w:rPr>
          <w:rFonts w:eastAsia="Times New Roman"/>
          <w:iCs/>
          <w:lang w:val="ru-RU"/>
        </w:rPr>
        <w:t xml:space="preserve">Выпускники начальной школы осознают значимость чтения для своегодальнейшего развития и успешного обучения по другим предметам. Уучащихся будет формироваться потребность в систематическом чтении каксредстве познания мира и самого себя. </w:t>
      </w:r>
    </w:p>
    <w:p w:rsidR="0013769E" w:rsidRPr="00E40E75" w:rsidRDefault="00DB3BBC" w:rsidP="00E40E75">
      <w:pPr>
        <w:widowControl/>
        <w:ind w:firstLine="709"/>
        <w:jc w:val="both"/>
        <w:rPr>
          <w:rFonts w:eastAsia="Times New Roman"/>
          <w:iCs/>
          <w:lang w:val="ru-RU"/>
        </w:rPr>
      </w:pPr>
      <w:r w:rsidRPr="00E40E75">
        <w:rPr>
          <w:rFonts w:eastAsia="Times New Roman"/>
          <w:iCs/>
          <w:lang w:val="ru-RU"/>
        </w:rPr>
        <w:t>Младшие школьники полюбят чтениехудожественных произведений, которые помогут им сформироватьсобственную позицию в жизни, расширят кругозор.Учащиеся получат возможность познакомиться с культурно-историческим наследием России и общечеловеческими ценностями.Младшие школьники будут учиться полноценно восприниматьхудожественную литературу, эмоционально отзываться на прочитанное,высказывать свою точку зрения и уважать мнение собеседника. Они получатвозможность воспринимать художественное произведение как особый видискусства, соотносить его с другими видами искусства, познакомятся снекоторыми коммуникативными и эстетическими возможностями родногоязыка, используемыми в художественных произведениях.</w:t>
      </w:r>
    </w:p>
    <w:p w:rsidR="0013769E" w:rsidRPr="00E40E75" w:rsidRDefault="00DB3BBC" w:rsidP="00E40E75">
      <w:pPr>
        <w:widowControl/>
        <w:ind w:firstLine="709"/>
        <w:jc w:val="both"/>
        <w:rPr>
          <w:rFonts w:eastAsia="Times New Roman"/>
          <w:iCs/>
          <w:lang w:val="ru-RU"/>
        </w:rPr>
      </w:pPr>
      <w:r w:rsidRPr="00E40E75">
        <w:rPr>
          <w:rFonts w:eastAsia="Times New Roman"/>
          <w:iCs/>
          <w:lang w:val="ru-RU"/>
        </w:rPr>
        <w:t>К концу обучения в начальной школе дети будут готовы к дальнейшемуобучению, будет достигнут необходимый уровень читательскойкомпетентности, речевого развития, сформированы универсальные действия,отражающие учебную самостоятельность и познавательные интересы.</w:t>
      </w:r>
    </w:p>
    <w:p w:rsidR="0013769E" w:rsidRPr="00E40E75" w:rsidRDefault="00DB3BBC" w:rsidP="00E40E75">
      <w:pPr>
        <w:widowControl/>
        <w:ind w:firstLine="709"/>
        <w:jc w:val="both"/>
        <w:rPr>
          <w:rFonts w:eastAsia="Times New Roman"/>
          <w:iCs/>
          <w:lang w:val="ru-RU"/>
        </w:rPr>
      </w:pPr>
      <w:r w:rsidRPr="00E40E75">
        <w:rPr>
          <w:rFonts w:eastAsia="Times New Roman"/>
          <w:iCs/>
          <w:lang w:val="ru-RU"/>
        </w:rPr>
        <w:t>Выпускники овладеют техникой чтения, приёмами пониманияпрочитанного и прослушанного произведения, элементарными приёмамианализа, интерпретации и преобразования художественных, научно-популярных и учебных текстов. Научатся самостоятельно выбиратьинтересующую литературу, пользоваться словарями и справочниками,осознают себя как грамотного читателя, способного к творческойдеятельности.</w:t>
      </w:r>
    </w:p>
    <w:p w:rsidR="0013769E" w:rsidRPr="00E40E75" w:rsidRDefault="00DB3BBC" w:rsidP="00E40E75">
      <w:pPr>
        <w:widowControl/>
        <w:ind w:firstLine="709"/>
        <w:jc w:val="both"/>
        <w:rPr>
          <w:rFonts w:eastAsia="Times New Roman"/>
          <w:iCs/>
          <w:lang w:val="ru-RU"/>
        </w:rPr>
      </w:pPr>
      <w:r w:rsidRPr="00E40E75">
        <w:rPr>
          <w:rFonts w:eastAsia="Times New Roman"/>
          <w:iCs/>
          <w:lang w:val="ru-RU"/>
        </w:rPr>
        <w:t>Школьники научатся вести диалог в различных коммуникативныхситуациях, соблюдая правила речевого этикета, участвовать в обсуждениипрослушанного (прочитанного) произведения. Они будут составлятьнесложные монологические высказывания о произведении (героях,событиях), устно передавать содержание текста по плану, составлятьнебольшие тексты повествовательного характера с элементами рассужденияи описания. Выпускники научатся декламировать (читать наизусть)стихотворные произведения. Они получат возможность научиться выступатьперед знакомой аудиторией (сверстниками, родителями, педагогами) снебольшими сообщениями, используя иллюстративный ряд (плакаты,презентацию).</w:t>
      </w:r>
    </w:p>
    <w:p w:rsidR="0013769E" w:rsidRPr="00E40E75" w:rsidRDefault="00DB3BBC" w:rsidP="00E40E75">
      <w:pPr>
        <w:widowControl/>
        <w:ind w:firstLine="709"/>
        <w:jc w:val="both"/>
        <w:rPr>
          <w:rFonts w:eastAsia="Times New Roman"/>
          <w:iCs/>
          <w:lang w:val="ru-RU"/>
        </w:rPr>
      </w:pPr>
      <w:r w:rsidRPr="00E40E75">
        <w:rPr>
          <w:rFonts w:eastAsia="Times New Roman"/>
          <w:iCs/>
          <w:lang w:val="ru-RU"/>
        </w:rPr>
        <w:t>Выпускники начальной школы приобретут первичные умения работы сучебной и научно-популярной литературой, будут находить и использоватьинформацию для практической работы.</w:t>
      </w:r>
    </w:p>
    <w:p w:rsidR="00DB3BBC" w:rsidRPr="00E40E75" w:rsidRDefault="00DB3BBC" w:rsidP="00E40E75">
      <w:pPr>
        <w:widowControl/>
        <w:ind w:firstLine="709"/>
        <w:jc w:val="both"/>
        <w:rPr>
          <w:rFonts w:eastAsia="Times New Roman"/>
          <w:iCs/>
          <w:lang w:val="ru-RU"/>
        </w:rPr>
      </w:pPr>
      <w:r w:rsidRPr="00E40E75">
        <w:rPr>
          <w:rFonts w:eastAsia="Times New Roman"/>
          <w:iCs/>
          <w:lang w:val="ru-RU"/>
        </w:rPr>
        <w:t>Выпускники овладеют основами коммуникативной деятельности, напрактическом уровне осознают значимость работы в группе и освоят правилагрупповой работы.</w:t>
      </w:r>
    </w:p>
    <w:p w:rsidR="008129DD" w:rsidRPr="00E40E75" w:rsidRDefault="008129DD" w:rsidP="00E40E75">
      <w:pPr>
        <w:tabs>
          <w:tab w:val="left" w:pos="0"/>
        </w:tabs>
        <w:jc w:val="center"/>
        <w:rPr>
          <w:b/>
          <w:lang w:val="ru-RU"/>
        </w:rPr>
      </w:pPr>
    </w:p>
    <w:p w:rsidR="00F40100" w:rsidRPr="00E40E75" w:rsidRDefault="00F40100" w:rsidP="00E40E75">
      <w:pPr>
        <w:tabs>
          <w:tab w:val="left" w:pos="0"/>
        </w:tabs>
        <w:jc w:val="center"/>
        <w:rPr>
          <w:b/>
          <w:lang w:val="ru-RU"/>
        </w:rPr>
      </w:pPr>
    </w:p>
    <w:p w:rsidR="00F40100" w:rsidRPr="00E40E75" w:rsidRDefault="00F40100" w:rsidP="00E40E75">
      <w:pPr>
        <w:tabs>
          <w:tab w:val="left" w:pos="0"/>
        </w:tabs>
        <w:jc w:val="center"/>
        <w:rPr>
          <w:b/>
          <w:lang w:val="ru-RU"/>
        </w:rPr>
      </w:pPr>
    </w:p>
    <w:p w:rsidR="00F40100" w:rsidRPr="00E40E75" w:rsidRDefault="00F40100" w:rsidP="00E40E75">
      <w:pPr>
        <w:tabs>
          <w:tab w:val="left" w:pos="0"/>
        </w:tabs>
        <w:jc w:val="center"/>
        <w:rPr>
          <w:b/>
          <w:lang w:val="ru-RU"/>
        </w:rPr>
      </w:pPr>
    </w:p>
    <w:p w:rsidR="00F40100" w:rsidRPr="00E40E75" w:rsidRDefault="00F40100" w:rsidP="00E40E75">
      <w:pPr>
        <w:tabs>
          <w:tab w:val="left" w:pos="0"/>
        </w:tabs>
        <w:jc w:val="center"/>
        <w:rPr>
          <w:b/>
          <w:lang w:val="ru-RU"/>
        </w:rPr>
      </w:pPr>
    </w:p>
    <w:p w:rsidR="00F40100" w:rsidRPr="00E40E75" w:rsidRDefault="00F40100" w:rsidP="00E40E75">
      <w:pPr>
        <w:tabs>
          <w:tab w:val="left" w:pos="0"/>
        </w:tabs>
        <w:jc w:val="center"/>
        <w:rPr>
          <w:b/>
          <w:lang w:val="ru-RU"/>
        </w:rPr>
      </w:pPr>
    </w:p>
    <w:p w:rsidR="00F40100" w:rsidRPr="00E40E75" w:rsidRDefault="00F40100" w:rsidP="00E40E75">
      <w:pPr>
        <w:tabs>
          <w:tab w:val="left" w:pos="0"/>
        </w:tabs>
        <w:jc w:val="center"/>
        <w:rPr>
          <w:b/>
          <w:lang w:val="ru-RU"/>
        </w:rPr>
      </w:pPr>
    </w:p>
    <w:p w:rsidR="00F40100" w:rsidRPr="00E40E75" w:rsidRDefault="00F40100" w:rsidP="00E40E75">
      <w:pPr>
        <w:tabs>
          <w:tab w:val="left" w:pos="0"/>
        </w:tabs>
        <w:jc w:val="center"/>
        <w:rPr>
          <w:b/>
          <w:lang w:val="ru-RU"/>
        </w:rPr>
      </w:pPr>
    </w:p>
    <w:p w:rsidR="00F40100" w:rsidRPr="00E40E75" w:rsidRDefault="00F40100" w:rsidP="00E40E75">
      <w:pPr>
        <w:tabs>
          <w:tab w:val="left" w:pos="0"/>
        </w:tabs>
        <w:jc w:val="center"/>
        <w:rPr>
          <w:b/>
          <w:lang w:val="ru-RU"/>
        </w:rPr>
      </w:pPr>
    </w:p>
    <w:p w:rsidR="00F40100" w:rsidRPr="00E40E75" w:rsidRDefault="00F40100" w:rsidP="00E40E75">
      <w:pPr>
        <w:tabs>
          <w:tab w:val="left" w:pos="0"/>
        </w:tabs>
        <w:jc w:val="center"/>
        <w:rPr>
          <w:b/>
          <w:lang w:val="ru-RU"/>
        </w:rPr>
      </w:pPr>
    </w:p>
    <w:p w:rsidR="00F40100" w:rsidRPr="00E40E75" w:rsidRDefault="00F40100" w:rsidP="00E40E75">
      <w:pPr>
        <w:tabs>
          <w:tab w:val="left" w:pos="0"/>
        </w:tabs>
        <w:jc w:val="center"/>
        <w:rPr>
          <w:b/>
          <w:lang w:val="ru-RU"/>
        </w:rPr>
        <w:sectPr w:rsidR="00F40100" w:rsidRPr="00E40E75" w:rsidSect="0041682F">
          <w:footnotePr>
            <w:numRestart w:val="eachPage"/>
          </w:footnotePr>
          <w:pgSz w:w="12240" w:h="15840" w:code="1"/>
          <w:pgMar w:top="1134" w:right="851" w:bottom="1134" w:left="1701" w:header="709" w:footer="709" w:gutter="0"/>
          <w:cols w:space="708"/>
          <w:titlePg/>
          <w:docGrid w:linePitch="360"/>
        </w:sectPr>
      </w:pPr>
    </w:p>
    <w:p w:rsidR="00F40100" w:rsidRPr="00E40E75" w:rsidRDefault="00F40100" w:rsidP="00E40E75">
      <w:pPr>
        <w:tabs>
          <w:tab w:val="left" w:pos="0"/>
        </w:tabs>
        <w:jc w:val="center"/>
        <w:rPr>
          <w:b/>
          <w:lang w:val="ru-RU"/>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2551"/>
        <w:gridCol w:w="996"/>
        <w:gridCol w:w="280"/>
        <w:gridCol w:w="3119"/>
        <w:gridCol w:w="325"/>
        <w:gridCol w:w="101"/>
        <w:gridCol w:w="2409"/>
      </w:tblGrid>
      <w:tr w:rsidR="00F40100" w:rsidRPr="00E40E75" w:rsidTr="005B74E2">
        <w:tc>
          <w:tcPr>
            <w:tcW w:w="13575" w:type="dxa"/>
            <w:gridSpan w:val="9"/>
          </w:tcPr>
          <w:p w:rsidR="00F40100" w:rsidRPr="00E40E75" w:rsidRDefault="00287AAC"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ЛИТЕРАТУРНОЕ  ЧТЕНИЕ. ЛИТЕРАТУРНОЕ ЧТЕНИЕ НА РОДНОМ ЯЗЫКЕ</w:t>
            </w:r>
          </w:p>
        </w:tc>
      </w:tr>
      <w:tr w:rsidR="00F40100" w:rsidRPr="00E40E75" w:rsidTr="005B74E2">
        <w:tc>
          <w:tcPr>
            <w:tcW w:w="2660" w:type="dxa"/>
          </w:tcPr>
          <w:p w:rsidR="00F40100" w:rsidRPr="00E40E75" w:rsidRDefault="00F40100"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1 класс</w:t>
            </w:r>
          </w:p>
        </w:tc>
        <w:tc>
          <w:tcPr>
            <w:tcW w:w="3685" w:type="dxa"/>
            <w:gridSpan w:val="2"/>
          </w:tcPr>
          <w:p w:rsidR="00F40100" w:rsidRPr="00E40E75" w:rsidRDefault="00F40100"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2 класс</w:t>
            </w:r>
          </w:p>
        </w:tc>
        <w:tc>
          <w:tcPr>
            <w:tcW w:w="4395" w:type="dxa"/>
            <w:gridSpan w:val="3"/>
          </w:tcPr>
          <w:p w:rsidR="00F40100" w:rsidRPr="00E40E75" w:rsidRDefault="00F40100"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3 класс</w:t>
            </w:r>
          </w:p>
        </w:tc>
        <w:tc>
          <w:tcPr>
            <w:tcW w:w="2835" w:type="dxa"/>
            <w:gridSpan w:val="3"/>
          </w:tcPr>
          <w:p w:rsidR="00F40100" w:rsidRPr="00E40E75" w:rsidRDefault="00F40100"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4 класс</w:t>
            </w:r>
          </w:p>
        </w:tc>
      </w:tr>
      <w:tr w:rsidR="00F40100" w:rsidRPr="00E40E75" w:rsidTr="005B74E2">
        <w:tc>
          <w:tcPr>
            <w:tcW w:w="13575" w:type="dxa"/>
            <w:gridSpan w:val="9"/>
          </w:tcPr>
          <w:p w:rsidR="00F40100" w:rsidRPr="00E40E75" w:rsidRDefault="00F40100"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sz w:val="22"/>
                <w:szCs w:val="22"/>
                <w:lang w:val="ru-RU"/>
              </w:rPr>
              <w:t>Виды речевой и читательской деятельности</w:t>
            </w:r>
          </w:p>
          <w:p w:rsidR="00F40100" w:rsidRPr="00E40E75" w:rsidRDefault="00F40100" w:rsidP="00E40E75">
            <w:pPr>
              <w:widowControl/>
              <w:autoSpaceDE/>
              <w:autoSpaceDN/>
              <w:adjustRightInd/>
              <w:jc w:val="center"/>
              <w:rPr>
                <w:rFonts w:eastAsia="Times New Roman"/>
                <w:i/>
                <w:sz w:val="22"/>
                <w:szCs w:val="22"/>
                <w:lang w:val="ru-RU"/>
              </w:rPr>
            </w:pPr>
            <w:r w:rsidRPr="00E40E75">
              <w:rPr>
                <w:rFonts w:eastAsia="Times New Roman"/>
                <w:i/>
                <w:iCs/>
                <w:sz w:val="22"/>
                <w:szCs w:val="22"/>
                <w:lang w:val="ru-RU"/>
              </w:rPr>
              <w:t>Обучающийся научится:</w:t>
            </w:r>
          </w:p>
        </w:tc>
      </w:tr>
      <w:tr w:rsidR="00F40100" w:rsidRPr="00E40E75" w:rsidTr="005B74E2">
        <w:tc>
          <w:tcPr>
            <w:tcW w:w="2660" w:type="dxa"/>
          </w:tcPr>
          <w:p w:rsidR="00F40100" w:rsidRPr="00E40E75" w:rsidRDefault="00F40100"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читать плавно, безот</w:t>
            </w:r>
            <w:r w:rsidRPr="00E40E75">
              <w:rPr>
                <w:rFonts w:eastAsia="Times New Roman"/>
                <w:sz w:val="22"/>
                <w:szCs w:val="22"/>
                <w:lang w:val="ru-RU"/>
              </w:rPr>
              <w:softHyphen/>
              <w:t>рывно по слогам и целы</w:t>
            </w:r>
            <w:r w:rsidRPr="00E40E75">
              <w:rPr>
                <w:rFonts w:eastAsia="Times New Roman"/>
                <w:sz w:val="22"/>
                <w:szCs w:val="22"/>
                <w:lang w:val="ru-RU"/>
              </w:rPr>
              <w:softHyphen/>
              <w:t>ми словами вслух и про себя (в индивидуальном темпе);</w:t>
            </w:r>
          </w:p>
          <w:p w:rsidR="00F40100" w:rsidRPr="00E40E75" w:rsidRDefault="00F40100"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читать наизусть сти</w:t>
            </w:r>
            <w:r w:rsidRPr="00E40E75">
              <w:rPr>
                <w:rFonts w:eastAsia="Times New Roman"/>
                <w:sz w:val="22"/>
                <w:szCs w:val="22"/>
                <w:lang w:val="ru-RU"/>
              </w:rPr>
              <w:softHyphen/>
              <w:t>хотворения разных ав</w:t>
            </w:r>
            <w:r w:rsidRPr="00E40E75">
              <w:rPr>
                <w:rFonts w:eastAsia="Times New Roman"/>
                <w:sz w:val="22"/>
                <w:szCs w:val="22"/>
                <w:lang w:val="ru-RU"/>
              </w:rPr>
              <w:softHyphen/>
              <w:t>торов по собственному</w:t>
            </w:r>
            <w:r w:rsidRPr="00E40E75">
              <w:rPr>
                <w:rFonts w:eastAsia="Times New Roman"/>
                <w:sz w:val="22"/>
                <w:szCs w:val="22"/>
                <w:lang w:val="ru-RU"/>
              </w:rPr>
              <w:br/>
              <w:t>выбору;</w:t>
            </w:r>
          </w:p>
          <w:p w:rsidR="00F40100" w:rsidRPr="00E40E75" w:rsidRDefault="00F40100"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понимать содержание прочитанного;</w:t>
            </w:r>
          </w:p>
          <w:p w:rsidR="00F40100" w:rsidRPr="00E40E75" w:rsidRDefault="00F40100"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пересказывать содер</w:t>
            </w:r>
            <w:r w:rsidRPr="00E40E75">
              <w:rPr>
                <w:rFonts w:eastAsia="Times New Roman"/>
                <w:sz w:val="22"/>
                <w:szCs w:val="22"/>
                <w:lang w:val="ru-RU"/>
              </w:rPr>
              <w:softHyphen/>
              <w:t>жание     произведений, прочитанных в классе, по вопросам учителя;</w:t>
            </w:r>
          </w:p>
          <w:p w:rsidR="00F40100" w:rsidRPr="00E40E75" w:rsidRDefault="00F40100"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эмоционально реаги</w:t>
            </w:r>
            <w:r w:rsidRPr="00E40E75">
              <w:rPr>
                <w:rFonts w:eastAsia="Times New Roman"/>
                <w:sz w:val="22"/>
                <w:szCs w:val="22"/>
                <w:lang w:val="ru-RU"/>
              </w:rPr>
              <w:softHyphen/>
              <w:t>ровать на события про</w:t>
            </w:r>
            <w:r w:rsidRPr="00E40E75">
              <w:rPr>
                <w:rFonts w:eastAsia="Times New Roman"/>
                <w:sz w:val="22"/>
                <w:szCs w:val="22"/>
                <w:lang w:val="ru-RU"/>
              </w:rPr>
              <w:softHyphen/>
              <w:t>изведения  при слуша</w:t>
            </w:r>
            <w:r w:rsidRPr="00E40E75">
              <w:rPr>
                <w:rFonts w:eastAsia="Times New Roman"/>
                <w:sz w:val="22"/>
                <w:szCs w:val="22"/>
                <w:lang w:val="ru-RU"/>
              </w:rPr>
              <w:softHyphen/>
              <w:t>нии и чтении;</w:t>
            </w:r>
          </w:p>
          <w:p w:rsidR="00F40100" w:rsidRPr="00E40E75" w:rsidRDefault="00F40100"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находить и придумы</w:t>
            </w:r>
            <w:r w:rsidRPr="00E40E75">
              <w:rPr>
                <w:rFonts w:eastAsia="Times New Roman"/>
                <w:sz w:val="22"/>
                <w:szCs w:val="22"/>
                <w:lang w:val="ru-RU"/>
              </w:rPr>
              <w:softHyphen/>
              <w:t>вать рифмы;</w:t>
            </w:r>
          </w:p>
          <w:p w:rsidR="00F40100" w:rsidRPr="00E40E75" w:rsidRDefault="00F40100"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определять персона</w:t>
            </w:r>
            <w:r w:rsidRPr="00E40E75">
              <w:rPr>
                <w:rFonts w:eastAsia="Times New Roman"/>
                <w:sz w:val="22"/>
                <w:szCs w:val="22"/>
                <w:lang w:val="ru-RU"/>
              </w:rPr>
              <w:softHyphen/>
              <w:t>жей (действующих лиц) и героев (главных дейст</w:t>
            </w:r>
            <w:r w:rsidRPr="00E40E75">
              <w:rPr>
                <w:rFonts w:eastAsia="Times New Roman"/>
                <w:sz w:val="22"/>
                <w:szCs w:val="22"/>
                <w:lang w:val="ru-RU"/>
              </w:rPr>
              <w:softHyphen/>
              <w:t xml:space="preserve">вующих лиц); </w:t>
            </w:r>
          </w:p>
          <w:p w:rsidR="00F40100" w:rsidRPr="00E40E75" w:rsidRDefault="00F40100"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xml:space="preserve">- отличать монолог от диалога; </w:t>
            </w:r>
          </w:p>
          <w:p w:rsidR="00F40100" w:rsidRPr="00E40E75" w:rsidRDefault="00F40100"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уметь работать со все</w:t>
            </w:r>
            <w:r w:rsidRPr="00E40E75">
              <w:rPr>
                <w:rFonts w:eastAsia="Times New Roman"/>
                <w:sz w:val="22"/>
                <w:szCs w:val="22"/>
                <w:lang w:val="ru-RU"/>
              </w:rPr>
              <w:softHyphen/>
              <w:t xml:space="preserve">ми   элементами   книги (обложка,  содержание, форзац); </w:t>
            </w:r>
          </w:p>
          <w:p w:rsidR="00F40100" w:rsidRPr="00E40E75" w:rsidRDefault="00F40100"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xml:space="preserve">- отвечать на вопросы по содержанию текста; </w:t>
            </w:r>
          </w:p>
          <w:p w:rsidR="00F40100" w:rsidRPr="00E40E75" w:rsidRDefault="00F40100"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lastRenderedPageBreak/>
              <w:t>- пересказывать неболь</w:t>
            </w:r>
            <w:r w:rsidRPr="00E40E75">
              <w:rPr>
                <w:rFonts w:eastAsia="Times New Roman"/>
                <w:sz w:val="22"/>
                <w:szCs w:val="22"/>
                <w:lang w:val="ru-RU"/>
              </w:rPr>
              <w:softHyphen/>
              <w:t xml:space="preserve">шие по объему тексты; </w:t>
            </w:r>
          </w:p>
          <w:p w:rsidR="00F40100" w:rsidRPr="00E40E75" w:rsidRDefault="00F40100"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оценивать литератур</w:t>
            </w:r>
            <w:r w:rsidRPr="00E40E75">
              <w:rPr>
                <w:rFonts w:eastAsia="Times New Roman"/>
                <w:sz w:val="22"/>
                <w:szCs w:val="22"/>
                <w:lang w:val="ru-RU"/>
              </w:rPr>
              <w:softHyphen/>
              <w:t>ного  героя  произведе</w:t>
            </w:r>
            <w:r w:rsidRPr="00E40E75">
              <w:rPr>
                <w:rFonts w:eastAsia="Times New Roman"/>
                <w:sz w:val="22"/>
                <w:szCs w:val="22"/>
                <w:lang w:val="ru-RU"/>
              </w:rPr>
              <w:softHyphen/>
              <w:t>ния по его поступкам.</w:t>
            </w:r>
          </w:p>
        </w:tc>
        <w:tc>
          <w:tcPr>
            <w:tcW w:w="3685" w:type="dxa"/>
            <w:gridSpan w:val="2"/>
          </w:tcPr>
          <w:p w:rsidR="00F40100" w:rsidRPr="00E40E75" w:rsidRDefault="00F40100" w:rsidP="00E40E75">
            <w:pPr>
              <w:widowControl/>
              <w:shd w:val="clear" w:color="auto" w:fill="FFFFFF"/>
              <w:tabs>
                <w:tab w:val="left" w:pos="307"/>
              </w:tabs>
              <w:autoSpaceDE/>
              <w:autoSpaceDN/>
              <w:adjustRightInd/>
              <w:jc w:val="both"/>
              <w:rPr>
                <w:rFonts w:eastAsia="Times New Roman"/>
                <w:sz w:val="22"/>
                <w:szCs w:val="22"/>
                <w:lang w:val="ru-RU"/>
              </w:rPr>
            </w:pPr>
            <w:r w:rsidRPr="00E40E75">
              <w:rPr>
                <w:rFonts w:eastAsia="Times New Roman"/>
                <w:sz w:val="22"/>
                <w:szCs w:val="22"/>
                <w:lang w:val="ru-RU"/>
              </w:rPr>
              <w:lastRenderedPageBreak/>
              <w:t>-читать   целыми   словами вслух и про себя в удобном темпе;</w:t>
            </w:r>
          </w:p>
          <w:p w:rsidR="00F40100" w:rsidRPr="00E40E75" w:rsidRDefault="00F40100"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читать наизусть стихотворе</w:t>
            </w:r>
            <w:r w:rsidRPr="00E40E75">
              <w:rPr>
                <w:rFonts w:eastAsia="Times New Roman"/>
                <w:sz w:val="22"/>
                <w:szCs w:val="22"/>
                <w:lang w:val="ru-RU"/>
              </w:rPr>
              <w:softHyphen/>
              <w:t>ния разных авторов;</w:t>
            </w:r>
          </w:p>
          <w:p w:rsidR="00F40100" w:rsidRPr="00E40E75" w:rsidRDefault="00F40100"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читать тексты вслух и про се</w:t>
            </w:r>
            <w:r w:rsidRPr="00E40E75">
              <w:rPr>
                <w:rFonts w:eastAsia="Times New Roman"/>
                <w:sz w:val="22"/>
                <w:szCs w:val="22"/>
                <w:lang w:val="ru-RU"/>
              </w:rPr>
              <w:softHyphen/>
              <w:t>бя, понимать содержание текс</w:t>
            </w:r>
            <w:r w:rsidRPr="00E40E75">
              <w:rPr>
                <w:rFonts w:eastAsia="Times New Roman"/>
                <w:sz w:val="22"/>
                <w:szCs w:val="22"/>
                <w:lang w:val="ru-RU"/>
              </w:rPr>
              <w:softHyphen/>
              <w:t>та, находить в тексте отрывки по заданию (выборочное чте</w:t>
            </w:r>
            <w:r w:rsidRPr="00E40E75">
              <w:rPr>
                <w:rFonts w:eastAsia="Times New Roman"/>
                <w:sz w:val="22"/>
                <w:szCs w:val="22"/>
                <w:lang w:val="ru-RU"/>
              </w:rPr>
              <w:softHyphen/>
              <w:t>ние);</w:t>
            </w:r>
          </w:p>
          <w:p w:rsidR="00F40100" w:rsidRPr="00E40E75" w:rsidRDefault="00F40100"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эмоционально воспринимать произведения разных жанров и видов;</w:t>
            </w:r>
          </w:p>
          <w:p w:rsidR="00F40100" w:rsidRPr="00E40E75" w:rsidRDefault="00F40100"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называть заглавия и расска</w:t>
            </w:r>
            <w:r w:rsidRPr="00E40E75">
              <w:rPr>
                <w:rFonts w:eastAsia="Times New Roman"/>
                <w:sz w:val="22"/>
                <w:szCs w:val="22"/>
                <w:lang w:val="ru-RU"/>
              </w:rPr>
              <w:softHyphen/>
              <w:t>зывать содержание нескольких произведений   любимого   ав</w:t>
            </w:r>
            <w:r w:rsidRPr="00E40E75">
              <w:rPr>
                <w:rFonts w:eastAsia="Times New Roman"/>
                <w:sz w:val="22"/>
                <w:szCs w:val="22"/>
                <w:lang w:val="ru-RU"/>
              </w:rPr>
              <w:softHyphen/>
              <w:t>тора;</w:t>
            </w:r>
          </w:p>
          <w:p w:rsidR="00F40100" w:rsidRPr="00E40E75" w:rsidRDefault="00F40100" w:rsidP="00E40E75">
            <w:pPr>
              <w:widowControl/>
              <w:shd w:val="clear" w:color="auto" w:fill="FFFFFF"/>
              <w:tabs>
                <w:tab w:val="left" w:pos="269"/>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выделять   главную   мысль прочитанного   произведения; отвечать на вопросы по содер</w:t>
            </w:r>
            <w:r w:rsidRPr="00E40E75">
              <w:rPr>
                <w:rFonts w:eastAsia="Times New Roman"/>
                <w:sz w:val="22"/>
                <w:szCs w:val="22"/>
                <w:lang w:val="ru-RU"/>
              </w:rPr>
              <w:softHyphen/>
              <w:t>жанию; пересказывать текст, формулировать неслож</w:t>
            </w:r>
            <w:r w:rsidRPr="00E40E75">
              <w:rPr>
                <w:rFonts w:eastAsia="Times New Roman"/>
                <w:sz w:val="22"/>
                <w:szCs w:val="22"/>
                <w:lang w:val="ru-RU"/>
              </w:rPr>
              <w:softHyphen/>
              <w:t>ные выводы;</w:t>
            </w:r>
          </w:p>
          <w:p w:rsidR="00F40100" w:rsidRPr="00E40E75" w:rsidRDefault="00F40100" w:rsidP="00E40E75">
            <w:pPr>
              <w:widowControl/>
              <w:shd w:val="clear" w:color="auto" w:fill="FFFFFF"/>
              <w:tabs>
                <w:tab w:val="left" w:pos="269"/>
              </w:tabs>
              <w:autoSpaceDE/>
              <w:autoSpaceDN/>
              <w:adjustRightInd/>
              <w:jc w:val="both"/>
              <w:rPr>
                <w:rFonts w:eastAsia="Times New Roman"/>
                <w:sz w:val="22"/>
                <w:szCs w:val="22"/>
                <w:lang w:val="ru-RU"/>
              </w:rPr>
            </w:pPr>
            <w:r w:rsidRPr="00E40E75">
              <w:rPr>
                <w:rFonts w:eastAsia="Times New Roman"/>
                <w:sz w:val="22"/>
                <w:szCs w:val="22"/>
                <w:lang w:val="ru-RU"/>
              </w:rPr>
              <w:t>-строить высказывание по об</w:t>
            </w:r>
            <w:r w:rsidRPr="00E40E75">
              <w:rPr>
                <w:rFonts w:eastAsia="Times New Roman"/>
                <w:sz w:val="22"/>
                <w:szCs w:val="22"/>
                <w:lang w:val="ru-RU"/>
              </w:rPr>
              <w:softHyphen/>
              <w:t>разцу;  рассказывать о собы</w:t>
            </w:r>
            <w:r w:rsidRPr="00E40E75">
              <w:rPr>
                <w:rFonts w:eastAsia="Times New Roman"/>
                <w:sz w:val="22"/>
                <w:szCs w:val="22"/>
                <w:lang w:val="ru-RU"/>
              </w:rPr>
              <w:softHyphen/>
              <w:t xml:space="preserve">тиях произведения от первого и третьего лица; </w:t>
            </w:r>
          </w:p>
          <w:p w:rsidR="00F40100" w:rsidRPr="00E40E75" w:rsidRDefault="00F40100" w:rsidP="00E40E75">
            <w:pPr>
              <w:widowControl/>
              <w:shd w:val="clear" w:color="auto" w:fill="FFFFFF"/>
              <w:tabs>
                <w:tab w:val="left" w:pos="269"/>
              </w:tabs>
              <w:autoSpaceDE/>
              <w:autoSpaceDN/>
              <w:adjustRightInd/>
              <w:jc w:val="both"/>
              <w:rPr>
                <w:rFonts w:eastAsia="Times New Roman"/>
                <w:sz w:val="22"/>
                <w:szCs w:val="22"/>
                <w:lang w:val="ru-RU"/>
              </w:rPr>
            </w:pPr>
            <w:r w:rsidRPr="00E40E75">
              <w:rPr>
                <w:rFonts w:eastAsia="Times New Roman"/>
                <w:sz w:val="22"/>
                <w:szCs w:val="22"/>
                <w:lang w:val="ru-RU"/>
              </w:rPr>
              <w:t xml:space="preserve">- соотносить иллюстративный материал и основное содержание литературного произведения; </w:t>
            </w:r>
          </w:p>
          <w:p w:rsidR="00F40100" w:rsidRPr="00E40E75" w:rsidRDefault="00F40100" w:rsidP="00E40E75">
            <w:pPr>
              <w:widowControl/>
              <w:shd w:val="clear" w:color="auto" w:fill="FFFFFF"/>
              <w:tabs>
                <w:tab w:val="left" w:pos="269"/>
              </w:tabs>
              <w:autoSpaceDE/>
              <w:autoSpaceDN/>
              <w:adjustRightInd/>
              <w:jc w:val="both"/>
              <w:rPr>
                <w:rFonts w:eastAsia="Times New Roman"/>
                <w:sz w:val="22"/>
                <w:szCs w:val="22"/>
                <w:lang w:val="ru-RU"/>
              </w:rPr>
            </w:pPr>
            <w:r w:rsidRPr="00E40E75">
              <w:rPr>
                <w:rFonts w:eastAsia="Times New Roman"/>
                <w:sz w:val="22"/>
                <w:szCs w:val="22"/>
                <w:lang w:val="ru-RU"/>
              </w:rPr>
              <w:t>- отвечать на вопросы по содержанию картины художника, соотносить его с содержанием текста;</w:t>
            </w:r>
          </w:p>
          <w:p w:rsidR="00F40100" w:rsidRPr="00E40E75" w:rsidRDefault="00F40100" w:rsidP="00E40E75">
            <w:pPr>
              <w:widowControl/>
              <w:shd w:val="clear" w:color="auto" w:fill="FFFFFF"/>
              <w:tabs>
                <w:tab w:val="left" w:pos="269"/>
              </w:tabs>
              <w:autoSpaceDE/>
              <w:autoSpaceDN/>
              <w:adjustRightInd/>
              <w:jc w:val="both"/>
              <w:rPr>
                <w:rFonts w:eastAsia="Times New Roman"/>
                <w:sz w:val="22"/>
                <w:szCs w:val="22"/>
                <w:lang w:val="ru-RU"/>
              </w:rPr>
            </w:pPr>
            <w:r w:rsidRPr="00E40E75">
              <w:rPr>
                <w:rFonts w:eastAsia="Times New Roman"/>
                <w:sz w:val="22"/>
                <w:szCs w:val="22"/>
                <w:lang w:val="ru-RU"/>
              </w:rPr>
              <w:t>- находить в тексте по подсказ</w:t>
            </w:r>
            <w:r w:rsidRPr="00E40E75">
              <w:rPr>
                <w:rFonts w:eastAsia="Times New Roman"/>
                <w:sz w:val="22"/>
                <w:szCs w:val="22"/>
                <w:lang w:val="ru-RU"/>
              </w:rPr>
              <w:softHyphen/>
              <w:t>ке    простые  средст</w:t>
            </w:r>
            <w:r w:rsidRPr="00E40E75">
              <w:rPr>
                <w:rFonts w:eastAsia="Times New Roman"/>
                <w:sz w:val="22"/>
                <w:szCs w:val="22"/>
                <w:lang w:val="ru-RU"/>
              </w:rPr>
              <w:softHyphen/>
              <w:t>ва изображения и выражения чувств героя;</w:t>
            </w:r>
          </w:p>
          <w:p w:rsidR="00F40100" w:rsidRPr="00E40E75" w:rsidRDefault="00F40100" w:rsidP="00E40E75">
            <w:pPr>
              <w:widowControl/>
              <w:shd w:val="clear" w:color="auto" w:fill="FFFFFF"/>
              <w:tabs>
                <w:tab w:val="left" w:pos="269"/>
              </w:tabs>
              <w:autoSpaceDE/>
              <w:autoSpaceDN/>
              <w:adjustRightInd/>
              <w:jc w:val="both"/>
              <w:rPr>
                <w:rFonts w:eastAsia="Times New Roman"/>
                <w:sz w:val="22"/>
                <w:szCs w:val="22"/>
                <w:lang w:val="ru-RU"/>
              </w:rPr>
            </w:pPr>
            <w:r w:rsidRPr="00E40E75">
              <w:rPr>
                <w:rFonts w:eastAsia="Times New Roman"/>
                <w:sz w:val="22"/>
                <w:szCs w:val="22"/>
                <w:lang w:val="ru-RU"/>
              </w:rPr>
              <w:lastRenderedPageBreak/>
              <w:t xml:space="preserve"> - понимать средства авторской оценки героя  (имя, портрет, речь); </w:t>
            </w:r>
          </w:p>
          <w:p w:rsidR="00F40100" w:rsidRPr="00E40E75" w:rsidRDefault="00F40100" w:rsidP="00E40E75">
            <w:pPr>
              <w:widowControl/>
              <w:shd w:val="clear" w:color="auto" w:fill="FFFFFF"/>
              <w:tabs>
                <w:tab w:val="left" w:pos="269"/>
              </w:tabs>
              <w:autoSpaceDE/>
              <w:autoSpaceDN/>
              <w:adjustRightInd/>
              <w:jc w:val="both"/>
              <w:rPr>
                <w:rFonts w:eastAsia="Times New Roman"/>
                <w:sz w:val="22"/>
                <w:szCs w:val="22"/>
                <w:lang w:val="ru-RU"/>
              </w:rPr>
            </w:pPr>
            <w:r w:rsidRPr="00E40E75">
              <w:rPr>
                <w:rFonts w:eastAsia="Times New Roman"/>
                <w:sz w:val="22"/>
                <w:szCs w:val="22"/>
                <w:lang w:val="ru-RU"/>
              </w:rPr>
              <w:t>- оценивать литературного ге</w:t>
            </w:r>
            <w:r w:rsidRPr="00E40E75">
              <w:rPr>
                <w:rFonts w:eastAsia="Times New Roman"/>
                <w:sz w:val="22"/>
                <w:szCs w:val="22"/>
                <w:lang w:val="ru-RU"/>
              </w:rPr>
              <w:softHyphen/>
              <w:t>роя произведения по его по</w:t>
            </w:r>
            <w:r w:rsidRPr="00E40E75">
              <w:rPr>
                <w:rFonts w:eastAsia="Times New Roman"/>
                <w:sz w:val="22"/>
                <w:szCs w:val="22"/>
                <w:lang w:val="ru-RU"/>
              </w:rPr>
              <w:softHyphen/>
              <w:t>ступкам;</w:t>
            </w:r>
          </w:p>
          <w:p w:rsidR="00F40100" w:rsidRPr="00E40E75" w:rsidRDefault="00F40100" w:rsidP="00E40E75">
            <w:pPr>
              <w:widowControl/>
              <w:shd w:val="clear" w:color="auto" w:fill="FFFFFF"/>
              <w:tabs>
                <w:tab w:val="left" w:pos="269"/>
              </w:tabs>
              <w:autoSpaceDE/>
              <w:autoSpaceDN/>
              <w:adjustRightInd/>
              <w:jc w:val="both"/>
              <w:rPr>
                <w:rFonts w:eastAsia="Times New Roman"/>
                <w:sz w:val="22"/>
                <w:szCs w:val="22"/>
                <w:lang w:val="ru-RU"/>
              </w:rPr>
            </w:pPr>
            <w:r w:rsidRPr="00E40E75">
              <w:rPr>
                <w:rFonts w:eastAsia="Times New Roman"/>
                <w:sz w:val="22"/>
                <w:szCs w:val="22"/>
                <w:lang w:val="ru-RU"/>
              </w:rPr>
              <w:t xml:space="preserve"> - составлять описание приро</w:t>
            </w:r>
            <w:r w:rsidRPr="00E40E75">
              <w:rPr>
                <w:rFonts w:eastAsia="Times New Roman"/>
                <w:sz w:val="22"/>
                <w:szCs w:val="22"/>
                <w:lang w:val="ru-RU"/>
              </w:rPr>
              <w:softHyphen/>
              <w:t>ды, предметов.</w:t>
            </w:r>
          </w:p>
        </w:tc>
        <w:tc>
          <w:tcPr>
            <w:tcW w:w="4395" w:type="dxa"/>
            <w:gridSpan w:val="3"/>
          </w:tcPr>
          <w:p w:rsidR="00F40100" w:rsidRPr="00E40E75" w:rsidRDefault="00F40100"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lastRenderedPageBreak/>
              <w:t>читать правильно и выразительно</w:t>
            </w:r>
            <w:r w:rsidRPr="00E40E75">
              <w:rPr>
                <w:rFonts w:eastAsia="Times New Roman"/>
                <w:sz w:val="22"/>
                <w:szCs w:val="22"/>
                <w:lang w:val="ru-RU"/>
              </w:rPr>
              <w:br/>
              <w:t>целыми словами вслух и про себя;</w:t>
            </w:r>
          </w:p>
          <w:p w:rsidR="00F40100" w:rsidRPr="00E40E75" w:rsidRDefault="00F40100"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читать наизусть стихотворения раз</w:t>
            </w:r>
            <w:r w:rsidRPr="00E40E75">
              <w:rPr>
                <w:rFonts w:eastAsia="Times New Roman"/>
                <w:sz w:val="22"/>
                <w:szCs w:val="22"/>
                <w:lang w:val="ru-RU"/>
              </w:rPr>
              <w:softHyphen/>
              <w:t>ных авторов по выбору ученика;</w:t>
            </w:r>
          </w:p>
          <w:p w:rsidR="00F40100" w:rsidRPr="00E40E75" w:rsidRDefault="00F40100"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ориентироваться в тексте, находить в нем повествование, описание, рас</w:t>
            </w:r>
            <w:r w:rsidRPr="00E40E75">
              <w:rPr>
                <w:rFonts w:eastAsia="Times New Roman"/>
                <w:sz w:val="22"/>
                <w:szCs w:val="22"/>
                <w:lang w:val="ru-RU"/>
              </w:rPr>
              <w:softHyphen/>
              <w:t>суждение;</w:t>
            </w:r>
          </w:p>
          <w:p w:rsidR="00F40100" w:rsidRPr="00E40E75" w:rsidRDefault="00F40100" w:rsidP="00E40E75">
            <w:pPr>
              <w:shd w:val="clear" w:color="auto" w:fill="FFFFFF"/>
              <w:tabs>
                <w:tab w:val="left" w:pos="192"/>
              </w:tabs>
              <w:jc w:val="both"/>
              <w:rPr>
                <w:rFonts w:eastAsia="Times New Roman"/>
                <w:sz w:val="22"/>
                <w:szCs w:val="22"/>
                <w:lang w:val="ru-RU"/>
              </w:rPr>
            </w:pPr>
            <w:r w:rsidRPr="00E40E75">
              <w:rPr>
                <w:rFonts w:eastAsia="Times New Roman"/>
                <w:sz w:val="22"/>
                <w:szCs w:val="22"/>
                <w:lang w:val="ru-RU"/>
              </w:rPr>
              <w:t>кратко пересказывать текст, отве</w:t>
            </w:r>
            <w:r w:rsidRPr="00E40E75">
              <w:rPr>
                <w:rFonts w:eastAsia="Times New Roman"/>
                <w:sz w:val="22"/>
                <w:szCs w:val="22"/>
                <w:lang w:val="ru-RU"/>
              </w:rPr>
              <w:softHyphen/>
              <w:t>чать на вопросы по тексту и формули</w:t>
            </w:r>
            <w:r w:rsidRPr="00E40E75">
              <w:rPr>
                <w:rFonts w:eastAsia="Times New Roman"/>
                <w:sz w:val="22"/>
                <w:szCs w:val="22"/>
                <w:lang w:val="ru-RU"/>
              </w:rPr>
              <w:softHyphen/>
              <w:t>ровать свои вопросы;</w:t>
            </w:r>
          </w:p>
          <w:p w:rsidR="00F40100" w:rsidRPr="00E40E75" w:rsidRDefault="00F40100" w:rsidP="00E40E75">
            <w:pPr>
              <w:shd w:val="clear" w:color="auto" w:fill="FFFFFF"/>
              <w:tabs>
                <w:tab w:val="left" w:pos="192"/>
              </w:tabs>
              <w:jc w:val="both"/>
              <w:rPr>
                <w:rFonts w:eastAsia="Times New Roman"/>
                <w:sz w:val="22"/>
                <w:szCs w:val="22"/>
                <w:lang w:val="ru-RU"/>
              </w:rPr>
            </w:pPr>
            <w:r w:rsidRPr="00E40E75">
              <w:rPr>
                <w:rFonts w:eastAsia="Times New Roman"/>
                <w:sz w:val="22"/>
                <w:szCs w:val="22"/>
                <w:lang w:val="ru-RU"/>
              </w:rPr>
              <w:t>отличать произведения устного на</w:t>
            </w:r>
            <w:r w:rsidRPr="00E40E75">
              <w:rPr>
                <w:rFonts w:eastAsia="Times New Roman"/>
                <w:sz w:val="22"/>
                <w:szCs w:val="22"/>
                <w:lang w:val="ru-RU"/>
              </w:rPr>
              <w:softHyphen/>
              <w:t>родного творчества от авторских про</w:t>
            </w:r>
            <w:r w:rsidRPr="00E40E75">
              <w:rPr>
                <w:rFonts w:eastAsia="Times New Roman"/>
                <w:sz w:val="22"/>
                <w:szCs w:val="22"/>
                <w:lang w:val="ru-RU"/>
              </w:rPr>
              <w:softHyphen/>
              <w:t>изведений;</w:t>
            </w:r>
          </w:p>
          <w:p w:rsidR="00F40100" w:rsidRPr="00E40E75" w:rsidRDefault="00F40100" w:rsidP="00E40E75">
            <w:pPr>
              <w:shd w:val="clear" w:color="auto" w:fill="FFFFFF"/>
              <w:tabs>
                <w:tab w:val="left" w:pos="211"/>
              </w:tabs>
              <w:jc w:val="both"/>
              <w:rPr>
                <w:rFonts w:eastAsia="Times New Roman"/>
                <w:sz w:val="22"/>
                <w:szCs w:val="22"/>
                <w:lang w:val="ru-RU"/>
              </w:rPr>
            </w:pPr>
            <w:r w:rsidRPr="00E40E75">
              <w:rPr>
                <w:rFonts w:eastAsia="Times New Roman"/>
                <w:sz w:val="22"/>
                <w:szCs w:val="22"/>
                <w:lang w:val="ru-RU"/>
              </w:rPr>
              <w:t>определять  жанр литературного</w:t>
            </w:r>
            <w:r w:rsidRPr="00E40E75">
              <w:rPr>
                <w:rFonts w:eastAsia="Times New Roman"/>
                <w:sz w:val="22"/>
                <w:szCs w:val="22"/>
                <w:lang w:val="ru-RU"/>
              </w:rPr>
              <w:br/>
              <w:t>произведения (сказка, сказочная по</w:t>
            </w:r>
            <w:r w:rsidRPr="00E40E75">
              <w:rPr>
                <w:rFonts w:eastAsia="Times New Roman"/>
                <w:sz w:val="22"/>
                <w:szCs w:val="22"/>
                <w:lang w:val="ru-RU"/>
              </w:rPr>
              <w:softHyphen/>
              <w:t>весть, рассказ, стихотворение), назы</w:t>
            </w:r>
            <w:r w:rsidRPr="00E40E75">
              <w:rPr>
                <w:rFonts w:eastAsia="Times New Roman"/>
                <w:sz w:val="22"/>
                <w:szCs w:val="22"/>
                <w:lang w:val="ru-RU"/>
              </w:rPr>
              <w:softHyphen/>
              <w:t>вать основную тему;</w:t>
            </w:r>
          </w:p>
          <w:p w:rsidR="00F40100" w:rsidRPr="00E40E75" w:rsidRDefault="00F40100" w:rsidP="00E40E75">
            <w:pPr>
              <w:shd w:val="clear" w:color="auto" w:fill="FFFFFF"/>
              <w:tabs>
                <w:tab w:val="left" w:pos="211"/>
              </w:tabs>
              <w:jc w:val="both"/>
              <w:rPr>
                <w:rFonts w:eastAsia="Times New Roman"/>
                <w:sz w:val="22"/>
                <w:szCs w:val="22"/>
                <w:lang w:val="ru-RU"/>
              </w:rPr>
            </w:pPr>
            <w:r w:rsidRPr="00E40E75">
              <w:rPr>
                <w:rFonts w:eastAsia="Times New Roman"/>
                <w:sz w:val="22"/>
                <w:szCs w:val="22"/>
                <w:lang w:val="ru-RU"/>
              </w:rPr>
              <w:t>узнавать при слушании и чтении</w:t>
            </w:r>
            <w:r w:rsidRPr="00E40E75">
              <w:rPr>
                <w:rFonts w:eastAsia="Times New Roman"/>
                <w:sz w:val="22"/>
                <w:szCs w:val="22"/>
                <w:lang w:val="ru-RU"/>
              </w:rPr>
              <w:br/>
              <w:t>жанры художественной литературы: сказку, стихотворение, рассказ, басню;</w:t>
            </w:r>
          </w:p>
          <w:p w:rsidR="00F40100" w:rsidRPr="00E40E75" w:rsidRDefault="00F40100" w:rsidP="00E40E75">
            <w:pPr>
              <w:shd w:val="clear" w:color="auto" w:fill="FFFFFF"/>
              <w:tabs>
                <w:tab w:val="left" w:pos="211"/>
              </w:tabs>
              <w:jc w:val="both"/>
              <w:rPr>
                <w:rFonts w:eastAsia="Times New Roman"/>
                <w:sz w:val="22"/>
                <w:szCs w:val="22"/>
                <w:lang w:val="ru-RU"/>
              </w:rPr>
            </w:pPr>
            <w:r w:rsidRPr="00E40E75">
              <w:rPr>
                <w:rFonts w:eastAsia="Times New Roman"/>
                <w:sz w:val="22"/>
                <w:szCs w:val="22"/>
                <w:lang w:val="ru-RU"/>
              </w:rPr>
              <w:t>характеризовать героев произведе</w:t>
            </w:r>
            <w:r w:rsidRPr="00E40E75">
              <w:rPr>
                <w:rFonts w:eastAsia="Times New Roman"/>
                <w:sz w:val="22"/>
                <w:szCs w:val="22"/>
                <w:lang w:val="ru-RU"/>
              </w:rPr>
              <w:softHyphen/>
              <w:t>ний; сравнивать характеры героев раз</w:t>
            </w:r>
            <w:r w:rsidRPr="00E40E75">
              <w:rPr>
                <w:rFonts w:eastAsia="Times New Roman"/>
                <w:sz w:val="22"/>
                <w:szCs w:val="22"/>
                <w:lang w:val="ru-RU"/>
              </w:rPr>
              <w:softHyphen/>
              <w:t>ных произведений;</w:t>
            </w:r>
          </w:p>
          <w:p w:rsidR="00F40100" w:rsidRPr="00E40E75" w:rsidRDefault="00F40100"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-выявлять авторское отношение к ге</w:t>
            </w:r>
            <w:r w:rsidRPr="00E40E75">
              <w:rPr>
                <w:rFonts w:eastAsia="Times New Roman"/>
                <w:sz w:val="22"/>
                <w:szCs w:val="22"/>
                <w:lang w:val="ru-RU"/>
              </w:rPr>
              <w:softHyphen/>
              <w:t>рою;</w:t>
            </w:r>
          </w:p>
          <w:p w:rsidR="00F40100" w:rsidRPr="00E40E75" w:rsidRDefault="00F40100"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xml:space="preserve"> - понимать специфику прозаических и поэтических текстов; </w:t>
            </w:r>
          </w:p>
          <w:p w:rsidR="00F40100" w:rsidRPr="00E40E75" w:rsidRDefault="00F40100"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соотносить главную мысль и назва</w:t>
            </w:r>
            <w:r w:rsidRPr="00E40E75">
              <w:rPr>
                <w:rFonts w:eastAsia="Times New Roman"/>
                <w:sz w:val="22"/>
                <w:szCs w:val="22"/>
                <w:lang w:val="ru-RU"/>
              </w:rPr>
              <w:softHyphen/>
              <w:t xml:space="preserve">ние произведения; </w:t>
            </w:r>
          </w:p>
          <w:p w:rsidR="00F40100" w:rsidRPr="00E40E75" w:rsidRDefault="00F40100"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находить портрет и пейзаж в произ</w:t>
            </w:r>
            <w:r w:rsidRPr="00E40E75">
              <w:rPr>
                <w:rFonts w:eastAsia="Times New Roman"/>
                <w:sz w:val="22"/>
                <w:szCs w:val="22"/>
                <w:lang w:val="ru-RU"/>
              </w:rPr>
              <w:softHyphen/>
              <w:t>ведении;</w:t>
            </w:r>
          </w:p>
          <w:p w:rsidR="00F40100" w:rsidRPr="00E40E75" w:rsidRDefault="00F40100"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xml:space="preserve"> - видеть особенности юмористичес</w:t>
            </w:r>
            <w:r w:rsidRPr="00E40E75">
              <w:rPr>
                <w:rFonts w:eastAsia="Times New Roman"/>
                <w:sz w:val="22"/>
                <w:szCs w:val="22"/>
                <w:lang w:val="ru-RU"/>
              </w:rPr>
              <w:softHyphen/>
              <w:t xml:space="preserve">ких текстов; </w:t>
            </w:r>
          </w:p>
          <w:p w:rsidR="00F40100" w:rsidRPr="00E40E75" w:rsidRDefault="00F40100"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соотносить основное содержание литературного произведения и разно</w:t>
            </w:r>
            <w:r w:rsidRPr="00E40E75">
              <w:rPr>
                <w:rFonts w:eastAsia="Times New Roman"/>
                <w:sz w:val="22"/>
                <w:szCs w:val="22"/>
                <w:lang w:val="ru-RU"/>
              </w:rPr>
              <w:softHyphen/>
              <w:t>образный иллюстративный материал.</w:t>
            </w:r>
          </w:p>
        </w:tc>
        <w:tc>
          <w:tcPr>
            <w:tcW w:w="2835" w:type="dxa"/>
            <w:gridSpan w:val="3"/>
          </w:tcPr>
          <w:p w:rsidR="00F40100" w:rsidRPr="00E40E75" w:rsidRDefault="00F40100"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читать свободно, бегло и выразительно вслух и про себя, со скоростью, позволяющей понимать смысл прочитанного;</w:t>
            </w:r>
          </w:p>
          <w:p w:rsidR="00F40100" w:rsidRPr="00E40E75" w:rsidRDefault="00F40100"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выразительно читать наизусть стихотворения разных авторов по выбору ученика, в т.ч. стихо</w:t>
            </w:r>
            <w:r w:rsidRPr="00E40E75">
              <w:rPr>
                <w:rFonts w:eastAsia="Times New Roman"/>
                <w:sz w:val="22"/>
                <w:szCs w:val="22"/>
                <w:lang w:val="ru-RU"/>
              </w:rPr>
              <w:softHyphen/>
              <w:t>творения любимого поэта;</w:t>
            </w:r>
          </w:p>
          <w:p w:rsidR="00F40100" w:rsidRPr="00E40E75" w:rsidRDefault="00F40100"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эмоционально и осознанно воспринимать раз</w:t>
            </w:r>
            <w:r w:rsidRPr="00E40E75">
              <w:rPr>
                <w:rFonts w:eastAsia="Times New Roman"/>
                <w:sz w:val="22"/>
                <w:szCs w:val="22"/>
                <w:lang w:val="ru-RU"/>
              </w:rPr>
              <w:softHyphen/>
              <w:t>личные тексты, определять тему произведения;</w:t>
            </w:r>
          </w:p>
          <w:p w:rsidR="00F40100" w:rsidRPr="00E40E75" w:rsidRDefault="00F40100"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кратко и подробно пересказывать текст, состав</w:t>
            </w:r>
            <w:r w:rsidRPr="00E40E75">
              <w:rPr>
                <w:rFonts w:eastAsia="Times New Roman"/>
                <w:sz w:val="22"/>
                <w:szCs w:val="22"/>
                <w:lang w:val="ru-RU"/>
              </w:rPr>
              <w:softHyphen/>
              <w:t>лять план текста и пользоваться им при пере</w:t>
            </w:r>
            <w:r w:rsidRPr="00E40E75">
              <w:rPr>
                <w:rFonts w:eastAsia="Times New Roman"/>
                <w:sz w:val="22"/>
                <w:szCs w:val="22"/>
                <w:lang w:val="ru-RU"/>
              </w:rPr>
              <w:softHyphen/>
              <w:t>сказе;</w:t>
            </w:r>
          </w:p>
          <w:p w:rsidR="00F40100" w:rsidRPr="00E40E75" w:rsidRDefault="00F40100"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выражать свою мысль в монологическом вы</w:t>
            </w:r>
            <w:r w:rsidRPr="00E40E75">
              <w:rPr>
                <w:rFonts w:eastAsia="Times New Roman"/>
                <w:sz w:val="22"/>
                <w:szCs w:val="22"/>
                <w:lang w:val="ru-RU"/>
              </w:rPr>
              <w:softHyphen/>
              <w:t>сказывании, вести диалог о художественном про</w:t>
            </w:r>
            <w:r w:rsidRPr="00E40E75">
              <w:rPr>
                <w:rFonts w:eastAsia="Times New Roman"/>
                <w:sz w:val="22"/>
                <w:szCs w:val="22"/>
                <w:lang w:val="ru-RU"/>
              </w:rPr>
              <w:softHyphen/>
              <w:t>изведении;</w:t>
            </w:r>
          </w:p>
          <w:p w:rsidR="00F40100" w:rsidRPr="00E40E75" w:rsidRDefault="00F40100"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сравнивать различные тексты, делать их эле</w:t>
            </w:r>
            <w:r w:rsidRPr="00E40E75">
              <w:rPr>
                <w:rFonts w:eastAsia="Times New Roman"/>
                <w:sz w:val="22"/>
                <w:szCs w:val="22"/>
                <w:lang w:val="ru-RU"/>
              </w:rPr>
              <w:softHyphen/>
              <w:t>ментарный анализ;</w:t>
            </w:r>
          </w:p>
          <w:p w:rsidR="00F40100" w:rsidRPr="00E40E75" w:rsidRDefault="00F40100"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давать характеристику литературному произве</w:t>
            </w:r>
            <w:r w:rsidRPr="00E40E75">
              <w:rPr>
                <w:rFonts w:eastAsia="Times New Roman"/>
                <w:sz w:val="22"/>
                <w:szCs w:val="22"/>
                <w:lang w:val="ru-RU"/>
              </w:rPr>
              <w:softHyphen/>
              <w:t xml:space="preserve">дению: народное или авторское, определять жанр (сказка, сказочная повесть, рассказ, </w:t>
            </w:r>
            <w:r w:rsidRPr="00E40E75">
              <w:rPr>
                <w:rFonts w:eastAsia="Times New Roman"/>
                <w:sz w:val="22"/>
                <w:szCs w:val="22"/>
                <w:lang w:val="ru-RU"/>
              </w:rPr>
              <w:lastRenderedPageBreak/>
              <w:t>стихотворе</w:t>
            </w:r>
            <w:r w:rsidRPr="00E40E75">
              <w:rPr>
                <w:rFonts w:eastAsia="Times New Roman"/>
                <w:sz w:val="22"/>
                <w:szCs w:val="22"/>
                <w:lang w:val="ru-RU"/>
              </w:rPr>
              <w:softHyphen/>
              <w:t>ние), называть основную тему;</w:t>
            </w:r>
          </w:p>
          <w:p w:rsidR="00F40100" w:rsidRPr="00E40E75" w:rsidRDefault="00F40100"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находить известные средства художественной выразительности;</w:t>
            </w:r>
          </w:p>
          <w:p w:rsidR="00F40100" w:rsidRPr="00E40E75" w:rsidRDefault="00F40100"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-отвечать на вопросы по содержанию художест</w:t>
            </w:r>
            <w:r w:rsidRPr="00E40E75">
              <w:rPr>
                <w:rFonts w:eastAsia="Times New Roman"/>
                <w:sz w:val="22"/>
                <w:szCs w:val="22"/>
                <w:lang w:val="ru-RU"/>
              </w:rPr>
              <w:softHyphen/>
              <w:t>венного текста, соотносить впечатления со своим жизненным опытом; - осознавать прочитанное и услышанное, соотно</w:t>
            </w:r>
            <w:r w:rsidRPr="00E40E75">
              <w:rPr>
                <w:rFonts w:eastAsia="Times New Roman"/>
                <w:sz w:val="22"/>
                <w:szCs w:val="22"/>
                <w:lang w:val="ru-RU"/>
              </w:rPr>
              <w:softHyphen/>
              <w:t xml:space="preserve">сить поступки героев с нравственными нормами, делать выводы; </w:t>
            </w:r>
          </w:p>
          <w:p w:rsidR="00F40100" w:rsidRPr="00E40E75" w:rsidRDefault="00F40100"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самостоятельно находить в тексте простые средства изображения и выражения чувств героя.</w:t>
            </w:r>
          </w:p>
        </w:tc>
      </w:tr>
      <w:tr w:rsidR="00F40100" w:rsidRPr="00E40E75" w:rsidTr="005B74E2">
        <w:tc>
          <w:tcPr>
            <w:tcW w:w="13575" w:type="dxa"/>
            <w:gridSpan w:val="9"/>
          </w:tcPr>
          <w:p w:rsidR="00F40100" w:rsidRPr="00E40E75" w:rsidRDefault="00F40100" w:rsidP="00E40E75">
            <w:pPr>
              <w:widowControl/>
              <w:autoSpaceDE/>
              <w:autoSpaceDN/>
              <w:adjustRightInd/>
              <w:jc w:val="center"/>
              <w:rPr>
                <w:rFonts w:eastAsia="Times New Roman"/>
                <w:i/>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F40100" w:rsidRPr="00E40E75" w:rsidTr="005B74E2">
        <w:trPr>
          <w:trHeight w:val="424"/>
        </w:trPr>
        <w:tc>
          <w:tcPr>
            <w:tcW w:w="3794" w:type="dxa"/>
            <w:gridSpan w:val="2"/>
          </w:tcPr>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выделять смысловые части   текста,   сопос</w:t>
            </w:r>
            <w:r w:rsidRPr="00E40E75">
              <w:rPr>
                <w:rFonts w:eastAsia="Times New Roman"/>
                <w:iCs/>
                <w:sz w:val="22"/>
                <w:szCs w:val="22"/>
                <w:lang w:val="ru-RU"/>
              </w:rPr>
              <w:softHyphen/>
              <w:t>тавлять их содержание;</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определять главную мысль   литературного произведения;</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соотносить иллюст</w:t>
            </w:r>
            <w:r w:rsidRPr="00E40E75">
              <w:rPr>
                <w:rFonts w:eastAsia="Times New Roman"/>
                <w:iCs/>
                <w:sz w:val="22"/>
                <w:szCs w:val="22"/>
                <w:lang w:val="ru-RU"/>
              </w:rPr>
              <w:softHyphen/>
              <w:t>ративный материал и основное содержание ли</w:t>
            </w:r>
            <w:r w:rsidRPr="00E40E75">
              <w:rPr>
                <w:rFonts w:eastAsia="Times New Roman"/>
                <w:iCs/>
                <w:sz w:val="22"/>
                <w:szCs w:val="22"/>
                <w:lang w:val="ru-RU"/>
              </w:rPr>
              <w:softHyphen/>
              <w:t>тературного произведе</w:t>
            </w:r>
            <w:r w:rsidRPr="00E40E75">
              <w:rPr>
                <w:rFonts w:eastAsia="Times New Roman"/>
                <w:iCs/>
                <w:sz w:val="22"/>
                <w:szCs w:val="22"/>
                <w:lang w:val="ru-RU"/>
              </w:rPr>
              <w:softHyphen/>
              <w:t>ния;</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строить высказыва</w:t>
            </w:r>
            <w:r w:rsidRPr="00E40E75">
              <w:rPr>
                <w:rFonts w:eastAsia="Times New Roman"/>
                <w:iCs/>
                <w:sz w:val="22"/>
                <w:szCs w:val="22"/>
                <w:lang w:val="ru-RU"/>
              </w:rPr>
              <w:softHyphen/>
              <w:t>ние по образцу;</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формулировать   не</w:t>
            </w:r>
            <w:r w:rsidRPr="00E40E75">
              <w:rPr>
                <w:rFonts w:eastAsia="Times New Roman"/>
                <w:iCs/>
                <w:sz w:val="22"/>
                <w:szCs w:val="22"/>
                <w:lang w:val="ru-RU"/>
              </w:rPr>
              <w:softHyphen/>
              <w:t>сложные выводы;</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читать тексты, по</w:t>
            </w:r>
            <w:r w:rsidRPr="00E40E75">
              <w:rPr>
                <w:rFonts w:eastAsia="Times New Roman"/>
                <w:iCs/>
                <w:sz w:val="22"/>
                <w:szCs w:val="22"/>
                <w:lang w:val="ru-RU"/>
              </w:rPr>
              <w:softHyphen/>
              <w:t>нимать    фактическое содержание текста, вы</w:t>
            </w:r>
            <w:r w:rsidRPr="00E40E75">
              <w:rPr>
                <w:rFonts w:eastAsia="Times New Roman"/>
                <w:iCs/>
                <w:sz w:val="22"/>
                <w:szCs w:val="22"/>
                <w:lang w:val="ru-RU"/>
              </w:rPr>
              <w:softHyphen/>
              <w:t>делять в них основные части;</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-находить в тексте по подсказке учителя простые средства изображения и выражения чувств героя;</w:t>
            </w:r>
          </w:p>
          <w:p w:rsidR="00F40100" w:rsidRPr="00E40E75" w:rsidRDefault="00F40100" w:rsidP="00E40E75">
            <w:pPr>
              <w:shd w:val="clear" w:color="auto" w:fill="FFFFFF"/>
              <w:tabs>
                <w:tab w:val="left" w:pos="264"/>
              </w:tabs>
              <w:jc w:val="center"/>
              <w:rPr>
                <w:rFonts w:eastAsia="Times New Roman"/>
                <w:sz w:val="22"/>
                <w:szCs w:val="22"/>
                <w:lang w:val="ru-RU"/>
              </w:rPr>
            </w:pPr>
            <w:r w:rsidRPr="00E40E75">
              <w:rPr>
                <w:rFonts w:eastAsia="Times New Roman"/>
                <w:iCs/>
                <w:sz w:val="22"/>
                <w:szCs w:val="22"/>
                <w:lang w:val="ru-RU"/>
              </w:rPr>
              <w:lastRenderedPageBreak/>
              <w:t>осознанно выбирать интонацию, темп чте</w:t>
            </w:r>
            <w:r w:rsidRPr="00E40E75">
              <w:rPr>
                <w:rFonts w:eastAsia="Times New Roman"/>
                <w:iCs/>
                <w:sz w:val="22"/>
                <w:szCs w:val="22"/>
                <w:lang w:val="ru-RU"/>
              </w:rPr>
              <w:softHyphen/>
              <w:t>ния   в   соответствии</w:t>
            </w:r>
            <w:r w:rsidRPr="00E40E75">
              <w:rPr>
                <w:rFonts w:eastAsia="Times New Roman"/>
                <w:iCs/>
                <w:sz w:val="22"/>
                <w:szCs w:val="22"/>
                <w:lang w:val="ru-RU"/>
              </w:rPr>
              <w:br/>
              <w:t>с особенностями текс</w:t>
            </w:r>
            <w:r w:rsidRPr="00E40E75">
              <w:rPr>
                <w:rFonts w:eastAsia="Times New Roman"/>
                <w:iCs/>
                <w:sz w:val="22"/>
                <w:szCs w:val="22"/>
                <w:lang w:val="ru-RU"/>
              </w:rPr>
              <w:softHyphen/>
              <w:t>та;</w:t>
            </w:r>
          </w:p>
          <w:p w:rsidR="00F40100" w:rsidRPr="00E40E75" w:rsidRDefault="00F40100" w:rsidP="00E40E75">
            <w:pPr>
              <w:shd w:val="clear" w:color="auto" w:fill="FFFFFF"/>
              <w:tabs>
                <w:tab w:val="left" w:pos="264"/>
              </w:tabs>
              <w:jc w:val="center"/>
              <w:rPr>
                <w:rFonts w:eastAsia="Times New Roman"/>
                <w:iCs/>
                <w:sz w:val="22"/>
                <w:szCs w:val="22"/>
                <w:lang w:val="ru-RU"/>
              </w:rPr>
            </w:pPr>
            <w:r w:rsidRPr="00E40E75">
              <w:rPr>
                <w:rFonts w:eastAsia="Times New Roman"/>
                <w:iCs/>
                <w:sz w:val="22"/>
                <w:szCs w:val="22"/>
                <w:lang w:val="ru-RU"/>
              </w:rPr>
              <w:t>понимать изобрази</w:t>
            </w:r>
            <w:r w:rsidRPr="00E40E75">
              <w:rPr>
                <w:rFonts w:eastAsia="Times New Roman"/>
                <w:iCs/>
                <w:sz w:val="22"/>
                <w:szCs w:val="22"/>
                <w:lang w:val="ru-RU"/>
              </w:rPr>
              <w:softHyphen/>
              <w:t>тельную   природу  ху</w:t>
            </w:r>
            <w:r w:rsidRPr="00E40E75">
              <w:rPr>
                <w:rFonts w:eastAsia="Times New Roman"/>
                <w:iCs/>
                <w:sz w:val="22"/>
                <w:szCs w:val="22"/>
                <w:lang w:val="ru-RU"/>
              </w:rPr>
              <w:softHyphen/>
              <w:t>дожественного текста,«рисующие» слова, «кар</w:t>
            </w:r>
            <w:r w:rsidRPr="00E40E75">
              <w:rPr>
                <w:rFonts w:eastAsia="Times New Roman"/>
                <w:iCs/>
                <w:sz w:val="22"/>
                <w:szCs w:val="22"/>
                <w:lang w:val="ru-RU"/>
              </w:rPr>
              <w:softHyphen/>
              <w:t>тинный» план.</w:t>
            </w:r>
          </w:p>
        </w:tc>
        <w:tc>
          <w:tcPr>
            <w:tcW w:w="3827" w:type="dxa"/>
            <w:gridSpan w:val="3"/>
          </w:tcPr>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sz w:val="22"/>
                <w:szCs w:val="22"/>
                <w:lang w:val="ru-RU"/>
              </w:rPr>
              <w:lastRenderedPageBreak/>
              <w:t xml:space="preserve">- </w:t>
            </w:r>
            <w:r w:rsidRPr="00E40E75">
              <w:rPr>
                <w:rFonts w:eastAsia="Times New Roman"/>
                <w:iCs/>
                <w:sz w:val="22"/>
                <w:szCs w:val="22"/>
                <w:lang w:val="ru-RU"/>
              </w:rPr>
              <w:t>отличать искусство от нау</w:t>
            </w:r>
            <w:r w:rsidRPr="00E40E75">
              <w:rPr>
                <w:rFonts w:eastAsia="Times New Roman"/>
                <w:iCs/>
                <w:sz w:val="22"/>
                <w:szCs w:val="22"/>
                <w:lang w:val="ru-RU"/>
              </w:rPr>
              <w:softHyphen/>
              <w:t>ки; - представлять сходство и различие литературы и других видов искусства (музыка, жи</w:t>
            </w:r>
            <w:r w:rsidRPr="00E40E75">
              <w:rPr>
                <w:rFonts w:eastAsia="Times New Roman"/>
                <w:iCs/>
                <w:sz w:val="22"/>
                <w:szCs w:val="22"/>
                <w:lang w:val="ru-RU"/>
              </w:rPr>
              <w:softHyphen/>
              <w:t>вопись);</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определять тему произведе</w:t>
            </w:r>
            <w:r w:rsidRPr="00E40E75">
              <w:rPr>
                <w:rFonts w:eastAsia="Times New Roman"/>
                <w:iCs/>
                <w:sz w:val="22"/>
                <w:szCs w:val="22"/>
                <w:lang w:val="ru-RU"/>
              </w:rPr>
              <w:softHyphen/>
              <w:t>ния;</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пересказывать текст под</w:t>
            </w:r>
            <w:r w:rsidRPr="00E40E75">
              <w:rPr>
                <w:rFonts w:eastAsia="Times New Roman"/>
                <w:iCs/>
                <w:sz w:val="22"/>
                <w:szCs w:val="22"/>
                <w:lang w:val="ru-RU"/>
              </w:rPr>
              <w:softHyphen/>
              <w:t>робно и выборочно;</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сочинять устные рассказы и небольшие тексты на задан</w:t>
            </w:r>
            <w:r w:rsidRPr="00E40E75">
              <w:rPr>
                <w:rFonts w:eastAsia="Times New Roman"/>
                <w:iCs/>
                <w:sz w:val="22"/>
                <w:szCs w:val="22"/>
                <w:lang w:val="ru-RU"/>
              </w:rPr>
              <w:softHyphen/>
              <w:t>ную тему и по плану;</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осознавать особенности ин</w:t>
            </w:r>
            <w:r w:rsidRPr="00E40E75">
              <w:rPr>
                <w:rFonts w:eastAsia="Times New Roman"/>
                <w:iCs/>
                <w:sz w:val="22"/>
                <w:szCs w:val="22"/>
                <w:lang w:val="ru-RU"/>
              </w:rPr>
              <w:softHyphen/>
              <w:t>терпретации литературных произведений в театре и кино;</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воспринимать поэзию как особый взгляд на мир;</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осознавать наличие художе</w:t>
            </w:r>
            <w:r w:rsidRPr="00E40E75">
              <w:rPr>
                <w:rFonts w:eastAsia="Times New Roman"/>
                <w:iCs/>
                <w:sz w:val="22"/>
                <w:szCs w:val="22"/>
                <w:lang w:val="ru-RU"/>
              </w:rPr>
              <w:softHyphen/>
              <w:t>ственного вымысла в произведении;</w:t>
            </w:r>
          </w:p>
          <w:p w:rsidR="00F40100" w:rsidRPr="00E40E75" w:rsidRDefault="00F40100" w:rsidP="00E40E75">
            <w:pPr>
              <w:widowControl/>
              <w:shd w:val="clear" w:color="auto" w:fill="FFFFFF"/>
              <w:autoSpaceDE/>
              <w:autoSpaceDN/>
              <w:adjustRightInd/>
              <w:jc w:val="center"/>
              <w:rPr>
                <w:rFonts w:eastAsia="Times New Roman"/>
                <w:sz w:val="22"/>
                <w:szCs w:val="22"/>
                <w:lang w:val="ru-RU"/>
              </w:rPr>
            </w:pPr>
            <w:r w:rsidRPr="00E40E75">
              <w:rPr>
                <w:rFonts w:eastAsia="Times New Roman"/>
                <w:iCs/>
                <w:sz w:val="22"/>
                <w:szCs w:val="22"/>
                <w:lang w:val="ru-RU"/>
              </w:rPr>
              <w:lastRenderedPageBreak/>
              <w:t>-узнавать традиционные выразительные средства фольклора;</w:t>
            </w:r>
          </w:p>
          <w:p w:rsidR="00F40100" w:rsidRPr="00E40E75" w:rsidRDefault="00F40100" w:rsidP="00E40E75">
            <w:pPr>
              <w:widowControl/>
              <w:shd w:val="clear" w:color="auto" w:fill="FFFFFF"/>
              <w:tabs>
                <w:tab w:val="left" w:pos="240"/>
              </w:tabs>
              <w:autoSpaceDE/>
              <w:autoSpaceDN/>
              <w:adjustRightInd/>
              <w:jc w:val="center"/>
              <w:rPr>
                <w:rFonts w:eastAsia="Times New Roman"/>
                <w:sz w:val="22"/>
                <w:szCs w:val="22"/>
                <w:lang w:val="ru-RU"/>
              </w:rPr>
            </w:pPr>
            <w:r w:rsidRPr="00E40E75">
              <w:rPr>
                <w:rFonts w:eastAsia="Times New Roman"/>
                <w:iCs/>
                <w:sz w:val="22"/>
                <w:szCs w:val="22"/>
                <w:lang w:val="ru-RU"/>
              </w:rPr>
              <w:t>-понимать многообразие художественных средств выра</w:t>
            </w:r>
            <w:r w:rsidRPr="00E40E75">
              <w:rPr>
                <w:rFonts w:eastAsia="Times New Roman"/>
                <w:iCs/>
                <w:sz w:val="22"/>
                <w:szCs w:val="22"/>
                <w:lang w:val="ru-RU"/>
              </w:rPr>
              <w:softHyphen/>
              <w:t>жения авторского отношения к изображаемому;</w:t>
            </w:r>
          </w:p>
          <w:p w:rsidR="00F40100" w:rsidRPr="00E40E75" w:rsidRDefault="00F40100" w:rsidP="00E40E75">
            <w:pPr>
              <w:widowControl/>
              <w:autoSpaceDE/>
              <w:autoSpaceDN/>
              <w:adjustRightInd/>
              <w:jc w:val="center"/>
              <w:rPr>
                <w:rFonts w:eastAsia="Times New Roman"/>
                <w:sz w:val="22"/>
                <w:szCs w:val="22"/>
                <w:lang w:val="ru-RU"/>
              </w:rPr>
            </w:pPr>
            <w:r w:rsidRPr="00E40E75">
              <w:rPr>
                <w:rFonts w:eastAsia="Times New Roman"/>
                <w:iCs/>
                <w:sz w:val="22"/>
                <w:szCs w:val="22"/>
                <w:lang w:val="ru-RU"/>
              </w:rPr>
              <w:t>-определять   тональности характер произведения (героический, юмористический).</w:t>
            </w:r>
          </w:p>
        </w:tc>
        <w:tc>
          <w:tcPr>
            <w:tcW w:w="3545" w:type="dxa"/>
            <w:gridSpan w:val="3"/>
          </w:tcPr>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sz w:val="22"/>
                <w:szCs w:val="22"/>
                <w:lang w:val="ru-RU"/>
              </w:rPr>
              <w:lastRenderedPageBreak/>
              <w:t xml:space="preserve">- </w:t>
            </w:r>
            <w:r w:rsidRPr="00E40E75">
              <w:rPr>
                <w:rFonts w:eastAsia="Times New Roman"/>
                <w:iCs/>
                <w:sz w:val="22"/>
                <w:szCs w:val="22"/>
                <w:lang w:val="ru-RU"/>
              </w:rPr>
              <w:t>пересказывать текст подробно, вы</w:t>
            </w:r>
            <w:r w:rsidRPr="00E40E75">
              <w:rPr>
                <w:rFonts w:eastAsia="Times New Roman"/>
                <w:iCs/>
                <w:sz w:val="22"/>
                <w:szCs w:val="22"/>
                <w:lang w:val="ru-RU"/>
              </w:rPr>
              <w:softHyphen/>
              <w:t>борочно и кратко;</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сравнивать различные тексты, де</w:t>
            </w:r>
            <w:r w:rsidRPr="00E40E75">
              <w:rPr>
                <w:rFonts w:eastAsia="Times New Roman"/>
                <w:iCs/>
                <w:sz w:val="22"/>
                <w:szCs w:val="22"/>
                <w:lang w:val="ru-RU"/>
              </w:rPr>
              <w:softHyphen/>
              <w:t>лать их элементарный анализ;</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представлять особенности устного народного творчества по сравнению с авторским;</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осознавать особенности характера героя в народной и авторской сказке;</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находить способы создания харак</w:t>
            </w:r>
            <w:r w:rsidRPr="00E40E75">
              <w:rPr>
                <w:rFonts w:eastAsia="Times New Roman"/>
                <w:iCs/>
                <w:sz w:val="22"/>
                <w:szCs w:val="22"/>
                <w:lang w:val="ru-RU"/>
              </w:rPr>
              <w:softHyphen/>
              <w:t>тера  и  изображения  внутреннего мира героя в произведениях разных жанров;</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понимать возможности литерату</w:t>
            </w:r>
            <w:r w:rsidRPr="00E40E75">
              <w:rPr>
                <w:rFonts w:eastAsia="Times New Roman"/>
                <w:iCs/>
                <w:sz w:val="22"/>
                <w:szCs w:val="22"/>
                <w:lang w:val="ru-RU"/>
              </w:rPr>
              <w:softHyphen/>
              <w:t xml:space="preserve">ры передавать сложное настроение, изображать развитие </w:t>
            </w:r>
            <w:r w:rsidRPr="00E40E75">
              <w:rPr>
                <w:rFonts w:eastAsia="Times New Roman"/>
                <w:iCs/>
                <w:sz w:val="22"/>
                <w:szCs w:val="22"/>
                <w:lang w:val="ru-RU"/>
              </w:rPr>
              <w:lastRenderedPageBreak/>
              <w:t>чувства;</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понимать особенности жанра басни; - определять роль портрета и пейза</w:t>
            </w:r>
            <w:r w:rsidRPr="00E40E75">
              <w:rPr>
                <w:rFonts w:eastAsia="Times New Roman"/>
                <w:iCs/>
                <w:sz w:val="22"/>
                <w:szCs w:val="22"/>
                <w:lang w:val="ru-RU"/>
              </w:rPr>
              <w:softHyphen/>
              <w:t>жа в произведениях;</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находить в юмористических текс</w:t>
            </w:r>
            <w:r w:rsidRPr="00E40E75">
              <w:rPr>
                <w:rFonts w:eastAsia="Times New Roman"/>
                <w:iCs/>
                <w:sz w:val="22"/>
                <w:szCs w:val="22"/>
                <w:lang w:val="ru-RU"/>
              </w:rPr>
              <w:softHyphen/>
              <w:t>тах приемы создания комического;</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-оценивать поступки героя и отношение автора к нему.</w:t>
            </w:r>
          </w:p>
        </w:tc>
        <w:tc>
          <w:tcPr>
            <w:tcW w:w="2409" w:type="dxa"/>
          </w:tcPr>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sz w:val="22"/>
                <w:szCs w:val="22"/>
                <w:lang w:val="ru-RU"/>
              </w:rPr>
              <w:lastRenderedPageBreak/>
              <w:t xml:space="preserve">- </w:t>
            </w:r>
            <w:r w:rsidRPr="00E40E75">
              <w:rPr>
                <w:rFonts w:eastAsia="Times New Roman"/>
                <w:iCs/>
                <w:sz w:val="22"/>
                <w:szCs w:val="22"/>
                <w:lang w:val="ru-RU"/>
              </w:rPr>
              <w:t>воспринимать художественную литературу как вид искусства;</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осмысливать нравственные ценности художе</w:t>
            </w:r>
            <w:r w:rsidRPr="00E40E75">
              <w:rPr>
                <w:rFonts w:eastAsia="Times New Roman"/>
                <w:iCs/>
                <w:sz w:val="22"/>
                <w:szCs w:val="22"/>
                <w:lang w:val="ru-RU"/>
              </w:rPr>
              <w:softHyphen/>
              <w:t>ственного произведения, выражать свое мнение о герое произведения и его поступках;</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вычленять систему образов произведения, основные сюжетные линии, особенности компо</w:t>
            </w:r>
            <w:r w:rsidRPr="00E40E75">
              <w:rPr>
                <w:rFonts w:eastAsia="Times New Roman"/>
                <w:iCs/>
                <w:sz w:val="22"/>
                <w:szCs w:val="22"/>
                <w:lang w:val="ru-RU"/>
              </w:rPr>
              <w:softHyphen/>
              <w:t xml:space="preserve">зиции </w:t>
            </w:r>
            <w:r w:rsidRPr="00E40E75">
              <w:rPr>
                <w:rFonts w:eastAsia="Times New Roman"/>
                <w:iCs/>
                <w:sz w:val="22"/>
                <w:szCs w:val="22"/>
                <w:lang w:val="ru-RU"/>
              </w:rPr>
              <w:lastRenderedPageBreak/>
              <w:t>произведения;</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самостоятельно читать тексты большого объема;</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выделять главную идею и основные проблемы литературного произведения;</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осознавать деление литературы на разные виды повествования: прозу, поэзию, драму;</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воспринимать юмор, иронию в литературе;</w:t>
            </w:r>
          </w:p>
          <w:p w:rsidR="00F40100" w:rsidRPr="00E40E75" w:rsidRDefault="00F40100" w:rsidP="00E40E75">
            <w:pPr>
              <w:widowControl/>
              <w:shd w:val="clear" w:color="auto" w:fill="FFFFFF"/>
              <w:autoSpaceDE/>
              <w:autoSpaceDN/>
              <w:adjustRightInd/>
              <w:jc w:val="center"/>
              <w:rPr>
                <w:rFonts w:eastAsia="Times New Roman"/>
                <w:iCs/>
                <w:sz w:val="22"/>
                <w:szCs w:val="22"/>
                <w:lang w:val="ru-RU"/>
              </w:rPr>
            </w:pPr>
            <w:r w:rsidRPr="00E40E75">
              <w:rPr>
                <w:rFonts w:eastAsia="Times New Roman"/>
                <w:iCs/>
                <w:sz w:val="22"/>
                <w:szCs w:val="22"/>
                <w:lang w:val="ru-RU"/>
              </w:rPr>
              <w:t>— воспринимать оттенки чувств в поэтическом произведении;</w:t>
            </w:r>
          </w:p>
          <w:p w:rsidR="00F40100" w:rsidRPr="00E40E75" w:rsidRDefault="00F40100" w:rsidP="00E40E75">
            <w:pPr>
              <w:widowControl/>
              <w:shd w:val="clear" w:color="auto" w:fill="FFFFFF"/>
              <w:autoSpaceDE/>
              <w:autoSpaceDN/>
              <w:adjustRightInd/>
              <w:jc w:val="center"/>
              <w:rPr>
                <w:rFonts w:eastAsia="Times New Roman"/>
                <w:sz w:val="22"/>
                <w:szCs w:val="22"/>
                <w:lang w:val="ru-RU"/>
              </w:rPr>
            </w:pPr>
            <w:r w:rsidRPr="00E40E75">
              <w:rPr>
                <w:rFonts w:eastAsia="Times New Roman"/>
                <w:iCs/>
                <w:sz w:val="22"/>
                <w:szCs w:val="22"/>
                <w:lang w:val="ru-RU"/>
              </w:rPr>
              <w:t>- воспринимать многообразные способы выра</w:t>
            </w:r>
            <w:r w:rsidRPr="00E40E75">
              <w:rPr>
                <w:rFonts w:eastAsia="Times New Roman"/>
                <w:iCs/>
                <w:sz w:val="22"/>
                <w:szCs w:val="22"/>
                <w:lang w:val="ru-RU"/>
              </w:rPr>
              <w:softHyphen/>
              <w:t>жения авторского отношения в разных видах по</w:t>
            </w:r>
            <w:r w:rsidRPr="00E40E75">
              <w:rPr>
                <w:rFonts w:eastAsia="Times New Roman"/>
                <w:iCs/>
                <w:sz w:val="22"/>
                <w:szCs w:val="22"/>
                <w:lang w:val="ru-RU"/>
              </w:rPr>
              <w:softHyphen/>
              <w:t>вествования.</w:t>
            </w:r>
          </w:p>
        </w:tc>
      </w:tr>
      <w:tr w:rsidR="00F40100" w:rsidRPr="00E40E75" w:rsidTr="005B74E2">
        <w:tc>
          <w:tcPr>
            <w:tcW w:w="13575" w:type="dxa"/>
            <w:gridSpan w:val="9"/>
          </w:tcPr>
          <w:p w:rsidR="00F40100" w:rsidRPr="00E40E75" w:rsidRDefault="00F40100"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sz w:val="22"/>
                <w:szCs w:val="22"/>
                <w:lang w:val="ru-RU"/>
              </w:rPr>
              <w:lastRenderedPageBreak/>
              <w:t>Круг детского чтения</w:t>
            </w:r>
          </w:p>
          <w:p w:rsidR="00F40100" w:rsidRPr="00E40E75" w:rsidRDefault="00F40100"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iCs/>
                <w:sz w:val="22"/>
                <w:szCs w:val="22"/>
                <w:lang w:val="ru-RU"/>
              </w:rPr>
              <w:t>Обучающийся научится:</w:t>
            </w:r>
          </w:p>
        </w:tc>
      </w:tr>
      <w:tr w:rsidR="00F40100" w:rsidRPr="00E40E75" w:rsidTr="005B74E2">
        <w:tc>
          <w:tcPr>
            <w:tcW w:w="3794" w:type="dxa"/>
            <w:gridSpan w:val="2"/>
          </w:tcPr>
          <w:p w:rsidR="00F40100" w:rsidRPr="00E40E75" w:rsidRDefault="00F40100" w:rsidP="00E40E75">
            <w:pPr>
              <w:shd w:val="clear" w:color="auto" w:fill="FFFFFF"/>
              <w:tabs>
                <w:tab w:val="left" w:pos="187"/>
              </w:tabs>
              <w:jc w:val="both"/>
              <w:rPr>
                <w:rFonts w:eastAsia="Times New Roman"/>
                <w:iCs/>
                <w:sz w:val="22"/>
                <w:szCs w:val="22"/>
                <w:lang w:val="ru-RU"/>
              </w:rPr>
            </w:pPr>
            <w:r w:rsidRPr="00E40E75">
              <w:rPr>
                <w:rFonts w:eastAsia="Times New Roman"/>
                <w:sz w:val="22"/>
                <w:szCs w:val="22"/>
                <w:lang w:val="ru-RU"/>
              </w:rPr>
              <w:t>определять автора и название книги;</w:t>
            </w:r>
          </w:p>
          <w:p w:rsidR="00F40100" w:rsidRPr="00E40E75" w:rsidRDefault="00F40100" w:rsidP="00E40E75">
            <w:pPr>
              <w:shd w:val="clear" w:color="auto" w:fill="FFFFFF"/>
              <w:tabs>
                <w:tab w:val="left" w:pos="187"/>
              </w:tabs>
              <w:jc w:val="both"/>
              <w:rPr>
                <w:rFonts w:eastAsia="Times New Roman"/>
                <w:sz w:val="22"/>
                <w:szCs w:val="22"/>
                <w:lang w:val="ru-RU"/>
              </w:rPr>
            </w:pPr>
            <w:r w:rsidRPr="00E40E75">
              <w:rPr>
                <w:rFonts w:eastAsia="Times New Roman"/>
                <w:sz w:val="22"/>
                <w:szCs w:val="22"/>
                <w:lang w:val="ru-RU"/>
              </w:rPr>
              <w:t>называть авторов и заглавия произведений, прочитанных в классе;</w:t>
            </w:r>
          </w:p>
          <w:p w:rsidR="00F40100" w:rsidRPr="00E40E75" w:rsidRDefault="00F40100" w:rsidP="00E40E75">
            <w:pPr>
              <w:shd w:val="clear" w:color="auto" w:fill="FFFFFF"/>
              <w:tabs>
                <w:tab w:val="left" w:pos="187"/>
              </w:tabs>
              <w:jc w:val="both"/>
              <w:rPr>
                <w:rFonts w:eastAsia="Times New Roman"/>
                <w:sz w:val="22"/>
                <w:szCs w:val="22"/>
                <w:lang w:val="ru-RU"/>
              </w:rPr>
            </w:pPr>
            <w:r w:rsidRPr="00E40E75">
              <w:rPr>
                <w:rFonts w:eastAsia="Times New Roman"/>
                <w:sz w:val="22"/>
                <w:szCs w:val="22"/>
                <w:lang w:val="ru-RU"/>
              </w:rPr>
              <w:t>понимать и использо</w:t>
            </w:r>
            <w:r w:rsidRPr="00E40E75">
              <w:rPr>
                <w:rFonts w:eastAsia="Times New Roman"/>
                <w:sz w:val="22"/>
                <w:szCs w:val="22"/>
                <w:lang w:val="ru-RU"/>
              </w:rPr>
              <w:softHyphen/>
              <w:t>вать понятия «обложка книги»,   «содержание»,«абзац»;</w:t>
            </w:r>
          </w:p>
          <w:p w:rsidR="00F40100" w:rsidRPr="00E40E75" w:rsidRDefault="00F40100" w:rsidP="00E40E75">
            <w:pPr>
              <w:shd w:val="clear" w:color="auto" w:fill="FFFFFF"/>
              <w:tabs>
                <w:tab w:val="left" w:pos="307"/>
              </w:tabs>
              <w:jc w:val="both"/>
              <w:rPr>
                <w:rFonts w:eastAsia="Times New Roman"/>
                <w:sz w:val="22"/>
                <w:szCs w:val="22"/>
                <w:lang w:val="ru-RU"/>
              </w:rPr>
            </w:pPr>
            <w:r w:rsidRPr="00E40E75">
              <w:rPr>
                <w:rFonts w:eastAsia="Times New Roman"/>
                <w:sz w:val="22"/>
                <w:szCs w:val="22"/>
                <w:lang w:val="ru-RU"/>
              </w:rPr>
              <w:t>ориентироваться   в книге (автор, название, иллюстрации);</w:t>
            </w:r>
          </w:p>
          <w:p w:rsidR="00F40100" w:rsidRPr="00E40E75" w:rsidRDefault="00F40100" w:rsidP="00E40E75">
            <w:pPr>
              <w:shd w:val="clear" w:color="auto" w:fill="FFFFFF"/>
              <w:tabs>
                <w:tab w:val="left" w:pos="307"/>
              </w:tabs>
              <w:jc w:val="both"/>
              <w:rPr>
                <w:rFonts w:eastAsia="Times New Roman"/>
                <w:sz w:val="22"/>
                <w:szCs w:val="22"/>
                <w:lang w:val="ru-RU"/>
              </w:rPr>
            </w:pPr>
            <w:r w:rsidRPr="00E40E75">
              <w:rPr>
                <w:rFonts w:eastAsia="Times New Roman"/>
                <w:sz w:val="22"/>
                <w:szCs w:val="22"/>
                <w:lang w:val="ru-RU"/>
              </w:rPr>
              <w:t>ориентироваться   в главах учебника, нахо</w:t>
            </w:r>
            <w:r w:rsidRPr="00E40E75">
              <w:rPr>
                <w:rFonts w:eastAsia="Times New Roman"/>
                <w:sz w:val="22"/>
                <w:szCs w:val="22"/>
                <w:lang w:val="ru-RU"/>
              </w:rPr>
              <w:softHyphen/>
              <w:t xml:space="preserve">дить    разделы    «Твой день», </w:t>
            </w:r>
            <w:r w:rsidRPr="00E40E75">
              <w:rPr>
                <w:rFonts w:eastAsia="Times New Roman"/>
                <w:sz w:val="22"/>
                <w:szCs w:val="22"/>
                <w:lang w:val="ru-RU"/>
              </w:rPr>
              <w:lastRenderedPageBreak/>
              <w:t>«Проверь себя»; ориентироваться в зада</w:t>
            </w:r>
            <w:r w:rsidRPr="00E40E75">
              <w:rPr>
                <w:rFonts w:eastAsia="Times New Roman"/>
                <w:sz w:val="22"/>
                <w:szCs w:val="22"/>
                <w:lang w:val="ru-RU"/>
              </w:rPr>
              <w:softHyphen/>
              <w:t>ниях учебника по знач</w:t>
            </w:r>
            <w:r w:rsidRPr="00E40E75">
              <w:rPr>
                <w:rFonts w:eastAsia="Times New Roman"/>
                <w:sz w:val="22"/>
                <w:szCs w:val="22"/>
                <w:lang w:val="ru-RU"/>
              </w:rPr>
              <w:softHyphen/>
              <w:t>кам («Вопросы и зада</w:t>
            </w:r>
            <w:r w:rsidRPr="00E40E75">
              <w:rPr>
                <w:rFonts w:eastAsia="Times New Roman"/>
                <w:sz w:val="22"/>
                <w:szCs w:val="22"/>
                <w:lang w:val="ru-RU"/>
              </w:rPr>
              <w:softHyphen/>
              <w:t>ния», «Творческое зада</w:t>
            </w:r>
            <w:r w:rsidRPr="00E40E75">
              <w:rPr>
                <w:rFonts w:eastAsia="Times New Roman"/>
                <w:sz w:val="22"/>
                <w:szCs w:val="22"/>
                <w:lang w:val="ru-RU"/>
              </w:rPr>
              <w:softHyphen/>
              <w:t>ние», «Прочитай в хрес</w:t>
            </w:r>
            <w:r w:rsidRPr="00E40E75">
              <w:rPr>
                <w:rFonts w:eastAsia="Times New Roman"/>
                <w:sz w:val="22"/>
                <w:szCs w:val="22"/>
                <w:lang w:val="ru-RU"/>
              </w:rPr>
              <w:softHyphen/>
              <w:t>томатии»,     «Инсцени</w:t>
            </w:r>
            <w:r w:rsidRPr="00E40E75">
              <w:rPr>
                <w:rFonts w:eastAsia="Times New Roman"/>
                <w:sz w:val="22"/>
                <w:szCs w:val="22"/>
                <w:lang w:val="ru-RU"/>
              </w:rPr>
              <w:softHyphen/>
              <w:t>руй», «Поиск информа</w:t>
            </w:r>
            <w:r w:rsidRPr="00E40E75">
              <w:rPr>
                <w:rFonts w:eastAsia="Times New Roman"/>
                <w:sz w:val="22"/>
                <w:szCs w:val="22"/>
                <w:lang w:val="ru-RU"/>
              </w:rPr>
              <w:softHyphen/>
              <w:t>ции. Исследование»);</w:t>
            </w:r>
          </w:p>
          <w:p w:rsidR="00F40100" w:rsidRPr="00E40E75" w:rsidRDefault="00F40100" w:rsidP="00E40E75">
            <w:pPr>
              <w:widowControl/>
              <w:shd w:val="clear" w:color="auto" w:fill="FFFFFF"/>
              <w:tabs>
                <w:tab w:val="left" w:pos="221"/>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понимать назначение  библиотеки.</w:t>
            </w:r>
          </w:p>
          <w:p w:rsidR="00F40100" w:rsidRPr="00E40E75" w:rsidRDefault="00F40100" w:rsidP="00E40E75">
            <w:pPr>
              <w:widowControl/>
              <w:shd w:val="clear" w:color="auto" w:fill="FFFFFF"/>
              <w:tabs>
                <w:tab w:val="left" w:pos="264"/>
              </w:tabs>
              <w:autoSpaceDE/>
              <w:autoSpaceDN/>
              <w:adjustRightInd/>
              <w:jc w:val="both"/>
              <w:rPr>
                <w:rFonts w:eastAsia="Times New Roman"/>
                <w:iCs/>
                <w:sz w:val="22"/>
                <w:szCs w:val="22"/>
                <w:lang w:val="ru-RU"/>
              </w:rPr>
            </w:pPr>
          </w:p>
        </w:tc>
        <w:tc>
          <w:tcPr>
            <w:tcW w:w="3547" w:type="dxa"/>
            <w:gridSpan w:val="2"/>
          </w:tcPr>
          <w:p w:rsidR="00F40100" w:rsidRPr="00E40E75" w:rsidRDefault="00F40100" w:rsidP="00E40E75">
            <w:pPr>
              <w:widowControl/>
              <w:shd w:val="clear" w:color="auto" w:fill="FFFFFF"/>
              <w:tabs>
                <w:tab w:val="left" w:pos="211"/>
              </w:tabs>
              <w:autoSpaceDE/>
              <w:autoSpaceDN/>
              <w:adjustRightInd/>
              <w:jc w:val="both"/>
              <w:rPr>
                <w:rFonts w:eastAsia="Times New Roman"/>
                <w:sz w:val="22"/>
                <w:szCs w:val="22"/>
                <w:lang w:val="ru-RU"/>
              </w:rPr>
            </w:pPr>
            <w:r w:rsidRPr="00E40E75">
              <w:rPr>
                <w:rFonts w:eastAsia="Times New Roman"/>
                <w:sz w:val="22"/>
                <w:szCs w:val="22"/>
                <w:lang w:val="ru-RU"/>
              </w:rPr>
              <w:lastRenderedPageBreak/>
              <w:tab/>
              <w:t>-ориентироваться в книге по</w:t>
            </w:r>
            <w:r w:rsidRPr="00E40E75">
              <w:rPr>
                <w:rFonts w:eastAsia="Times New Roman"/>
                <w:sz w:val="22"/>
                <w:szCs w:val="22"/>
                <w:lang w:val="ru-RU"/>
              </w:rPr>
              <w:br/>
              <w:t>оглавлению, находить форзац,</w:t>
            </w:r>
            <w:r w:rsidRPr="00E40E75">
              <w:rPr>
                <w:rFonts w:eastAsia="Times New Roman"/>
                <w:sz w:val="22"/>
                <w:szCs w:val="22"/>
                <w:lang w:val="ru-RU"/>
              </w:rPr>
              <w:br/>
              <w:t>главы учебника;</w:t>
            </w:r>
          </w:p>
          <w:p w:rsidR="00F40100" w:rsidRPr="00E40E75" w:rsidRDefault="00F40100"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выделять основную тему про</w:t>
            </w:r>
            <w:r w:rsidRPr="00E40E75">
              <w:rPr>
                <w:rFonts w:eastAsia="Times New Roman"/>
                <w:sz w:val="22"/>
                <w:szCs w:val="22"/>
                <w:lang w:val="ru-RU"/>
              </w:rPr>
              <w:softHyphen/>
              <w:t>изведения, для краткого описа</w:t>
            </w:r>
            <w:r w:rsidRPr="00E40E75">
              <w:rPr>
                <w:rFonts w:eastAsia="Times New Roman"/>
                <w:sz w:val="22"/>
                <w:szCs w:val="22"/>
                <w:lang w:val="ru-RU"/>
              </w:rPr>
              <w:softHyphen/>
              <w:t>ния литературного произведе</w:t>
            </w:r>
            <w:r w:rsidRPr="00E40E75">
              <w:rPr>
                <w:rFonts w:eastAsia="Times New Roman"/>
                <w:sz w:val="22"/>
                <w:szCs w:val="22"/>
                <w:lang w:val="ru-RU"/>
              </w:rPr>
              <w:softHyphen/>
              <w:t>ния и книги грамотно исполь</w:t>
            </w:r>
            <w:r w:rsidRPr="00E40E75">
              <w:rPr>
                <w:rFonts w:eastAsia="Times New Roman"/>
                <w:sz w:val="22"/>
                <w:szCs w:val="22"/>
                <w:lang w:val="ru-RU"/>
              </w:rPr>
              <w:softHyphen/>
              <w:t>зовать понятия: «сюжет», «ге</w:t>
            </w:r>
            <w:r w:rsidRPr="00E40E75">
              <w:rPr>
                <w:rFonts w:eastAsia="Times New Roman"/>
                <w:sz w:val="22"/>
                <w:szCs w:val="22"/>
                <w:lang w:val="ru-RU"/>
              </w:rPr>
              <w:softHyphen/>
              <w:t>рои»,   «персонажи»,   «образ»,«эпизод», «репродукция», «эпи</w:t>
            </w:r>
            <w:r w:rsidRPr="00E40E75">
              <w:rPr>
                <w:rFonts w:eastAsia="Times New Roman"/>
                <w:sz w:val="22"/>
                <w:szCs w:val="22"/>
                <w:lang w:val="ru-RU"/>
              </w:rPr>
              <w:softHyphen/>
              <w:t>граф» и др.;</w:t>
            </w:r>
          </w:p>
          <w:p w:rsidR="00F40100" w:rsidRPr="00E40E75" w:rsidRDefault="00F40100"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lastRenderedPageBreak/>
              <w:t>находить разделы;   ориентиро</w:t>
            </w:r>
            <w:r w:rsidRPr="00E40E75">
              <w:rPr>
                <w:rFonts w:eastAsia="Times New Roman"/>
                <w:sz w:val="22"/>
                <w:szCs w:val="22"/>
                <w:lang w:val="ru-RU"/>
              </w:rPr>
              <w:softHyphen/>
              <w:t>ваться в заданиях учебника по</w:t>
            </w:r>
            <w:r w:rsidRPr="00E40E75">
              <w:rPr>
                <w:rFonts w:eastAsia="Times New Roman"/>
                <w:sz w:val="22"/>
                <w:szCs w:val="22"/>
                <w:lang w:val="ru-RU"/>
              </w:rPr>
              <w:br/>
              <w:t>значкам;</w:t>
            </w:r>
          </w:p>
          <w:p w:rsidR="00F40100" w:rsidRPr="00E40E75" w:rsidRDefault="00F40100"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пользоваться словарем учеб</w:t>
            </w:r>
            <w:r w:rsidRPr="00E40E75">
              <w:rPr>
                <w:rFonts w:eastAsia="Times New Roman"/>
                <w:sz w:val="22"/>
                <w:szCs w:val="22"/>
                <w:lang w:val="ru-RU"/>
              </w:rPr>
              <w:softHyphen/>
              <w:t>ника и справочной литерату</w:t>
            </w:r>
            <w:r w:rsidRPr="00E40E75">
              <w:rPr>
                <w:rFonts w:eastAsia="Times New Roman"/>
                <w:sz w:val="22"/>
                <w:szCs w:val="22"/>
                <w:lang w:val="ru-RU"/>
              </w:rPr>
              <w:softHyphen/>
              <w:t>рой, выполняя задания «Про</w:t>
            </w:r>
            <w:r w:rsidRPr="00E40E75">
              <w:rPr>
                <w:rFonts w:eastAsia="Times New Roman"/>
                <w:sz w:val="22"/>
                <w:szCs w:val="22"/>
                <w:lang w:val="ru-RU"/>
              </w:rPr>
              <w:softHyphen/>
              <w:t>читай дополнительно»;</w:t>
            </w:r>
          </w:p>
          <w:p w:rsidR="00F40100" w:rsidRPr="00E40E75" w:rsidRDefault="00F40100" w:rsidP="00E40E75">
            <w:pPr>
              <w:shd w:val="clear" w:color="auto" w:fill="FFFFFF"/>
              <w:tabs>
                <w:tab w:val="left" w:pos="216"/>
              </w:tabs>
              <w:jc w:val="both"/>
              <w:rPr>
                <w:rFonts w:eastAsia="Times New Roman"/>
                <w:sz w:val="22"/>
                <w:szCs w:val="22"/>
                <w:lang w:val="ru-RU"/>
              </w:rPr>
            </w:pPr>
            <w:r w:rsidRPr="00E40E75">
              <w:rPr>
                <w:rFonts w:eastAsia="Times New Roman"/>
                <w:sz w:val="22"/>
                <w:szCs w:val="22"/>
                <w:lang w:val="ru-RU"/>
              </w:rPr>
              <w:t>дополнительно знакомиться</w:t>
            </w:r>
            <w:r w:rsidRPr="00E40E75">
              <w:rPr>
                <w:rFonts w:eastAsia="Times New Roman"/>
                <w:sz w:val="22"/>
                <w:szCs w:val="22"/>
                <w:lang w:val="ru-RU"/>
              </w:rPr>
              <w:br/>
              <w:t>с произведениями в хрестома</w:t>
            </w:r>
            <w:r w:rsidRPr="00E40E75">
              <w:rPr>
                <w:rFonts w:eastAsia="Times New Roman"/>
                <w:sz w:val="22"/>
                <w:szCs w:val="22"/>
                <w:lang w:val="ru-RU"/>
              </w:rPr>
              <w:softHyphen/>
              <w:t>тии;</w:t>
            </w:r>
          </w:p>
          <w:p w:rsidR="00F40100" w:rsidRPr="00E40E75" w:rsidRDefault="00F40100" w:rsidP="00E40E75">
            <w:pPr>
              <w:shd w:val="clear" w:color="auto" w:fill="FFFFFF"/>
              <w:tabs>
                <w:tab w:val="left" w:pos="240"/>
              </w:tabs>
              <w:jc w:val="both"/>
              <w:rPr>
                <w:rFonts w:eastAsia="Times New Roman"/>
                <w:sz w:val="22"/>
                <w:szCs w:val="22"/>
                <w:lang w:val="ru-RU"/>
              </w:rPr>
            </w:pPr>
            <w:r w:rsidRPr="00E40E75">
              <w:rPr>
                <w:rFonts w:eastAsia="Times New Roman"/>
                <w:sz w:val="22"/>
                <w:szCs w:val="22"/>
                <w:lang w:val="ru-RU"/>
              </w:rPr>
              <w:t>представлять тематическое</w:t>
            </w:r>
            <w:r w:rsidRPr="00E40E75">
              <w:rPr>
                <w:rFonts w:eastAsia="Times New Roman"/>
                <w:sz w:val="22"/>
                <w:szCs w:val="22"/>
                <w:lang w:val="ru-RU"/>
              </w:rPr>
              <w:br/>
              <w:t>многообразие литературы раз</w:t>
            </w:r>
            <w:r w:rsidRPr="00E40E75">
              <w:rPr>
                <w:rFonts w:eastAsia="Times New Roman"/>
                <w:sz w:val="22"/>
                <w:szCs w:val="22"/>
                <w:lang w:val="ru-RU"/>
              </w:rPr>
              <w:softHyphen/>
              <w:t>ных времен и народов.</w:t>
            </w:r>
          </w:p>
        </w:tc>
        <w:tc>
          <w:tcPr>
            <w:tcW w:w="3825" w:type="dxa"/>
            <w:gridSpan w:val="4"/>
          </w:tcPr>
          <w:p w:rsidR="00F40100" w:rsidRPr="00E40E75" w:rsidRDefault="00F40100" w:rsidP="00E40E75">
            <w:pPr>
              <w:shd w:val="clear" w:color="auto" w:fill="FFFFFF"/>
              <w:tabs>
                <w:tab w:val="left" w:pos="230"/>
              </w:tabs>
              <w:jc w:val="both"/>
              <w:rPr>
                <w:rFonts w:eastAsia="Times New Roman"/>
                <w:iCs/>
                <w:sz w:val="22"/>
                <w:szCs w:val="22"/>
                <w:lang w:val="ru-RU"/>
              </w:rPr>
            </w:pPr>
            <w:r w:rsidRPr="00E40E75">
              <w:rPr>
                <w:rFonts w:eastAsia="Times New Roman"/>
                <w:sz w:val="22"/>
                <w:szCs w:val="22"/>
                <w:lang w:val="ru-RU"/>
              </w:rPr>
              <w:lastRenderedPageBreak/>
              <w:t>самостоятельно ориентироваться</w:t>
            </w:r>
            <w:r w:rsidRPr="00E40E75">
              <w:rPr>
                <w:rFonts w:eastAsia="Times New Roman"/>
                <w:sz w:val="22"/>
                <w:szCs w:val="22"/>
                <w:lang w:val="ru-RU"/>
              </w:rPr>
              <w:br/>
              <w:t>в содержании учебника, в т.ч. по ус</w:t>
            </w:r>
            <w:r w:rsidRPr="00E40E75">
              <w:rPr>
                <w:rFonts w:eastAsia="Times New Roman"/>
                <w:sz w:val="22"/>
                <w:szCs w:val="22"/>
                <w:lang w:val="ru-RU"/>
              </w:rPr>
              <w:softHyphen/>
              <w:t>ловным значкам, работать с произве</w:t>
            </w:r>
            <w:r w:rsidRPr="00E40E75">
              <w:rPr>
                <w:rFonts w:eastAsia="Times New Roman"/>
                <w:sz w:val="22"/>
                <w:szCs w:val="22"/>
                <w:lang w:val="ru-RU"/>
              </w:rPr>
              <w:softHyphen/>
              <w:t>дениями в хрестоматии;</w:t>
            </w:r>
          </w:p>
          <w:p w:rsidR="00F40100" w:rsidRPr="00E40E75" w:rsidRDefault="00F40100" w:rsidP="00E40E75">
            <w:pPr>
              <w:shd w:val="clear" w:color="auto" w:fill="FFFFFF"/>
              <w:tabs>
                <w:tab w:val="left" w:pos="230"/>
              </w:tabs>
              <w:jc w:val="both"/>
              <w:rPr>
                <w:rFonts w:eastAsia="Times New Roman"/>
                <w:sz w:val="22"/>
                <w:szCs w:val="22"/>
                <w:lang w:val="ru-RU"/>
              </w:rPr>
            </w:pPr>
            <w:r w:rsidRPr="00E40E75">
              <w:rPr>
                <w:rFonts w:eastAsia="Times New Roman"/>
                <w:sz w:val="22"/>
                <w:szCs w:val="22"/>
                <w:lang w:val="ru-RU"/>
              </w:rPr>
              <w:t>самостоятельно пользоваться раз</w:t>
            </w:r>
            <w:r w:rsidRPr="00E40E75">
              <w:rPr>
                <w:rFonts w:eastAsia="Times New Roman"/>
                <w:sz w:val="22"/>
                <w:szCs w:val="22"/>
                <w:lang w:val="ru-RU"/>
              </w:rPr>
              <w:softHyphen/>
              <w:t>ными разделами словаря, помещенно</w:t>
            </w:r>
            <w:r w:rsidRPr="00E40E75">
              <w:rPr>
                <w:rFonts w:eastAsia="Times New Roman"/>
                <w:sz w:val="22"/>
                <w:szCs w:val="22"/>
                <w:lang w:val="ru-RU"/>
              </w:rPr>
              <w:softHyphen/>
              <w:t>го в учебнике;</w:t>
            </w:r>
          </w:p>
          <w:p w:rsidR="00F40100" w:rsidRPr="00E40E75" w:rsidRDefault="00F40100" w:rsidP="00E40E75">
            <w:pPr>
              <w:widowControl/>
              <w:shd w:val="clear" w:color="auto" w:fill="FFFFFF"/>
              <w:tabs>
                <w:tab w:val="left" w:pos="178"/>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осуществлять выбор книги по тема</w:t>
            </w:r>
            <w:r w:rsidRPr="00E40E75">
              <w:rPr>
                <w:rFonts w:eastAsia="Times New Roman"/>
                <w:sz w:val="22"/>
                <w:szCs w:val="22"/>
                <w:lang w:val="ru-RU"/>
              </w:rPr>
              <w:softHyphen/>
              <w:t>тике, заданной в рубрике «Прочитай эти книги»;</w:t>
            </w:r>
          </w:p>
          <w:p w:rsidR="00F40100" w:rsidRPr="00E40E75" w:rsidRDefault="00F40100" w:rsidP="00E40E75">
            <w:pPr>
              <w:shd w:val="clear" w:color="auto" w:fill="FFFFFF"/>
              <w:tabs>
                <w:tab w:val="left" w:pos="187"/>
              </w:tabs>
              <w:jc w:val="both"/>
              <w:rPr>
                <w:rFonts w:eastAsia="Times New Roman"/>
                <w:sz w:val="22"/>
                <w:szCs w:val="22"/>
                <w:lang w:val="ru-RU"/>
              </w:rPr>
            </w:pPr>
            <w:r w:rsidRPr="00E40E75">
              <w:rPr>
                <w:rFonts w:eastAsia="Times New Roman"/>
                <w:sz w:val="22"/>
                <w:szCs w:val="22"/>
                <w:lang w:val="ru-RU"/>
              </w:rPr>
              <w:lastRenderedPageBreak/>
              <w:t>осуществлять в библиотеке целе</w:t>
            </w:r>
            <w:r w:rsidRPr="00E40E75">
              <w:rPr>
                <w:rFonts w:eastAsia="Times New Roman"/>
                <w:sz w:val="22"/>
                <w:szCs w:val="22"/>
                <w:lang w:val="ru-RU"/>
              </w:rPr>
              <w:softHyphen/>
            </w:r>
            <w:r w:rsidRPr="00E40E75">
              <w:rPr>
                <w:rFonts w:eastAsia="Times New Roman"/>
                <w:sz w:val="22"/>
                <w:szCs w:val="22"/>
                <w:lang w:val="ru-RU"/>
              </w:rPr>
              <w:br/>
              <w:t>направленный поиск книг по предло</w:t>
            </w:r>
            <w:r w:rsidRPr="00E40E75">
              <w:rPr>
                <w:rFonts w:eastAsia="Times New Roman"/>
                <w:sz w:val="22"/>
                <w:szCs w:val="22"/>
                <w:lang w:val="ru-RU"/>
              </w:rPr>
              <w:softHyphen/>
              <w:t>женной тематике и сборников произ</w:t>
            </w:r>
            <w:r w:rsidRPr="00E40E75">
              <w:rPr>
                <w:rFonts w:eastAsia="Times New Roman"/>
                <w:sz w:val="22"/>
                <w:szCs w:val="22"/>
                <w:lang w:val="ru-RU"/>
              </w:rPr>
              <w:softHyphen/>
              <w:t>ведений;</w:t>
            </w:r>
          </w:p>
          <w:p w:rsidR="00F40100" w:rsidRPr="00E40E75" w:rsidRDefault="00F40100" w:rsidP="00E40E75">
            <w:pPr>
              <w:shd w:val="clear" w:color="auto" w:fill="FFFFFF"/>
              <w:tabs>
                <w:tab w:val="left" w:pos="187"/>
              </w:tabs>
              <w:jc w:val="both"/>
              <w:rPr>
                <w:rFonts w:eastAsia="Times New Roman"/>
                <w:sz w:val="22"/>
                <w:szCs w:val="22"/>
                <w:lang w:val="ru-RU"/>
              </w:rPr>
            </w:pPr>
            <w:r w:rsidRPr="00E40E75">
              <w:rPr>
                <w:rFonts w:eastAsia="Times New Roman"/>
                <w:sz w:val="22"/>
                <w:szCs w:val="22"/>
                <w:lang w:val="ru-RU"/>
              </w:rPr>
              <w:t>готовить сообщения, используя ма</w:t>
            </w:r>
            <w:r w:rsidRPr="00E40E75">
              <w:rPr>
                <w:rFonts w:eastAsia="Times New Roman"/>
                <w:sz w:val="22"/>
                <w:szCs w:val="22"/>
                <w:lang w:val="ru-RU"/>
              </w:rPr>
              <w:softHyphen/>
              <w:t>териалы школьной или публичной библиотеки;</w:t>
            </w:r>
          </w:p>
          <w:p w:rsidR="00F40100" w:rsidRPr="00E40E75" w:rsidRDefault="00F40100" w:rsidP="00E40E75">
            <w:pPr>
              <w:widowControl/>
              <w:shd w:val="clear" w:color="auto" w:fill="FFFFFF"/>
              <w:tabs>
                <w:tab w:val="left" w:pos="240"/>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понимать назначение аннотации</w:t>
            </w:r>
            <w:r w:rsidRPr="00E40E75">
              <w:rPr>
                <w:rFonts w:eastAsia="Times New Roman"/>
                <w:sz w:val="22"/>
                <w:szCs w:val="22"/>
                <w:lang w:val="ru-RU"/>
              </w:rPr>
              <w:br/>
              <w:t>на литературное произведение;</w:t>
            </w:r>
          </w:p>
          <w:p w:rsidR="00F40100" w:rsidRPr="00E40E75" w:rsidRDefault="00F40100" w:rsidP="00E40E75">
            <w:pPr>
              <w:widowControl/>
              <w:shd w:val="clear" w:color="auto" w:fill="FFFFFF"/>
              <w:tabs>
                <w:tab w:val="left" w:pos="182"/>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называть одно периодическое лите</w:t>
            </w:r>
            <w:r w:rsidRPr="00E40E75">
              <w:rPr>
                <w:rFonts w:eastAsia="Times New Roman"/>
                <w:sz w:val="22"/>
                <w:szCs w:val="22"/>
                <w:lang w:val="ru-RU"/>
              </w:rPr>
              <w:softHyphen/>
              <w:t>ратурно-художественное издание.</w:t>
            </w:r>
          </w:p>
        </w:tc>
        <w:tc>
          <w:tcPr>
            <w:tcW w:w="2409" w:type="dxa"/>
          </w:tcPr>
          <w:p w:rsidR="00F40100" w:rsidRPr="00E40E75" w:rsidRDefault="00F40100" w:rsidP="00E40E75">
            <w:pPr>
              <w:widowControl/>
              <w:shd w:val="clear" w:color="auto" w:fill="FFFFFF"/>
              <w:tabs>
                <w:tab w:val="left" w:pos="163"/>
              </w:tabs>
              <w:autoSpaceDE/>
              <w:autoSpaceDN/>
              <w:adjustRightInd/>
              <w:jc w:val="both"/>
              <w:rPr>
                <w:rFonts w:eastAsia="Times New Roman"/>
                <w:sz w:val="22"/>
                <w:szCs w:val="22"/>
                <w:lang w:val="ru-RU"/>
              </w:rPr>
            </w:pPr>
            <w:r w:rsidRPr="00E40E75">
              <w:rPr>
                <w:rFonts w:eastAsia="Times New Roman"/>
                <w:sz w:val="22"/>
                <w:szCs w:val="22"/>
                <w:lang w:val="ru-RU"/>
              </w:rPr>
              <w:lastRenderedPageBreak/>
              <w:t>-ориентироваться в книге по названию, оглавле</w:t>
            </w:r>
            <w:r w:rsidRPr="00E40E75">
              <w:rPr>
                <w:rFonts w:eastAsia="Times New Roman"/>
                <w:sz w:val="22"/>
                <w:szCs w:val="22"/>
                <w:lang w:val="ru-RU"/>
              </w:rPr>
              <w:softHyphen/>
              <w:t>нию и другим элементам книги;</w:t>
            </w:r>
          </w:p>
          <w:p w:rsidR="00F40100" w:rsidRPr="00E40E75" w:rsidRDefault="00F40100"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отличать сборник произведений от книги одного автора;</w:t>
            </w:r>
          </w:p>
          <w:p w:rsidR="00F40100" w:rsidRPr="00E40E75" w:rsidRDefault="00F40100"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самостоятельно   и   целенаправленно   осу</w:t>
            </w:r>
            <w:r w:rsidRPr="00E40E75">
              <w:rPr>
                <w:rFonts w:eastAsia="Times New Roman"/>
                <w:sz w:val="22"/>
                <w:szCs w:val="22"/>
                <w:lang w:val="ru-RU"/>
              </w:rPr>
              <w:softHyphen/>
              <w:t xml:space="preserve">ществлять выбор </w:t>
            </w:r>
            <w:r w:rsidRPr="00E40E75">
              <w:rPr>
                <w:rFonts w:eastAsia="Times New Roman"/>
                <w:sz w:val="22"/>
                <w:szCs w:val="22"/>
                <w:lang w:val="ru-RU"/>
              </w:rPr>
              <w:lastRenderedPageBreak/>
              <w:t>книги в библиотеке по задан</w:t>
            </w:r>
            <w:r w:rsidRPr="00E40E75">
              <w:rPr>
                <w:rFonts w:eastAsia="Times New Roman"/>
                <w:sz w:val="22"/>
                <w:szCs w:val="22"/>
                <w:lang w:val="ru-RU"/>
              </w:rPr>
              <w:softHyphen/>
              <w:t>ной тематике, по собственному желанию;</w:t>
            </w:r>
          </w:p>
          <w:p w:rsidR="00F40100" w:rsidRPr="00E40E75" w:rsidRDefault="00F40100"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составлять краткую аннотацию (автор, назва</w:t>
            </w:r>
            <w:r w:rsidRPr="00E40E75">
              <w:rPr>
                <w:rFonts w:eastAsia="Times New Roman"/>
                <w:sz w:val="22"/>
                <w:szCs w:val="22"/>
                <w:lang w:val="ru-RU"/>
              </w:rPr>
              <w:softHyphen/>
              <w:t>ние, тема книги, рекомендации к чтению) на литературное произведение по заданному образцу;</w:t>
            </w:r>
          </w:p>
          <w:p w:rsidR="00F40100" w:rsidRPr="00E40E75" w:rsidRDefault="00F40100"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пользоваться алфавитным каталогом, само</w:t>
            </w:r>
            <w:r w:rsidRPr="00E40E75">
              <w:rPr>
                <w:rFonts w:eastAsia="Times New Roman"/>
                <w:sz w:val="22"/>
                <w:szCs w:val="22"/>
                <w:lang w:val="ru-RU"/>
              </w:rPr>
              <w:softHyphen/>
              <w:t>стоятельно пользоваться соответствующими воз</w:t>
            </w:r>
            <w:r w:rsidRPr="00E40E75">
              <w:rPr>
                <w:rFonts w:eastAsia="Times New Roman"/>
                <w:sz w:val="22"/>
                <w:szCs w:val="22"/>
                <w:lang w:val="ru-RU"/>
              </w:rPr>
              <w:softHyphen/>
              <w:t>расту словарями и справочной литературой.</w:t>
            </w:r>
          </w:p>
          <w:p w:rsidR="00F40100" w:rsidRPr="00E40E75" w:rsidRDefault="00F40100" w:rsidP="00E40E75">
            <w:pPr>
              <w:widowControl/>
              <w:autoSpaceDE/>
              <w:autoSpaceDN/>
              <w:adjustRightInd/>
              <w:jc w:val="both"/>
              <w:rPr>
                <w:rFonts w:eastAsia="Times New Roman"/>
                <w:sz w:val="22"/>
                <w:szCs w:val="22"/>
                <w:lang w:val="ru-RU"/>
              </w:rPr>
            </w:pPr>
          </w:p>
        </w:tc>
      </w:tr>
      <w:tr w:rsidR="00F40100" w:rsidRPr="00E40E75" w:rsidTr="005B74E2">
        <w:tc>
          <w:tcPr>
            <w:tcW w:w="13575" w:type="dxa"/>
            <w:gridSpan w:val="9"/>
          </w:tcPr>
          <w:p w:rsidR="00F40100" w:rsidRPr="00E40E75" w:rsidRDefault="00F40100" w:rsidP="00E40E75">
            <w:pPr>
              <w:widowControl/>
              <w:shd w:val="clear" w:color="auto" w:fill="FFFFFF"/>
              <w:tabs>
                <w:tab w:val="left" w:pos="163"/>
              </w:tabs>
              <w:autoSpaceDE/>
              <w:autoSpaceDN/>
              <w:adjustRightInd/>
              <w:jc w:val="center"/>
              <w:rPr>
                <w:rFonts w:eastAsia="Times New Roman"/>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F40100" w:rsidRPr="00E40E75" w:rsidTr="005B74E2">
        <w:tc>
          <w:tcPr>
            <w:tcW w:w="3794" w:type="dxa"/>
            <w:gridSpan w:val="2"/>
          </w:tcPr>
          <w:p w:rsidR="00F40100" w:rsidRPr="00E40E75" w:rsidRDefault="00F40100" w:rsidP="00E40E75">
            <w:pPr>
              <w:shd w:val="clear" w:color="auto" w:fill="FFFFFF"/>
              <w:tabs>
                <w:tab w:val="left" w:pos="187"/>
              </w:tabs>
              <w:jc w:val="both"/>
              <w:rPr>
                <w:rFonts w:eastAsia="Times New Roman"/>
                <w:sz w:val="22"/>
                <w:szCs w:val="22"/>
                <w:lang w:val="ru-RU"/>
              </w:rPr>
            </w:pPr>
            <w:r w:rsidRPr="00E40E75">
              <w:rPr>
                <w:rFonts w:eastAsia="Times New Roman"/>
                <w:sz w:val="22"/>
                <w:szCs w:val="22"/>
                <w:lang w:val="ru-RU"/>
              </w:rPr>
              <w:t>ориентироваться в мире детской литературы на примере народной и авторской сказки, стихотворения;</w:t>
            </w:r>
          </w:p>
          <w:p w:rsidR="00F40100" w:rsidRPr="00E40E75" w:rsidRDefault="00F40100" w:rsidP="00E40E75">
            <w:pPr>
              <w:shd w:val="clear" w:color="auto" w:fill="FFFFFF"/>
              <w:tabs>
                <w:tab w:val="left" w:pos="187"/>
              </w:tabs>
              <w:jc w:val="both"/>
              <w:rPr>
                <w:rFonts w:eastAsia="Times New Roman"/>
                <w:sz w:val="22"/>
                <w:szCs w:val="22"/>
                <w:lang w:val="ru-RU"/>
              </w:rPr>
            </w:pPr>
            <w:r w:rsidRPr="00E40E75">
              <w:rPr>
                <w:rFonts w:eastAsia="Times New Roman"/>
                <w:sz w:val="22"/>
                <w:szCs w:val="22"/>
                <w:lang w:val="ru-RU"/>
              </w:rPr>
              <w:t>определять заинтересованный круг текстов и произведений;</w:t>
            </w:r>
          </w:p>
          <w:p w:rsidR="00F40100" w:rsidRPr="00E40E75" w:rsidRDefault="00F40100" w:rsidP="00E40E75">
            <w:pPr>
              <w:shd w:val="clear" w:color="auto" w:fill="FFFFFF"/>
              <w:tabs>
                <w:tab w:val="left" w:pos="187"/>
              </w:tabs>
              <w:jc w:val="both"/>
              <w:rPr>
                <w:rFonts w:eastAsia="Times New Roman"/>
                <w:sz w:val="22"/>
                <w:szCs w:val="22"/>
                <w:lang w:val="ru-RU"/>
              </w:rPr>
            </w:pPr>
            <w:r w:rsidRPr="00E40E75">
              <w:rPr>
                <w:rFonts w:eastAsia="Times New Roman"/>
                <w:sz w:val="22"/>
                <w:szCs w:val="22"/>
                <w:lang w:val="ru-RU"/>
              </w:rPr>
              <w:t>делать сообщения о понравившейся книге;</w:t>
            </w:r>
          </w:p>
          <w:p w:rsidR="00F40100" w:rsidRPr="00E40E75" w:rsidRDefault="00F40100" w:rsidP="00E40E75">
            <w:pPr>
              <w:shd w:val="clear" w:color="auto" w:fill="FFFFFF"/>
              <w:tabs>
                <w:tab w:val="left" w:pos="187"/>
              </w:tabs>
              <w:jc w:val="both"/>
              <w:rPr>
                <w:rFonts w:eastAsia="Times New Roman"/>
                <w:sz w:val="22"/>
                <w:szCs w:val="22"/>
                <w:lang w:val="ru-RU"/>
              </w:rPr>
            </w:pPr>
            <w:r w:rsidRPr="00E40E75">
              <w:rPr>
                <w:rFonts w:eastAsia="Times New Roman"/>
                <w:sz w:val="22"/>
                <w:szCs w:val="22"/>
                <w:lang w:val="ru-RU"/>
              </w:rPr>
              <w:t>ориентироваться в профессиях связанных с книгами;</w:t>
            </w:r>
          </w:p>
          <w:p w:rsidR="00F40100" w:rsidRPr="00E40E75" w:rsidRDefault="00F40100" w:rsidP="00E40E75">
            <w:pPr>
              <w:shd w:val="clear" w:color="auto" w:fill="FFFFFF"/>
              <w:tabs>
                <w:tab w:val="left" w:pos="187"/>
              </w:tabs>
              <w:jc w:val="both"/>
              <w:rPr>
                <w:rFonts w:eastAsia="Times New Roman"/>
                <w:sz w:val="22"/>
                <w:szCs w:val="22"/>
                <w:lang w:val="ru-RU"/>
              </w:rPr>
            </w:pPr>
            <w:r w:rsidRPr="00E40E75">
              <w:rPr>
                <w:rFonts w:eastAsia="Times New Roman"/>
                <w:sz w:val="22"/>
                <w:szCs w:val="22"/>
                <w:lang w:val="ru-RU"/>
              </w:rPr>
              <w:t>использовать информацию о происхождении  книги в устных ми письменных сообщениях;</w:t>
            </w:r>
          </w:p>
          <w:p w:rsidR="00F40100" w:rsidRPr="00E40E75" w:rsidRDefault="00F40100" w:rsidP="00E40E75">
            <w:pPr>
              <w:shd w:val="clear" w:color="auto" w:fill="FFFFFF"/>
              <w:tabs>
                <w:tab w:val="left" w:pos="187"/>
              </w:tabs>
              <w:jc w:val="both"/>
              <w:rPr>
                <w:rFonts w:eastAsia="Times New Roman"/>
                <w:sz w:val="22"/>
                <w:szCs w:val="22"/>
                <w:lang w:val="ru-RU"/>
              </w:rPr>
            </w:pPr>
            <w:r w:rsidRPr="00E40E75">
              <w:rPr>
                <w:rFonts w:eastAsia="Times New Roman"/>
                <w:sz w:val="22"/>
                <w:szCs w:val="22"/>
                <w:lang w:val="ru-RU"/>
              </w:rPr>
              <w:t>рассказывать о прочитанной книге в своей</w:t>
            </w:r>
          </w:p>
        </w:tc>
        <w:tc>
          <w:tcPr>
            <w:tcW w:w="3547" w:type="dxa"/>
            <w:gridSpan w:val="2"/>
          </w:tcPr>
          <w:p w:rsidR="00F40100" w:rsidRPr="00E40E75" w:rsidRDefault="00F40100" w:rsidP="00E40E75">
            <w:pPr>
              <w:widowControl/>
              <w:shd w:val="clear" w:color="auto" w:fill="FFFFFF"/>
              <w:tabs>
                <w:tab w:val="left" w:pos="211"/>
              </w:tabs>
              <w:autoSpaceDE/>
              <w:autoSpaceDN/>
              <w:adjustRightInd/>
              <w:jc w:val="both"/>
              <w:rPr>
                <w:rFonts w:eastAsia="Times New Roman"/>
                <w:sz w:val="22"/>
                <w:szCs w:val="22"/>
                <w:lang w:val="ru-RU"/>
              </w:rPr>
            </w:pPr>
            <w:r w:rsidRPr="00E40E75">
              <w:rPr>
                <w:rFonts w:eastAsia="Times New Roman"/>
                <w:sz w:val="22"/>
                <w:szCs w:val="22"/>
                <w:lang w:val="ru-RU"/>
              </w:rPr>
              <w:t>-различать тематику книг, понимать назначение различных книг;</w:t>
            </w:r>
          </w:p>
          <w:p w:rsidR="00F40100" w:rsidRPr="00E40E75" w:rsidRDefault="00F40100" w:rsidP="00E40E75">
            <w:pPr>
              <w:widowControl/>
              <w:shd w:val="clear" w:color="auto" w:fill="FFFFFF"/>
              <w:tabs>
                <w:tab w:val="left" w:pos="211"/>
              </w:tabs>
              <w:autoSpaceDE/>
              <w:autoSpaceDN/>
              <w:adjustRightInd/>
              <w:jc w:val="both"/>
              <w:rPr>
                <w:rFonts w:eastAsia="Times New Roman"/>
                <w:sz w:val="22"/>
                <w:szCs w:val="22"/>
                <w:lang w:val="ru-RU"/>
              </w:rPr>
            </w:pPr>
            <w:r w:rsidRPr="00E40E75">
              <w:rPr>
                <w:rFonts w:eastAsia="Times New Roman"/>
                <w:sz w:val="22"/>
                <w:szCs w:val="22"/>
                <w:lang w:val="ru-RU"/>
              </w:rPr>
              <w:t>-ориентироваться в мире детской литературы на основе знакомства с произведениями отечественной литературы;</w:t>
            </w:r>
          </w:p>
          <w:p w:rsidR="00F40100" w:rsidRPr="00E40E75" w:rsidRDefault="00F40100" w:rsidP="00E40E75">
            <w:pPr>
              <w:widowControl/>
              <w:shd w:val="clear" w:color="auto" w:fill="FFFFFF"/>
              <w:tabs>
                <w:tab w:val="left" w:pos="211"/>
              </w:tabs>
              <w:autoSpaceDE/>
              <w:autoSpaceDN/>
              <w:adjustRightInd/>
              <w:jc w:val="both"/>
              <w:rPr>
                <w:rFonts w:eastAsia="Times New Roman"/>
                <w:sz w:val="22"/>
                <w:szCs w:val="22"/>
                <w:lang w:val="ru-RU"/>
              </w:rPr>
            </w:pPr>
            <w:r w:rsidRPr="00E40E75">
              <w:rPr>
                <w:rFonts w:eastAsia="Times New Roman"/>
                <w:sz w:val="22"/>
                <w:szCs w:val="22"/>
                <w:lang w:val="ru-RU"/>
              </w:rPr>
              <w:t>-определять особенности произведений отечественной и зарубежной литературы;</w:t>
            </w:r>
          </w:p>
          <w:p w:rsidR="00F40100" w:rsidRPr="00E40E75" w:rsidRDefault="00F40100" w:rsidP="00E40E75">
            <w:pPr>
              <w:widowControl/>
              <w:shd w:val="clear" w:color="auto" w:fill="FFFFFF"/>
              <w:tabs>
                <w:tab w:val="left" w:pos="211"/>
              </w:tabs>
              <w:autoSpaceDE/>
              <w:autoSpaceDN/>
              <w:adjustRightInd/>
              <w:jc w:val="both"/>
              <w:rPr>
                <w:rFonts w:eastAsia="Times New Roman"/>
                <w:sz w:val="22"/>
                <w:szCs w:val="22"/>
                <w:lang w:val="ru-RU"/>
              </w:rPr>
            </w:pPr>
            <w:r w:rsidRPr="00E40E75">
              <w:rPr>
                <w:rFonts w:eastAsia="Times New Roman"/>
                <w:sz w:val="22"/>
                <w:szCs w:val="22"/>
                <w:lang w:val="ru-RU"/>
              </w:rPr>
              <w:t>-рассказывать ( в том числе по плану) о прочитанных самостоятельно произведениях, книгах;</w:t>
            </w:r>
          </w:p>
          <w:p w:rsidR="00F40100" w:rsidRPr="00E40E75" w:rsidRDefault="00F40100" w:rsidP="00E40E75">
            <w:pPr>
              <w:widowControl/>
              <w:shd w:val="clear" w:color="auto" w:fill="FFFFFF"/>
              <w:tabs>
                <w:tab w:val="left" w:pos="211"/>
              </w:tabs>
              <w:autoSpaceDE/>
              <w:autoSpaceDN/>
              <w:adjustRightInd/>
              <w:jc w:val="both"/>
              <w:rPr>
                <w:rFonts w:eastAsia="Times New Roman"/>
                <w:sz w:val="22"/>
                <w:szCs w:val="22"/>
                <w:lang w:val="ru-RU"/>
              </w:rPr>
            </w:pPr>
            <w:r w:rsidRPr="00E40E75">
              <w:rPr>
                <w:rFonts w:eastAsia="Times New Roman"/>
                <w:sz w:val="22"/>
                <w:szCs w:val="22"/>
                <w:lang w:val="ru-RU"/>
              </w:rPr>
              <w:lastRenderedPageBreak/>
              <w:t>-ориентироваться в публичной библиотеке;</w:t>
            </w:r>
          </w:p>
          <w:p w:rsidR="00F40100" w:rsidRPr="00E40E75" w:rsidRDefault="00F40100" w:rsidP="00E40E75">
            <w:pPr>
              <w:widowControl/>
              <w:shd w:val="clear" w:color="auto" w:fill="FFFFFF"/>
              <w:tabs>
                <w:tab w:val="left" w:pos="211"/>
              </w:tabs>
              <w:autoSpaceDE/>
              <w:autoSpaceDN/>
              <w:adjustRightInd/>
              <w:jc w:val="both"/>
              <w:rPr>
                <w:rFonts w:eastAsia="Times New Roman"/>
                <w:sz w:val="22"/>
                <w:szCs w:val="22"/>
                <w:lang w:val="ru-RU"/>
              </w:rPr>
            </w:pPr>
            <w:r w:rsidRPr="00E40E75">
              <w:rPr>
                <w:rFonts w:eastAsia="Times New Roman"/>
                <w:sz w:val="22"/>
                <w:szCs w:val="22"/>
                <w:lang w:val="ru-RU"/>
              </w:rPr>
              <w:t>-называть одно периодическое детское литературно-художественное издание.</w:t>
            </w:r>
          </w:p>
        </w:tc>
        <w:tc>
          <w:tcPr>
            <w:tcW w:w="3825" w:type="dxa"/>
            <w:gridSpan w:val="4"/>
          </w:tcPr>
          <w:p w:rsidR="00F40100" w:rsidRPr="00E40E75" w:rsidRDefault="00F40100" w:rsidP="00E40E75">
            <w:pPr>
              <w:widowControl/>
              <w:shd w:val="clear" w:color="auto" w:fill="FFFFFF"/>
              <w:tabs>
                <w:tab w:val="left" w:pos="230"/>
              </w:tabs>
              <w:autoSpaceDE/>
              <w:autoSpaceDN/>
              <w:adjustRightInd/>
              <w:jc w:val="both"/>
              <w:rPr>
                <w:rFonts w:eastAsia="Times New Roman"/>
                <w:sz w:val="22"/>
                <w:szCs w:val="22"/>
                <w:lang w:val="ru-RU"/>
              </w:rPr>
            </w:pPr>
            <w:r w:rsidRPr="00E40E75">
              <w:rPr>
                <w:rFonts w:eastAsia="Times New Roman"/>
                <w:sz w:val="22"/>
                <w:szCs w:val="22"/>
                <w:lang w:val="ru-RU"/>
              </w:rPr>
              <w:lastRenderedPageBreak/>
              <w:t>-понимать значимость прочитанного произведения /книги для себя, своего кругозора;</w:t>
            </w:r>
          </w:p>
          <w:p w:rsidR="00F40100" w:rsidRPr="00E40E75" w:rsidRDefault="00F40100" w:rsidP="00E40E75">
            <w:pPr>
              <w:widowControl/>
              <w:shd w:val="clear" w:color="auto" w:fill="FFFFFF"/>
              <w:tabs>
                <w:tab w:val="left" w:pos="230"/>
              </w:tabs>
              <w:autoSpaceDE/>
              <w:autoSpaceDN/>
              <w:adjustRightInd/>
              <w:jc w:val="both"/>
              <w:rPr>
                <w:rFonts w:eastAsia="Times New Roman"/>
                <w:sz w:val="22"/>
                <w:szCs w:val="22"/>
                <w:lang w:val="ru-RU"/>
              </w:rPr>
            </w:pPr>
            <w:r w:rsidRPr="00E40E75">
              <w:rPr>
                <w:rFonts w:eastAsia="Times New Roman"/>
                <w:sz w:val="22"/>
                <w:szCs w:val="22"/>
                <w:lang w:val="ru-RU"/>
              </w:rPr>
              <w:t>-составлять сборник своих любимых произведений и аннотацию к нему;</w:t>
            </w:r>
          </w:p>
          <w:p w:rsidR="00F40100" w:rsidRPr="00E40E75" w:rsidRDefault="00F40100" w:rsidP="00E40E75">
            <w:pPr>
              <w:widowControl/>
              <w:shd w:val="clear" w:color="auto" w:fill="FFFFFF"/>
              <w:tabs>
                <w:tab w:val="left" w:pos="230"/>
              </w:tabs>
              <w:autoSpaceDE/>
              <w:autoSpaceDN/>
              <w:adjustRightInd/>
              <w:jc w:val="both"/>
              <w:rPr>
                <w:rFonts w:eastAsia="Times New Roman"/>
                <w:sz w:val="22"/>
                <w:szCs w:val="22"/>
                <w:lang w:val="ru-RU"/>
              </w:rPr>
            </w:pPr>
            <w:r w:rsidRPr="00E40E75">
              <w:rPr>
                <w:rFonts w:eastAsia="Times New Roman"/>
                <w:sz w:val="22"/>
                <w:szCs w:val="22"/>
                <w:lang w:val="ru-RU"/>
              </w:rPr>
              <w:t>-писать отзыв о произведении, используя план написания отзыва;</w:t>
            </w:r>
          </w:p>
          <w:p w:rsidR="00F40100" w:rsidRPr="00E40E75" w:rsidRDefault="00F40100" w:rsidP="00E40E75">
            <w:pPr>
              <w:widowControl/>
              <w:shd w:val="clear" w:color="auto" w:fill="FFFFFF"/>
              <w:tabs>
                <w:tab w:val="left" w:pos="230"/>
              </w:tabs>
              <w:autoSpaceDE/>
              <w:autoSpaceDN/>
              <w:adjustRightInd/>
              <w:jc w:val="both"/>
              <w:rPr>
                <w:rFonts w:eastAsia="Times New Roman"/>
                <w:sz w:val="22"/>
                <w:szCs w:val="22"/>
                <w:lang w:val="ru-RU"/>
              </w:rPr>
            </w:pPr>
            <w:r w:rsidRPr="00E40E75">
              <w:rPr>
                <w:rFonts w:eastAsia="Times New Roman"/>
                <w:sz w:val="22"/>
                <w:szCs w:val="22"/>
                <w:lang w:val="ru-RU"/>
              </w:rPr>
              <w:t>-создавать презентации книг различной тематики;</w:t>
            </w:r>
          </w:p>
          <w:p w:rsidR="00F40100" w:rsidRPr="00E40E75" w:rsidRDefault="00F40100" w:rsidP="00E40E75">
            <w:pPr>
              <w:widowControl/>
              <w:shd w:val="clear" w:color="auto" w:fill="FFFFFF"/>
              <w:tabs>
                <w:tab w:val="left" w:pos="230"/>
              </w:tabs>
              <w:autoSpaceDE/>
              <w:autoSpaceDN/>
              <w:adjustRightInd/>
              <w:jc w:val="both"/>
              <w:rPr>
                <w:rFonts w:eastAsia="Times New Roman"/>
                <w:sz w:val="22"/>
                <w:szCs w:val="22"/>
                <w:lang w:val="ru-RU"/>
              </w:rPr>
            </w:pPr>
            <w:r w:rsidRPr="00E40E75">
              <w:rPr>
                <w:rFonts w:eastAsia="Times New Roman"/>
                <w:sz w:val="22"/>
                <w:szCs w:val="22"/>
                <w:lang w:val="ru-RU"/>
              </w:rPr>
              <w:t>-сопоставлять содержание литературных произведений с их экранизацией (мультипликацией);</w:t>
            </w:r>
          </w:p>
          <w:p w:rsidR="00F40100" w:rsidRPr="00E40E75" w:rsidRDefault="00F40100" w:rsidP="00E40E75">
            <w:pPr>
              <w:widowControl/>
              <w:shd w:val="clear" w:color="auto" w:fill="FFFFFF"/>
              <w:tabs>
                <w:tab w:val="left" w:pos="230"/>
              </w:tabs>
              <w:autoSpaceDE/>
              <w:autoSpaceDN/>
              <w:adjustRightInd/>
              <w:jc w:val="both"/>
              <w:rPr>
                <w:rFonts w:eastAsia="Times New Roman"/>
                <w:sz w:val="22"/>
                <w:szCs w:val="22"/>
                <w:lang w:val="ru-RU"/>
              </w:rPr>
            </w:pPr>
            <w:r w:rsidRPr="00E40E75">
              <w:rPr>
                <w:rFonts w:eastAsia="Times New Roman"/>
                <w:sz w:val="22"/>
                <w:szCs w:val="22"/>
                <w:lang w:val="ru-RU"/>
              </w:rPr>
              <w:t>-участвовать в организации литературного вечера;</w:t>
            </w:r>
          </w:p>
          <w:p w:rsidR="00F40100" w:rsidRPr="00E40E75" w:rsidRDefault="00F40100" w:rsidP="00E40E75">
            <w:pPr>
              <w:widowControl/>
              <w:shd w:val="clear" w:color="auto" w:fill="FFFFFF"/>
              <w:tabs>
                <w:tab w:val="left" w:pos="230"/>
              </w:tabs>
              <w:autoSpaceDE/>
              <w:autoSpaceDN/>
              <w:adjustRightInd/>
              <w:jc w:val="both"/>
              <w:rPr>
                <w:rFonts w:eastAsia="Times New Roman"/>
                <w:sz w:val="22"/>
                <w:szCs w:val="22"/>
                <w:lang w:val="ru-RU"/>
              </w:rPr>
            </w:pPr>
            <w:r w:rsidRPr="00E40E75">
              <w:rPr>
                <w:rFonts w:eastAsia="Times New Roman"/>
                <w:sz w:val="22"/>
                <w:szCs w:val="22"/>
                <w:lang w:val="ru-RU"/>
              </w:rPr>
              <w:lastRenderedPageBreak/>
              <w:t>-ориентироваться в мире детской литературы на основе знакомства с произведениями отечественной и зарубежной детской литературы.</w:t>
            </w:r>
          </w:p>
        </w:tc>
        <w:tc>
          <w:tcPr>
            <w:tcW w:w="2409" w:type="dxa"/>
          </w:tcPr>
          <w:p w:rsidR="00F40100" w:rsidRPr="00E40E75" w:rsidRDefault="00F40100" w:rsidP="00E40E75">
            <w:pPr>
              <w:widowControl/>
              <w:shd w:val="clear" w:color="auto" w:fill="FFFFFF"/>
              <w:tabs>
                <w:tab w:val="left" w:pos="163"/>
              </w:tabs>
              <w:autoSpaceDE/>
              <w:autoSpaceDN/>
              <w:adjustRightInd/>
              <w:jc w:val="both"/>
              <w:rPr>
                <w:rFonts w:eastAsia="Times New Roman"/>
                <w:sz w:val="22"/>
                <w:szCs w:val="22"/>
                <w:lang w:val="ru-RU"/>
              </w:rPr>
            </w:pPr>
            <w:r w:rsidRPr="00E40E75">
              <w:rPr>
                <w:rFonts w:eastAsia="Times New Roman"/>
                <w:sz w:val="22"/>
                <w:szCs w:val="22"/>
                <w:lang w:val="ru-RU"/>
              </w:rPr>
              <w:lastRenderedPageBreak/>
              <w:t>-ориентироваться в мире на основе знакомства с выдающимися произведениями классической и современной отечественной и зарубежной литературы;</w:t>
            </w:r>
          </w:p>
          <w:p w:rsidR="00F40100" w:rsidRPr="00E40E75" w:rsidRDefault="00F40100" w:rsidP="00E40E75">
            <w:pPr>
              <w:widowControl/>
              <w:shd w:val="clear" w:color="auto" w:fill="FFFFFF"/>
              <w:tabs>
                <w:tab w:val="left" w:pos="163"/>
              </w:tabs>
              <w:autoSpaceDE/>
              <w:autoSpaceDN/>
              <w:adjustRightInd/>
              <w:jc w:val="both"/>
              <w:rPr>
                <w:rFonts w:eastAsia="Times New Roman"/>
                <w:sz w:val="22"/>
                <w:szCs w:val="22"/>
                <w:lang w:val="ru-RU"/>
              </w:rPr>
            </w:pPr>
            <w:r w:rsidRPr="00E40E75">
              <w:rPr>
                <w:rFonts w:eastAsia="Times New Roman"/>
                <w:sz w:val="22"/>
                <w:szCs w:val="22"/>
                <w:lang w:val="ru-RU"/>
              </w:rPr>
              <w:t xml:space="preserve">-определять предпочтительный круг чтения, исходя из собственных </w:t>
            </w:r>
            <w:r w:rsidRPr="00E40E75">
              <w:rPr>
                <w:rFonts w:eastAsia="Times New Roman"/>
                <w:sz w:val="22"/>
                <w:szCs w:val="22"/>
                <w:lang w:val="ru-RU"/>
              </w:rPr>
              <w:lastRenderedPageBreak/>
              <w:t>интересов и познавательных потребностей;</w:t>
            </w:r>
          </w:p>
          <w:p w:rsidR="00F40100" w:rsidRPr="00E40E75" w:rsidRDefault="00F40100" w:rsidP="00E40E75">
            <w:pPr>
              <w:widowControl/>
              <w:shd w:val="clear" w:color="auto" w:fill="FFFFFF"/>
              <w:tabs>
                <w:tab w:val="left" w:pos="163"/>
              </w:tabs>
              <w:autoSpaceDE/>
              <w:autoSpaceDN/>
              <w:adjustRightInd/>
              <w:jc w:val="both"/>
              <w:rPr>
                <w:rFonts w:eastAsia="Times New Roman"/>
                <w:sz w:val="22"/>
                <w:szCs w:val="22"/>
                <w:lang w:val="ru-RU"/>
              </w:rPr>
            </w:pPr>
            <w:r w:rsidRPr="00E40E75">
              <w:rPr>
                <w:rFonts w:eastAsia="Times New Roman"/>
                <w:sz w:val="22"/>
                <w:szCs w:val="22"/>
                <w:lang w:val="ru-RU"/>
              </w:rPr>
              <w:t>-писать отзывы и аннотации на прочитанные книги; вести читательский дневник;</w:t>
            </w:r>
          </w:p>
          <w:p w:rsidR="00F40100" w:rsidRPr="00E40E75" w:rsidRDefault="00F40100"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-работать с тематическим каталогом;</w:t>
            </w:r>
          </w:p>
          <w:p w:rsidR="00F40100" w:rsidRPr="00E40E75" w:rsidRDefault="00F40100"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-работать с детской периодикой.</w:t>
            </w:r>
          </w:p>
        </w:tc>
      </w:tr>
      <w:tr w:rsidR="00F40100" w:rsidRPr="00E40E75" w:rsidTr="005B74E2">
        <w:trPr>
          <w:trHeight w:val="191"/>
        </w:trPr>
        <w:tc>
          <w:tcPr>
            <w:tcW w:w="13575" w:type="dxa"/>
            <w:gridSpan w:val="9"/>
          </w:tcPr>
          <w:p w:rsidR="00F40100" w:rsidRPr="00E40E75" w:rsidRDefault="00F40100"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sz w:val="22"/>
                <w:szCs w:val="22"/>
                <w:lang w:val="ru-RU"/>
              </w:rPr>
              <w:lastRenderedPageBreak/>
              <w:t>Литературная пропедевтика</w:t>
            </w:r>
          </w:p>
          <w:p w:rsidR="00F40100" w:rsidRPr="00E40E75" w:rsidRDefault="00F40100"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sz w:val="22"/>
                <w:szCs w:val="22"/>
                <w:lang w:val="ru-RU"/>
              </w:rPr>
              <w:t>Обучающийся научится:</w:t>
            </w:r>
          </w:p>
        </w:tc>
      </w:tr>
      <w:tr w:rsidR="00F40100" w:rsidRPr="00E40E75" w:rsidTr="005B74E2">
        <w:tc>
          <w:tcPr>
            <w:tcW w:w="3794" w:type="dxa"/>
            <w:gridSpan w:val="2"/>
          </w:tcPr>
          <w:p w:rsidR="00F40100" w:rsidRPr="00E40E75" w:rsidRDefault="00F40100" w:rsidP="00E40E75">
            <w:pPr>
              <w:shd w:val="clear" w:color="auto" w:fill="FFFFFF"/>
              <w:tabs>
                <w:tab w:val="left" w:pos="226"/>
              </w:tabs>
              <w:jc w:val="both"/>
              <w:rPr>
                <w:rFonts w:eastAsia="Times New Roman"/>
                <w:iCs/>
                <w:sz w:val="22"/>
                <w:szCs w:val="22"/>
                <w:lang w:val="ru-RU"/>
              </w:rPr>
            </w:pPr>
            <w:r w:rsidRPr="00E40E75">
              <w:rPr>
                <w:rFonts w:eastAsia="Times New Roman"/>
                <w:sz w:val="22"/>
                <w:szCs w:val="22"/>
                <w:lang w:val="ru-RU"/>
              </w:rPr>
              <w:t>отличать стихотвор</w:t>
            </w:r>
            <w:r w:rsidRPr="00E40E75">
              <w:rPr>
                <w:rFonts w:eastAsia="Times New Roman"/>
                <w:sz w:val="22"/>
                <w:szCs w:val="22"/>
                <w:lang w:val="ru-RU"/>
              </w:rPr>
              <w:softHyphen/>
              <w:t>ный текст от прозаичес</w:t>
            </w:r>
            <w:r w:rsidRPr="00E40E75">
              <w:rPr>
                <w:rFonts w:eastAsia="Times New Roman"/>
                <w:sz w:val="22"/>
                <w:szCs w:val="22"/>
                <w:lang w:val="ru-RU"/>
              </w:rPr>
              <w:softHyphen/>
              <w:t>кого;</w:t>
            </w:r>
          </w:p>
          <w:p w:rsidR="00F40100" w:rsidRPr="00E40E75" w:rsidRDefault="00F40100" w:rsidP="00E40E75">
            <w:pPr>
              <w:shd w:val="clear" w:color="auto" w:fill="FFFFFF"/>
              <w:tabs>
                <w:tab w:val="left" w:pos="226"/>
              </w:tabs>
              <w:jc w:val="both"/>
              <w:rPr>
                <w:rFonts w:eastAsia="Times New Roman"/>
                <w:sz w:val="22"/>
                <w:szCs w:val="22"/>
                <w:lang w:val="ru-RU"/>
              </w:rPr>
            </w:pPr>
            <w:r w:rsidRPr="00E40E75">
              <w:rPr>
                <w:rFonts w:eastAsia="Times New Roman"/>
                <w:sz w:val="22"/>
                <w:szCs w:val="22"/>
                <w:lang w:val="ru-RU"/>
              </w:rPr>
              <w:t>отличать   художест</w:t>
            </w:r>
            <w:r w:rsidRPr="00E40E75">
              <w:rPr>
                <w:rFonts w:eastAsia="Times New Roman"/>
                <w:sz w:val="22"/>
                <w:szCs w:val="22"/>
                <w:lang w:val="ru-RU"/>
              </w:rPr>
              <w:softHyphen/>
              <w:t>венный текст от научно</w:t>
            </w:r>
            <w:r w:rsidRPr="00E40E75">
              <w:rPr>
                <w:rFonts w:eastAsia="Times New Roman"/>
                <w:sz w:val="22"/>
                <w:szCs w:val="22"/>
                <w:lang w:val="ru-RU"/>
              </w:rPr>
              <w:softHyphen/>
              <w:t>го; сопоставлять неболь</w:t>
            </w:r>
            <w:r w:rsidRPr="00E40E75">
              <w:rPr>
                <w:rFonts w:eastAsia="Times New Roman"/>
                <w:sz w:val="22"/>
                <w:szCs w:val="22"/>
                <w:lang w:val="ru-RU"/>
              </w:rPr>
              <w:softHyphen/>
              <w:t>шие по объему тексты:</w:t>
            </w:r>
            <w:r w:rsidRPr="00E40E75">
              <w:rPr>
                <w:rFonts w:eastAsia="Times New Roman"/>
                <w:sz w:val="22"/>
                <w:szCs w:val="22"/>
                <w:lang w:val="ru-RU"/>
              </w:rPr>
              <w:br/>
              <w:t>художественный и науч</w:t>
            </w:r>
            <w:r w:rsidRPr="00E40E75">
              <w:rPr>
                <w:rFonts w:eastAsia="Times New Roman"/>
                <w:sz w:val="22"/>
                <w:szCs w:val="22"/>
                <w:lang w:val="ru-RU"/>
              </w:rPr>
              <w:softHyphen/>
              <w:t>ный;</w:t>
            </w:r>
          </w:p>
          <w:p w:rsidR="00F40100" w:rsidRPr="00E40E75" w:rsidRDefault="00F40100" w:rsidP="00E40E75">
            <w:pPr>
              <w:widowControl/>
              <w:shd w:val="clear" w:color="auto" w:fill="FFFFFF"/>
              <w:tabs>
                <w:tab w:val="left" w:pos="168"/>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представлять разнооб</w:t>
            </w:r>
            <w:r w:rsidRPr="00E40E75">
              <w:rPr>
                <w:rFonts w:eastAsia="Times New Roman"/>
                <w:sz w:val="22"/>
                <w:szCs w:val="22"/>
                <w:lang w:val="ru-RU"/>
              </w:rPr>
              <w:softHyphen/>
              <w:t>разие    малых   жанров фольклора   (колыбель</w:t>
            </w:r>
            <w:r w:rsidRPr="00E40E75">
              <w:rPr>
                <w:rFonts w:eastAsia="Times New Roman"/>
                <w:sz w:val="22"/>
                <w:szCs w:val="22"/>
                <w:lang w:val="ru-RU"/>
              </w:rPr>
              <w:softHyphen/>
              <w:t>ная, потешка, закличка,</w:t>
            </w:r>
            <w:r w:rsidRPr="00E40E75">
              <w:rPr>
                <w:rFonts w:eastAsia="Times New Roman"/>
                <w:sz w:val="22"/>
                <w:szCs w:val="22"/>
                <w:lang w:val="ru-RU"/>
              </w:rPr>
              <w:br/>
              <w:t>прибаутка,    небылица,</w:t>
            </w:r>
            <w:r w:rsidRPr="00E40E75">
              <w:rPr>
                <w:rFonts w:eastAsia="Times New Roman"/>
                <w:sz w:val="22"/>
                <w:szCs w:val="22"/>
                <w:lang w:val="ru-RU"/>
              </w:rPr>
              <w:br/>
              <w:t>побасенка, загадка, счи</w:t>
            </w:r>
            <w:r w:rsidRPr="00E40E75">
              <w:rPr>
                <w:rFonts w:eastAsia="Times New Roman"/>
                <w:sz w:val="22"/>
                <w:szCs w:val="22"/>
                <w:lang w:val="ru-RU"/>
              </w:rPr>
              <w:softHyphen/>
              <w:t>талка, поговорка, посло</w:t>
            </w:r>
            <w:r w:rsidRPr="00E40E75">
              <w:rPr>
                <w:rFonts w:eastAsia="Times New Roman"/>
                <w:sz w:val="22"/>
                <w:szCs w:val="22"/>
                <w:lang w:val="ru-RU"/>
              </w:rPr>
              <w:softHyphen/>
              <w:t>вица, скороговорка);</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представлять отли</w:t>
            </w:r>
            <w:r w:rsidRPr="00E40E75">
              <w:rPr>
                <w:rFonts w:eastAsia="Times New Roman"/>
                <w:sz w:val="22"/>
                <w:szCs w:val="22"/>
                <w:lang w:val="ru-RU"/>
              </w:rPr>
              <w:softHyphen/>
              <w:t>чительные особенности сказки, рассказа, стихот</w:t>
            </w:r>
            <w:r w:rsidRPr="00E40E75">
              <w:rPr>
                <w:rFonts w:eastAsia="Times New Roman"/>
                <w:sz w:val="22"/>
                <w:szCs w:val="22"/>
                <w:lang w:val="ru-RU"/>
              </w:rPr>
              <w:softHyphen/>
              <w:t>ворения.</w:t>
            </w:r>
          </w:p>
          <w:p w:rsidR="00F40100" w:rsidRPr="00E40E75" w:rsidRDefault="00F40100" w:rsidP="00E40E75">
            <w:pPr>
              <w:widowControl/>
              <w:shd w:val="clear" w:color="auto" w:fill="FFFFFF"/>
              <w:tabs>
                <w:tab w:val="left" w:pos="264"/>
              </w:tabs>
              <w:autoSpaceDE/>
              <w:autoSpaceDN/>
              <w:adjustRightInd/>
              <w:jc w:val="both"/>
              <w:rPr>
                <w:rFonts w:eastAsia="Times New Roman"/>
                <w:iCs/>
                <w:sz w:val="22"/>
                <w:szCs w:val="22"/>
                <w:lang w:val="ru-RU"/>
              </w:rPr>
            </w:pPr>
          </w:p>
        </w:tc>
        <w:tc>
          <w:tcPr>
            <w:tcW w:w="3547" w:type="dxa"/>
            <w:gridSpan w:val="2"/>
          </w:tcPr>
          <w:p w:rsidR="00F40100" w:rsidRPr="00E40E75" w:rsidRDefault="00F40100"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различать диалогический и</w:t>
            </w:r>
            <w:r w:rsidRPr="00E40E75">
              <w:rPr>
                <w:rFonts w:eastAsia="Times New Roman"/>
                <w:sz w:val="22"/>
                <w:szCs w:val="22"/>
                <w:lang w:val="ru-RU"/>
              </w:rPr>
              <w:br/>
              <w:t>монологический характер произв.;</w:t>
            </w:r>
          </w:p>
          <w:p w:rsidR="00F40100" w:rsidRPr="00E40E75" w:rsidRDefault="00F40100"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различать особенности по</w:t>
            </w:r>
            <w:r w:rsidRPr="00E40E75">
              <w:rPr>
                <w:rFonts w:eastAsia="Times New Roman"/>
                <w:sz w:val="22"/>
                <w:szCs w:val="22"/>
                <w:lang w:val="ru-RU"/>
              </w:rPr>
              <w:softHyphen/>
            </w:r>
            <w:r w:rsidRPr="00E40E75">
              <w:rPr>
                <w:rFonts w:eastAsia="Times New Roman"/>
                <w:sz w:val="22"/>
                <w:szCs w:val="22"/>
                <w:lang w:val="ru-RU"/>
              </w:rPr>
              <w:br/>
              <w:t>строения малых фольклорных</w:t>
            </w:r>
            <w:r w:rsidRPr="00E40E75">
              <w:rPr>
                <w:rFonts w:eastAsia="Times New Roman"/>
                <w:sz w:val="22"/>
                <w:szCs w:val="22"/>
                <w:lang w:val="ru-RU"/>
              </w:rPr>
              <w:br/>
              <w:t>жанров (колыбельной, посло</w:t>
            </w:r>
            <w:r w:rsidRPr="00E40E75">
              <w:rPr>
                <w:rFonts w:eastAsia="Times New Roman"/>
                <w:sz w:val="22"/>
                <w:szCs w:val="22"/>
                <w:lang w:val="ru-RU"/>
              </w:rPr>
              <w:softHyphen/>
              <w:t>вицы, загадки, считалки, и др.);</w:t>
            </w:r>
          </w:p>
          <w:p w:rsidR="00F40100" w:rsidRPr="00E40E75" w:rsidRDefault="00F40100"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узнавать особенности народ</w:t>
            </w:r>
            <w:r w:rsidRPr="00E40E75">
              <w:rPr>
                <w:rFonts w:eastAsia="Times New Roman"/>
                <w:sz w:val="22"/>
                <w:szCs w:val="22"/>
                <w:lang w:val="ru-RU"/>
              </w:rPr>
              <w:softHyphen/>
              <w:t>ной сказки;</w:t>
            </w:r>
          </w:p>
          <w:p w:rsidR="00F40100" w:rsidRPr="00E40E75" w:rsidRDefault="00F40100"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понимать особенности жанра</w:t>
            </w:r>
            <w:r w:rsidRPr="00E40E75">
              <w:rPr>
                <w:rFonts w:eastAsia="Times New Roman"/>
                <w:sz w:val="22"/>
                <w:szCs w:val="22"/>
                <w:lang w:val="ru-RU"/>
              </w:rPr>
              <w:br/>
              <w:t>рассказа;</w:t>
            </w:r>
          </w:p>
          <w:p w:rsidR="00F40100" w:rsidRPr="00E40E75" w:rsidRDefault="00F40100"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различать жанры авторской</w:t>
            </w:r>
            <w:r w:rsidRPr="00E40E75">
              <w:rPr>
                <w:rFonts w:eastAsia="Times New Roman"/>
                <w:sz w:val="22"/>
                <w:szCs w:val="22"/>
                <w:lang w:val="ru-RU"/>
              </w:rPr>
              <w:br/>
              <w:t>прозы: рассказ, сказку, сказоч</w:t>
            </w:r>
            <w:r w:rsidRPr="00E40E75">
              <w:rPr>
                <w:rFonts w:eastAsia="Times New Roman"/>
                <w:sz w:val="22"/>
                <w:szCs w:val="22"/>
                <w:lang w:val="ru-RU"/>
              </w:rPr>
              <w:softHyphen/>
              <w:t>ную повесть;</w:t>
            </w:r>
          </w:p>
          <w:p w:rsidR="00F40100" w:rsidRPr="00E40E75" w:rsidRDefault="00F40100"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пересказывать сюжет, нахо</w:t>
            </w:r>
            <w:r w:rsidRPr="00E40E75">
              <w:rPr>
                <w:rFonts w:eastAsia="Times New Roman"/>
                <w:sz w:val="22"/>
                <w:szCs w:val="22"/>
                <w:lang w:val="ru-RU"/>
              </w:rPr>
              <w:softHyphen/>
              <w:t>дить элементы сюжета;</w:t>
            </w:r>
          </w:p>
          <w:p w:rsidR="00F40100" w:rsidRPr="00E40E75" w:rsidRDefault="00F40100" w:rsidP="00E40E75">
            <w:pPr>
              <w:widowControl/>
              <w:shd w:val="clear" w:color="auto" w:fill="FFFFFF"/>
              <w:tabs>
                <w:tab w:val="left" w:pos="173"/>
              </w:tabs>
              <w:autoSpaceDE/>
              <w:autoSpaceDN/>
              <w:adjustRightInd/>
              <w:jc w:val="both"/>
              <w:rPr>
                <w:rFonts w:eastAsia="Times New Roman"/>
                <w:sz w:val="22"/>
                <w:szCs w:val="22"/>
                <w:lang w:val="ru-RU"/>
              </w:rPr>
            </w:pPr>
            <w:r w:rsidRPr="00E40E75">
              <w:rPr>
                <w:rFonts w:eastAsia="Times New Roman"/>
                <w:sz w:val="22"/>
                <w:szCs w:val="22"/>
                <w:lang w:val="ru-RU"/>
              </w:rPr>
              <w:t>-называть изобразительно-</w:t>
            </w:r>
          </w:p>
          <w:p w:rsidR="00F40100" w:rsidRPr="00E40E75" w:rsidRDefault="00F40100" w:rsidP="00E40E75">
            <w:pPr>
              <w:widowControl/>
              <w:shd w:val="clear" w:color="auto" w:fill="FFFFFF"/>
              <w:tabs>
                <w:tab w:val="left" w:pos="173"/>
              </w:tabs>
              <w:autoSpaceDE/>
              <w:autoSpaceDN/>
              <w:adjustRightInd/>
              <w:jc w:val="both"/>
              <w:rPr>
                <w:rFonts w:eastAsia="Times New Roman"/>
                <w:sz w:val="22"/>
                <w:szCs w:val="22"/>
                <w:lang w:val="ru-RU"/>
              </w:rPr>
            </w:pPr>
            <w:r w:rsidRPr="00E40E75">
              <w:rPr>
                <w:rFonts w:eastAsia="Times New Roman"/>
                <w:sz w:val="22"/>
                <w:szCs w:val="22"/>
                <w:lang w:val="ru-RU"/>
              </w:rPr>
              <w:t>выразительные  средства (сравнение, зву</w:t>
            </w:r>
            <w:r w:rsidRPr="00E40E75">
              <w:rPr>
                <w:rFonts w:eastAsia="Times New Roman"/>
                <w:sz w:val="22"/>
                <w:szCs w:val="22"/>
                <w:lang w:val="ru-RU"/>
              </w:rPr>
              <w:softHyphen/>
              <w:t>копись);</w:t>
            </w:r>
          </w:p>
          <w:p w:rsidR="00F40100" w:rsidRPr="00E40E75" w:rsidRDefault="00F40100" w:rsidP="00E40E75">
            <w:pPr>
              <w:widowControl/>
              <w:shd w:val="clear" w:color="auto" w:fill="FFFFFF"/>
              <w:tabs>
                <w:tab w:val="left" w:pos="240"/>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различать виды рифмовки,</w:t>
            </w:r>
            <w:r w:rsidRPr="00E40E75">
              <w:rPr>
                <w:rFonts w:eastAsia="Times New Roman"/>
                <w:sz w:val="22"/>
                <w:szCs w:val="22"/>
                <w:lang w:val="ru-RU"/>
              </w:rPr>
              <w:br/>
              <w:t>придумывать точную рифму.</w:t>
            </w:r>
          </w:p>
        </w:tc>
        <w:tc>
          <w:tcPr>
            <w:tcW w:w="3724" w:type="dxa"/>
            <w:gridSpan w:val="3"/>
          </w:tcPr>
          <w:p w:rsidR="00F40100" w:rsidRPr="00E40E75" w:rsidRDefault="00F40100"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представлять общие корни развития литературного фольклора разных на</w:t>
            </w:r>
            <w:r w:rsidRPr="00E40E75">
              <w:rPr>
                <w:rFonts w:eastAsia="Times New Roman"/>
                <w:sz w:val="22"/>
                <w:szCs w:val="22"/>
                <w:lang w:val="ru-RU"/>
              </w:rPr>
              <w:softHyphen/>
              <w:t xml:space="preserve"> родов;</w:t>
            </w:r>
          </w:p>
          <w:p w:rsidR="00F40100" w:rsidRPr="00E40E75" w:rsidRDefault="00F40100"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различать малые жанры фольклора;</w:t>
            </w:r>
          </w:p>
          <w:p w:rsidR="00F40100" w:rsidRPr="00E40E75" w:rsidRDefault="00F40100"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различать жанры художественной литературы:  сказку,  сказочную по</w:t>
            </w:r>
            <w:r w:rsidRPr="00E40E75">
              <w:rPr>
                <w:rFonts w:eastAsia="Times New Roman"/>
                <w:sz w:val="22"/>
                <w:szCs w:val="22"/>
                <w:lang w:val="ru-RU"/>
              </w:rPr>
              <w:softHyphen/>
              <w:t xml:space="preserve"> весть, басню, рассказ, стихотворение;</w:t>
            </w:r>
          </w:p>
          <w:p w:rsidR="00F40100" w:rsidRPr="00E40E75" w:rsidRDefault="00F40100"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определять особенности фольклор</w:t>
            </w:r>
            <w:r w:rsidRPr="00E40E75">
              <w:rPr>
                <w:rFonts w:eastAsia="Times New Roman"/>
                <w:sz w:val="22"/>
                <w:szCs w:val="22"/>
                <w:lang w:val="ru-RU"/>
              </w:rPr>
              <w:softHyphen/>
              <w:t>ных форм и авторских произведе</w:t>
            </w:r>
            <w:r w:rsidRPr="00E40E75">
              <w:rPr>
                <w:rFonts w:eastAsia="Times New Roman"/>
                <w:sz w:val="22"/>
                <w:szCs w:val="22"/>
                <w:lang w:val="ru-RU"/>
              </w:rPr>
              <w:softHyphen/>
              <w:t>ний;</w:t>
            </w:r>
          </w:p>
          <w:p w:rsidR="00F40100" w:rsidRPr="00E40E75" w:rsidRDefault="00F40100"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выделять события рассказа; пони</w:t>
            </w:r>
            <w:r w:rsidRPr="00E40E75">
              <w:rPr>
                <w:rFonts w:eastAsia="Times New Roman"/>
                <w:sz w:val="22"/>
                <w:szCs w:val="22"/>
                <w:lang w:val="ru-RU"/>
              </w:rPr>
              <w:softHyphen/>
            </w:r>
            <w:r w:rsidRPr="00E40E75">
              <w:rPr>
                <w:rFonts w:eastAsia="Times New Roman"/>
                <w:sz w:val="22"/>
                <w:szCs w:val="22"/>
                <w:lang w:val="ru-RU"/>
              </w:rPr>
              <w:br/>
              <w:t>мать сюжет как цепь событий, состав</w:t>
            </w:r>
            <w:r w:rsidRPr="00E40E75">
              <w:rPr>
                <w:rFonts w:eastAsia="Times New Roman"/>
                <w:sz w:val="22"/>
                <w:szCs w:val="22"/>
                <w:lang w:val="ru-RU"/>
              </w:rPr>
              <w:softHyphen/>
              <w:t>лять сюжетный план произведения;</w:t>
            </w:r>
          </w:p>
          <w:p w:rsidR="00F40100" w:rsidRPr="00E40E75" w:rsidRDefault="00F40100" w:rsidP="00E40E75">
            <w:pPr>
              <w:shd w:val="clear" w:color="auto" w:fill="FFFFFF"/>
              <w:tabs>
                <w:tab w:val="left" w:pos="197"/>
              </w:tabs>
              <w:jc w:val="both"/>
              <w:rPr>
                <w:rFonts w:eastAsia="Times New Roman"/>
                <w:sz w:val="22"/>
                <w:szCs w:val="22"/>
                <w:lang w:val="ru-RU"/>
              </w:rPr>
            </w:pPr>
            <w:r w:rsidRPr="00E40E75">
              <w:rPr>
                <w:rFonts w:eastAsia="Times New Roman"/>
                <w:sz w:val="22"/>
                <w:szCs w:val="22"/>
                <w:lang w:val="ru-RU"/>
              </w:rPr>
              <w:t>понимать многозначность поэти</w:t>
            </w:r>
            <w:r w:rsidRPr="00E40E75">
              <w:rPr>
                <w:rFonts w:eastAsia="Times New Roman"/>
                <w:sz w:val="22"/>
                <w:szCs w:val="22"/>
                <w:lang w:val="ru-RU"/>
              </w:rPr>
              <w:softHyphen/>
              <w:t>ческого слова.</w:t>
            </w:r>
          </w:p>
          <w:p w:rsidR="00F40100" w:rsidRPr="00E40E75" w:rsidRDefault="00F40100" w:rsidP="00E40E75">
            <w:pPr>
              <w:widowControl/>
              <w:autoSpaceDE/>
              <w:autoSpaceDN/>
              <w:adjustRightInd/>
              <w:jc w:val="both"/>
              <w:rPr>
                <w:rFonts w:eastAsia="Times New Roman"/>
                <w:sz w:val="22"/>
                <w:szCs w:val="22"/>
                <w:lang w:val="ru-RU"/>
              </w:rPr>
            </w:pPr>
          </w:p>
        </w:tc>
        <w:tc>
          <w:tcPr>
            <w:tcW w:w="2510" w:type="dxa"/>
            <w:gridSpan w:val="2"/>
          </w:tcPr>
          <w:p w:rsidR="00F40100" w:rsidRPr="00E40E75" w:rsidRDefault="00F40100" w:rsidP="00E40E75">
            <w:pPr>
              <w:widowControl/>
              <w:shd w:val="clear" w:color="auto" w:fill="FFFFFF"/>
              <w:tabs>
                <w:tab w:val="left" w:pos="216"/>
              </w:tabs>
              <w:autoSpaceDE/>
              <w:autoSpaceDN/>
              <w:adjustRightInd/>
              <w:jc w:val="both"/>
              <w:rPr>
                <w:rFonts w:eastAsia="Times New Roman"/>
                <w:sz w:val="22"/>
                <w:szCs w:val="22"/>
                <w:lang w:val="ru-RU"/>
              </w:rPr>
            </w:pPr>
            <w:r w:rsidRPr="00E40E75">
              <w:rPr>
                <w:rFonts w:eastAsia="Times New Roman"/>
                <w:sz w:val="22"/>
                <w:szCs w:val="22"/>
                <w:lang w:val="ru-RU"/>
              </w:rPr>
              <w:t>отличать художественные произведения раз</w:t>
            </w:r>
            <w:r w:rsidRPr="00E40E75">
              <w:rPr>
                <w:rFonts w:eastAsia="Times New Roman"/>
                <w:sz w:val="22"/>
                <w:szCs w:val="22"/>
                <w:lang w:val="ru-RU"/>
              </w:rPr>
              <w:softHyphen/>
              <w:t>ных жанров (сказки, басни, былины и др.);</w:t>
            </w:r>
          </w:p>
          <w:p w:rsidR="00F40100" w:rsidRPr="00E40E75" w:rsidRDefault="00F40100"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находить черты сходства и различия в рассказе и повести; в авторской и народной волшебной</w:t>
            </w:r>
            <w:r w:rsidRPr="00E40E75">
              <w:rPr>
                <w:rFonts w:eastAsia="Times New Roman"/>
                <w:sz w:val="22"/>
                <w:szCs w:val="22"/>
                <w:lang w:val="ru-RU"/>
              </w:rPr>
              <w:br/>
              <w:t>сказке;</w:t>
            </w:r>
          </w:p>
          <w:p w:rsidR="00F40100" w:rsidRPr="00E40E75" w:rsidRDefault="00F40100"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распознавать особенности построения фольк</w:t>
            </w:r>
            <w:r w:rsidRPr="00E40E75">
              <w:rPr>
                <w:rFonts w:eastAsia="Times New Roman"/>
                <w:sz w:val="22"/>
                <w:szCs w:val="22"/>
                <w:lang w:val="ru-RU"/>
              </w:rPr>
              <w:softHyphen/>
              <w:t>лорных форм: сказки, загадки, пословицы и др.;</w:t>
            </w:r>
          </w:p>
          <w:p w:rsidR="00F40100" w:rsidRPr="00E40E75" w:rsidRDefault="00F40100" w:rsidP="00E40E75">
            <w:pPr>
              <w:widowControl/>
              <w:shd w:val="clear" w:color="auto" w:fill="FFFFFF"/>
              <w:tabs>
                <w:tab w:val="left" w:pos="221"/>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практически различать прозаические, поэти</w:t>
            </w:r>
            <w:r w:rsidRPr="00E40E75">
              <w:rPr>
                <w:rFonts w:eastAsia="Times New Roman"/>
                <w:sz w:val="22"/>
                <w:szCs w:val="22"/>
                <w:lang w:val="ru-RU"/>
              </w:rPr>
              <w:softHyphen/>
              <w:t>ческие и драматические произведения и показы</w:t>
            </w:r>
            <w:r w:rsidRPr="00E40E75">
              <w:rPr>
                <w:rFonts w:eastAsia="Times New Roman"/>
                <w:sz w:val="22"/>
                <w:szCs w:val="22"/>
                <w:lang w:val="ru-RU"/>
              </w:rPr>
              <w:softHyphen/>
            </w:r>
            <w:r w:rsidRPr="00E40E75">
              <w:rPr>
                <w:rFonts w:eastAsia="Times New Roman"/>
                <w:sz w:val="22"/>
                <w:szCs w:val="22"/>
                <w:lang w:val="ru-RU"/>
              </w:rPr>
              <w:lastRenderedPageBreak/>
              <w:t>вать особенности каждого вида повествования.</w:t>
            </w:r>
          </w:p>
          <w:p w:rsidR="00F40100" w:rsidRPr="00E40E75" w:rsidRDefault="00F40100" w:rsidP="00E40E75">
            <w:pPr>
              <w:widowControl/>
              <w:autoSpaceDE/>
              <w:autoSpaceDN/>
              <w:adjustRightInd/>
              <w:jc w:val="both"/>
              <w:rPr>
                <w:rFonts w:eastAsia="Times New Roman"/>
                <w:sz w:val="22"/>
                <w:szCs w:val="22"/>
                <w:lang w:val="ru-RU"/>
              </w:rPr>
            </w:pPr>
          </w:p>
        </w:tc>
      </w:tr>
      <w:tr w:rsidR="00F40100" w:rsidRPr="00E40E75" w:rsidTr="005B74E2">
        <w:trPr>
          <w:trHeight w:val="242"/>
        </w:trPr>
        <w:tc>
          <w:tcPr>
            <w:tcW w:w="13575" w:type="dxa"/>
            <w:gridSpan w:val="9"/>
          </w:tcPr>
          <w:p w:rsidR="00F40100" w:rsidRPr="00E40E75" w:rsidRDefault="00F40100"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F40100" w:rsidRPr="00E40E75" w:rsidTr="005B74E2">
        <w:tc>
          <w:tcPr>
            <w:tcW w:w="3794" w:type="dxa"/>
            <w:gridSpan w:val="2"/>
          </w:tcPr>
          <w:p w:rsidR="00F40100" w:rsidRPr="00E40E75" w:rsidRDefault="00F40100" w:rsidP="00E40E75">
            <w:pPr>
              <w:shd w:val="clear" w:color="auto" w:fill="FFFFFF"/>
              <w:tabs>
                <w:tab w:val="left" w:pos="250"/>
              </w:tabs>
              <w:jc w:val="both"/>
              <w:rPr>
                <w:rFonts w:eastAsia="Times New Roman"/>
                <w:sz w:val="22"/>
                <w:szCs w:val="22"/>
                <w:lang w:val="ru-RU"/>
              </w:rPr>
            </w:pPr>
            <w:r w:rsidRPr="00E40E75">
              <w:rPr>
                <w:rFonts w:eastAsia="Times New Roman"/>
                <w:iCs/>
                <w:sz w:val="22"/>
                <w:szCs w:val="22"/>
                <w:lang w:val="ru-RU"/>
              </w:rPr>
              <w:t>различать понятия</w:t>
            </w:r>
            <w:r w:rsidRPr="00E40E75">
              <w:rPr>
                <w:rFonts w:eastAsia="Times New Roman"/>
                <w:iCs/>
                <w:sz w:val="22"/>
                <w:szCs w:val="22"/>
                <w:lang w:val="ru-RU"/>
              </w:rPr>
              <w:br/>
              <w:t>«художественная лите</w:t>
            </w:r>
            <w:r w:rsidRPr="00E40E75">
              <w:rPr>
                <w:rFonts w:eastAsia="Times New Roman"/>
                <w:iCs/>
                <w:sz w:val="22"/>
                <w:szCs w:val="22"/>
                <w:lang w:val="ru-RU"/>
              </w:rPr>
              <w:softHyphen/>
              <w:t>ратура» и -«научная ли</w:t>
            </w:r>
            <w:r w:rsidRPr="00E40E75">
              <w:rPr>
                <w:rFonts w:eastAsia="Times New Roman"/>
                <w:iCs/>
                <w:sz w:val="22"/>
                <w:szCs w:val="22"/>
                <w:lang w:val="ru-RU"/>
              </w:rPr>
              <w:softHyphen/>
              <w:t>тература»;</w:t>
            </w:r>
          </w:p>
          <w:p w:rsidR="00F40100" w:rsidRPr="00E40E75" w:rsidRDefault="00F40100" w:rsidP="00E40E75">
            <w:pPr>
              <w:shd w:val="clear" w:color="auto" w:fill="FFFFFF"/>
              <w:tabs>
                <w:tab w:val="left" w:pos="250"/>
              </w:tabs>
              <w:jc w:val="both"/>
              <w:rPr>
                <w:rFonts w:eastAsia="Times New Roman"/>
                <w:iCs/>
                <w:sz w:val="22"/>
                <w:szCs w:val="22"/>
                <w:lang w:val="ru-RU"/>
              </w:rPr>
            </w:pPr>
            <w:r w:rsidRPr="00E40E75">
              <w:rPr>
                <w:rFonts w:eastAsia="Times New Roman"/>
                <w:iCs/>
                <w:sz w:val="22"/>
                <w:szCs w:val="22"/>
                <w:lang w:val="ru-RU"/>
              </w:rPr>
              <w:t>отличать фольклор</w:t>
            </w:r>
            <w:r w:rsidRPr="00E40E75">
              <w:rPr>
                <w:rFonts w:eastAsia="Times New Roman"/>
                <w:iCs/>
                <w:sz w:val="22"/>
                <w:szCs w:val="22"/>
                <w:lang w:val="ru-RU"/>
              </w:rPr>
              <w:softHyphen/>
              <w:t>ный текст от литера</w:t>
            </w:r>
            <w:r w:rsidRPr="00E40E75">
              <w:rPr>
                <w:rFonts w:eastAsia="Times New Roman"/>
                <w:iCs/>
                <w:sz w:val="22"/>
                <w:szCs w:val="22"/>
                <w:lang w:val="ru-RU"/>
              </w:rPr>
              <w:softHyphen/>
              <w:t>турного;</w:t>
            </w:r>
          </w:p>
          <w:p w:rsidR="00F40100" w:rsidRPr="00E40E75" w:rsidRDefault="00F40100" w:rsidP="00E40E75">
            <w:pPr>
              <w:widowControl/>
              <w:shd w:val="clear" w:color="auto" w:fill="FFFFFF"/>
              <w:tabs>
                <w:tab w:val="left" w:pos="202"/>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r>
            <w:r w:rsidRPr="00E40E75">
              <w:rPr>
                <w:rFonts w:eastAsia="Times New Roman"/>
                <w:iCs/>
                <w:sz w:val="22"/>
                <w:szCs w:val="22"/>
                <w:lang w:val="ru-RU"/>
              </w:rPr>
              <w:t>различать произведе</w:t>
            </w:r>
            <w:r w:rsidRPr="00E40E75">
              <w:rPr>
                <w:rFonts w:eastAsia="Times New Roman"/>
                <w:iCs/>
                <w:sz w:val="22"/>
                <w:szCs w:val="22"/>
                <w:lang w:val="ru-RU"/>
              </w:rPr>
              <w:softHyphen/>
              <w:t>ния малых фольклорных</w:t>
            </w:r>
            <w:r w:rsidRPr="00E40E75">
              <w:rPr>
                <w:rFonts w:eastAsia="Times New Roman"/>
                <w:iCs/>
                <w:sz w:val="22"/>
                <w:szCs w:val="22"/>
                <w:lang w:val="ru-RU"/>
              </w:rPr>
              <w:br/>
              <w:t>жанров;</w:t>
            </w:r>
          </w:p>
          <w:p w:rsidR="00F40100" w:rsidRPr="00E40E75" w:rsidRDefault="00F40100"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находить элементы сюжета (завязка, куль</w:t>
            </w:r>
            <w:r w:rsidRPr="00E40E75">
              <w:rPr>
                <w:rFonts w:eastAsia="Times New Roman"/>
                <w:iCs/>
                <w:sz w:val="22"/>
                <w:szCs w:val="22"/>
                <w:lang w:val="ru-RU"/>
              </w:rPr>
              <w:softHyphen/>
              <w:t>минация, развязка); до</w:t>
            </w:r>
            <w:r w:rsidRPr="00E40E75">
              <w:rPr>
                <w:rFonts w:eastAsia="Times New Roman"/>
                <w:iCs/>
                <w:sz w:val="22"/>
                <w:szCs w:val="22"/>
                <w:lang w:val="ru-RU"/>
              </w:rPr>
              <w:softHyphen/>
              <w:t>мысливать    элементы</w:t>
            </w:r>
            <w:r w:rsidRPr="00E40E75">
              <w:rPr>
                <w:rFonts w:eastAsia="Times New Roman"/>
                <w:iCs/>
                <w:sz w:val="22"/>
                <w:szCs w:val="22"/>
                <w:lang w:val="ru-RU"/>
              </w:rPr>
              <w:br/>
              <w:t>сюжета;</w:t>
            </w:r>
          </w:p>
          <w:p w:rsidR="00F40100" w:rsidRPr="00E40E75" w:rsidRDefault="00F40100"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находить   средства художественной выра</w:t>
            </w:r>
            <w:r w:rsidRPr="00E40E75">
              <w:rPr>
                <w:rFonts w:eastAsia="Times New Roman"/>
                <w:iCs/>
                <w:sz w:val="22"/>
                <w:szCs w:val="22"/>
                <w:lang w:val="ru-RU"/>
              </w:rPr>
              <w:softHyphen/>
              <w:t>зительности в тексте(заголовок,    сравнение,</w:t>
            </w:r>
            <w:r w:rsidRPr="00E40E75">
              <w:rPr>
                <w:rFonts w:eastAsia="Times New Roman"/>
                <w:iCs/>
                <w:sz w:val="22"/>
                <w:szCs w:val="22"/>
                <w:lang w:val="ru-RU"/>
              </w:rPr>
              <w:br/>
              <w:t>повтор, уменьшитель</w:t>
            </w:r>
            <w:r w:rsidRPr="00E40E75">
              <w:rPr>
                <w:rFonts w:eastAsia="Times New Roman"/>
                <w:iCs/>
                <w:sz w:val="22"/>
                <w:szCs w:val="22"/>
                <w:lang w:val="ru-RU"/>
              </w:rPr>
              <w:softHyphen/>
              <w:t>но-ласкательная форма</w:t>
            </w:r>
            <w:r w:rsidRPr="00E40E75">
              <w:rPr>
                <w:rFonts w:eastAsia="Times New Roman"/>
                <w:iCs/>
                <w:sz w:val="22"/>
                <w:szCs w:val="22"/>
                <w:lang w:val="ru-RU"/>
              </w:rPr>
              <w:br/>
              <w:t>слова, звукопись, риф</w:t>
            </w:r>
            <w:r w:rsidRPr="00E40E75">
              <w:rPr>
                <w:rFonts w:eastAsia="Times New Roman"/>
                <w:iCs/>
                <w:sz w:val="22"/>
                <w:szCs w:val="22"/>
                <w:lang w:val="ru-RU"/>
              </w:rPr>
              <w:softHyphen/>
              <w:t>ма);</w:t>
            </w:r>
          </w:p>
          <w:p w:rsidR="00F40100" w:rsidRPr="00E40E75" w:rsidRDefault="00F40100" w:rsidP="00E40E75">
            <w:pPr>
              <w:shd w:val="clear" w:color="auto" w:fill="FFFFFF"/>
              <w:tabs>
                <w:tab w:val="left" w:pos="226"/>
              </w:tabs>
              <w:jc w:val="both"/>
              <w:rPr>
                <w:rFonts w:eastAsia="Times New Roman"/>
                <w:sz w:val="22"/>
                <w:szCs w:val="22"/>
                <w:lang w:val="ru-RU"/>
              </w:rPr>
            </w:pPr>
            <w:r w:rsidRPr="00E40E75">
              <w:rPr>
                <w:rFonts w:eastAsia="Times New Roman"/>
                <w:iCs/>
                <w:sz w:val="22"/>
                <w:szCs w:val="22"/>
                <w:lang w:val="ru-RU"/>
              </w:rPr>
              <w:t>видеть рифму и чув</w:t>
            </w:r>
            <w:r w:rsidRPr="00E40E75">
              <w:rPr>
                <w:rFonts w:eastAsia="Times New Roman"/>
                <w:iCs/>
                <w:sz w:val="22"/>
                <w:szCs w:val="22"/>
                <w:lang w:val="ru-RU"/>
              </w:rPr>
              <w:softHyphen/>
              <w:t>ствовать   ритм   сти</w:t>
            </w:r>
            <w:r w:rsidRPr="00E40E75">
              <w:rPr>
                <w:rFonts w:eastAsia="Times New Roman"/>
                <w:iCs/>
                <w:sz w:val="22"/>
                <w:szCs w:val="22"/>
                <w:lang w:val="ru-RU"/>
              </w:rPr>
              <w:softHyphen/>
              <w:t>хотворения и звукопись</w:t>
            </w:r>
          </w:p>
        </w:tc>
        <w:tc>
          <w:tcPr>
            <w:tcW w:w="3547" w:type="dxa"/>
            <w:gridSpan w:val="2"/>
          </w:tcPr>
          <w:p w:rsidR="00F40100" w:rsidRPr="00E40E75" w:rsidRDefault="00F40100" w:rsidP="00E40E75">
            <w:pPr>
              <w:shd w:val="clear" w:color="auto" w:fill="FFFFFF"/>
              <w:tabs>
                <w:tab w:val="left" w:pos="211"/>
              </w:tabs>
              <w:jc w:val="both"/>
              <w:rPr>
                <w:rFonts w:eastAsia="Times New Roman"/>
                <w:sz w:val="22"/>
                <w:szCs w:val="22"/>
                <w:lang w:val="ru-RU"/>
              </w:rPr>
            </w:pPr>
            <w:r w:rsidRPr="00E40E75">
              <w:rPr>
                <w:rFonts w:eastAsia="Times New Roman"/>
                <w:iCs/>
                <w:sz w:val="22"/>
                <w:szCs w:val="22"/>
                <w:lang w:val="ru-RU"/>
              </w:rPr>
              <w:t>воспринимать и оценивать</w:t>
            </w:r>
            <w:r w:rsidRPr="00E40E75">
              <w:rPr>
                <w:rFonts w:eastAsia="Times New Roman"/>
                <w:iCs/>
                <w:sz w:val="22"/>
                <w:szCs w:val="22"/>
                <w:lang w:val="ru-RU"/>
              </w:rPr>
              <w:br/>
              <w:t>эмоциональный тон художест</w:t>
            </w:r>
            <w:r w:rsidRPr="00E40E75">
              <w:rPr>
                <w:rFonts w:eastAsia="Times New Roman"/>
                <w:iCs/>
                <w:sz w:val="22"/>
                <w:szCs w:val="22"/>
                <w:lang w:val="ru-RU"/>
              </w:rPr>
              <w:softHyphen/>
              <w:t>венного текста, следить за его</w:t>
            </w:r>
            <w:r w:rsidRPr="00E40E75">
              <w:rPr>
                <w:rFonts w:eastAsia="Times New Roman"/>
                <w:iCs/>
                <w:sz w:val="22"/>
                <w:szCs w:val="22"/>
                <w:lang w:val="ru-RU"/>
              </w:rPr>
              <w:br/>
              <w:t>изменением в тексте;</w:t>
            </w:r>
          </w:p>
          <w:p w:rsidR="00F40100" w:rsidRPr="00E40E75" w:rsidRDefault="00F40100" w:rsidP="00E40E75">
            <w:pPr>
              <w:shd w:val="clear" w:color="auto" w:fill="FFFFFF"/>
              <w:tabs>
                <w:tab w:val="left" w:pos="211"/>
              </w:tabs>
              <w:jc w:val="both"/>
              <w:rPr>
                <w:rFonts w:eastAsia="Times New Roman"/>
                <w:iCs/>
                <w:sz w:val="22"/>
                <w:szCs w:val="22"/>
                <w:lang w:val="ru-RU"/>
              </w:rPr>
            </w:pPr>
            <w:r w:rsidRPr="00E40E75">
              <w:rPr>
                <w:rFonts w:eastAsia="Times New Roman"/>
                <w:iCs/>
                <w:sz w:val="22"/>
                <w:szCs w:val="22"/>
                <w:lang w:val="ru-RU"/>
              </w:rPr>
              <w:t>понимать юмор, насмешку,</w:t>
            </w:r>
            <w:r w:rsidRPr="00E40E75">
              <w:rPr>
                <w:rFonts w:eastAsia="Times New Roman"/>
                <w:iCs/>
                <w:sz w:val="22"/>
                <w:szCs w:val="22"/>
                <w:lang w:val="ru-RU"/>
              </w:rPr>
              <w:br/>
              <w:t>иронию;</w:t>
            </w:r>
          </w:p>
          <w:p w:rsidR="00F40100" w:rsidRPr="00E40E75" w:rsidRDefault="00F40100" w:rsidP="00E40E75">
            <w:pPr>
              <w:shd w:val="clear" w:color="auto" w:fill="FFFFFF"/>
              <w:tabs>
                <w:tab w:val="left" w:pos="211"/>
              </w:tabs>
              <w:jc w:val="both"/>
              <w:rPr>
                <w:rFonts w:eastAsia="Times New Roman"/>
                <w:iCs/>
                <w:sz w:val="22"/>
                <w:szCs w:val="22"/>
                <w:lang w:val="ru-RU"/>
              </w:rPr>
            </w:pPr>
            <w:r w:rsidRPr="00E40E75">
              <w:rPr>
                <w:rFonts w:eastAsia="Times New Roman"/>
                <w:iCs/>
                <w:sz w:val="22"/>
                <w:szCs w:val="22"/>
                <w:lang w:val="ru-RU"/>
              </w:rPr>
              <w:t>различать точку зрения ге</w:t>
            </w:r>
            <w:r w:rsidRPr="00E40E75">
              <w:rPr>
                <w:rFonts w:eastAsia="Times New Roman"/>
                <w:iCs/>
                <w:sz w:val="22"/>
                <w:szCs w:val="22"/>
                <w:lang w:val="ru-RU"/>
              </w:rPr>
              <w:softHyphen/>
              <w:t>роя и автора на событие;</w:t>
            </w:r>
          </w:p>
          <w:p w:rsidR="00F40100" w:rsidRPr="00E40E75" w:rsidRDefault="00F40100" w:rsidP="00E40E75">
            <w:pPr>
              <w:shd w:val="clear" w:color="auto" w:fill="FFFFFF"/>
              <w:tabs>
                <w:tab w:val="left" w:pos="211"/>
              </w:tabs>
              <w:jc w:val="both"/>
              <w:rPr>
                <w:rFonts w:eastAsia="Times New Roman"/>
                <w:iCs/>
                <w:sz w:val="22"/>
                <w:szCs w:val="22"/>
                <w:lang w:val="ru-RU"/>
              </w:rPr>
            </w:pPr>
            <w:r w:rsidRPr="00E40E75">
              <w:rPr>
                <w:rFonts w:eastAsia="Times New Roman"/>
                <w:iCs/>
                <w:sz w:val="22"/>
                <w:szCs w:val="22"/>
                <w:lang w:val="ru-RU"/>
              </w:rPr>
              <w:t>анализировать систему ге</w:t>
            </w:r>
            <w:r w:rsidRPr="00E40E75">
              <w:rPr>
                <w:rFonts w:eastAsia="Times New Roman"/>
                <w:iCs/>
                <w:sz w:val="22"/>
                <w:szCs w:val="22"/>
                <w:lang w:val="ru-RU"/>
              </w:rPr>
              <w:softHyphen/>
              <w:t>роев и событий произведения;</w:t>
            </w:r>
          </w:p>
          <w:p w:rsidR="00F40100" w:rsidRPr="00E40E75" w:rsidRDefault="00F40100" w:rsidP="00E40E75">
            <w:pPr>
              <w:widowControl/>
              <w:shd w:val="clear" w:color="auto" w:fill="FFFFFF"/>
              <w:tabs>
                <w:tab w:val="left" w:pos="259"/>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пользоваться выразитель</w:t>
            </w:r>
            <w:r w:rsidRPr="00E40E75">
              <w:rPr>
                <w:rFonts w:eastAsia="Times New Roman"/>
                <w:iCs/>
                <w:sz w:val="22"/>
                <w:szCs w:val="22"/>
                <w:lang w:val="ru-RU"/>
              </w:rPr>
              <w:softHyphen/>
              <w:t>ными средствами произведения</w:t>
            </w:r>
            <w:r w:rsidRPr="00E40E75">
              <w:rPr>
                <w:rFonts w:eastAsia="Times New Roman"/>
                <w:iCs/>
                <w:sz w:val="22"/>
                <w:szCs w:val="22"/>
                <w:lang w:val="ru-RU"/>
              </w:rPr>
              <w:br/>
              <w:t>при рассказе о героях и собы</w:t>
            </w:r>
            <w:r w:rsidRPr="00E40E75">
              <w:rPr>
                <w:rFonts w:eastAsia="Times New Roman"/>
                <w:iCs/>
                <w:sz w:val="22"/>
                <w:szCs w:val="22"/>
                <w:lang w:val="ru-RU"/>
              </w:rPr>
              <w:softHyphen/>
              <w:t>тиях;</w:t>
            </w:r>
          </w:p>
          <w:p w:rsidR="00F40100" w:rsidRPr="00E40E75" w:rsidRDefault="00F40100" w:rsidP="00E40E75">
            <w:pPr>
              <w:shd w:val="clear" w:color="auto" w:fill="FFFFFF"/>
              <w:tabs>
                <w:tab w:val="left" w:pos="192"/>
              </w:tabs>
              <w:jc w:val="both"/>
              <w:rPr>
                <w:rFonts w:eastAsia="Times New Roman"/>
                <w:iCs/>
                <w:sz w:val="22"/>
                <w:szCs w:val="22"/>
                <w:lang w:val="ru-RU"/>
              </w:rPr>
            </w:pPr>
            <w:r w:rsidRPr="00E40E75">
              <w:rPr>
                <w:rFonts w:eastAsia="Times New Roman"/>
                <w:iCs/>
                <w:sz w:val="22"/>
                <w:szCs w:val="22"/>
                <w:lang w:val="ru-RU"/>
              </w:rPr>
              <w:t>находить неточные рифмы;</w:t>
            </w:r>
          </w:p>
          <w:p w:rsidR="00F40100" w:rsidRPr="00E40E75" w:rsidRDefault="00F40100" w:rsidP="00E40E75">
            <w:pPr>
              <w:shd w:val="clear" w:color="auto" w:fill="FFFFFF"/>
              <w:tabs>
                <w:tab w:val="left" w:pos="192"/>
              </w:tabs>
              <w:jc w:val="both"/>
              <w:rPr>
                <w:rFonts w:eastAsia="Times New Roman"/>
                <w:iCs/>
                <w:sz w:val="22"/>
                <w:szCs w:val="22"/>
                <w:lang w:val="ru-RU"/>
              </w:rPr>
            </w:pPr>
            <w:r w:rsidRPr="00E40E75">
              <w:rPr>
                <w:rFonts w:eastAsia="Times New Roman"/>
                <w:iCs/>
                <w:sz w:val="22"/>
                <w:szCs w:val="22"/>
                <w:lang w:val="ru-RU"/>
              </w:rPr>
              <w:t>воспринимать изобразитель</w:t>
            </w:r>
            <w:r w:rsidRPr="00E40E75">
              <w:rPr>
                <w:rFonts w:eastAsia="Times New Roman"/>
                <w:iCs/>
                <w:sz w:val="22"/>
                <w:szCs w:val="22"/>
                <w:lang w:val="ru-RU"/>
              </w:rPr>
              <w:softHyphen/>
              <w:t>ные возможности ритма.</w:t>
            </w:r>
          </w:p>
          <w:p w:rsidR="00F40100" w:rsidRPr="00E40E75" w:rsidRDefault="00F40100" w:rsidP="00E40E75">
            <w:pPr>
              <w:widowControl/>
              <w:shd w:val="clear" w:color="auto" w:fill="FFFFFF"/>
              <w:tabs>
                <w:tab w:val="left" w:pos="173"/>
              </w:tabs>
              <w:autoSpaceDE/>
              <w:autoSpaceDN/>
              <w:adjustRightInd/>
              <w:jc w:val="both"/>
              <w:rPr>
                <w:rFonts w:eastAsia="Times New Roman"/>
                <w:sz w:val="22"/>
                <w:szCs w:val="22"/>
                <w:lang w:val="ru-RU"/>
              </w:rPr>
            </w:pPr>
          </w:p>
        </w:tc>
        <w:tc>
          <w:tcPr>
            <w:tcW w:w="3724" w:type="dxa"/>
            <w:gridSpan w:val="3"/>
          </w:tcPr>
          <w:p w:rsidR="00F40100" w:rsidRPr="00E40E75" w:rsidRDefault="00F40100" w:rsidP="00E40E75">
            <w:pPr>
              <w:shd w:val="clear" w:color="auto" w:fill="FFFFFF"/>
              <w:tabs>
                <w:tab w:val="left" w:pos="202"/>
              </w:tabs>
              <w:jc w:val="both"/>
              <w:rPr>
                <w:rFonts w:eastAsia="Times New Roman"/>
                <w:iCs/>
                <w:sz w:val="22"/>
                <w:szCs w:val="22"/>
                <w:lang w:val="ru-RU"/>
              </w:rPr>
            </w:pPr>
            <w:r w:rsidRPr="00E40E75">
              <w:rPr>
                <w:rFonts w:eastAsia="Times New Roman"/>
                <w:iCs/>
                <w:sz w:val="22"/>
                <w:szCs w:val="22"/>
                <w:lang w:val="ru-RU"/>
              </w:rPr>
              <w:t>понимать и показывать на приме</w:t>
            </w:r>
            <w:r w:rsidRPr="00E40E75">
              <w:rPr>
                <w:rFonts w:eastAsia="Times New Roman"/>
                <w:iCs/>
                <w:sz w:val="22"/>
                <w:szCs w:val="22"/>
                <w:lang w:val="ru-RU"/>
              </w:rPr>
              <w:softHyphen/>
              <w:t>рах особенности малых фольклорных жанров: пословицы, загадки, скорого</w:t>
            </w:r>
            <w:r w:rsidRPr="00E40E75">
              <w:rPr>
                <w:rFonts w:eastAsia="Times New Roman"/>
                <w:iCs/>
                <w:sz w:val="22"/>
                <w:szCs w:val="22"/>
                <w:lang w:val="ru-RU"/>
              </w:rPr>
              <w:softHyphen/>
              <w:t>ворки, считалки, заклички;</w:t>
            </w:r>
          </w:p>
          <w:p w:rsidR="00F40100" w:rsidRPr="00E40E75" w:rsidRDefault="00F40100" w:rsidP="00E40E75">
            <w:pPr>
              <w:shd w:val="clear" w:color="auto" w:fill="FFFFFF"/>
              <w:tabs>
                <w:tab w:val="left" w:pos="202"/>
              </w:tabs>
              <w:jc w:val="both"/>
              <w:rPr>
                <w:rFonts w:eastAsia="Times New Roman"/>
                <w:iCs/>
                <w:sz w:val="22"/>
                <w:szCs w:val="22"/>
                <w:lang w:val="ru-RU"/>
              </w:rPr>
            </w:pPr>
            <w:r w:rsidRPr="00E40E75">
              <w:rPr>
                <w:rFonts w:eastAsia="Times New Roman"/>
                <w:iCs/>
                <w:sz w:val="22"/>
                <w:szCs w:val="22"/>
                <w:lang w:val="ru-RU"/>
              </w:rPr>
              <w:t>находить и различать средства</w:t>
            </w:r>
            <w:r w:rsidRPr="00E40E75">
              <w:rPr>
                <w:rFonts w:eastAsia="Times New Roman"/>
                <w:iCs/>
                <w:sz w:val="22"/>
                <w:szCs w:val="22"/>
                <w:lang w:val="ru-RU"/>
              </w:rPr>
              <w:br/>
              <w:t>художественной    выразительности</w:t>
            </w:r>
            <w:r w:rsidRPr="00E40E75">
              <w:rPr>
                <w:rFonts w:eastAsia="Times New Roman"/>
                <w:iCs/>
                <w:sz w:val="22"/>
                <w:szCs w:val="22"/>
                <w:lang w:val="ru-RU"/>
              </w:rPr>
              <w:br/>
              <w:t>в произведениях фольклора и автор</w:t>
            </w:r>
            <w:r w:rsidRPr="00E40E75">
              <w:rPr>
                <w:rFonts w:eastAsia="Times New Roman"/>
                <w:iCs/>
                <w:sz w:val="22"/>
                <w:szCs w:val="22"/>
                <w:lang w:val="ru-RU"/>
              </w:rPr>
              <w:softHyphen/>
              <w:t>ской литературы;</w:t>
            </w:r>
          </w:p>
          <w:p w:rsidR="00F40100" w:rsidRPr="00E40E75" w:rsidRDefault="00F40100" w:rsidP="00E40E75">
            <w:pPr>
              <w:shd w:val="clear" w:color="auto" w:fill="FFFFFF"/>
              <w:tabs>
                <w:tab w:val="left" w:pos="202"/>
              </w:tabs>
              <w:jc w:val="both"/>
              <w:rPr>
                <w:rFonts w:eastAsia="Times New Roman"/>
                <w:iCs/>
                <w:sz w:val="22"/>
                <w:szCs w:val="22"/>
                <w:lang w:val="ru-RU"/>
              </w:rPr>
            </w:pPr>
            <w:r w:rsidRPr="00E40E75">
              <w:rPr>
                <w:rFonts w:eastAsia="Times New Roman"/>
                <w:iCs/>
                <w:sz w:val="22"/>
                <w:szCs w:val="22"/>
                <w:lang w:val="ru-RU"/>
              </w:rPr>
              <w:t>обнаруживать средства художест</w:t>
            </w:r>
            <w:r w:rsidRPr="00E40E75">
              <w:rPr>
                <w:rFonts w:eastAsia="Times New Roman"/>
                <w:iCs/>
                <w:sz w:val="22"/>
                <w:szCs w:val="22"/>
                <w:lang w:val="ru-RU"/>
              </w:rPr>
              <w:softHyphen/>
              <w:t>венной выразительности в тексте(сравнение, олицетворение, эпитет, повтор, рифма, звукопись);</w:t>
            </w:r>
          </w:p>
          <w:p w:rsidR="00F40100" w:rsidRPr="00E40E75" w:rsidRDefault="00F40100" w:rsidP="00E40E75">
            <w:pPr>
              <w:shd w:val="clear" w:color="auto" w:fill="FFFFFF"/>
              <w:tabs>
                <w:tab w:val="left" w:pos="202"/>
              </w:tabs>
              <w:jc w:val="both"/>
              <w:rPr>
                <w:rFonts w:eastAsia="Times New Roman"/>
                <w:iCs/>
                <w:sz w:val="22"/>
                <w:szCs w:val="22"/>
                <w:lang w:val="ru-RU"/>
              </w:rPr>
            </w:pPr>
            <w:r w:rsidRPr="00E40E75">
              <w:rPr>
                <w:rFonts w:eastAsia="Times New Roman"/>
                <w:iCs/>
                <w:sz w:val="22"/>
                <w:szCs w:val="22"/>
                <w:lang w:val="ru-RU"/>
              </w:rPr>
              <w:t>обнаруживать следы обряда и ми</w:t>
            </w:r>
            <w:r w:rsidRPr="00E40E75">
              <w:rPr>
                <w:rFonts w:eastAsia="Times New Roman"/>
                <w:iCs/>
                <w:sz w:val="22"/>
                <w:szCs w:val="22"/>
                <w:lang w:val="ru-RU"/>
              </w:rPr>
              <w:softHyphen/>
              <w:t>фологические мотивы в фольклоре и литературе;</w:t>
            </w:r>
          </w:p>
          <w:p w:rsidR="00F40100" w:rsidRPr="00E40E75" w:rsidRDefault="00F40100" w:rsidP="00E40E75">
            <w:pPr>
              <w:shd w:val="clear" w:color="auto" w:fill="FFFFFF"/>
              <w:tabs>
                <w:tab w:val="left" w:pos="202"/>
              </w:tabs>
              <w:jc w:val="both"/>
              <w:rPr>
                <w:rFonts w:eastAsia="Times New Roman"/>
                <w:iCs/>
                <w:sz w:val="22"/>
                <w:szCs w:val="22"/>
                <w:lang w:val="ru-RU"/>
              </w:rPr>
            </w:pPr>
            <w:r w:rsidRPr="00E40E75">
              <w:rPr>
                <w:rFonts w:eastAsia="Times New Roman"/>
                <w:iCs/>
                <w:sz w:val="22"/>
                <w:szCs w:val="22"/>
                <w:lang w:val="ru-RU"/>
              </w:rPr>
              <w:t>выявлять особенности построения сюжета, способы создания образа ге</w:t>
            </w:r>
            <w:r w:rsidRPr="00E40E75">
              <w:rPr>
                <w:rFonts w:eastAsia="Times New Roman"/>
                <w:iCs/>
                <w:sz w:val="22"/>
                <w:szCs w:val="22"/>
                <w:lang w:val="ru-RU"/>
              </w:rPr>
              <w:softHyphen/>
              <w:t>роя в волшебных сказках;</w:t>
            </w:r>
          </w:p>
          <w:p w:rsidR="00F40100" w:rsidRPr="00E40E75" w:rsidRDefault="00F40100" w:rsidP="00E40E75">
            <w:pPr>
              <w:shd w:val="clear" w:color="auto" w:fill="FFFFFF"/>
              <w:tabs>
                <w:tab w:val="left" w:pos="202"/>
              </w:tabs>
              <w:jc w:val="both"/>
              <w:rPr>
                <w:rFonts w:eastAsia="Times New Roman"/>
                <w:iCs/>
                <w:sz w:val="22"/>
                <w:szCs w:val="22"/>
                <w:lang w:val="ru-RU"/>
              </w:rPr>
            </w:pPr>
            <w:r w:rsidRPr="00E40E75">
              <w:rPr>
                <w:rFonts w:eastAsia="Times New Roman"/>
                <w:iCs/>
                <w:sz w:val="22"/>
                <w:szCs w:val="22"/>
                <w:lang w:val="ru-RU"/>
              </w:rPr>
              <w:t>понимать обусловленность харак</w:t>
            </w:r>
            <w:r w:rsidRPr="00E40E75">
              <w:rPr>
                <w:rFonts w:eastAsia="Times New Roman"/>
                <w:iCs/>
                <w:sz w:val="22"/>
                <w:szCs w:val="22"/>
                <w:lang w:val="ru-RU"/>
              </w:rPr>
              <w:softHyphen/>
              <w:t>теров героев сказок разных народов национальными особенностями и представлениями народов о счастье, спра</w:t>
            </w:r>
            <w:r w:rsidRPr="00E40E75">
              <w:rPr>
                <w:rFonts w:eastAsia="Times New Roman"/>
                <w:iCs/>
                <w:sz w:val="22"/>
                <w:szCs w:val="22"/>
                <w:lang w:val="ru-RU"/>
              </w:rPr>
              <w:softHyphen/>
              <w:t>ведливости, добре и зле;</w:t>
            </w:r>
          </w:p>
          <w:p w:rsidR="00F40100" w:rsidRPr="00E40E75" w:rsidRDefault="00F40100" w:rsidP="00E40E75">
            <w:pPr>
              <w:shd w:val="clear" w:color="auto" w:fill="FFFFFF"/>
              <w:tabs>
                <w:tab w:val="left" w:pos="202"/>
              </w:tabs>
              <w:jc w:val="both"/>
              <w:rPr>
                <w:rFonts w:eastAsia="Times New Roman"/>
                <w:iCs/>
                <w:sz w:val="22"/>
                <w:szCs w:val="22"/>
                <w:lang w:val="ru-RU"/>
              </w:rPr>
            </w:pPr>
            <w:r w:rsidRPr="00E40E75">
              <w:rPr>
                <w:rFonts w:eastAsia="Times New Roman"/>
                <w:iCs/>
                <w:sz w:val="22"/>
                <w:szCs w:val="22"/>
                <w:lang w:val="ru-RU"/>
              </w:rPr>
              <w:t>самостоятельно находить мораль басни;</w:t>
            </w:r>
          </w:p>
          <w:p w:rsidR="00F40100" w:rsidRPr="00E40E75" w:rsidRDefault="00F40100" w:rsidP="00E40E75">
            <w:pPr>
              <w:widowControl/>
              <w:shd w:val="clear" w:color="auto" w:fill="FFFFFF"/>
              <w:tabs>
                <w:tab w:val="left" w:pos="254"/>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понимать возможность эволюции характера героя литературного про</w:t>
            </w:r>
            <w:r w:rsidRPr="00E40E75">
              <w:rPr>
                <w:rFonts w:eastAsia="Times New Roman"/>
                <w:iCs/>
                <w:sz w:val="22"/>
                <w:szCs w:val="22"/>
                <w:lang w:val="ru-RU"/>
              </w:rPr>
              <w:softHyphen/>
              <w:t>изведения.</w:t>
            </w:r>
          </w:p>
        </w:tc>
        <w:tc>
          <w:tcPr>
            <w:tcW w:w="2510" w:type="dxa"/>
            <w:gridSpan w:val="2"/>
          </w:tcPr>
          <w:p w:rsidR="00F40100" w:rsidRPr="00E40E75" w:rsidRDefault="00F40100" w:rsidP="00E40E75">
            <w:pPr>
              <w:shd w:val="clear" w:color="auto" w:fill="FFFFFF"/>
              <w:tabs>
                <w:tab w:val="left" w:pos="197"/>
              </w:tabs>
              <w:jc w:val="both"/>
              <w:rPr>
                <w:rFonts w:eastAsia="Times New Roman"/>
                <w:iCs/>
                <w:sz w:val="22"/>
                <w:szCs w:val="22"/>
                <w:lang w:val="ru-RU"/>
              </w:rPr>
            </w:pPr>
            <w:r w:rsidRPr="00E40E75">
              <w:rPr>
                <w:rFonts w:eastAsia="Times New Roman"/>
                <w:iCs/>
                <w:sz w:val="22"/>
                <w:szCs w:val="22"/>
                <w:lang w:val="ru-RU"/>
              </w:rPr>
              <w:t>самостоятельно составлять сюжетный план, характеристику героя;</w:t>
            </w:r>
          </w:p>
          <w:p w:rsidR="00F40100" w:rsidRPr="00E40E75" w:rsidRDefault="00F40100" w:rsidP="00E40E75">
            <w:pPr>
              <w:shd w:val="clear" w:color="auto" w:fill="FFFFFF"/>
              <w:tabs>
                <w:tab w:val="left" w:pos="197"/>
              </w:tabs>
              <w:jc w:val="both"/>
              <w:rPr>
                <w:rFonts w:eastAsia="Times New Roman"/>
                <w:iCs/>
                <w:sz w:val="22"/>
                <w:szCs w:val="22"/>
                <w:lang w:val="ru-RU"/>
              </w:rPr>
            </w:pPr>
            <w:r w:rsidRPr="00E40E75">
              <w:rPr>
                <w:rFonts w:eastAsia="Times New Roman"/>
                <w:iCs/>
                <w:sz w:val="22"/>
                <w:szCs w:val="22"/>
                <w:lang w:val="ru-RU"/>
              </w:rPr>
              <w:t>различать средства художественной вырази</w:t>
            </w:r>
            <w:r w:rsidRPr="00E40E75">
              <w:rPr>
                <w:rFonts w:eastAsia="Times New Roman"/>
                <w:iCs/>
                <w:sz w:val="22"/>
                <w:szCs w:val="22"/>
                <w:lang w:val="ru-RU"/>
              </w:rPr>
              <w:softHyphen/>
              <w:t>тельности в литературном произведении (срав</w:t>
            </w:r>
            <w:r w:rsidRPr="00E40E75">
              <w:rPr>
                <w:rFonts w:eastAsia="Times New Roman"/>
                <w:iCs/>
                <w:sz w:val="22"/>
                <w:szCs w:val="22"/>
                <w:lang w:val="ru-RU"/>
              </w:rPr>
              <w:softHyphen/>
              <w:t>нение, олицетворение, контраст, гипербола, эпи</w:t>
            </w:r>
            <w:r w:rsidRPr="00E40E75">
              <w:rPr>
                <w:rFonts w:eastAsia="Times New Roman"/>
                <w:iCs/>
                <w:sz w:val="22"/>
                <w:szCs w:val="22"/>
                <w:lang w:val="ru-RU"/>
              </w:rPr>
              <w:softHyphen/>
              <w:t>тет, звукопись, повтор);</w:t>
            </w:r>
          </w:p>
          <w:p w:rsidR="00F40100" w:rsidRPr="00E40E75" w:rsidRDefault="00F40100" w:rsidP="00E40E75">
            <w:pPr>
              <w:shd w:val="clear" w:color="auto" w:fill="FFFFFF"/>
              <w:tabs>
                <w:tab w:val="left" w:pos="197"/>
              </w:tabs>
              <w:jc w:val="both"/>
              <w:rPr>
                <w:rFonts w:eastAsia="Times New Roman"/>
                <w:iCs/>
                <w:sz w:val="22"/>
                <w:szCs w:val="22"/>
                <w:lang w:val="ru-RU"/>
              </w:rPr>
            </w:pPr>
            <w:r w:rsidRPr="00E40E75">
              <w:rPr>
                <w:rFonts w:eastAsia="Times New Roman"/>
                <w:iCs/>
                <w:sz w:val="22"/>
                <w:szCs w:val="22"/>
                <w:lang w:val="ru-RU"/>
              </w:rPr>
              <w:t>видеть единство выразительного и изобрази</w:t>
            </w:r>
            <w:r w:rsidRPr="00E40E75">
              <w:rPr>
                <w:rFonts w:eastAsia="Times New Roman"/>
                <w:iCs/>
                <w:sz w:val="22"/>
                <w:szCs w:val="22"/>
                <w:lang w:val="ru-RU"/>
              </w:rPr>
              <w:softHyphen/>
              <w:t xml:space="preserve"> тельного начал в поэтическом произведении;</w:t>
            </w:r>
          </w:p>
          <w:p w:rsidR="00F40100" w:rsidRPr="00E40E75" w:rsidRDefault="00F40100" w:rsidP="00E40E75">
            <w:pPr>
              <w:shd w:val="clear" w:color="auto" w:fill="FFFFFF"/>
              <w:tabs>
                <w:tab w:val="left" w:pos="197"/>
              </w:tabs>
              <w:jc w:val="both"/>
              <w:rPr>
                <w:rFonts w:eastAsia="Times New Roman"/>
                <w:iCs/>
                <w:sz w:val="22"/>
                <w:szCs w:val="22"/>
                <w:lang w:val="ru-RU"/>
              </w:rPr>
            </w:pPr>
            <w:r w:rsidRPr="00E40E75">
              <w:rPr>
                <w:rFonts w:eastAsia="Times New Roman"/>
                <w:iCs/>
                <w:sz w:val="22"/>
                <w:szCs w:val="22"/>
                <w:lang w:val="ru-RU"/>
              </w:rPr>
              <w:t>видеть развитие настроения;</w:t>
            </w:r>
          </w:p>
          <w:p w:rsidR="00F40100" w:rsidRPr="00E40E75" w:rsidRDefault="00F40100" w:rsidP="00E40E75">
            <w:pPr>
              <w:widowControl/>
              <w:shd w:val="clear" w:color="auto" w:fill="FFFFFF"/>
              <w:tabs>
                <w:tab w:val="left" w:pos="259"/>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создавать собственные небольшие тексты с использованием некоторых средств художест</w:t>
            </w:r>
            <w:r w:rsidRPr="00E40E75">
              <w:rPr>
                <w:rFonts w:eastAsia="Times New Roman"/>
                <w:iCs/>
                <w:sz w:val="22"/>
                <w:szCs w:val="22"/>
                <w:lang w:val="ru-RU"/>
              </w:rPr>
              <w:softHyphen/>
              <w:t>венной выразительности по аналогии с изученны</w:t>
            </w:r>
            <w:r w:rsidRPr="00E40E75">
              <w:rPr>
                <w:rFonts w:eastAsia="Times New Roman"/>
                <w:iCs/>
                <w:sz w:val="22"/>
                <w:szCs w:val="22"/>
                <w:lang w:val="ru-RU"/>
              </w:rPr>
              <w:softHyphen/>
              <w:t>ми произведениями;</w:t>
            </w:r>
          </w:p>
          <w:p w:rsidR="00F40100" w:rsidRPr="00E40E75" w:rsidRDefault="00F40100" w:rsidP="00E40E75">
            <w:pPr>
              <w:shd w:val="clear" w:color="auto" w:fill="FFFFFF"/>
              <w:tabs>
                <w:tab w:val="left" w:pos="192"/>
              </w:tabs>
              <w:jc w:val="both"/>
              <w:rPr>
                <w:rFonts w:eastAsia="Times New Roman"/>
                <w:iCs/>
                <w:sz w:val="22"/>
                <w:szCs w:val="22"/>
                <w:lang w:val="ru-RU"/>
              </w:rPr>
            </w:pPr>
            <w:r w:rsidRPr="00E40E75">
              <w:rPr>
                <w:rFonts w:eastAsia="Times New Roman"/>
                <w:iCs/>
                <w:sz w:val="22"/>
                <w:szCs w:val="22"/>
                <w:lang w:val="ru-RU"/>
              </w:rPr>
              <w:t>знать о существовании «бродячих сюжетов» в мировой литературе;</w:t>
            </w:r>
          </w:p>
          <w:p w:rsidR="00F40100" w:rsidRPr="00E40E75" w:rsidRDefault="00F40100" w:rsidP="00E40E75">
            <w:pPr>
              <w:shd w:val="clear" w:color="auto" w:fill="FFFFFF"/>
              <w:tabs>
                <w:tab w:val="left" w:pos="192"/>
              </w:tabs>
              <w:jc w:val="both"/>
              <w:rPr>
                <w:rFonts w:eastAsia="Times New Roman"/>
                <w:iCs/>
                <w:sz w:val="22"/>
                <w:szCs w:val="22"/>
                <w:lang w:val="ru-RU"/>
              </w:rPr>
            </w:pPr>
            <w:r w:rsidRPr="00E40E75">
              <w:rPr>
                <w:rFonts w:eastAsia="Times New Roman"/>
                <w:iCs/>
                <w:sz w:val="22"/>
                <w:szCs w:val="22"/>
                <w:lang w:val="ru-RU"/>
              </w:rPr>
              <w:lastRenderedPageBreak/>
              <w:t>понимать особенности жанра басни, былинно</w:t>
            </w:r>
            <w:r w:rsidRPr="00E40E75">
              <w:rPr>
                <w:rFonts w:eastAsia="Times New Roman"/>
                <w:iCs/>
                <w:sz w:val="22"/>
                <w:szCs w:val="22"/>
                <w:lang w:val="ru-RU"/>
              </w:rPr>
              <w:softHyphen/>
              <w:t>го повествования;</w:t>
            </w:r>
          </w:p>
          <w:p w:rsidR="00F40100" w:rsidRPr="00E40E75" w:rsidRDefault="00F40100" w:rsidP="00E40E75">
            <w:pPr>
              <w:widowControl/>
              <w:shd w:val="clear" w:color="auto" w:fill="FFFFFF"/>
              <w:tabs>
                <w:tab w:val="left" w:pos="250"/>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эмоционально воспринимать и определять язык, напевность, ритм былин;</w:t>
            </w:r>
          </w:p>
          <w:p w:rsidR="00F40100" w:rsidRPr="00E40E75" w:rsidRDefault="00F40100" w:rsidP="00E40E75">
            <w:pPr>
              <w:widowControl/>
              <w:shd w:val="clear" w:color="auto" w:fill="FFFFFF"/>
              <w:tabs>
                <w:tab w:val="left" w:pos="187"/>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называть основных героев русских былин.</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p>
          <w:p w:rsidR="00F40100" w:rsidRPr="00E40E75" w:rsidRDefault="00F40100" w:rsidP="00E40E75">
            <w:pPr>
              <w:widowControl/>
              <w:shd w:val="clear" w:color="auto" w:fill="FFFFFF"/>
              <w:autoSpaceDE/>
              <w:autoSpaceDN/>
              <w:adjustRightInd/>
              <w:jc w:val="both"/>
              <w:rPr>
                <w:rFonts w:eastAsia="Times New Roman"/>
                <w:sz w:val="22"/>
                <w:szCs w:val="22"/>
                <w:lang w:val="ru-RU"/>
              </w:rPr>
            </w:pPr>
          </w:p>
          <w:p w:rsidR="00F40100" w:rsidRPr="00E40E75" w:rsidRDefault="00F40100" w:rsidP="00E40E75">
            <w:pPr>
              <w:widowControl/>
              <w:shd w:val="clear" w:color="auto" w:fill="FFFFFF"/>
              <w:tabs>
                <w:tab w:val="left" w:pos="216"/>
              </w:tabs>
              <w:autoSpaceDE/>
              <w:autoSpaceDN/>
              <w:adjustRightInd/>
              <w:jc w:val="both"/>
              <w:rPr>
                <w:rFonts w:eastAsia="Times New Roman"/>
                <w:sz w:val="22"/>
                <w:szCs w:val="22"/>
                <w:lang w:val="ru-RU"/>
              </w:rPr>
            </w:pPr>
          </w:p>
        </w:tc>
      </w:tr>
      <w:tr w:rsidR="00F40100" w:rsidRPr="00E40E75" w:rsidTr="005B74E2">
        <w:tc>
          <w:tcPr>
            <w:tcW w:w="13575" w:type="dxa"/>
            <w:gridSpan w:val="9"/>
          </w:tcPr>
          <w:p w:rsidR="00F40100" w:rsidRPr="00E40E75" w:rsidRDefault="00F40100"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sz w:val="22"/>
                <w:szCs w:val="22"/>
                <w:lang w:val="ru-RU"/>
              </w:rPr>
              <w:lastRenderedPageBreak/>
              <w:t>Творческая деятельность учащихся</w:t>
            </w:r>
          </w:p>
          <w:p w:rsidR="00F40100" w:rsidRPr="00E40E75" w:rsidRDefault="00F40100"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iCs/>
                <w:sz w:val="22"/>
                <w:szCs w:val="22"/>
                <w:lang w:val="ru-RU"/>
              </w:rPr>
              <w:t>Обучающийся научится:</w:t>
            </w:r>
          </w:p>
        </w:tc>
      </w:tr>
      <w:tr w:rsidR="00F40100" w:rsidRPr="00E40E75" w:rsidTr="005B74E2">
        <w:trPr>
          <w:trHeight w:val="532"/>
        </w:trPr>
        <w:tc>
          <w:tcPr>
            <w:tcW w:w="3794" w:type="dxa"/>
            <w:gridSpan w:val="2"/>
          </w:tcPr>
          <w:p w:rsidR="00F40100" w:rsidRPr="00E40E75" w:rsidRDefault="00F40100" w:rsidP="00E40E75">
            <w:pPr>
              <w:widowControl/>
              <w:shd w:val="clear" w:color="auto" w:fill="FFFFFF"/>
              <w:tabs>
                <w:tab w:val="left" w:pos="154"/>
              </w:tabs>
              <w:autoSpaceDE/>
              <w:autoSpaceDN/>
              <w:adjustRightInd/>
              <w:jc w:val="both"/>
              <w:rPr>
                <w:rFonts w:eastAsia="Times New Roman"/>
                <w:sz w:val="22"/>
                <w:szCs w:val="22"/>
                <w:lang w:val="ru-RU"/>
              </w:rPr>
            </w:pPr>
            <w:r w:rsidRPr="00E40E75">
              <w:rPr>
                <w:rFonts w:eastAsia="Times New Roman"/>
                <w:sz w:val="22"/>
                <w:szCs w:val="22"/>
                <w:lang w:val="ru-RU"/>
              </w:rPr>
              <w:t>-откликаться на добрые чувства при восприятии образов героев сказок;</w:t>
            </w:r>
          </w:p>
          <w:p w:rsidR="00F40100" w:rsidRPr="00E40E75" w:rsidRDefault="00F40100" w:rsidP="00E40E75">
            <w:pPr>
              <w:widowControl/>
              <w:shd w:val="clear" w:color="auto" w:fill="FFFFFF"/>
              <w:tabs>
                <w:tab w:val="left" w:pos="221"/>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подбирать иллюстра</w:t>
            </w:r>
            <w:r w:rsidRPr="00E40E75">
              <w:rPr>
                <w:rFonts w:eastAsia="Times New Roman"/>
                <w:sz w:val="22"/>
                <w:szCs w:val="22"/>
                <w:lang w:val="ru-RU"/>
              </w:rPr>
              <w:softHyphen/>
              <w:t>ции   к   литературному произведению;</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создавать рисунки-ил</w:t>
            </w:r>
            <w:r w:rsidRPr="00E40E75">
              <w:rPr>
                <w:rFonts w:eastAsia="Times New Roman"/>
                <w:sz w:val="22"/>
                <w:szCs w:val="22"/>
                <w:lang w:val="ru-RU"/>
              </w:rPr>
              <w:softHyphen/>
              <w:t>люстрации к произведе</w:t>
            </w:r>
            <w:r w:rsidRPr="00E40E75">
              <w:rPr>
                <w:rFonts w:eastAsia="Times New Roman"/>
                <w:sz w:val="22"/>
                <w:szCs w:val="22"/>
                <w:lang w:val="ru-RU"/>
              </w:rPr>
              <w:softHyphen/>
              <w:t xml:space="preserve">ниям; </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выражать эмоции и настроение в процессе чтения.</w:t>
            </w:r>
          </w:p>
        </w:tc>
        <w:tc>
          <w:tcPr>
            <w:tcW w:w="3547" w:type="dxa"/>
            <w:gridSpan w:val="2"/>
          </w:tcPr>
          <w:p w:rsidR="00F40100" w:rsidRPr="00E40E75" w:rsidRDefault="00F40100" w:rsidP="00E40E75">
            <w:pPr>
              <w:shd w:val="clear" w:color="auto" w:fill="FFFFFF"/>
              <w:tabs>
                <w:tab w:val="left" w:pos="206"/>
              </w:tabs>
              <w:jc w:val="both"/>
              <w:rPr>
                <w:rFonts w:eastAsia="Times New Roman"/>
                <w:sz w:val="22"/>
                <w:szCs w:val="22"/>
                <w:lang w:val="ru-RU"/>
              </w:rPr>
            </w:pPr>
            <w:r w:rsidRPr="00E40E75">
              <w:rPr>
                <w:rFonts w:eastAsia="Times New Roman"/>
                <w:sz w:val="22"/>
                <w:szCs w:val="22"/>
                <w:lang w:val="ru-RU"/>
              </w:rPr>
              <w:t>воспринимать эмоциональ</w:t>
            </w:r>
            <w:r w:rsidRPr="00E40E75">
              <w:rPr>
                <w:rFonts w:eastAsia="Times New Roman"/>
                <w:sz w:val="22"/>
                <w:szCs w:val="22"/>
                <w:lang w:val="ru-RU"/>
              </w:rPr>
              <w:softHyphen/>
              <w:t>ное содержание художествен</w:t>
            </w:r>
            <w:r w:rsidRPr="00E40E75">
              <w:rPr>
                <w:rFonts w:eastAsia="Times New Roman"/>
                <w:sz w:val="22"/>
                <w:szCs w:val="22"/>
                <w:lang w:val="ru-RU"/>
              </w:rPr>
              <w:softHyphen/>
              <w:t>ных текстов;</w:t>
            </w:r>
          </w:p>
          <w:p w:rsidR="00F40100" w:rsidRPr="00E40E75" w:rsidRDefault="00F40100" w:rsidP="00E40E75">
            <w:pPr>
              <w:shd w:val="clear" w:color="auto" w:fill="FFFFFF"/>
              <w:tabs>
                <w:tab w:val="left" w:pos="206"/>
              </w:tabs>
              <w:jc w:val="both"/>
              <w:rPr>
                <w:rFonts w:eastAsia="Times New Roman"/>
                <w:sz w:val="22"/>
                <w:szCs w:val="22"/>
                <w:lang w:val="ru-RU"/>
              </w:rPr>
            </w:pPr>
            <w:r w:rsidRPr="00E40E75">
              <w:rPr>
                <w:rFonts w:eastAsia="Times New Roman"/>
                <w:sz w:val="22"/>
                <w:szCs w:val="22"/>
                <w:lang w:val="ru-RU"/>
              </w:rPr>
              <w:t>выразительно читать по ро</w:t>
            </w:r>
            <w:r w:rsidRPr="00E40E75">
              <w:rPr>
                <w:rFonts w:eastAsia="Times New Roman"/>
                <w:sz w:val="22"/>
                <w:szCs w:val="22"/>
                <w:lang w:val="ru-RU"/>
              </w:rPr>
              <w:softHyphen/>
              <w:t>лям, передавая основное на</w:t>
            </w:r>
            <w:r w:rsidRPr="00E40E75">
              <w:rPr>
                <w:rFonts w:eastAsia="Times New Roman"/>
                <w:sz w:val="22"/>
                <w:szCs w:val="22"/>
                <w:lang w:val="ru-RU"/>
              </w:rPr>
              <w:softHyphen/>
              <w:t xml:space="preserve"> строение произведения;</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придумывать точную рифму;</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сочинять устное рассуждение на свободную тему; </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подбирать и (или) создавать иллюстрации к литературному произведению; </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озаглавливать произведение и его части.</w:t>
            </w:r>
          </w:p>
        </w:tc>
        <w:tc>
          <w:tcPr>
            <w:tcW w:w="3724" w:type="dxa"/>
            <w:gridSpan w:val="3"/>
          </w:tcPr>
          <w:p w:rsidR="00F40100" w:rsidRPr="00E40E75" w:rsidRDefault="00F40100"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пересказывать текст кратко, выбо</w:t>
            </w:r>
            <w:r w:rsidRPr="00E40E75">
              <w:rPr>
                <w:rFonts w:eastAsia="Times New Roman"/>
                <w:sz w:val="22"/>
                <w:szCs w:val="22"/>
                <w:lang w:val="ru-RU"/>
              </w:rPr>
              <w:softHyphen/>
              <w:t>рочно, подробно и с его творческой обработкой в зависимости от учебной задачи;</w:t>
            </w:r>
          </w:p>
          <w:p w:rsidR="00F40100" w:rsidRPr="00E40E75" w:rsidRDefault="00F40100"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читать по ролям, инсценировать, пе</w:t>
            </w:r>
            <w:r w:rsidRPr="00E40E75">
              <w:rPr>
                <w:rFonts w:eastAsia="Times New Roman"/>
                <w:sz w:val="22"/>
                <w:szCs w:val="22"/>
                <w:lang w:val="ru-RU"/>
              </w:rPr>
              <w:softHyphen/>
              <w:t>редавая основное настроение произ</w:t>
            </w:r>
            <w:r w:rsidRPr="00E40E75">
              <w:rPr>
                <w:rFonts w:eastAsia="Times New Roman"/>
                <w:sz w:val="22"/>
                <w:szCs w:val="22"/>
                <w:lang w:val="ru-RU"/>
              </w:rPr>
              <w:softHyphen/>
              <w:t>ведения;</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передавать в выразительном чтении изменение эмоционального состояния героя; </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выражать свои эмоции и чувства в выразительном чтении, рисовании, творческой деятельности;</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создавать небольшие художествен</w:t>
            </w:r>
            <w:r w:rsidRPr="00E40E75">
              <w:rPr>
                <w:rFonts w:eastAsia="Times New Roman"/>
                <w:sz w:val="22"/>
                <w:szCs w:val="22"/>
                <w:lang w:val="ru-RU"/>
              </w:rPr>
              <w:softHyphen/>
              <w:t>ные тексты в стиле изученных жанров.</w:t>
            </w:r>
          </w:p>
        </w:tc>
        <w:tc>
          <w:tcPr>
            <w:tcW w:w="2510" w:type="dxa"/>
            <w:gridSpan w:val="2"/>
          </w:tcPr>
          <w:p w:rsidR="00F40100" w:rsidRPr="00E40E75" w:rsidRDefault="00F40100"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выразительно читать художественные произве</w:t>
            </w:r>
            <w:r w:rsidRPr="00E40E75">
              <w:rPr>
                <w:rFonts w:eastAsia="Times New Roman"/>
                <w:sz w:val="22"/>
                <w:szCs w:val="22"/>
                <w:lang w:val="ru-RU"/>
              </w:rPr>
              <w:softHyphen/>
              <w:t>дения разных родов и жанров;</w:t>
            </w:r>
          </w:p>
          <w:p w:rsidR="00F40100" w:rsidRPr="00E40E75" w:rsidRDefault="00F40100"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участвовать в чтении по ролям литературных произведений;</w:t>
            </w:r>
          </w:p>
          <w:p w:rsidR="00F40100" w:rsidRPr="00E40E75" w:rsidRDefault="00F40100"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пользоваться основными средствами интонаци</w:t>
            </w:r>
            <w:r w:rsidRPr="00E40E75">
              <w:rPr>
                <w:rFonts w:eastAsia="Times New Roman"/>
                <w:sz w:val="22"/>
                <w:szCs w:val="22"/>
                <w:lang w:val="ru-RU"/>
              </w:rPr>
              <w:softHyphen/>
              <w:t>онной выразительности при чтении вслух произ</w:t>
            </w:r>
            <w:r w:rsidRPr="00E40E75">
              <w:rPr>
                <w:rFonts w:eastAsia="Times New Roman"/>
                <w:sz w:val="22"/>
                <w:szCs w:val="22"/>
                <w:lang w:val="ru-RU"/>
              </w:rPr>
              <w:softHyphen/>
              <w:t>ведений разной эмоциональной направленности;</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реконструировать текст, восстанавливая после</w:t>
            </w:r>
            <w:r w:rsidRPr="00E40E75">
              <w:rPr>
                <w:rFonts w:eastAsia="Times New Roman"/>
                <w:sz w:val="22"/>
                <w:szCs w:val="22"/>
                <w:lang w:val="ru-RU"/>
              </w:rPr>
              <w:softHyphen/>
              <w:t xml:space="preserve">довательность событий; </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передавать свое впечатление о литературном </w:t>
            </w:r>
            <w:r w:rsidRPr="00E40E75">
              <w:rPr>
                <w:rFonts w:eastAsia="Times New Roman"/>
                <w:sz w:val="22"/>
                <w:szCs w:val="22"/>
                <w:lang w:val="ru-RU"/>
              </w:rPr>
              <w:lastRenderedPageBreak/>
              <w:t>произведении в творческой форме, в т.ч. создавая иллюстрации;</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описательно рассказывать о любимом писателе, поэте;</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писать сочинения на ос</w:t>
            </w:r>
            <w:r w:rsidRPr="00E40E75">
              <w:rPr>
                <w:rFonts w:eastAsia="Times New Roman"/>
                <w:sz w:val="22"/>
                <w:szCs w:val="22"/>
                <w:lang w:val="ru-RU"/>
              </w:rPr>
              <w:softHyphen/>
              <w:t>нове литературных впечатлений,  по кар</w:t>
            </w:r>
            <w:r w:rsidRPr="00E40E75">
              <w:rPr>
                <w:rFonts w:eastAsia="Times New Roman"/>
                <w:sz w:val="22"/>
                <w:szCs w:val="22"/>
                <w:lang w:val="ru-RU"/>
              </w:rPr>
              <w:softHyphen/>
              <w:t>тине.</w:t>
            </w:r>
          </w:p>
        </w:tc>
      </w:tr>
      <w:tr w:rsidR="00F40100" w:rsidRPr="00E40E75" w:rsidTr="005B74E2">
        <w:tc>
          <w:tcPr>
            <w:tcW w:w="13575" w:type="dxa"/>
            <w:gridSpan w:val="9"/>
          </w:tcPr>
          <w:p w:rsidR="00F40100" w:rsidRPr="00E40E75" w:rsidRDefault="00F40100" w:rsidP="00E40E75">
            <w:pPr>
              <w:widowControl/>
              <w:shd w:val="clear" w:color="auto" w:fill="FFFFFF"/>
              <w:tabs>
                <w:tab w:val="left" w:pos="216"/>
              </w:tabs>
              <w:autoSpaceDE/>
              <w:autoSpaceDN/>
              <w:adjustRightInd/>
              <w:jc w:val="center"/>
              <w:rPr>
                <w:rFonts w:eastAsia="Times New Roman"/>
                <w:i/>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F40100" w:rsidRPr="00E40E75" w:rsidTr="005B74E2">
        <w:tc>
          <w:tcPr>
            <w:tcW w:w="3794" w:type="dxa"/>
            <w:gridSpan w:val="2"/>
          </w:tcPr>
          <w:p w:rsidR="00F40100" w:rsidRPr="00E40E75" w:rsidRDefault="00F40100"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воспринимать эмоцио</w:t>
            </w:r>
            <w:r w:rsidRPr="00E40E75">
              <w:rPr>
                <w:rFonts w:eastAsia="Times New Roman"/>
                <w:iCs/>
                <w:sz w:val="22"/>
                <w:szCs w:val="22"/>
                <w:lang w:val="ru-RU"/>
              </w:rPr>
              <w:softHyphen/>
              <w:t>нальное содержание ху</w:t>
            </w:r>
            <w:r w:rsidRPr="00E40E75">
              <w:rPr>
                <w:rFonts w:eastAsia="Times New Roman"/>
                <w:iCs/>
                <w:sz w:val="22"/>
                <w:szCs w:val="22"/>
                <w:lang w:val="ru-RU"/>
              </w:rPr>
              <w:softHyphen/>
              <w:t xml:space="preserve">дожественных текстов; </w:t>
            </w:r>
          </w:p>
          <w:p w:rsidR="00F40100" w:rsidRPr="00E40E75" w:rsidRDefault="00F40100" w:rsidP="00E40E75">
            <w:pPr>
              <w:widowControl/>
              <w:shd w:val="clear" w:color="auto" w:fill="FFFFFF"/>
              <w:autoSpaceDE/>
              <w:autoSpaceDN/>
              <w:adjustRightInd/>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выделять доминанту характера животных -героев народных сказок и передавать ее в чте</w:t>
            </w:r>
            <w:r w:rsidRPr="00E40E75">
              <w:rPr>
                <w:rFonts w:eastAsia="Times New Roman"/>
                <w:iCs/>
                <w:sz w:val="22"/>
                <w:szCs w:val="22"/>
                <w:lang w:val="ru-RU"/>
              </w:rPr>
              <w:softHyphen/>
              <w:t>нии;</w:t>
            </w:r>
          </w:p>
          <w:p w:rsidR="00F40100" w:rsidRPr="00E40E75" w:rsidRDefault="00F40100"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xml:space="preserve">-   выражать   чувства, передавать настроение в стихотворении; </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инсценировать неслож</w:t>
            </w:r>
            <w:r w:rsidRPr="00E40E75">
              <w:rPr>
                <w:rFonts w:eastAsia="Times New Roman"/>
                <w:iCs/>
                <w:sz w:val="22"/>
                <w:szCs w:val="22"/>
                <w:lang w:val="ru-RU"/>
              </w:rPr>
              <w:softHyphen/>
              <w:t>ные произведения.</w:t>
            </w:r>
          </w:p>
        </w:tc>
        <w:tc>
          <w:tcPr>
            <w:tcW w:w="3547" w:type="dxa"/>
            <w:gridSpan w:val="2"/>
          </w:tcPr>
          <w:p w:rsidR="00F40100" w:rsidRPr="00E40E75" w:rsidRDefault="00F40100" w:rsidP="00E40E75">
            <w:pPr>
              <w:widowControl/>
              <w:shd w:val="clear" w:color="auto" w:fill="FFFFFF"/>
              <w:autoSpaceDE/>
              <w:autoSpaceDN/>
              <w:adjustRightInd/>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 xml:space="preserve">осознанно использовать при чтении паузы, логические ударения, выбирать темп речи; </w:t>
            </w:r>
          </w:p>
          <w:p w:rsidR="00F40100" w:rsidRPr="00E40E75" w:rsidRDefault="00F40100"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подбирать точное и вырази</w:t>
            </w:r>
            <w:r w:rsidRPr="00E40E75">
              <w:rPr>
                <w:rFonts w:eastAsia="Times New Roman"/>
                <w:iCs/>
                <w:sz w:val="22"/>
                <w:szCs w:val="22"/>
                <w:lang w:val="ru-RU"/>
              </w:rPr>
              <w:softHyphen/>
              <w:t xml:space="preserve">тельное слово в соответствии с задачей высказывания; </w:t>
            </w:r>
          </w:p>
          <w:p w:rsidR="00F40100" w:rsidRPr="00E40E75" w:rsidRDefault="00F40100"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xml:space="preserve">-   пересказывать   небольшие тексты с творческой задачей; </w:t>
            </w:r>
          </w:p>
          <w:p w:rsidR="00F40100" w:rsidRPr="00E40E75" w:rsidRDefault="00F40100"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сочинять устные рассказы и тексты на задан</w:t>
            </w:r>
            <w:r w:rsidRPr="00E40E75">
              <w:rPr>
                <w:rFonts w:eastAsia="Times New Roman"/>
                <w:iCs/>
                <w:sz w:val="22"/>
                <w:szCs w:val="22"/>
                <w:lang w:val="ru-RU"/>
              </w:rPr>
              <w:softHyphen/>
              <w:t>ную тему и по плану, передавая собственное отношение к изоб</w:t>
            </w:r>
            <w:r w:rsidRPr="00E40E75">
              <w:rPr>
                <w:rFonts w:eastAsia="Times New Roman"/>
                <w:iCs/>
                <w:sz w:val="22"/>
                <w:szCs w:val="22"/>
                <w:lang w:val="ru-RU"/>
              </w:rPr>
              <w:softHyphen/>
              <w:t xml:space="preserve">ражаемому; </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сочинять устно и письменно произведения разных жанров по образцу.</w:t>
            </w:r>
          </w:p>
        </w:tc>
        <w:tc>
          <w:tcPr>
            <w:tcW w:w="3724" w:type="dxa"/>
            <w:gridSpan w:val="3"/>
          </w:tcPr>
          <w:p w:rsidR="00F40100" w:rsidRPr="00E40E75" w:rsidRDefault="00F40100" w:rsidP="00E40E75">
            <w:pPr>
              <w:widowControl/>
              <w:shd w:val="clear" w:color="auto" w:fill="FFFFFF"/>
              <w:autoSpaceDE/>
              <w:autoSpaceDN/>
              <w:adjustRightInd/>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сознательно пользоваться     средствами    выразительного чтения: менять интонацию,  темп, тембр, делать паузы в зависимости от задач чтения;</w:t>
            </w:r>
          </w:p>
          <w:p w:rsidR="00F40100" w:rsidRPr="00E40E75" w:rsidRDefault="00F40100"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xml:space="preserve"> - читать, передавая авторское отно</w:t>
            </w:r>
            <w:r w:rsidRPr="00E40E75">
              <w:rPr>
                <w:rFonts w:eastAsia="Times New Roman"/>
                <w:iCs/>
                <w:sz w:val="22"/>
                <w:szCs w:val="22"/>
                <w:lang w:val="ru-RU"/>
              </w:rPr>
              <w:softHyphen/>
              <w:t xml:space="preserve">шение к поступкам героя; </w:t>
            </w:r>
          </w:p>
          <w:p w:rsidR="00F40100" w:rsidRPr="00E40E75" w:rsidRDefault="00F40100"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xml:space="preserve">- подбирать и рисовать иллюстрации к произведению; </w:t>
            </w:r>
          </w:p>
          <w:p w:rsidR="00F40100" w:rsidRPr="00E40E75" w:rsidRDefault="00F40100"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читать и разыгрывать диалоги, пе</w:t>
            </w:r>
            <w:r w:rsidRPr="00E40E75">
              <w:rPr>
                <w:rFonts w:eastAsia="Times New Roman"/>
                <w:iCs/>
                <w:sz w:val="22"/>
                <w:szCs w:val="22"/>
                <w:lang w:val="ru-RU"/>
              </w:rPr>
              <w:softHyphen/>
              <w:t>ресказывать тексты;</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xml:space="preserve"> - сочинять небольшие тексты, со</w:t>
            </w:r>
            <w:r w:rsidRPr="00E40E75">
              <w:rPr>
                <w:rFonts w:eastAsia="Times New Roman"/>
                <w:iCs/>
                <w:sz w:val="22"/>
                <w:szCs w:val="22"/>
                <w:lang w:val="ru-RU"/>
              </w:rPr>
              <w:softHyphen/>
              <w:t>знательно используя выразительные средства произведений разных жан</w:t>
            </w:r>
            <w:r w:rsidRPr="00E40E75">
              <w:rPr>
                <w:rFonts w:eastAsia="Times New Roman"/>
                <w:iCs/>
                <w:sz w:val="22"/>
                <w:szCs w:val="22"/>
                <w:lang w:val="ru-RU"/>
              </w:rPr>
              <w:softHyphen/>
              <w:t>ров.</w:t>
            </w:r>
          </w:p>
        </w:tc>
        <w:tc>
          <w:tcPr>
            <w:tcW w:w="2510" w:type="dxa"/>
            <w:gridSpan w:val="2"/>
          </w:tcPr>
          <w:p w:rsidR="00F40100" w:rsidRPr="00E40E75" w:rsidRDefault="00F40100" w:rsidP="00E40E75">
            <w:pPr>
              <w:widowControl/>
              <w:shd w:val="clear" w:color="auto" w:fill="FFFFFF"/>
              <w:autoSpaceDE/>
              <w:autoSpaceDN/>
              <w:adjustRightInd/>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пересказывать текст, передавая при этом чувства героя и главную мысль автора произведе</w:t>
            </w:r>
            <w:r w:rsidRPr="00E40E75">
              <w:rPr>
                <w:rFonts w:eastAsia="Times New Roman"/>
                <w:iCs/>
                <w:sz w:val="22"/>
                <w:szCs w:val="22"/>
                <w:lang w:val="ru-RU"/>
              </w:rPr>
              <w:softHyphen/>
              <w:t xml:space="preserve">ния; </w:t>
            </w:r>
          </w:p>
          <w:p w:rsidR="00F40100" w:rsidRPr="00E40E75" w:rsidRDefault="00F40100"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самостоятельно определять интонационные средства выразительного чтения, участвовать в конкурсах чтецов;</w:t>
            </w:r>
          </w:p>
          <w:p w:rsidR="00F40100" w:rsidRPr="00E40E75" w:rsidRDefault="00F40100"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xml:space="preserve"> - участвовать в инсценировках литературных произведений; </w:t>
            </w:r>
          </w:p>
          <w:p w:rsidR="00F40100" w:rsidRPr="00E40E75" w:rsidRDefault="00F40100"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писать сочинения-рассуждения на свободную тему, сочинения - описания природы.</w:t>
            </w:r>
          </w:p>
        </w:tc>
      </w:tr>
    </w:tbl>
    <w:p w:rsidR="00F40100" w:rsidRPr="00E40E75" w:rsidRDefault="00F40100" w:rsidP="00E40E75">
      <w:pPr>
        <w:tabs>
          <w:tab w:val="left" w:pos="0"/>
        </w:tabs>
        <w:jc w:val="center"/>
        <w:rPr>
          <w:b/>
          <w:lang w:val="ru-RU"/>
        </w:rPr>
      </w:pPr>
    </w:p>
    <w:p w:rsidR="00F40100" w:rsidRPr="00E40E75" w:rsidRDefault="00F40100" w:rsidP="00E40E75">
      <w:pPr>
        <w:tabs>
          <w:tab w:val="left" w:pos="0"/>
        </w:tabs>
        <w:jc w:val="center"/>
        <w:rPr>
          <w:b/>
          <w:lang w:val="ru-RU"/>
        </w:rPr>
        <w:sectPr w:rsidR="00F40100" w:rsidRPr="00E40E75" w:rsidSect="00454907">
          <w:footnotePr>
            <w:numRestart w:val="eachPage"/>
          </w:footnotePr>
          <w:pgSz w:w="15840" w:h="12240" w:orient="landscape" w:code="1"/>
          <w:pgMar w:top="851" w:right="1134" w:bottom="1701" w:left="1134" w:header="709" w:footer="709" w:gutter="0"/>
          <w:cols w:space="708"/>
          <w:titlePg/>
          <w:docGrid w:linePitch="360"/>
        </w:sectPr>
      </w:pPr>
    </w:p>
    <w:p w:rsidR="00D62572" w:rsidRPr="00E40E75" w:rsidRDefault="00D81574" w:rsidP="00E40E75">
      <w:pPr>
        <w:tabs>
          <w:tab w:val="left" w:pos="0"/>
        </w:tabs>
        <w:jc w:val="center"/>
        <w:rPr>
          <w:b/>
          <w:lang w:val="ru-RU"/>
        </w:rPr>
      </w:pPr>
      <w:r w:rsidRPr="00E40E75">
        <w:rPr>
          <w:b/>
          <w:lang w:val="ru-RU"/>
        </w:rPr>
        <w:lastRenderedPageBreak/>
        <w:t>1.2.4</w:t>
      </w:r>
      <w:r w:rsidR="00D62572" w:rsidRPr="00E40E75">
        <w:rPr>
          <w:b/>
          <w:lang w:val="ru-RU"/>
        </w:rPr>
        <w:t xml:space="preserve">. </w:t>
      </w:r>
      <w:r w:rsidR="00F61A10" w:rsidRPr="00E40E75">
        <w:rPr>
          <w:b/>
          <w:lang w:val="ru-RU"/>
        </w:rPr>
        <w:t>Иностранный язык (а</w:t>
      </w:r>
      <w:r w:rsidR="00090F40" w:rsidRPr="00E40E75">
        <w:rPr>
          <w:b/>
          <w:lang w:val="ru-RU"/>
        </w:rPr>
        <w:t>нглийский</w:t>
      </w:r>
      <w:r w:rsidR="00F61A10" w:rsidRPr="00E40E75">
        <w:rPr>
          <w:b/>
          <w:lang w:val="ru-RU"/>
        </w:rPr>
        <w:t>)</w:t>
      </w:r>
    </w:p>
    <w:p w:rsidR="00D62572" w:rsidRPr="00E40E75" w:rsidRDefault="00D62572" w:rsidP="00E40E75">
      <w:pPr>
        <w:tabs>
          <w:tab w:val="left" w:pos="0"/>
        </w:tabs>
        <w:jc w:val="center"/>
        <w:rPr>
          <w:b/>
          <w:lang w:val="ru-RU"/>
        </w:rPr>
      </w:pPr>
    </w:p>
    <w:p w:rsidR="00A14C42" w:rsidRPr="00E40E75" w:rsidRDefault="00D62572" w:rsidP="00E40E75">
      <w:pPr>
        <w:tabs>
          <w:tab w:val="left" w:pos="0"/>
        </w:tabs>
        <w:ind w:firstLine="709"/>
        <w:jc w:val="both"/>
        <w:rPr>
          <w:lang w:val="ru-RU"/>
        </w:rPr>
      </w:pPr>
      <w:r w:rsidRPr="00E40E75">
        <w:rPr>
          <w:lang w:val="ru-RU"/>
        </w:rPr>
        <w:t xml:space="preserve">   В результате изучения иностранного языка на </w:t>
      </w:r>
      <w:r w:rsidR="00F61A10" w:rsidRPr="00E40E75">
        <w:rPr>
          <w:lang w:val="ru-RU"/>
        </w:rPr>
        <w:t>уровне</w:t>
      </w:r>
      <w:r w:rsidRPr="00E40E75">
        <w:rPr>
          <w:lang w:val="ru-RU"/>
        </w:rPr>
        <w:t xml:space="preserve">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w:t>
      </w:r>
      <w:r w:rsidR="00A14C42" w:rsidRPr="00E40E75">
        <w:rPr>
          <w:lang w:val="ru-RU"/>
        </w:rPr>
        <w:t xml:space="preserve">иностраннымязыком. </w:t>
      </w:r>
    </w:p>
    <w:p w:rsidR="00AF45CE" w:rsidRPr="00E40E75" w:rsidRDefault="00AF45CE" w:rsidP="00E40E75">
      <w:pPr>
        <w:tabs>
          <w:tab w:val="left" w:pos="0"/>
        </w:tabs>
        <w:jc w:val="center"/>
        <w:rPr>
          <w:b/>
          <w:lang w:val="ru-RU"/>
        </w:rPr>
      </w:pPr>
    </w:p>
    <w:p w:rsidR="00AF45CE" w:rsidRPr="00E40E75" w:rsidRDefault="00AF45CE" w:rsidP="00E40E75">
      <w:pPr>
        <w:tabs>
          <w:tab w:val="left" w:pos="0"/>
        </w:tabs>
        <w:jc w:val="center"/>
        <w:rPr>
          <w:b/>
          <w:lang w:val="ru-RU"/>
        </w:rPr>
        <w:sectPr w:rsidR="00AF45CE" w:rsidRPr="00E40E75" w:rsidSect="00454907">
          <w:footnotePr>
            <w:numRestart w:val="eachPage"/>
          </w:footnotePr>
          <w:pgSz w:w="12240" w:h="15840" w:code="1"/>
          <w:pgMar w:top="1134" w:right="851" w:bottom="1134" w:left="1701" w:header="709" w:footer="709" w:gutter="0"/>
          <w:cols w:space="708"/>
          <w:titlePg/>
          <w:docGrid w:linePitch="360"/>
        </w:sectPr>
      </w:pPr>
    </w:p>
    <w:p w:rsidR="00AF45CE" w:rsidRPr="00E40E75" w:rsidRDefault="00AF45CE" w:rsidP="00E40E75">
      <w:pPr>
        <w:tabs>
          <w:tab w:val="left" w:pos="0"/>
        </w:tabs>
        <w:jc w:val="center"/>
        <w:rPr>
          <w:b/>
          <w:lang w:val="ru-RU"/>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3"/>
        <w:gridCol w:w="4961"/>
      </w:tblGrid>
      <w:tr w:rsidR="005B74E2" w:rsidRPr="00E40E75" w:rsidTr="0041682F">
        <w:trPr>
          <w:trHeight w:val="277"/>
        </w:trPr>
        <w:tc>
          <w:tcPr>
            <w:tcW w:w="12866" w:type="dxa"/>
            <w:gridSpan w:val="3"/>
          </w:tcPr>
          <w:p w:rsidR="005B74E2" w:rsidRPr="00E40E75" w:rsidRDefault="005B74E2" w:rsidP="00E40E75">
            <w:pPr>
              <w:widowControl/>
              <w:tabs>
                <w:tab w:val="left" w:pos="765"/>
                <w:tab w:val="center" w:pos="1740"/>
              </w:tabs>
              <w:autoSpaceDE/>
              <w:autoSpaceDN/>
              <w:adjustRightInd/>
              <w:jc w:val="center"/>
              <w:rPr>
                <w:rFonts w:eastAsia="Times New Roman"/>
                <w:b/>
                <w:sz w:val="22"/>
                <w:szCs w:val="22"/>
                <w:lang w:val="ru-RU"/>
              </w:rPr>
            </w:pPr>
            <w:r w:rsidRPr="00E40E75">
              <w:rPr>
                <w:rFonts w:eastAsia="Times New Roman"/>
                <w:b/>
                <w:i/>
                <w:sz w:val="22"/>
                <w:szCs w:val="22"/>
                <w:lang w:val="ru-RU"/>
              </w:rPr>
              <w:tab/>
            </w:r>
            <w:r w:rsidRPr="00E40E75">
              <w:rPr>
                <w:rFonts w:eastAsia="Times New Roman"/>
                <w:b/>
                <w:sz w:val="22"/>
                <w:szCs w:val="22"/>
                <w:lang w:val="ru-RU"/>
              </w:rPr>
              <w:t xml:space="preserve">ИНОСТРАННЫЙ ЯЗЫК (АНГЛИЙСКИЙ) </w:t>
            </w:r>
          </w:p>
        </w:tc>
      </w:tr>
      <w:tr w:rsidR="005B74E2" w:rsidRPr="00E40E75" w:rsidTr="0041682F">
        <w:tc>
          <w:tcPr>
            <w:tcW w:w="3652" w:type="dxa"/>
          </w:tcPr>
          <w:p w:rsidR="005B74E2" w:rsidRPr="00E40E75" w:rsidRDefault="005B74E2" w:rsidP="00E40E75">
            <w:pPr>
              <w:widowControl/>
              <w:autoSpaceDE/>
              <w:autoSpaceDN/>
              <w:adjustRightInd/>
              <w:jc w:val="center"/>
              <w:rPr>
                <w:rFonts w:eastAsia="Times New Roman"/>
                <w:b/>
                <w:lang w:val="ru-RU"/>
              </w:rPr>
            </w:pPr>
            <w:r w:rsidRPr="00E40E75">
              <w:rPr>
                <w:rFonts w:eastAsia="Times New Roman"/>
                <w:b/>
                <w:lang w:val="ru-RU"/>
              </w:rPr>
              <w:t>2  класс</w:t>
            </w:r>
          </w:p>
        </w:tc>
        <w:tc>
          <w:tcPr>
            <w:tcW w:w="4253" w:type="dxa"/>
          </w:tcPr>
          <w:p w:rsidR="005B74E2" w:rsidRPr="00E40E75" w:rsidRDefault="005B74E2" w:rsidP="00E40E75">
            <w:pPr>
              <w:widowControl/>
              <w:autoSpaceDE/>
              <w:autoSpaceDN/>
              <w:adjustRightInd/>
              <w:jc w:val="center"/>
              <w:rPr>
                <w:rFonts w:eastAsia="Times New Roman"/>
                <w:b/>
                <w:lang w:val="ru-RU"/>
              </w:rPr>
            </w:pPr>
            <w:r w:rsidRPr="00E40E75">
              <w:rPr>
                <w:rFonts w:eastAsia="Times New Roman"/>
                <w:b/>
                <w:lang w:val="ru-RU"/>
              </w:rPr>
              <w:t>3 класс</w:t>
            </w:r>
          </w:p>
        </w:tc>
        <w:tc>
          <w:tcPr>
            <w:tcW w:w="4961" w:type="dxa"/>
          </w:tcPr>
          <w:p w:rsidR="005B74E2" w:rsidRPr="00E40E75" w:rsidRDefault="005B74E2" w:rsidP="00E40E75">
            <w:pPr>
              <w:widowControl/>
              <w:autoSpaceDE/>
              <w:autoSpaceDN/>
              <w:adjustRightInd/>
              <w:jc w:val="center"/>
              <w:rPr>
                <w:rFonts w:eastAsia="Times New Roman"/>
                <w:b/>
                <w:lang w:val="ru-RU"/>
              </w:rPr>
            </w:pPr>
            <w:r w:rsidRPr="00E40E75">
              <w:rPr>
                <w:rFonts w:eastAsia="Times New Roman"/>
                <w:b/>
                <w:lang w:val="ru-RU"/>
              </w:rPr>
              <w:t>4 класс</w:t>
            </w:r>
          </w:p>
        </w:tc>
      </w:tr>
      <w:tr w:rsidR="005B74E2" w:rsidRPr="00E40E75" w:rsidTr="0041682F">
        <w:trPr>
          <w:trHeight w:val="331"/>
        </w:trPr>
        <w:tc>
          <w:tcPr>
            <w:tcW w:w="12866" w:type="dxa"/>
            <w:gridSpan w:val="3"/>
          </w:tcPr>
          <w:p w:rsidR="005B74E2" w:rsidRPr="00E40E75" w:rsidRDefault="005B74E2" w:rsidP="00E40E75">
            <w:pPr>
              <w:widowControl/>
              <w:autoSpaceDE/>
              <w:autoSpaceDN/>
              <w:adjustRightInd/>
              <w:jc w:val="center"/>
              <w:rPr>
                <w:rFonts w:eastAsia="Times New Roman"/>
                <w:sz w:val="22"/>
                <w:szCs w:val="22"/>
                <w:lang w:val="ru-RU"/>
              </w:rPr>
            </w:pPr>
            <w:r w:rsidRPr="00E40E75">
              <w:rPr>
                <w:rFonts w:eastAsia="Times New Roman"/>
                <w:sz w:val="22"/>
                <w:szCs w:val="22"/>
                <w:lang w:val="ru-RU"/>
              </w:rPr>
              <w:t xml:space="preserve">В процессе овладения познавательным (социокультурным) аспектом выпускник </w:t>
            </w:r>
            <w:r w:rsidRPr="00E40E75">
              <w:rPr>
                <w:rFonts w:eastAsia="Times New Roman"/>
                <w:b/>
                <w:sz w:val="22"/>
                <w:szCs w:val="22"/>
                <w:lang w:val="ru-RU"/>
              </w:rPr>
              <w:t>научится:</w:t>
            </w:r>
          </w:p>
        </w:tc>
      </w:tr>
      <w:tr w:rsidR="005B74E2" w:rsidRPr="00E40E75" w:rsidTr="0041682F">
        <w:tc>
          <w:tcPr>
            <w:tcW w:w="3652" w:type="dxa"/>
          </w:tcPr>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находить на карте страны изучаемого языка и континенты;</w:t>
            </w:r>
          </w:p>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 xml:space="preserve"> узнавать достопримечательности стран изучаемого языка/родной страны;</w:t>
            </w:r>
          </w:p>
          <w:p w:rsidR="005B74E2" w:rsidRPr="00E40E75" w:rsidRDefault="005B74E2" w:rsidP="00E40E75">
            <w:pPr>
              <w:widowControl/>
              <w:autoSpaceDE/>
              <w:autoSpaceDN/>
              <w:adjustRightInd/>
              <w:jc w:val="both"/>
              <w:rPr>
                <w:rFonts w:eastAsia="Times New Roman"/>
                <w:sz w:val="22"/>
                <w:szCs w:val="22"/>
                <w:lang w:val="ru-RU"/>
              </w:rPr>
            </w:pPr>
          </w:p>
        </w:tc>
        <w:tc>
          <w:tcPr>
            <w:tcW w:w="4253" w:type="dxa"/>
          </w:tcPr>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 xml:space="preserve"> понимать особенности германских национальных и семейных праздников и традиций;</w:t>
            </w:r>
          </w:p>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понимать особенности образа жизни своих зарубежных сверстников;</w:t>
            </w:r>
          </w:p>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 xml:space="preserve"> узнавать наиболее известных персонажей немецкой детской литературы</w:t>
            </w:r>
          </w:p>
        </w:tc>
        <w:tc>
          <w:tcPr>
            <w:tcW w:w="4961" w:type="dxa"/>
          </w:tcPr>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узнавать популярные литературные произведения для детей;</w:t>
            </w:r>
          </w:p>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 xml:space="preserve"> узнавать наиболее популярные в странах изучаемого языка детские телепередачи и их героев, а также анимационные фильмы и их героев.</w:t>
            </w:r>
          </w:p>
          <w:p w:rsidR="005B74E2" w:rsidRPr="00E40E75" w:rsidRDefault="005B74E2" w:rsidP="00E40E75">
            <w:pPr>
              <w:widowControl/>
              <w:autoSpaceDE/>
              <w:autoSpaceDN/>
              <w:adjustRightInd/>
              <w:jc w:val="both"/>
              <w:rPr>
                <w:rFonts w:eastAsia="Times New Roman"/>
                <w:sz w:val="22"/>
                <w:szCs w:val="22"/>
                <w:lang w:val="ru-RU"/>
              </w:rPr>
            </w:pPr>
          </w:p>
        </w:tc>
      </w:tr>
      <w:tr w:rsidR="005B74E2" w:rsidRPr="00E40E75" w:rsidTr="0041682F">
        <w:trPr>
          <w:trHeight w:val="227"/>
        </w:trPr>
        <w:tc>
          <w:tcPr>
            <w:tcW w:w="12866" w:type="dxa"/>
            <w:gridSpan w:val="3"/>
          </w:tcPr>
          <w:p w:rsidR="005B74E2" w:rsidRPr="00E40E75" w:rsidRDefault="005B74E2" w:rsidP="00E40E75">
            <w:pPr>
              <w:widowControl/>
              <w:autoSpaceDE/>
              <w:autoSpaceDN/>
              <w:adjustRightInd/>
              <w:jc w:val="center"/>
              <w:rPr>
                <w:rFonts w:eastAsia="Times New Roman"/>
                <w:b/>
                <w:sz w:val="22"/>
                <w:szCs w:val="22"/>
                <w:lang w:val="ru-RU"/>
              </w:rPr>
            </w:pPr>
            <w:r w:rsidRPr="00E40E75">
              <w:rPr>
                <w:rFonts w:eastAsia="Times New Roman"/>
                <w:b/>
                <w:i/>
                <w:sz w:val="22"/>
                <w:szCs w:val="22"/>
                <w:lang w:val="ru-RU"/>
              </w:rPr>
              <w:t>Выпускник получит возможность:</w:t>
            </w:r>
          </w:p>
        </w:tc>
      </w:tr>
      <w:tr w:rsidR="005B74E2" w:rsidRPr="00E40E75" w:rsidTr="0041682F">
        <w:tc>
          <w:tcPr>
            <w:tcW w:w="3652" w:type="dxa"/>
          </w:tcPr>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сформировать представление о государственной символике стран изучаемого языка;</w:t>
            </w:r>
          </w:p>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познакомиться и выучить наизусть популярные детские песенки и стихотворения;</w:t>
            </w:r>
          </w:p>
        </w:tc>
        <w:tc>
          <w:tcPr>
            <w:tcW w:w="4253" w:type="dxa"/>
          </w:tcPr>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сопоставлять реалии стран изучаемого языка и родной страны;</w:t>
            </w:r>
          </w:p>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познакомиться и выучить наизусть популярные детские песенки и стихотворения;</w:t>
            </w:r>
          </w:p>
          <w:p w:rsidR="005B74E2" w:rsidRPr="00E40E75" w:rsidRDefault="005B74E2" w:rsidP="00E40E75">
            <w:pPr>
              <w:widowControl/>
              <w:autoSpaceDE/>
              <w:autoSpaceDN/>
              <w:adjustRightInd/>
              <w:jc w:val="both"/>
              <w:rPr>
                <w:rFonts w:eastAsia="Times New Roman"/>
                <w:sz w:val="22"/>
                <w:szCs w:val="22"/>
                <w:lang w:val="ru-RU"/>
              </w:rPr>
            </w:pPr>
          </w:p>
        </w:tc>
        <w:tc>
          <w:tcPr>
            <w:tcW w:w="4961" w:type="dxa"/>
          </w:tcPr>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представлять реалии своей страны средствами немецкого языка.</w:t>
            </w:r>
          </w:p>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познакомиться и выучить наизусть популярные детские песенки и стихотворения;</w:t>
            </w:r>
          </w:p>
          <w:p w:rsidR="005B74E2" w:rsidRPr="00E40E75" w:rsidRDefault="005B74E2" w:rsidP="00E40E75">
            <w:pPr>
              <w:widowControl/>
              <w:autoSpaceDE/>
              <w:autoSpaceDN/>
              <w:adjustRightInd/>
              <w:jc w:val="both"/>
              <w:rPr>
                <w:rFonts w:eastAsia="Times New Roman"/>
                <w:sz w:val="22"/>
                <w:szCs w:val="22"/>
                <w:lang w:val="ru-RU"/>
              </w:rPr>
            </w:pPr>
          </w:p>
        </w:tc>
      </w:tr>
      <w:tr w:rsidR="005B74E2" w:rsidRPr="00E40E75" w:rsidTr="0041682F">
        <w:tc>
          <w:tcPr>
            <w:tcW w:w="12866" w:type="dxa"/>
            <w:gridSpan w:val="3"/>
          </w:tcPr>
          <w:p w:rsidR="005B74E2" w:rsidRPr="00E40E75" w:rsidRDefault="005B74E2"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 процессе овладения учебным аспектом у учащихся будут развиты коммуникативные умения по видам речевой деятельности.</w:t>
            </w:r>
          </w:p>
          <w:p w:rsidR="005B74E2" w:rsidRPr="00E40E75" w:rsidRDefault="005B74E2" w:rsidP="00E40E75">
            <w:pPr>
              <w:widowControl/>
              <w:suppressAutoHyphens/>
              <w:autoSpaceDE/>
              <w:autoSpaceDN/>
              <w:adjustRightInd/>
              <w:jc w:val="center"/>
              <w:rPr>
                <w:rFonts w:eastAsia="Times New Roman"/>
                <w:sz w:val="22"/>
                <w:szCs w:val="22"/>
                <w:lang w:val="ru-RU" w:eastAsia="ar-SA"/>
              </w:rPr>
            </w:pPr>
            <w:r w:rsidRPr="00E40E75">
              <w:rPr>
                <w:rFonts w:eastAsia="Times New Roman"/>
                <w:b/>
                <w:i/>
                <w:sz w:val="22"/>
                <w:szCs w:val="22"/>
                <w:lang w:val="ru-RU" w:eastAsia="ar-SA"/>
              </w:rPr>
              <w:t xml:space="preserve">В говорении </w:t>
            </w:r>
            <w:r w:rsidRPr="00E40E75">
              <w:rPr>
                <w:rFonts w:eastAsia="Times New Roman"/>
                <w:sz w:val="22"/>
                <w:szCs w:val="22"/>
                <w:lang w:val="ru-RU" w:eastAsia="ar-SA"/>
              </w:rPr>
              <w:t>выпускник научится:</w:t>
            </w:r>
          </w:p>
        </w:tc>
      </w:tr>
      <w:tr w:rsidR="005B74E2" w:rsidRPr="00E40E75" w:rsidTr="0041682F">
        <w:tc>
          <w:tcPr>
            <w:tcW w:w="3652" w:type="dxa"/>
          </w:tcPr>
          <w:p w:rsidR="005B74E2" w:rsidRPr="00E40E75" w:rsidRDefault="005B74E2" w:rsidP="00E40E75">
            <w:pPr>
              <w:widowControl/>
              <w:autoSpaceDE/>
              <w:autoSpaceDN/>
              <w:adjustRightInd/>
              <w:jc w:val="both"/>
              <w:rPr>
                <w:rFonts w:eastAsia="Times New Roman"/>
                <w:sz w:val="22"/>
                <w:szCs w:val="22"/>
                <w:lang w:val="ru-RU" w:eastAsia="ar-SA"/>
              </w:rPr>
            </w:pPr>
            <w:r w:rsidRPr="00E40E75">
              <w:rPr>
                <w:rFonts w:eastAsia="Times New Roman"/>
                <w:sz w:val="22"/>
                <w:szCs w:val="22"/>
                <w:lang w:val="ru-RU" w:eastAsia="ar-SA"/>
              </w:rPr>
              <w:t>вести и поддерживать элементарный диалог: этикетный, диалог-расспрос, диалог-побуждение, диалог-обмен мнениями;</w:t>
            </w:r>
          </w:p>
        </w:tc>
        <w:tc>
          <w:tcPr>
            <w:tcW w:w="4253" w:type="dxa"/>
          </w:tcPr>
          <w:p w:rsidR="005B74E2" w:rsidRPr="00E40E75" w:rsidRDefault="005B74E2" w:rsidP="00E40E75">
            <w:pPr>
              <w:widowControl/>
              <w:autoSpaceDE/>
              <w:autoSpaceDN/>
              <w:adjustRightInd/>
              <w:jc w:val="both"/>
              <w:rPr>
                <w:rFonts w:eastAsia="Times New Roman"/>
                <w:sz w:val="22"/>
                <w:szCs w:val="22"/>
                <w:lang w:val="ru-RU" w:eastAsia="ar-SA"/>
              </w:rPr>
            </w:pPr>
            <w:r w:rsidRPr="00E40E75">
              <w:rPr>
                <w:rFonts w:eastAsia="Times New Roman"/>
                <w:sz w:val="22"/>
                <w:szCs w:val="22"/>
                <w:lang w:val="ru-RU" w:eastAsia="ar-SA"/>
              </w:rPr>
              <w:t>кратко описывать и характеризовать предмет, картинку, персонаж</w:t>
            </w:r>
          </w:p>
        </w:tc>
        <w:tc>
          <w:tcPr>
            <w:tcW w:w="4961" w:type="dxa"/>
          </w:tcPr>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рассказывать о себе, своей семье, друге, школе, родном крае, стране и т.п. (в пределах тематики начальной школы).</w:t>
            </w:r>
          </w:p>
        </w:tc>
      </w:tr>
      <w:tr w:rsidR="005B74E2" w:rsidRPr="00E40E75" w:rsidTr="0041682F">
        <w:tc>
          <w:tcPr>
            <w:tcW w:w="12866" w:type="dxa"/>
            <w:gridSpan w:val="3"/>
          </w:tcPr>
          <w:p w:rsidR="005B74E2" w:rsidRPr="00E40E75" w:rsidRDefault="005B74E2" w:rsidP="00E40E75">
            <w:pPr>
              <w:widowControl/>
              <w:suppressAutoHyphens/>
              <w:autoSpaceDE/>
              <w:autoSpaceDN/>
              <w:adjustRightInd/>
              <w:jc w:val="center"/>
              <w:rPr>
                <w:rFonts w:eastAsia="Times New Roman"/>
                <w:b/>
                <w:i/>
                <w:sz w:val="22"/>
                <w:szCs w:val="22"/>
                <w:lang w:val="ru-RU" w:eastAsia="ar-SA"/>
              </w:rPr>
            </w:pPr>
            <w:r w:rsidRPr="00E40E75">
              <w:rPr>
                <w:rFonts w:eastAsia="Times New Roman"/>
                <w:b/>
                <w:i/>
                <w:sz w:val="22"/>
                <w:szCs w:val="22"/>
                <w:lang w:val="ru-RU" w:eastAsia="ar-SA"/>
              </w:rPr>
              <w:t>Выпускник получит возможность научиться:</w:t>
            </w:r>
          </w:p>
        </w:tc>
      </w:tr>
      <w:tr w:rsidR="005B74E2" w:rsidRPr="00E40E75" w:rsidTr="0041682F">
        <w:trPr>
          <w:trHeight w:val="767"/>
        </w:trPr>
        <w:tc>
          <w:tcPr>
            <w:tcW w:w="3652" w:type="dxa"/>
          </w:tcPr>
          <w:p w:rsidR="005B74E2" w:rsidRPr="00E40E75" w:rsidRDefault="005B74E2" w:rsidP="00E40E75">
            <w:pPr>
              <w:widowControl/>
              <w:autoSpaceDE/>
              <w:autoSpaceDN/>
              <w:adjustRightInd/>
              <w:jc w:val="both"/>
              <w:rPr>
                <w:rFonts w:eastAsia="Times New Roman"/>
                <w:sz w:val="22"/>
                <w:szCs w:val="22"/>
                <w:lang w:val="ru-RU" w:eastAsia="ar-SA"/>
              </w:rPr>
            </w:pPr>
            <w:r w:rsidRPr="00E40E75">
              <w:rPr>
                <w:rFonts w:eastAsia="Times New Roman"/>
                <w:sz w:val="22"/>
                <w:szCs w:val="22"/>
                <w:lang w:val="ru-RU" w:eastAsia="ar-SA"/>
              </w:rPr>
              <w:t>воспроизводить наизусть небольшие произведения детского фольклора: рифмовки, стихотворения, песни;</w:t>
            </w:r>
          </w:p>
          <w:p w:rsidR="005B74E2" w:rsidRPr="00E40E75" w:rsidRDefault="005B74E2" w:rsidP="00E40E75">
            <w:pPr>
              <w:widowControl/>
              <w:autoSpaceDE/>
              <w:autoSpaceDN/>
              <w:adjustRightInd/>
              <w:jc w:val="both"/>
              <w:rPr>
                <w:rFonts w:eastAsia="Times New Roman"/>
                <w:sz w:val="2"/>
                <w:szCs w:val="2"/>
                <w:lang w:val="ru-RU"/>
              </w:rPr>
            </w:pPr>
          </w:p>
        </w:tc>
        <w:tc>
          <w:tcPr>
            <w:tcW w:w="4253" w:type="dxa"/>
          </w:tcPr>
          <w:p w:rsidR="005B74E2" w:rsidRPr="00E40E75" w:rsidRDefault="005B74E2" w:rsidP="00E40E75">
            <w:pPr>
              <w:widowControl/>
              <w:autoSpaceDE/>
              <w:autoSpaceDN/>
              <w:adjustRightInd/>
              <w:jc w:val="both"/>
              <w:rPr>
                <w:rFonts w:eastAsia="Times New Roman"/>
                <w:sz w:val="22"/>
                <w:szCs w:val="22"/>
                <w:lang w:val="ru-RU" w:eastAsia="ar-SA"/>
              </w:rPr>
            </w:pPr>
            <w:r w:rsidRPr="00E40E75">
              <w:rPr>
                <w:rFonts w:eastAsia="Times New Roman"/>
                <w:sz w:val="22"/>
                <w:szCs w:val="22"/>
                <w:lang w:val="ru-RU" w:eastAsia="ar-SA"/>
              </w:rPr>
              <w:t>кратко передавать содержание прочитанного/услышанного  текста;</w:t>
            </w:r>
          </w:p>
          <w:p w:rsidR="005B74E2" w:rsidRPr="00E40E75" w:rsidRDefault="005B74E2" w:rsidP="00E40E75">
            <w:pPr>
              <w:widowControl/>
              <w:autoSpaceDE/>
              <w:autoSpaceDN/>
              <w:adjustRightInd/>
              <w:jc w:val="both"/>
              <w:rPr>
                <w:rFonts w:eastAsia="Times New Roman"/>
                <w:sz w:val="22"/>
                <w:szCs w:val="22"/>
                <w:lang w:val="ru-RU"/>
              </w:rPr>
            </w:pPr>
          </w:p>
        </w:tc>
        <w:tc>
          <w:tcPr>
            <w:tcW w:w="4961" w:type="dxa"/>
          </w:tcPr>
          <w:p w:rsidR="005B74E2" w:rsidRPr="00E40E75" w:rsidRDefault="005B74E2" w:rsidP="00E40E75">
            <w:pPr>
              <w:widowControl/>
              <w:autoSpaceDE/>
              <w:autoSpaceDN/>
              <w:adjustRightInd/>
              <w:jc w:val="both"/>
              <w:rPr>
                <w:rFonts w:eastAsia="Times New Roman"/>
                <w:sz w:val="22"/>
                <w:szCs w:val="22"/>
                <w:lang w:val="ru-RU" w:eastAsia="ar-SA"/>
              </w:rPr>
            </w:pPr>
            <w:r w:rsidRPr="00E40E75">
              <w:rPr>
                <w:rFonts w:eastAsia="Times New Roman"/>
                <w:sz w:val="22"/>
                <w:szCs w:val="22"/>
                <w:lang w:val="ru-RU" w:eastAsia="ar-SA"/>
              </w:rPr>
              <w:t>выражать отношение к прочитанному/услышанному.</w:t>
            </w:r>
          </w:p>
          <w:p w:rsidR="005B74E2" w:rsidRPr="00E40E75" w:rsidRDefault="005B74E2" w:rsidP="00E40E75">
            <w:pPr>
              <w:widowControl/>
              <w:autoSpaceDE/>
              <w:autoSpaceDN/>
              <w:adjustRightInd/>
              <w:jc w:val="both"/>
              <w:rPr>
                <w:rFonts w:eastAsia="Times New Roman"/>
                <w:sz w:val="22"/>
                <w:szCs w:val="22"/>
                <w:lang w:val="ru-RU"/>
              </w:rPr>
            </w:pPr>
          </w:p>
        </w:tc>
      </w:tr>
      <w:tr w:rsidR="005B74E2" w:rsidRPr="00E40E75" w:rsidTr="0041682F">
        <w:tc>
          <w:tcPr>
            <w:tcW w:w="12866" w:type="dxa"/>
            <w:gridSpan w:val="3"/>
          </w:tcPr>
          <w:p w:rsidR="005B74E2" w:rsidRPr="00E40E75" w:rsidRDefault="005B74E2" w:rsidP="00E40E75">
            <w:pPr>
              <w:widowControl/>
              <w:autoSpaceDE/>
              <w:autoSpaceDN/>
              <w:adjustRightInd/>
              <w:jc w:val="center"/>
              <w:rPr>
                <w:rFonts w:eastAsia="Times New Roman"/>
                <w:sz w:val="22"/>
                <w:szCs w:val="22"/>
                <w:lang w:val="ru-RU"/>
              </w:rPr>
            </w:pPr>
            <w:r w:rsidRPr="00E40E75">
              <w:rPr>
                <w:rFonts w:eastAsia="Times New Roman"/>
                <w:b/>
                <w:i/>
                <w:sz w:val="22"/>
                <w:szCs w:val="22"/>
                <w:lang w:val="ru-RU"/>
              </w:rPr>
              <w:t xml:space="preserve">В аудировании </w:t>
            </w:r>
            <w:r w:rsidRPr="00E40E75">
              <w:rPr>
                <w:rFonts w:eastAsia="Times New Roman"/>
                <w:sz w:val="22"/>
                <w:szCs w:val="22"/>
                <w:lang w:val="ru-RU"/>
              </w:rPr>
              <w:t>выпускник научится: понимать на слух:</w:t>
            </w:r>
          </w:p>
        </w:tc>
      </w:tr>
      <w:tr w:rsidR="005B74E2" w:rsidRPr="00E40E75" w:rsidTr="0041682F">
        <w:tc>
          <w:tcPr>
            <w:tcW w:w="3652" w:type="dxa"/>
          </w:tcPr>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речь учителя по ведению урока;</w:t>
            </w:r>
          </w:p>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 xml:space="preserve"> связные высказывания учителя, построенные на знакомом материале и\или содержащие некоторые незнакомые слова;</w:t>
            </w:r>
          </w:p>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 xml:space="preserve"> выказывания одноклассников;</w:t>
            </w:r>
          </w:p>
          <w:p w:rsidR="005B74E2" w:rsidRPr="00E40E75" w:rsidRDefault="005B74E2" w:rsidP="00E40E75">
            <w:pPr>
              <w:widowControl/>
              <w:suppressAutoHyphens/>
              <w:autoSpaceDE/>
              <w:autoSpaceDN/>
              <w:adjustRightInd/>
              <w:jc w:val="both"/>
              <w:rPr>
                <w:rFonts w:eastAsia="Times New Roman"/>
                <w:i/>
                <w:sz w:val="22"/>
                <w:szCs w:val="22"/>
                <w:lang w:val="ru-RU" w:eastAsia="ar-SA"/>
              </w:rPr>
            </w:pPr>
          </w:p>
        </w:tc>
        <w:tc>
          <w:tcPr>
            <w:tcW w:w="4253" w:type="dxa"/>
          </w:tcPr>
          <w:p w:rsidR="005B74E2" w:rsidRPr="00E40E75" w:rsidRDefault="005B74E2" w:rsidP="00E40E75">
            <w:pPr>
              <w:widowControl/>
              <w:tabs>
                <w:tab w:val="left" w:pos="394"/>
              </w:tabs>
              <w:autoSpaceDE/>
              <w:autoSpaceDN/>
              <w:adjustRightInd/>
              <w:contextualSpacing/>
              <w:jc w:val="both"/>
              <w:rPr>
                <w:rFonts w:eastAsia="Times New Roman"/>
                <w:sz w:val="22"/>
                <w:szCs w:val="22"/>
                <w:lang w:val="ru-RU"/>
              </w:rPr>
            </w:pPr>
            <w:r w:rsidRPr="00E40E75">
              <w:rPr>
                <w:rFonts w:eastAsia="Times New Roman"/>
                <w:sz w:val="22"/>
                <w:szCs w:val="22"/>
                <w:lang w:val="ru-RU"/>
              </w:rPr>
              <w:lastRenderedPageBreak/>
              <w:t>небольшие тексты и сообщения, построенные на изученном речевом материале как при непосредственном общении, так и при восприятии аудиозаписи;</w:t>
            </w:r>
          </w:p>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 xml:space="preserve"> содержание текста на уровне значения </w:t>
            </w:r>
            <w:r w:rsidRPr="00E40E75">
              <w:rPr>
                <w:rFonts w:eastAsia="Times New Roman"/>
                <w:sz w:val="22"/>
                <w:szCs w:val="22"/>
                <w:lang w:val="ru-RU"/>
              </w:rPr>
              <w:lastRenderedPageBreak/>
              <w:t>(уметь отвечать на вопросы по содержанию текста);</w:t>
            </w:r>
          </w:p>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понимать основную информацию услышанного.</w:t>
            </w:r>
          </w:p>
        </w:tc>
        <w:tc>
          <w:tcPr>
            <w:tcW w:w="4961" w:type="dxa"/>
          </w:tcPr>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lastRenderedPageBreak/>
              <w:t>извлекать конкретную информацию из услышанного;</w:t>
            </w:r>
          </w:p>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понимать детали текста;</w:t>
            </w:r>
          </w:p>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вербально или невербально реагировать на услышанное;</w:t>
            </w:r>
          </w:p>
          <w:p w:rsidR="005B74E2" w:rsidRPr="00E40E75" w:rsidRDefault="005B74E2" w:rsidP="00E40E75">
            <w:pPr>
              <w:widowControl/>
              <w:autoSpaceDE/>
              <w:autoSpaceDN/>
              <w:adjustRightInd/>
              <w:jc w:val="both"/>
              <w:rPr>
                <w:rFonts w:eastAsia="Times New Roman"/>
                <w:sz w:val="22"/>
                <w:szCs w:val="22"/>
                <w:lang w:val="ru-RU"/>
              </w:rPr>
            </w:pPr>
          </w:p>
        </w:tc>
      </w:tr>
      <w:tr w:rsidR="005B74E2" w:rsidRPr="00E40E75" w:rsidTr="0041682F">
        <w:tc>
          <w:tcPr>
            <w:tcW w:w="12866" w:type="dxa"/>
            <w:gridSpan w:val="3"/>
          </w:tcPr>
          <w:p w:rsidR="005B74E2" w:rsidRPr="00E40E75" w:rsidRDefault="005B74E2" w:rsidP="00E40E75">
            <w:pPr>
              <w:widowControl/>
              <w:autoSpaceDE/>
              <w:autoSpaceDN/>
              <w:adjustRightInd/>
              <w:jc w:val="center"/>
              <w:rPr>
                <w:rFonts w:eastAsia="Times New Roman"/>
                <w:sz w:val="22"/>
                <w:szCs w:val="22"/>
                <w:lang w:val="ru-RU"/>
              </w:rPr>
            </w:pPr>
            <w:r w:rsidRPr="00E40E75">
              <w:rPr>
                <w:rFonts w:eastAsia="Times New Roman"/>
                <w:b/>
                <w:i/>
                <w:sz w:val="22"/>
                <w:szCs w:val="22"/>
                <w:lang w:val="ru-RU"/>
              </w:rPr>
              <w:lastRenderedPageBreak/>
              <w:t>Выпускник получит возможность научиться:</w:t>
            </w:r>
          </w:p>
        </w:tc>
      </w:tr>
      <w:tr w:rsidR="005B74E2" w:rsidRPr="00E40E75" w:rsidTr="0041682F">
        <w:tc>
          <w:tcPr>
            <w:tcW w:w="3652" w:type="dxa"/>
          </w:tcPr>
          <w:p w:rsidR="005B74E2" w:rsidRPr="00E40E75" w:rsidRDefault="005B74E2"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tc>
        <w:tc>
          <w:tcPr>
            <w:tcW w:w="4253" w:type="dxa"/>
          </w:tcPr>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использовать контекстуальную или языковую догадку;</w:t>
            </w:r>
          </w:p>
        </w:tc>
        <w:tc>
          <w:tcPr>
            <w:tcW w:w="4961" w:type="dxa"/>
          </w:tcPr>
          <w:p w:rsidR="005B74E2" w:rsidRPr="00E40E75" w:rsidRDefault="005B74E2"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не обращать внимание на незнакомые слова, не мешающие понимать основное содержание текста.</w:t>
            </w:r>
          </w:p>
          <w:p w:rsidR="005B74E2" w:rsidRPr="00E40E75" w:rsidRDefault="005B74E2" w:rsidP="00E40E75">
            <w:pPr>
              <w:widowControl/>
              <w:autoSpaceDE/>
              <w:autoSpaceDN/>
              <w:adjustRightInd/>
              <w:jc w:val="both"/>
              <w:rPr>
                <w:rFonts w:eastAsia="Times New Roman"/>
                <w:sz w:val="22"/>
                <w:szCs w:val="22"/>
                <w:lang w:val="ru-RU"/>
              </w:rPr>
            </w:pPr>
          </w:p>
        </w:tc>
      </w:tr>
      <w:tr w:rsidR="005B74E2" w:rsidRPr="00E40E75" w:rsidTr="0041682F">
        <w:tc>
          <w:tcPr>
            <w:tcW w:w="12866" w:type="dxa"/>
            <w:gridSpan w:val="3"/>
          </w:tcPr>
          <w:p w:rsidR="005B74E2" w:rsidRPr="00E40E75" w:rsidRDefault="005B74E2" w:rsidP="00E40E75">
            <w:pPr>
              <w:widowControl/>
              <w:jc w:val="center"/>
              <w:rPr>
                <w:rFonts w:eastAsia="Times New Roman"/>
                <w:b/>
                <w:bCs/>
                <w:i/>
                <w:iCs/>
                <w:sz w:val="22"/>
                <w:szCs w:val="22"/>
                <w:lang w:val="ru-RU"/>
              </w:rPr>
            </w:pPr>
            <w:r w:rsidRPr="00E40E75">
              <w:rPr>
                <w:rFonts w:eastAsia="Times New Roman"/>
                <w:b/>
                <w:bCs/>
                <w:i/>
                <w:iCs/>
                <w:sz w:val="22"/>
                <w:szCs w:val="22"/>
                <w:lang w:val="ru-RU"/>
              </w:rPr>
              <w:t xml:space="preserve">В чтении </w:t>
            </w:r>
            <w:r w:rsidRPr="00E40E75">
              <w:rPr>
                <w:rFonts w:eastAsia="Times New Roman"/>
                <w:bCs/>
                <w:iCs/>
                <w:sz w:val="22"/>
                <w:szCs w:val="22"/>
                <w:lang w:val="ru-RU"/>
              </w:rPr>
              <w:t>в</w:t>
            </w:r>
            <w:r w:rsidRPr="00E40E75">
              <w:rPr>
                <w:rFonts w:eastAsia="Times New Roman"/>
                <w:sz w:val="22"/>
                <w:szCs w:val="22"/>
                <w:lang w:val="ru-RU"/>
              </w:rPr>
              <w:t>ыпускник овладеет техникой чтения, т.е. научится читать:</w:t>
            </w:r>
          </w:p>
        </w:tc>
      </w:tr>
      <w:tr w:rsidR="005B74E2" w:rsidRPr="00E40E75" w:rsidTr="0041682F">
        <w:tc>
          <w:tcPr>
            <w:tcW w:w="3652" w:type="dxa"/>
          </w:tcPr>
          <w:p w:rsidR="005B74E2" w:rsidRPr="00E40E75" w:rsidRDefault="005B74E2" w:rsidP="00E40E75">
            <w:pPr>
              <w:widowControl/>
              <w:tabs>
                <w:tab w:val="num" w:pos="426"/>
              </w:tabs>
              <w:jc w:val="both"/>
              <w:rPr>
                <w:rFonts w:eastAsia="Times New Roman"/>
                <w:sz w:val="22"/>
                <w:szCs w:val="22"/>
                <w:lang w:val="ru-RU"/>
              </w:rPr>
            </w:pPr>
            <w:r w:rsidRPr="00E40E75">
              <w:rPr>
                <w:rFonts w:eastAsia="Times New Roman"/>
                <w:sz w:val="22"/>
                <w:szCs w:val="22"/>
                <w:lang w:val="ru-RU"/>
              </w:rPr>
              <w:t>по транскрипции;</w:t>
            </w:r>
          </w:p>
          <w:p w:rsidR="005B74E2" w:rsidRPr="00E40E75" w:rsidRDefault="005B74E2" w:rsidP="00E40E75">
            <w:pPr>
              <w:widowControl/>
              <w:tabs>
                <w:tab w:val="num" w:pos="426"/>
              </w:tabs>
              <w:jc w:val="both"/>
              <w:rPr>
                <w:rFonts w:eastAsia="Times New Roman"/>
                <w:sz w:val="22"/>
                <w:szCs w:val="22"/>
                <w:lang w:val="ru-RU"/>
              </w:rPr>
            </w:pPr>
            <w:r w:rsidRPr="00E40E75">
              <w:rPr>
                <w:rFonts w:eastAsia="Times New Roman"/>
                <w:sz w:val="22"/>
                <w:szCs w:val="22"/>
                <w:lang w:val="ru-RU"/>
              </w:rPr>
              <w:t>с помощью (изученных) правил чтения и с правильным словесным ударением;</w:t>
            </w:r>
          </w:p>
          <w:p w:rsidR="005B74E2" w:rsidRPr="00E40E75" w:rsidRDefault="005B74E2" w:rsidP="00E40E75">
            <w:pPr>
              <w:widowControl/>
              <w:tabs>
                <w:tab w:val="num" w:pos="426"/>
              </w:tabs>
              <w:jc w:val="both"/>
              <w:rPr>
                <w:rFonts w:eastAsia="Times New Roman"/>
                <w:sz w:val="22"/>
                <w:szCs w:val="22"/>
                <w:lang w:val="ru-RU"/>
              </w:rPr>
            </w:pPr>
            <w:r w:rsidRPr="00E40E75">
              <w:rPr>
                <w:rFonts w:eastAsia="Times New Roman"/>
                <w:sz w:val="22"/>
                <w:szCs w:val="22"/>
                <w:lang w:val="ru-RU"/>
              </w:rPr>
              <w:t xml:space="preserve">редуцированные формы вспомогательных глаголов, используемые для образования изучаемых видовременных форм; </w:t>
            </w:r>
          </w:p>
        </w:tc>
        <w:tc>
          <w:tcPr>
            <w:tcW w:w="4253" w:type="dxa"/>
          </w:tcPr>
          <w:p w:rsidR="005B74E2" w:rsidRPr="00E40E75" w:rsidRDefault="005B74E2" w:rsidP="00E40E75">
            <w:pPr>
              <w:widowControl/>
              <w:jc w:val="both"/>
              <w:rPr>
                <w:rFonts w:eastAsia="Times New Roman"/>
                <w:sz w:val="22"/>
                <w:szCs w:val="22"/>
                <w:lang w:val="ru-RU"/>
              </w:rPr>
            </w:pPr>
            <w:r w:rsidRPr="00E40E75">
              <w:rPr>
                <w:rFonts w:eastAsia="Times New Roman"/>
                <w:sz w:val="22"/>
                <w:szCs w:val="22"/>
                <w:lang w:val="ru-RU"/>
              </w:rPr>
              <w:t>редуцированные отрицательные формы модальных глаголов;</w:t>
            </w:r>
          </w:p>
          <w:p w:rsidR="005B74E2" w:rsidRPr="00E40E75" w:rsidRDefault="005B74E2" w:rsidP="00E40E75">
            <w:pPr>
              <w:widowControl/>
              <w:jc w:val="both"/>
              <w:rPr>
                <w:rFonts w:eastAsia="Times New Roman"/>
                <w:sz w:val="22"/>
                <w:szCs w:val="22"/>
                <w:lang w:val="ru-RU"/>
              </w:rPr>
            </w:pPr>
            <w:r w:rsidRPr="00E40E75">
              <w:rPr>
                <w:rFonts w:eastAsia="Times New Roman"/>
                <w:sz w:val="22"/>
                <w:szCs w:val="22"/>
                <w:lang w:val="ru-RU"/>
              </w:rPr>
              <w:t>написанные цифрами время, количественные и порядковые числительные и даты;</w:t>
            </w:r>
          </w:p>
          <w:p w:rsidR="005B74E2" w:rsidRPr="00E40E75" w:rsidRDefault="005B74E2"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с правильным логическим и фразовым ударением простые нераспространенные предложения;</w:t>
            </w:r>
          </w:p>
          <w:p w:rsidR="005B74E2" w:rsidRPr="00E40E75" w:rsidRDefault="005B74E2" w:rsidP="00E40E75">
            <w:pPr>
              <w:widowControl/>
              <w:autoSpaceDE/>
              <w:autoSpaceDN/>
              <w:adjustRightInd/>
              <w:jc w:val="both"/>
              <w:rPr>
                <w:rFonts w:eastAsia="Times New Roman"/>
                <w:sz w:val="22"/>
                <w:szCs w:val="22"/>
                <w:lang w:val="ru-RU"/>
              </w:rPr>
            </w:pPr>
          </w:p>
        </w:tc>
        <w:tc>
          <w:tcPr>
            <w:tcW w:w="4961" w:type="dxa"/>
          </w:tcPr>
          <w:p w:rsidR="005B74E2" w:rsidRPr="00E40E75" w:rsidRDefault="005B74E2" w:rsidP="00E40E75">
            <w:pPr>
              <w:widowControl/>
              <w:jc w:val="both"/>
              <w:rPr>
                <w:rFonts w:eastAsia="Times New Roman"/>
                <w:sz w:val="22"/>
                <w:szCs w:val="22"/>
                <w:lang w:val="ru-RU"/>
              </w:rPr>
            </w:pPr>
            <w:r w:rsidRPr="00E40E75">
              <w:rPr>
                <w:rFonts w:eastAsia="Times New Roman"/>
                <w:sz w:val="22"/>
                <w:szCs w:val="22"/>
                <w:lang w:val="ru-RU"/>
              </w:rPr>
              <w:t>основные коммуникативные типы предложений (повествовательные, вопросительные, побудительные, восклицательные);</w:t>
            </w:r>
          </w:p>
          <w:p w:rsidR="005B74E2" w:rsidRPr="00E40E75" w:rsidRDefault="005B74E2" w:rsidP="00E40E75">
            <w:pPr>
              <w:widowControl/>
              <w:jc w:val="both"/>
              <w:rPr>
                <w:rFonts w:eastAsia="Times New Roman"/>
                <w:sz w:val="22"/>
                <w:szCs w:val="22"/>
                <w:lang w:val="ru-RU"/>
              </w:rPr>
            </w:pPr>
            <w:r w:rsidRPr="00E40E75">
              <w:rPr>
                <w:rFonts w:eastAsia="Times New Roman"/>
                <w:bCs/>
                <w:sz w:val="22"/>
                <w:szCs w:val="22"/>
                <w:lang w:val="ru-RU"/>
              </w:rPr>
              <w:t>с определенной скоростью, обеспечивающей понимание читаемого.</w:t>
            </w:r>
          </w:p>
          <w:p w:rsidR="005B74E2" w:rsidRPr="00E40E75" w:rsidRDefault="005B74E2" w:rsidP="00E40E75">
            <w:pPr>
              <w:widowControl/>
              <w:autoSpaceDE/>
              <w:autoSpaceDN/>
              <w:adjustRightInd/>
              <w:jc w:val="both"/>
              <w:rPr>
                <w:rFonts w:eastAsia="Times New Roman"/>
                <w:sz w:val="22"/>
                <w:szCs w:val="22"/>
                <w:lang w:val="ru-RU"/>
              </w:rPr>
            </w:pPr>
          </w:p>
        </w:tc>
      </w:tr>
      <w:tr w:rsidR="005B74E2" w:rsidRPr="00E40E75" w:rsidTr="0041682F">
        <w:tc>
          <w:tcPr>
            <w:tcW w:w="12866" w:type="dxa"/>
            <w:gridSpan w:val="3"/>
          </w:tcPr>
          <w:p w:rsidR="005B74E2" w:rsidRPr="00E40E75" w:rsidRDefault="005B74E2" w:rsidP="00E40E75">
            <w:pPr>
              <w:widowControl/>
              <w:jc w:val="center"/>
              <w:rPr>
                <w:rFonts w:eastAsia="Times New Roman"/>
                <w:sz w:val="22"/>
                <w:szCs w:val="22"/>
                <w:lang w:val="ru-RU"/>
              </w:rPr>
            </w:pPr>
            <w:r w:rsidRPr="00E40E75">
              <w:rPr>
                <w:rFonts w:eastAsia="Times New Roman"/>
                <w:b/>
                <w:i/>
                <w:sz w:val="22"/>
                <w:szCs w:val="22"/>
                <w:lang w:val="ru-RU"/>
              </w:rPr>
              <w:t>Выпускник овладеет умением читать, т.е. научится:</w:t>
            </w:r>
          </w:p>
        </w:tc>
      </w:tr>
      <w:tr w:rsidR="005B74E2" w:rsidRPr="00E40E75" w:rsidTr="0041682F">
        <w:tc>
          <w:tcPr>
            <w:tcW w:w="3652" w:type="dxa"/>
          </w:tcPr>
          <w:p w:rsidR="005B74E2" w:rsidRPr="00E40E75" w:rsidRDefault="005B74E2" w:rsidP="00E40E75">
            <w:pPr>
              <w:widowControl/>
              <w:tabs>
                <w:tab w:val="left" w:pos="426"/>
              </w:tabs>
              <w:jc w:val="both"/>
              <w:rPr>
                <w:rFonts w:eastAsia="Times New Roman"/>
                <w:sz w:val="22"/>
                <w:szCs w:val="22"/>
                <w:lang w:val="ru-RU"/>
              </w:rPr>
            </w:pPr>
            <w:r w:rsidRPr="00E40E75">
              <w:rPr>
                <w:rFonts w:eastAsia="Times New Roman"/>
                <w:sz w:val="22"/>
                <w:szCs w:val="22"/>
                <w:lang w:val="ru-RU"/>
              </w:rPr>
              <w:t>ч</w:t>
            </w:r>
            <w:r w:rsidRPr="00E40E75">
              <w:rPr>
                <w:rFonts w:eastAsia="Times New Roman"/>
                <w:bCs/>
                <w:sz w:val="22"/>
                <w:szCs w:val="22"/>
                <w:lang w:val="ru-RU"/>
              </w:rPr>
              <w:t xml:space="preserve">итать небольшие различных типов тексты с разными стратегиями, обеспечивающими </w:t>
            </w:r>
            <w:r w:rsidRPr="00E40E75">
              <w:rPr>
                <w:rFonts w:eastAsia="Times New Roman"/>
                <w:sz w:val="22"/>
                <w:szCs w:val="22"/>
                <w:lang w:val="ru-RU"/>
              </w:rPr>
              <w:t>понимание основной идеи текста, полное понимание текста и понимание необходимой (запрашиваемой) информации; читать и п</w:t>
            </w:r>
            <w:r w:rsidRPr="00E40E75">
              <w:rPr>
                <w:rFonts w:eastAsia="Times New Roman"/>
                <w:bCs/>
                <w:sz w:val="22"/>
                <w:szCs w:val="22"/>
                <w:lang w:val="ru-RU"/>
              </w:rPr>
              <w:t xml:space="preserve">онимать содержание текста на уровне значения, т.е. сумеет на основе понимания </w:t>
            </w:r>
            <w:r w:rsidRPr="00E40E75">
              <w:rPr>
                <w:rFonts w:eastAsia="Times New Roman"/>
                <w:sz w:val="22"/>
                <w:szCs w:val="22"/>
                <w:lang w:val="ru-RU"/>
              </w:rPr>
              <w:t>взаимоотношений между членами простых предложенийответить на вопросы по содержанию текста;</w:t>
            </w:r>
          </w:p>
          <w:p w:rsidR="005B74E2" w:rsidRPr="00E40E75" w:rsidRDefault="005B74E2" w:rsidP="00E40E75">
            <w:pPr>
              <w:widowControl/>
              <w:tabs>
                <w:tab w:val="left" w:pos="426"/>
              </w:tabs>
              <w:jc w:val="both"/>
              <w:rPr>
                <w:rFonts w:eastAsia="Times New Roman"/>
                <w:sz w:val="22"/>
                <w:szCs w:val="22"/>
                <w:lang w:val="ru-RU"/>
              </w:rPr>
            </w:pPr>
            <w:r w:rsidRPr="00E40E75">
              <w:rPr>
                <w:rFonts w:eastAsia="Times New Roman"/>
                <w:sz w:val="22"/>
                <w:szCs w:val="22"/>
                <w:lang w:val="ru-RU"/>
              </w:rPr>
              <w:t>о</w:t>
            </w:r>
            <w:r w:rsidRPr="00E40E75">
              <w:rPr>
                <w:rFonts w:eastAsia="Times New Roman"/>
                <w:bCs/>
                <w:sz w:val="22"/>
                <w:szCs w:val="22"/>
                <w:lang w:val="ru-RU"/>
              </w:rPr>
              <w:t xml:space="preserve">пределять значения незнакомых </w:t>
            </w:r>
            <w:r w:rsidRPr="00E40E75">
              <w:rPr>
                <w:rFonts w:eastAsia="Times New Roman"/>
                <w:bCs/>
                <w:sz w:val="22"/>
                <w:szCs w:val="22"/>
                <w:lang w:val="ru-RU"/>
              </w:rPr>
              <w:lastRenderedPageBreak/>
              <w:t xml:space="preserve">слов по  знакомым словообразовательным элементам </w:t>
            </w:r>
            <w:r w:rsidRPr="00E40E75">
              <w:rPr>
                <w:rFonts w:eastAsia="Times New Roman"/>
                <w:sz w:val="22"/>
                <w:szCs w:val="22"/>
                <w:lang w:val="ru-RU"/>
              </w:rPr>
              <w:t>(приставки, суффиксы) и по известным составляющим элементам сложных слов, аналогии с родным языком.</w:t>
            </w:r>
          </w:p>
        </w:tc>
        <w:tc>
          <w:tcPr>
            <w:tcW w:w="4253" w:type="dxa"/>
          </w:tcPr>
          <w:p w:rsidR="005B74E2" w:rsidRPr="00E40E75" w:rsidRDefault="005B74E2" w:rsidP="00E40E75">
            <w:pPr>
              <w:widowControl/>
              <w:tabs>
                <w:tab w:val="left" w:pos="411"/>
              </w:tabs>
              <w:jc w:val="both"/>
              <w:rPr>
                <w:rFonts w:eastAsia="Times New Roman"/>
                <w:sz w:val="22"/>
                <w:szCs w:val="22"/>
                <w:lang w:val="ru-RU"/>
              </w:rPr>
            </w:pPr>
            <w:r w:rsidRPr="00E40E75">
              <w:rPr>
                <w:rFonts w:eastAsia="Times New Roman"/>
                <w:sz w:val="22"/>
                <w:szCs w:val="22"/>
                <w:lang w:val="ru-RU"/>
              </w:rPr>
              <w:lastRenderedPageBreak/>
              <w:t>аналогии с родным языком,</w:t>
            </w:r>
          </w:p>
          <w:p w:rsidR="005B74E2" w:rsidRPr="00E40E75" w:rsidRDefault="005B74E2" w:rsidP="00E40E75">
            <w:pPr>
              <w:widowControl/>
              <w:tabs>
                <w:tab w:val="left" w:pos="411"/>
              </w:tabs>
              <w:jc w:val="both"/>
              <w:rPr>
                <w:rFonts w:eastAsia="Times New Roman"/>
                <w:sz w:val="22"/>
                <w:szCs w:val="22"/>
                <w:lang w:val="ru-RU"/>
              </w:rPr>
            </w:pPr>
            <w:r w:rsidRPr="00E40E75">
              <w:rPr>
                <w:rFonts w:eastAsia="Times New Roman"/>
                <w:sz w:val="22"/>
                <w:szCs w:val="22"/>
                <w:lang w:val="ru-RU"/>
              </w:rPr>
              <w:t>о</w:t>
            </w:r>
            <w:r w:rsidRPr="00E40E75">
              <w:rPr>
                <w:rFonts w:eastAsia="Times New Roman"/>
                <w:bCs/>
                <w:sz w:val="22"/>
                <w:szCs w:val="22"/>
                <w:lang w:val="ru-RU"/>
              </w:rPr>
              <w:t xml:space="preserve">пределять значения незнакомых слов по  знакомым словообразовательным элементам </w:t>
            </w:r>
            <w:r w:rsidRPr="00E40E75">
              <w:rPr>
                <w:rFonts w:eastAsia="Times New Roman"/>
                <w:sz w:val="22"/>
                <w:szCs w:val="22"/>
                <w:lang w:val="ru-RU"/>
              </w:rPr>
              <w:t>(приставки, суффиксы) и по известным составляющим элементам сложных слов по конверсии, контексту, иллюстративной наглядности.</w:t>
            </w:r>
          </w:p>
          <w:p w:rsidR="005B74E2" w:rsidRPr="00E40E75" w:rsidRDefault="005B74E2" w:rsidP="00E40E75">
            <w:pPr>
              <w:widowControl/>
              <w:jc w:val="both"/>
              <w:rPr>
                <w:rFonts w:eastAsia="Times New Roman"/>
                <w:i/>
                <w:sz w:val="22"/>
                <w:szCs w:val="22"/>
                <w:lang w:val="ru-RU"/>
              </w:rPr>
            </w:pPr>
          </w:p>
          <w:p w:rsidR="005B74E2" w:rsidRPr="00E40E75" w:rsidRDefault="005B74E2" w:rsidP="00E40E75">
            <w:pPr>
              <w:widowControl/>
              <w:autoSpaceDE/>
              <w:autoSpaceDN/>
              <w:adjustRightInd/>
              <w:jc w:val="both"/>
              <w:rPr>
                <w:rFonts w:eastAsia="Times New Roman"/>
                <w:sz w:val="22"/>
                <w:szCs w:val="22"/>
                <w:lang w:val="ru-RU"/>
              </w:rPr>
            </w:pPr>
          </w:p>
        </w:tc>
        <w:tc>
          <w:tcPr>
            <w:tcW w:w="4961" w:type="dxa"/>
          </w:tcPr>
          <w:p w:rsidR="005B74E2" w:rsidRPr="00E40E75" w:rsidRDefault="005B74E2" w:rsidP="00E40E75">
            <w:pPr>
              <w:widowControl/>
              <w:jc w:val="both"/>
              <w:rPr>
                <w:rFonts w:eastAsia="Times New Roman"/>
                <w:i/>
                <w:sz w:val="22"/>
                <w:szCs w:val="22"/>
                <w:lang w:val="ru-RU"/>
              </w:rPr>
            </w:pPr>
          </w:p>
          <w:p w:rsidR="005B74E2" w:rsidRPr="00E40E75" w:rsidRDefault="005B74E2" w:rsidP="00E40E75">
            <w:pPr>
              <w:widowControl/>
              <w:contextualSpacing/>
              <w:jc w:val="both"/>
              <w:rPr>
                <w:rFonts w:eastAsia="Times New Roman"/>
                <w:sz w:val="22"/>
                <w:szCs w:val="22"/>
                <w:lang w:val="ru-RU"/>
              </w:rPr>
            </w:pPr>
            <w:r w:rsidRPr="00E40E75">
              <w:rPr>
                <w:rFonts w:eastAsia="Times New Roman"/>
                <w:sz w:val="22"/>
                <w:szCs w:val="22"/>
                <w:lang w:val="ru-RU"/>
              </w:rPr>
              <w:t>пользоваться справочными материалами (немецко-русским словарем, лингвострановедческим справочником) с применением знаний алфавита и транскрипции;</w:t>
            </w:r>
          </w:p>
          <w:p w:rsidR="005B74E2" w:rsidRPr="00E40E75" w:rsidRDefault="005B74E2" w:rsidP="00E40E75">
            <w:pPr>
              <w:widowControl/>
              <w:autoSpaceDE/>
              <w:autoSpaceDN/>
              <w:adjustRightInd/>
              <w:jc w:val="both"/>
              <w:rPr>
                <w:rFonts w:eastAsia="Times New Roman"/>
                <w:sz w:val="22"/>
                <w:szCs w:val="22"/>
                <w:lang w:val="ru-RU"/>
              </w:rPr>
            </w:pPr>
          </w:p>
        </w:tc>
      </w:tr>
      <w:tr w:rsidR="005B74E2" w:rsidRPr="00E40E75" w:rsidTr="0041682F">
        <w:tc>
          <w:tcPr>
            <w:tcW w:w="12866" w:type="dxa"/>
            <w:gridSpan w:val="3"/>
          </w:tcPr>
          <w:p w:rsidR="005B74E2" w:rsidRPr="00E40E75" w:rsidRDefault="005B74E2" w:rsidP="00E40E75">
            <w:pPr>
              <w:widowControl/>
              <w:autoSpaceDE/>
              <w:autoSpaceDN/>
              <w:adjustRightInd/>
              <w:jc w:val="center"/>
              <w:rPr>
                <w:rFonts w:eastAsia="Times New Roman"/>
                <w:i/>
                <w:sz w:val="22"/>
                <w:szCs w:val="22"/>
                <w:lang w:val="ru-RU"/>
              </w:rPr>
            </w:pPr>
            <w:r w:rsidRPr="00E40E75">
              <w:rPr>
                <w:rFonts w:eastAsia="Times New Roman"/>
                <w:b/>
                <w:i/>
                <w:sz w:val="22"/>
                <w:szCs w:val="22"/>
                <w:lang w:val="ru-RU"/>
              </w:rPr>
              <w:lastRenderedPageBreak/>
              <w:t>Выпускник получит возможность научиться:</w:t>
            </w:r>
          </w:p>
        </w:tc>
      </w:tr>
      <w:tr w:rsidR="005B74E2" w:rsidRPr="00E40E75" w:rsidTr="0041682F">
        <w:trPr>
          <w:trHeight w:val="2456"/>
        </w:trPr>
        <w:tc>
          <w:tcPr>
            <w:tcW w:w="3652" w:type="dxa"/>
          </w:tcPr>
          <w:p w:rsidR="005B74E2" w:rsidRPr="00E40E75" w:rsidRDefault="005B74E2" w:rsidP="00E40E75">
            <w:pPr>
              <w:widowControl/>
              <w:jc w:val="both"/>
              <w:rPr>
                <w:rFonts w:eastAsia="Times New Roman"/>
                <w:sz w:val="22"/>
                <w:szCs w:val="22"/>
                <w:lang w:val="ru-RU"/>
              </w:rPr>
            </w:pPr>
            <w:r w:rsidRPr="00E40E75">
              <w:rPr>
                <w:rFonts w:eastAsia="Times New Roman"/>
                <w:sz w:val="22"/>
                <w:szCs w:val="22"/>
                <w:lang w:val="ru-RU"/>
              </w:rPr>
              <w:t>читать и понимать тексты, написанные разными типами шрифтов;</w:t>
            </w:r>
          </w:p>
          <w:p w:rsidR="005B74E2" w:rsidRPr="00E40E75" w:rsidRDefault="005B74E2" w:rsidP="00E40E75">
            <w:pPr>
              <w:widowControl/>
              <w:jc w:val="both"/>
              <w:rPr>
                <w:rFonts w:eastAsia="Times New Roman"/>
                <w:sz w:val="22"/>
                <w:szCs w:val="22"/>
                <w:lang w:val="ru-RU"/>
              </w:rPr>
            </w:pPr>
            <w:r w:rsidRPr="00E40E75">
              <w:rPr>
                <w:rFonts w:eastAsia="Times New Roman"/>
                <w:sz w:val="22"/>
                <w:szCs w:val="22"/>
                <w:lang w:val="ru-RU"/>
              </w:rPr>
              <w:t>читать с соответствующим ритмико - интонационным оформлением простые распространенные предложения с однородными членами;</w:t>
            </w:r>
          </w:p>
          <w:p w:rsidR="005B74E2" w:rsidRPr="00E40E75" w:rsidRDefault="005B74E2" w:rsidP="00E40E75">
            <w:pPr>
              <w:widowControl/>
              <w:suppressAutoHyphens/>
              <w:autoSpaceDE/>
              <w:autoSpaceDN/>
              <w:adjustRightInd/>
              <w:jc w:val="both"/>
              <w:rPr>
                <w:rFonts w:eastAsia="Times New Roman"/>
                <w:sz w:val="22"/>
                <w:szCs w:val="22"/>
                <w:lang w:val="ru-RU" w:eastAsia="ar-SA"/>
              </w:rPr>
            </w:pPr>
          </w:p>
        </w:tc>
        <w:tc>
          <w:tcPr>
            <w:tcW w:w="4253" w:type="dxa"/>
          </w:tcPr>
          <w:p w:rsidR="005B74E2" w:rsidRPr="00E40E75" w:rsidRDefault="005B74E2" w:rsidP="00E40E75">
            <w:pPr>
              <w:widowControl/>
              <w:jc w:val="both"/>
              <w:rPr>
                <w:rFonts w:eastAsia="Times New Roman"/>
                <w:sz w:val="22"/>
                <w:szCs w:val="22"/>
                <w:lang w:val="ru-RU"/>
              </w:rPr>
            </w:pPr>
            <w:r w:rsidRPr="00E40E75">
              <w:rPr>
                <w:rFonts w:eastAsia="Times New Roman"/>
                <w:sz w:val="22"/>
                <w:szCs w:val="22"/>
                <w:lang w:val="ru-RU"/>
              </w:rPr>
              <w:t>понимать внутреннюю организацию текста и определять:</w:t>
            </w:r>
          </w:p>
          <w:p w:rsidR="005B74E2" w:rsidRPr="00E40E75" w:rsidRDefault="005B74E2" w:rsidP="00E40E75">
            <w:pPr>
              <w:widowControl/>
              <w:contextualSpacing/>
              <w:jc w:val="both"/>
              <w:rPr>
                <w:rFonts w:eastAsia="Times New Roman"/>
                <w:sz w:val="22"/>
                <w:szCs w:val="22"/>
                <w:lang w:val="ru-RU"/>
              </w:rPr>
            </w:pPr>
            <w:r w:rsidRPr="00E40E75">
              <w:rPr>
                <w:rFonts w:eastAsia="Times New Roman"/>
                <w:sz w:val="22"/>
                <w:szCs w:val="22"/>
                <w:lang w:val="ru-RU"/>
              </w:rPr>
              <w:t>-главную идею текста и предложения, подчиненные главному предложению;</w:t>
            </w:r>
          </w:p>
          <w:p w:rsidR="005B74E2" w:rsidRPr="00E40E75" w:rsidRDefault="005B74E2" w:rsidP="00E40E75">
            <w:pPr>
              <w:widowControl/>
              <w:contextualSpacing/>
              <w:jc w:val="both"/>
              <w:rPr>
                <w:rFonts w:eastAsia="Times New Roman"/>
                <w:sz w:val="22"/>
                <w:szCs w:val="22"/>
                <w:lang w:val="ru-RU"/>
              </w:rPr>
            </w:pPr>
            <w:r w:rsidRPr="00E40E75">
              <w:rPr>
                <w:rFonts w:eastAsia="Times New Roman"/>
                <w:sz w:val="22"/>
                <w:szCs w:val="22"/>
                <w:lang w:val="ru-RU"/>
              </w:rPr>
              <w:t>-хронологический/логический порядок;</w:t>
            </w:r>
          </w:p>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причинно-следственные и другие смысловые связи текста с помощью лексических и грамматических средств;</w:t>
            </w:r>
          </w:p>
          <w:p w:rsidR="005B74E2" w:rsidRPr="00E40E75" w:rsidRDefault="005B74E2" w:rsidP="00E40E75">
            <w:pPr>
              <w:widowControl/>
              <w:autoSpaceDE/>
              <w:autoSpaceDN/>
              <w:adjustRightInd/>
              <w:jc w:val="both"/>
              <w:rPr>
                <w:rFonts w:eastAsia="Times New Roman"/>
                <w:sz w:val="22"/>
                <w:szCs w:val="22"/>
                <w:lang w:val="ru-RU"/>
              </w:rPr>
            </w:pPr>
          </w:p>
        </w:tc>
        <w:tc>
          <w:tcPr>
            <w:tcW w:w="4961" w:type="dxa"/>
          </w:tcPr>
          <w:p w:rsidR="005B74E2" w:rsidRPr="00E40E75" w:rsidRDefault="005B74E2" w:rsidP="00E40E75">
            <w:pPr>
              <w:widowControl/>
              <w:jc w:val="both"/>
              <w:rPr>
                <w:rFonts w:eastAsia="Times New Roman"/>
                <w:sz w:val="22"/>
                <w:szCs w:val="22"/>
                <w:lang w:val="ru-RU"/>
              </w:rPr>
            </w:pPr>
            <w:r w:rsidRPr="00E40E75">
              <w:rPr>
                <w:rFonts w:eastAsia="Times New Roman"/>
                <w:sz w:val="22"/>
                <w:szCs w:val="22"/>
                <w:lang w:val="ru-RU"/>
              </w:rPr>
              <w:t xml:space="preserve">читать и понимать содержание текста на уровне смысла и: </w:t>
            </w:r>
          </w:p>
          <w:p w:rsidR="005B74E2" w:rsidRPr="00E40E75" w:rsidRDefault="005B74E2" w:rsidP="00E40E75">
            <w:pPr>
              <w:widowControl/>
              <w:contextualSpacing/>
              <w:jc w:val="both"/>
              <w:rPr>
                <w:rFonts w:eastAsia="Times New Roman"/>
                <w:sz w:val="22"/>
                <w:szCs w:val="22"/>
                <w:lang w:val="ru-RU"/>
              </w:rPr>
            </w:pPr>
            <w:r w:rsidRPr="00E40E75">
              <w:rPr>
                <w:rFonts w:eastAsia="Times New Roman"/>
                <w:sz w:val="22"/>
                <w:szCs w:val="22"/>
                <w:lang w:val="ru-RU"/>
              </w:rPr>
              <w:t>делать выводы из прочитанного;</w:t>
            </w:r>
          </w:p>
          <w:p w:rsidR="005B74E2" w:rsidRPr="00E40E75" w:rsidRDefault="005B74E2" w:rsidP="00E40E75">
            <w:pPr>
              <w:widowControl/>
              <w:contextualSpacing/>
              <w:jc w:val="both"/>
              <w:rPr>
                <w:rFonts w:eastAsia="Times New Roman"/>
                <w:sz w:val="22"/>
                <w:szCs w:val="22"/>
                <w:lang w:val="ru-RU"/>
              </w:rPr>
            </w:pPr>
            <w:r w:rsidRPr="00E40E75">
              <w:rPr>
                <w:rFonts w:eastAsia="Times New Roman"/>
                <w:sz w:val="22"/>
                <w:szCs w:val="22"/>
                <w:lang w:val="ru-RU"/>
              </w:rPr>
              <w:t>- выражать собственное мнение по поводу прочитанного;</w:t>
            </w:r>
          </w:p>
          <w:p w:rsidR="005B74E2" w:rsidRPr="00E40E75" w:rsidRDefault="005B74E2" w:rsidP="00E40E75">
            <w:pPr>
              <w:widowControl/>
              <w:contextualSpacing/>
              <w:jc w:val="both"/>
              <w:rPr>
                <w:rFonts w:eastAsia="Times New Roman"/>
                <w:sz w:val="22"/>
                <w:szCs w:val="22"/>
                <w:lang w:val="ru-RU"/>
              </w:rPr>
            </w:pPr>
            <w:r w:rsidRPr="00E40E75">
              <w:rPr>
                <w:rFonts w:eastAsia="Times New Roman"/>
                <w:sz w:val="22"/>
                <w:szCs w:val="22"/>
                <w:lang w:val="ru-RU"/>
              </w:rPr>
              <w:t>выражать суждение относительно поступков героев;</w:t>
            </w:r>
          </w:p>
          <w:p w:rsidR="005B74E2" w:rsidRPr="00E40E75" w:rsidRDefault="005B74E2" w:rsidP="00E40E75">
            <w:pPr>
              <w:widowControl/>
              <w:contextualSpacing/>
              <w:jc w:val="both"/>
              <w:rPr>
                <w:rFonts w:eastAsia="Times New Roman"/>
                <w:sz w:val="22"/>
                <w:szCs w:val="22"/>
                <w:lang w:val="ru-RU"/>
              </w:rPr>
            </w:pPr>
            <w:r w:rsidRPr="00E40E75">
              <w:rPr>
                <w:rFonts w:eastAsia="Times New Roman"/>
                <w:sz w:val="22"/>
                <w:szCs w:val="22"/>
                <w:lang w:val="ru-RU"/>
              </w:rPr>
              <w:t>соотносить события в тексте с личным опытом;</w:t>
            </w:r>
          </w:p>
          <w:p w:rsidR="005B74E2" w:rsidRPr="00E40E75" w:rsidRDefault="005B74E2" w:rsidP="00E40E75">
            <w:pPr>
              <w:widowControl/>
              <w:autoSpaceDE/>
              <w:autoSpaceDN/>
              <w:adjustRightInd/>
              <w:jc w:val="both"/>
              <w:rPr>
                <w:rFonts w:eastAsia="Times New Roman"/>
                <w:sz w:val="22"/>
                <w:szCs w:val="22"/>
                <w:lang w:val="ru-RU"/>
              </w:rPr>
            </w:pPr>
          </w:p>
        </w:tc>
      </w:tr>
      <w:tr w:rsidR="005B74E2" w:rsidRPr="00E40E75" w:rsidTr="0041682F">
        <w:tc>
          <w:tcPr>
            <w:tcW w:w="12866" w:type="dxa"/>
            <w:gridSpan w:val="3"/>
          </w:tcPr>
          <w:p w:rsidR="005B74E2" w:rsidRPr="00E40E75" w:rsidRDefault="005B74E2" w:rsidP="00E40E75">
            <w:pPr>
              <w:widowControl/>
              <w:autoSpaceDE/>
              <w:autoSpaceDN/>
              <w:adjustRightInd/>
              <w:jc w:val="center"/>
              <w:rPr>
                <w:rFonts w:eastAsia="Times New Roman"/>
                <w:sz w:val="22"/>
                <w:szCs w:val="22"/>
                <w:lang w:val="ru-RU"/>
              </w:rPr>
            </w:pPr>
            <w:r w:rsidRPr="00E40E75">
              <w:rPr>
                <w:rFonts w:eastAsia="Times New Roman"/>
                <w:b/>
                <w:i/>
                <w:sz w:val="22"/>
                <w:szCs w:val="22"/>
                <w:lang w:val="ru-RU"/>
              </w:rPr>
              <w:t xml:space="preserve">В письме </w:t>
            </w:r>
            <w:r w:rsidRPr="00E40E75">
              <w:rPr>
                <w:rFonts w:eastAsia="Times New Roman"/>
                <w:sz w:val="22"/>
                <w:szCs w:val="22"/>
                <w:lang w:val="ru-RU"/>
              </w:rPr>
              <w:t>выпускник научится:</w:t>
            </w:r>
          </w:p>
        </w:tc>
      </w:tr>
      <w:tr w:rsidR="005B74E2" w:rsidRPr="00E40E75" w:rsidTr="0041682F">
        <w:tc>
          <w:tcPr>
            <w:tcW w:w="3652" w:type="dxa"/>
          </w:tcPr>
          <w:p w:rsidR="005B74E2" w:rsidRPr="00E40E75" w:rsidRDefault="005B74E2" w:rsidP="00E40E75">
            <w:pPr>
              <w:widowControl/>
              <w:tabs>
                <w:tab w:val="num" w:pos="794"/>
              </w:tabs>
              <w:autoSpaceDE/>
              <w:autoSpaceDN/>
              <w:adjustRightInd/>
              <w:contextualSpacing/>
              <w:jc w:val="both"/>
              <w:rPr>
                <w:rFonts w:eastAsia="Times New Roman"/>
                <w:sz w:val="22"/>
                <w:szCs w:val="22"/>
                <w:lang w:val="ru-RU"/>
              </w:rPr>
            </w:pPr>
            <w:r w:rsidRPr="00E40E75">
              <w:rPr>
                <w:rFonts w:eastAsia="Times New Roman"/>
                <w:sz w:val="22"/>
                <w:szCs w:val="22"/>
                <w:lang w:val="ru-RU"/>
              </w:rPr>
              <w:t xml:space="preserve">правильно списывать, </w:t>
            </w:r>
          </w:p>
          <w:p w:rsidR="005B74E2" w:rsidRPr="00E40E75" w:rsidRDefault="005B74E2" w:rsidP="00E40E75">
            <w:pPr>
              <w:widowControl/>
              <w:tabs>
                <w:tab w:val="num" w:pos="794"/>
              </w:tabs>
              <w:autoSpaceDE/>
              <w:autoSpaceDN/>
              <w:adjustRightInd/>
              <w:contextualSpacing/>
              <w:jc w:val="both"/>
              <w:rPr>
                <w:rFonts w:eastAsia="Times New Roman"/>
                <w:sz w:val="22"/>
                <w:szCs w:val="22"/>
                <w:lang w:val="ru-RU"/>
              </w:rPr>
            </w:pPr>
            <w:r w:rsidRPr="00E40E75">
              <w:rPr>
                <w:rFonts w:eastAsia="Times New Roman"/>
                <w:sz w:val="22"/>
                <w:szCs w:val="22"/>
                <w:lang w:val="ru-RU"/>
              </w:rPr>
              <w:t xml:space="preserve"> выполнять лексико-грамматические упражнения,</w:t>
            </w:r>
          </w:p>
          <w:p w:rsidR="005B74E2" w:rsidRPr="00E40E75" w:rsidRDefault="005B74E2" w:rsidP="00E40E75">
            <w:pPr>
              <w:widowControl/>
              <w:suppressAutoHyphens/>
              <w:autoSpaceDE/>
              <w:autoSpaceDN/>
              <w:adjustRightInd/>
              <w:jc w:val="both"/>
              <w:rPr>
                <w:rFonts w:eastAsia="Times New Roman"/>
                <w:i/>
                <w:sz w:val="22"/>
                <w:szCs w:val="22"/>
                <w:lang w:val="ru-RU" w:eastAsia="ar-SA"/>
              </w:rPr>
            </w:pPr>
          </w:p>
        </w:tc>
        <w:tc>
          <w:tcPr>
            <w:tcW w:w="4253" w:type="dxa"/>
          </w:tcPr>
          <w:p w:rsidR="005B74E2" w:rsidRPr="00E40E75" w:rsidRDefault="005B74E2" w:rsidP="00E40E75">
            <w:pPr>
              <w:widowControl/>
              <w:tabs>
                <w:tab w:val="num" w:pos="794"/>
              </w:tabs>
              <w:autoSpaceDE/>
              <w:autoSpaceDN/>
              <w:adjustRightInd/>
              <w:contextualSpacing/>
              <w:jc w:val="both"/>
              <w:rPr>
                <w:rFonts w:eastAsia="Times New Roman"/>
                <w:sz w:val="22"/>
                <w:szCs w:val="22"/>
                <w:lang w:val="ru-RU"/>
              </w:rPr>
            </w:pPr>
            <w:r w:rsidRPr="00E40E75">
              <w:rPr>
                <w:rFonts w:eastAsia="Times New Roman"/>
                <w:sz w:val="22"/>
                <w:szCs w:val="22"/>
                <w:lang w:val="ru-RU"/>
              </w:rPr>
              <w:t>делать записи (выписки из текста),</w:t>
            </w:r>
          </w:p>
          <w:p w:rsidR="005B74E2" w:rsidRPr="00E40E75" w:rsidRDefault="005B74E2" w:rsidP="00E40E75">
            <w:pPr>
              <w:widowControl/>
              <w:tabs>
                <w:tab w:val="num" w:pos="794"/>
              </w:tabs>
              <w:autoSpaceDE/>
              <w:autoSpaceDN/>
              <w:adjustRightInd/>
              <w:contextualSpacing/>
              <w:jc w:val="both"/>
              <w:rPr>
                <w:rFonts w:eastAsia="Times New Roman"/>
                <w:sz w:val="22"/>
                <w:szCs w:val="22"/>
                <w:lang w:val="ru-RU"/>
              </w:rPr>
            </w:pPr>
            <w:r w:rsidRPr="00E40E75">
              <w:rPr>
                <w:rFonts w:eastAsia="Times New Roman"/>
                <w:sz w:val="22"/>
                <w:szCs w:val="22"/>
                <w:lang w:val="ru-RU"/>
              </w:rPr>
              <w:t xml:space="preserve"> делать подписи к рисункам,</w:t>
            </w:r>
          </w:p>
          <w:p w:rsidR="005B74E2" w:rsidRPr="00E40E75" w:rsidRDefault="005B74E2" w:rsidP="00E40E75">
            <w:pPr>
              <w:widowControl/>
              <w:tabs>
                <w:tab w:val="num" w:pos="794"/>
              </w:tabs>
              <w:autoSpaceDE/>
              <w:autoSpaceDN/>
              <w:adjustRightInd/>
              <w:contextualSpacing/>
              <w:jc w:val="both"/>
              <w:rPr>
                <w:rFonts w:eastAsia="Times New Roman"/>
                <w:sz w:val="22"/>
                <w:szCs w:val="22"/>
                <w:lang w:val="ru-RU"/>
              </w:rPr>
            </w:pPr>
            <w:r w:rsidRPr="00E40E75">
              <w:rPr>
                <w:rFonts w:eastAsia="Times New Roman"/>
                <w:sz w:val="22"/>
                <w:szCs w:val="22"/>
                <w:lang w:val="ru-RU"/>
              </w:rPr>
              <w:t xml:space="preserve"> отвечать письменно на вопросы,</w:t>
            </w:r>
          </w:p>
          <w:p w:rsidR="005B74E2" w:rsidRPr="00E40E75" w:rsidRDefault="005B74E2" w:rsidP="00E40E75">
            <w:pPr>
              <w:widowControl/>
              <w:autoSpaceDE/>
              <w:autoSpaceDN/>
              <w:adjustRightInd/>
              <w:jc w:val="both"/>
              <w:rPr>
                <w:rFonts w:eastAsia="Times New Roman"/>
                <w:sz w:val="22"/>
                <w:szCs w:val="22"/>
                <w:lang w:val="ru-RU"/>
              </w:rPr>
            </w:pPr>
          </w:p>
        </w:tc>
        <w:tc>
          <w:tcPr>
            <w:tcW w:w="4961" w:type="dxa"/>
          </w:tcPr>
          <w:p w:rsidR="005B74E2" w:rsidRPr="00E40E75" w:rsidRDefault="005B74E2" w:rsidP="00E40E75">
            <w:pPr>
              <w:widowControl/>
              <w:tabs>
                <w:tab w:val="num" w:pos="317"/>
              </w:tabs>
              <w:autoSpaceDE/>
              <w:autoSpaceDN/>
              <w:adjustRightInd/>
              <w:contextualSpacing/>
              <w:jc w:val="both"/>
              <w:rPr>
                <w:rFonts w:eastAsia="Times New Roman"/>
                <w:sz w:val="22"/>
                <w:szCs w:val="22"/>
                <w:lang w:val="ru-RU"/>
              </w:rPr>
            </w:pPr>
            <w:r w:rsidRPr="00E40E75">
              <w:rPr>
                <w:rFonts w:eastAsia="Times New Roman"/>
                <w:sz w:val="22"/>
                <w:szCs w:val="22"/>
                <w:lang w:val="ru-RU"/>
              </w:rPr>
              <w:t>писать открытки - поздравления с праздником и днем рождения (объём 15-20 слов),</w:t>
            </w:r>
          </w:p>
          <w:p w:rsidR="005B74E2" w:rsidRPr="00E40E75" w:rsidRDefault="005B74E2" w:rsidP="00E40E75">
            <w:pPr>
              <w:widowControl/>
              <w:tabs>
                <w:tab w:val="num" w:pos="317"/>
              </w:tabs>
              <w:autoSpaceDE/>
              <w:autoSpaceDN/>
              <w:adjustRightInd/>
              <w:contextualSpacing/>
              <w:jc w:val="both"/>
              <w:rPr>
                <w:rFonts w:eastAsia="Times New Roman"/>
                <w:sz w:val="22"/>
                <w:szCs w:val="22"/>
                <w:lang w:val="ru-RU"/>
              </w:rPr>
            </w:pPr>
            <w:r w:rsidRPr="00E40E75">
              <w:rPr>
                <w:rFonts w:eastAsia="Times New Roman"/>
                <w:sz w:val="22"/>
                <w:szCs w:val="22"/>
                <w:lang w:val="ru-RU"/>
              </w:rPr>
              <w:t>писать личные письма в рамках изучаемой тематики (объём 30-40 слов) с опорой на образец;</w:t>
            </w:r>
          </w:p>
          <w:p w:rsidR="005B74E2" w:rsidRPr="00E40E75" w:rsidRDefault="005B74E2" w:rsidP="00E40E75">
            <w:pPr>
              <w:widowControl/>
              <w:autoSpaceDE/>
              <w:autoSpaceDN/>
              <w:adjustRightInd/>
              <w:jc w:val="both"/>
              <w:rPr>
                <w:rFonts w:eastAsia="Times New Roman"/>
                <w:sz w:val="22"/>
                <w:szCs w:val="22"/>
                <w:lang w:val="ru-RU"/>
              </w:rPr>
            </w:pPr>
          </w:p>
        </w:tc>
      </w:tr>
      <w:tr w:rsidR="005B74E2" w:rsidRPr="00E40E75" w:rsidTr="0041682F">
        <w:tc>
          <w:tcPr>
            <w:tcW w:w="12866" w:type="dxa"/>
            <w:gridSpan w:val="3"/>
          </w:tcPr>
          <w:p w:rsidR="005B74E2" w:rsidRPr="00E40E75" w:rsidRDefault="005B74E2" w:rsidP="00E40E75">
            <w:pPr>
              <w:widowControl/>
              <w:autoSpaceDE/>
              <w:autoSpaceDN/>
              <w:adjustRightInd/>
              <w:jc w:val="center"/>
              <w:rPr>
                <w:rFonts w:eastAsia="Times New Roman"/>
                <w:i/>
                <w:sz w:val="22"/>
                <w:szCs w:val="22"/>
                <w:lang w:val="ru-RU"/>
              </w:rPr>
            </w:pPr>
            <w:r w:rsidRPr="00E40E75">
              <w:rPr>
                <w:rFonts w:eastAsia="Times New Roman"/>
                <w:i/>
                <w:sz w:val="22"/>
                <w:szCs w:val="22"/>
                <w:lang w:val="ru-RU"/>
              </w:rPr>
              <w:t>Выпускник получит возможность научиться:</w:t>
            </w:r>
          </w:p>
        </w:tc>
      </w:tr>
      <w:tr w:rsidR="005B74E2" w:rsidRPr="00E40E75" w:rsidTr="0041682F">
        <w:tc>
          <w:tcPr>
            <w:tcW w:w="3652" w:type="dxa"/>
          </w:tcPr>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писать русские имена и фамилии по-немецки,</w:t>
            </w:r>
          </w:p>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 xml:space="preserve"> писать записки друзьям,</w:t>
            </w:r>
          </w:p>
          <w:p w:rsidR="005B74E2" w:rsidRPr="00E40E75" w:rsidRDefault="005B74E2" w:rsidP="00E40E75">
            <w:pPr>
              <w:widowControl/>
              <w:autoSpaceDE/>
              <w:autoSpaceDN/>
              <w:adjustRightInd/>
              <w:jc w:val="both"/>
              <w:rPr>
                <w:rFonts w:eastAsia="Times New Roman"/>
                <w:sz w:val="22"/>
                <w:szCs w:val="22"/>
                <w:lang w:val="ru-RU" w:eastAsia="ar-SA"/>
              </w:rPr>
            </w:pPr>
            <w:r w:rsidRPr="00E40E75">
              <w:rPr>
                <w:rFonts w:eastAsia="Times New Roman"/>
                <w:sz w:val="22"/>
                <w:szCs w:val="22"/>
                <w:lang w:val="ru-RU" w:eastAsia="ar-SA"/>
              </w:rPr>
              <w:t xml:space="preserve"> составлять правила поведения/инструкции</w:t>
            </w:r>
          </w:p>
        </w:tc>
        <w:tc>
          <w:tcPr>
            <w:tcW w:w="4253" w:type="dxa"/>
          </w:tcPr>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заполнять анкеты (имя, фамилия, возраст, хобби), сообщать краткие сведения о себе;</w:t>
            </w:r>
          </w:p>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 xml:space="preserve"> в личных письмах запрашивать интересующую информацию;</w:t>
            </w:r>
          </w:p>
          <w:p w:rsidR="005B74E2" w:rsidRPr="00E40E75" w:rsidRDefault="005B74E2" w:rsidP="00E40E75">
            <w:pPr>
              <w:widowControl/>
              <w:autoSpaceDE/>
              <w:autoSpaceDN/>
              <w:adjustRightInd/>
              <w:jc w:val="both"/>
              <w:rPr>
                <w:rFonts w:eastAsia="Times New Roman"/>
                <w:sz w:val="22"/>
                <w:szCs w:val="22"/>
                <w:lang w:val="ru-RU"/>
              </w:rPr>
            </w:pPr>
          </w:p>
        </w:tc>
        <w:tc>
          <w:tcPr>
            <w:tcW w:w="4961" w:type="dxa"/>
          </w:tcPr>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 xml:space="preserve"> писать короткие сообщения (в рамках изучаемой тематики) с опорой на план/ключевые слова  (объём 50-60 слов);</w:t>
            </w:r>
          </w:p>
          <w:p w:rsidR="005B74E2" w:rsidRPr="00E40E75" w:rsidRDefault="005B74E2" w:rsidP="00E40E75">
            <w:pPr>
              <w:widowControl/>
              <w:autoSpaceDE/>
              <w:autoSpaceDN/>
              <w:adjustRightInd/>
              <w:contextualSpacing/>
              <w:jc w:val="both"/>
              <w:rPr>
                <w:rFonts w:eastAsia="Times New Roman"/>
                <w:sz w:val="22"/>
                <w:szCs w:val="22"/>
                <w:lang w:val="ru-RU"/>
              </w:rPr>
            </w:pPr>
            <w:r w:rsidRPr="00E40E75">
              <w:rPr>
                <w:rFonts w:eastAsia="Times New Roman"/>
                <w:sz w:val="22"/>
                <w:szCs w:val="22"/>
                <w:lang w:val="ru-RU"/>
              </w:rPr>
              <w:t xml:space="preserve"> правильно оформлять конверт (с опорой на образец)</w:t>
            </w:r>
          </w:p>
          <w:p w:rsidR="005B74E2" w:rsidRPr="00E40E75" w:rsidRDefault="005B74E2" w:rsidP="00E40E75">
            <w:pPr>
              <w:widowControl/>
              <w:autoSpaceDE/>
              <w:autoSpaceDN/>
              <w:adjustRightInd/>
              <w:contextualSpacing/>
              <w:jc w:val="both"/>
              <w:rPr>
                <w:rFonts w:eastAsia="Times New Roman"/>
                <w:sz w:val="22"/>
                <w:szCs w:val="22"/>
                <w:lang w:val="ru-RU"/>
              </w:rPr>
            </w:pPr>
          </w:p>
        </w:tc>
      </w:tr>
      <w:tr w:rsidR="005B74E2" w:rsidRPr="00E40E75" w:rsidTr="0041682F">
        <w:tc>
          <w:tcPr>
            <w:tcW w:w="12866" w:type="dxa"/>
            <w:gridSpan w:val="3"/>
          </w:tcPr>
          <w:p w:rsidR="005B74E2" w:rsidRPr="00E40E75" w:rsidRDefault="005B74E2" w:rsidP="00E40E75">
            <w:pPr>
              <w:widowControl/>
              <w:autoSpaceDE/>
              <w:autoSpaceDN/>
              <w:adjustRightInd/>
              <w:jc w:val="center"/>
              <w:rPr>
                <w:rFonts w:eastAsia="Times New Roman"/>
                <w:b/>
                <w:bCs/>
                <w:i/>
                <w:iCs/>
                <w:sz w:val="22"/>
                <w:szCs w:val="22"/>
                <w:lang w:val="ru-RU"/>
              </w:rPr>
            </w:pPr>
            <w:r w:rsidRPr="00E40E75">
              <w:rPr>
                <w:rFonts w:eastAsia="Times New Roman"/>
                <w:b/>
                <w:bCs/>
                <w:i/>
                <w:iCs/>
                <w:sz w:val="22"/>
                <w:szCs w:val="22"/>
                <w:lang w:val="ru-RU"/>
              </w:rPr>
              <w:t>Языковые средства и навыки пользования ими</w:t>
            </w:r>
          </w:p>
          <w:p w:rsidR="005B74E2" w:rsidRPr="00E40E75" w:rsidRDefault="005B74E2" w:rsidP="00E40E75">
            <w:pPr>
              <w:widowControl/>
              <w:autoSpaceDE/>
              <w:autoSpaceDN/>
              <w:adjustRightInd/>
              <w:jc w:val="center"/>
              <w:rPr>
                <w:rFonts w:eastAsia="Times New Roman"/>
                <w:b/>
                <w:i/>
                <w:sz w:val="22"/>
                <w:szCs w:val="22"/>
                <w:lang w:val="ru-RU"/>
              </w:rPr>
            </w:pPr>
            <w:r w:rsidRPr="00E40E75">
              <w:rPr>
                <w:rFonts w:eastAsia="Times New Roman"/>
                <w:b/>
                <w:i/>
                <w:sz w:val="22"/>
                <w:szCs w:val="22"/>
                <w:lang w:val="ru-RU"/>
              </w:rPr>
              <w:t>Графика, каллиграфия и орфография.</w:t>
            </w:r>
          </w:p>
          <w:p w:rsidR="005B74E2" w:rsidRPr="00E40E75" w:rsidRDefault="005B74E2" w:rsidP="00E40E75">
            <w:pPr>
              <w:widowControl/>
              <w:autoSpaceDE/>
              <w:autoSpaceDN/>
              <w:adjustRightInd/>
              <w:jc w:val="center"/>
              <w:rPr>
                <w:rFonts w:eastAsia="Times New Roman"/>
                <w:i/>
                <w:sz w:val="22"/>
                <w:szCs w:val="22"/>
                <w:lang w:val="ru-RU"/>
              </w:rPr>
            </w:pPr>
            <w:r w:rsidRPr="00E40E75">
              <w:rPr>
                <w:rFonts w:eastAsia="Times New Roman"/>
                <w:i/>
                <w:sz w:val="22"/>
                <w:szCs w:val="22"/>
                <w:lang w:val="ru-RU"/>
              </w:rPr>
              <w:t>Выпускник научится:</w:t>
            </w:r>
          </w:p>
        </w:tc>
      </w:tr>
      <w:tr w:rsidR="005B74E2" w:rsidRPr="00E40E75" w:rsidTr="0041682F">
        <w:tc>
          <w:tcPr>
            <w:tcW w:w="3652" w:type="dxa"/>
          </w:tcPr>
          <w:p w:rsidR="005B74E2" w:rsidRPr="00E40E75" w:rsidRDefault="005B74E2" w:rsidP="00E40E75">
            <w:pPr>
              <w:shd w:val="clear" w:color="auto" w:fill="FFFFFF"/>
              <w:tabs>
                <w:tab w:val="num" w:pos="459"/>
                <w:tab w:val="left" w:pos="590"/>
              </w:tabs>
              <w:rPr>
                <w:rFonts w:eastAsia="Times New Roman"/>
                <w:spacing w:val="2"/>
                <w:sz w:val="22"/>
                <w:szCs w:val="22"/>
                <w:lang w:val="ru-RU"/>
              </w:rPr>
            </w:pPr>
            <w:r w:rsidRPr="00E40E75">
              <w:rPr>
                <w:rFonts w:eastAsia="Times New Roman"/>
                <w:sz w:val="22"/>
                <w:szCs w:val="22"/>
                <w:lang w:val="ru-RU"/>
              </w:rPr>
              <w:t xml:space="preserve">распознавать слова, написанные разными </w:t>
            </w:r>
            <w:r w:rsidRPr="00E40E75">
              <w:rPr>
                <w:rFonts w:eastAsia="Times New Roman"/>
                <w:spacing w:val="2"/>
                <w:sz w:val="22"/>
                <w:szCs w:val="22"/>
                <w:lang w:val="ru-RU"/>
              </w:rPr>
              <w:t>шрифтами;</w:t>
            </w:r>
          </w:p>
          <w:p w:rsidR="005B74E2" w:rsidRPr="00E40E75" w:rsidRDefault="005B74E2" w:rsidP="00E40E75">
            <w:pPr>
              <w:shd w:val="clear" w:color="auto" w:fill="FFFFFF"/>
              <w:tabs>
                <w:tab w:val="num" w:pos="459"/>
                <w:tab w:val="left" w:pos="590"/>
              </w:tabs>
              <w:jc w:val="both"/>
              <w:rPr>
                <w:rFonts w:eastAsia="Times New Roman"/>
                <w:spacing w:val="2"/>
                <w:sz w:val="22"/>
                <w:szCs w:val="22"/>
                <w:lang w:val="ru-RU"/>
              </w:rPr>
            </w:pPr>
            <w:r w:rsidRPr="00E40E75">
              <w:rPr>
                <w:rFonts w:eastAsia="Times New Roman"/>
                <w:spacing w:val="2"/>
                <w:sz w:val="22"/>
                <w:szCs w:val="22"/>
                <w:lang w:val="ru-RU"/>
              </w:rPr>
              <w:t>отличать буквы от транскрипционных знаков;</w:t>
            </w:r>
          </w:p>
          <w:p w:rsidR="005B74E2" w:rsidRPr="00E40E75" w:rsidRDefault="005B74E2" w:rsidP="00E40E75">
            <w:pPr>
              <w:widowControl/>
              <w:tabs>
                <w:tab w:val="num" w:pos="459"/>
              </w:tabs>
              <w:autoSpaceDE/>
              <w:autoSpaceDN/>
              <w:adjustRightInd/>
              <w:jc w:val="both"/>
              <w:rPr>
                <w:rFonts w:eastAsia="Times New Roman"/>
                <w:sz w:val="22"/>
                <w:szCs w:val="22"/>
                <w:lang w:val="ru-RU"/>
              </w:rPr>
            </w:pPr>
            <w:r w:rsidRPr="00E40E75">
              <w:rPr>
                <w:rFonts w:eastAsia="Times New Roman"/>
                <w:sz w:val="22"/>
                <w:szCs w:val="22"/>
                <w:lang w:val="ru-RU"/>
              </w:rPr>
              <w:lastRenderedPageBreak/>
              <w:t>читать слова по транскрипции;</w:t>
            </w:r>
          </w:p>
          <w:p w:rsidR="005B74E2" w:rsidRPr="00E40E75" w:rsidRDefault="005B74E2" w:rsidP="00E40E75">
            <w:pPr>
              <w:widowControl/>
              <w:suppressAutoHyphens/>
              <w:autoSpaceDE/>
              <w:autoSpaceDN/>
              <w:adjustRightInd/>
              <w:jc w:val="both"/>
              <w:rPr>
                <w:rFonts w:eastAsia="Times New Roman"/>
                <w:i/>
                <w:sz w:val="22"/>
                <w:szCs w:val="22"/>
                <w:lang w:val="ru-RU" w:eastAsia="ar-SA"/>
              </w:rPr>
            </w:pPr>
          </w:p>
        </w:tc>
        <w:tc>
          <w:tcPr>
            <w:tcW w:w="4253" w:type="dxa"/>
          </w:tcPr>
          <w:p w:rsidR="005B74E2" w:rsidRPr="00E40E75" w:rsidRDefault="005B74E2" w:rsidP="00E40E75">
            <w:pPr>
              <w:shd w:val="clear" w:color="auto" w:fill="FFFFFF"/>
              <w:tabs>
                <w:tab w:val="num" w:pos="317"/>
                <w:tab w:val="left" w:pos="590"/>
              </w:tabs>
              <w:jc w:val="both"/>
              <w:rPr>
                <w:rFonts w:eastAsia="Times New Roman"/>
                <w:spacing w:val="2"/>
                <w:sz w:val="22"/>
                <w:szCs w:val="22"/>
                <w:lang w:val="ru-RU"/>
              </w:rPr>
            </w:pPr>
            <w:r w:rsidRPr="00E40E75">
              <w:rPr>
                <w:rFonts w:eastAsia="Times New Roman"/>
                <w:spacing w:val="2"/>
                <w:sz w:val="22"/>
                <w:szCs w:val="22"/>
                <w:lang w:val="ru-RU"/>
              </w:rPr>
              <w:lastRenderedPageBreak/>
              <w:t>пользоваться немецким алфавитом;</w:t>
            </w:r>
          </w:p>
          <w:p w:rsidR="005B74E2" w:rsidRPr="00E40E75" w:rsidRDefault="005B74E2" w:rsidP="00E40E75">
            <w:pPr>
              <w:shd w:val="clear" w:color="auto" w:fill="FFFFFF"/>
              <w:tabs>
                <w:tab w:val="num" w:pos="317"/>
                <w:tab w:val="left" w:pos="590"/>
              </w:tabs>
              <w:jc w:val="both"/>
              <w:rPr>
                <w:rFonts w:eastAsia="Times New Roman"/>
                <w:spacing w:val="2"/>
                <w:sz w:val="22"/>
                <w:szCs w:val="22"/>
                <w:lang w:val="ru-RU"/>
              </w:rPr>
            </w:pPr>
            <w:r w:rsidRPr="00E40E75">
              <w:rPr>
                <w:rFonts w:eastAsia="Times New Roman"/>
                <w:spacing w:val="8"/>
                <w:sz w:val="22"/>
                <w:szCs w:val="22"/>
                <w:lang w:val="ru-RU"/>
              </w:rPr>
              <w:t>писать все буквы немецкого алфавита и</w:t>
            </w:r>
            <w:r w:rsidRPr="00E40E75">
              <w:rPr>
                <w:rFonts w:eastAsia="Times New Roman"/>
                <w:iCs/>
                <w:spacing w:val="-7"/>
                <w:sz w:val="22"/>
                <w:szCs w:val="22"/>
                <w:lang w:val="ru-RU"/>
              </w:rPr>
              <w:t xml:space="preserve"> основные буквосочетания (полупечатным шрифтом);</w:t>
            </w:r>
          </w:p>
          <w:p w:rsidR="005B74E2" w:rsidRPr="00E40E75" w:rsidRDefault="005B74E2" w:rsidP="00E40E75">
            <w:pPr>
              <w:widowControl/>
              <w:tabs>
                <w:tab w:val="num" w:pos="317"/>
              </w:tabs>
              <w:autoSpaceDE/>
              <w:autoSpaceDN/>
              <w:adjustRightInd/>
              <w:jc w:val="both"/>
              <w:rPr>
                <w:rFonts w:eastAsia="Times New Roman"/>
                <w:spacing w:val="2"/>
                <w:sz w:val="22"/>
                <w:szCs w:val="22"/>
                <w:lang w:val="ru-RU"/>
              </w:rPr>
            </w:pPr>
            <w:r w:rsidRPr="00E40E75">
              <w:rPr>
                <w:rFonts w:eastAsia="Times New Roman"/>
                <w:spacing w:val="2"/>
                <w:sz w:val="22"/>
                <w:szCs w:val="22"/>
                <w:lang w:val="ru-RU"/>
              </w:rPr>
              <w:lastRenderedPageBreak/>
              <w:t>сравнивать и анализировать буквы/буквосочетания и соответствующие транскрипционные знаки;</w:t>
            </w:r>
          </w:p>
        </w:tc>
        <w:tc>
          <w:tcPr>
            <w:tcW w:w="4961" w:type="dxa"/>
          </w:tcPr>
          <w:p w:rsidR="005B74E2" w:rsidRPr="00E40E75" w:rsidRDefault="005B74E2" w:rsidP="00E40E75">
            <w:pPr>
              <w:widowControl/>
              <w:autoSpaceDE/>
              <w:autoSpaceDN/>
              <w:adjustRightInd/>
              <w:jc w:val="both"/>
              <w:rPr>
                <w:rFonts w:eastAsia="Times New Roman"/>
                <w:iCs/>
                <w:sz w:val="22"/>
                <w:szCs w:val="22"/>
                <w:lang w:val="ru-RU"/>
              </w:rPr>
            </w:pPr>
            <w:r w:rsidRPr="00E40E75">
              <w:rPr>
                <w:rFonts w:eastAsia="Times New Roman"/>
                <w:iCs/>
                <w:sz w:val="22"/>
                <w:szCs w:val="22"/>
                <w:lang w:val="ru-RU"/>
              </w:rPr>
              <w:lastRenderedPageBreak/>
              <w:t>писать красиво (овладеет навыками немецкой каллиграфии);</w:t>
            </w:r>
          </w:p>
          <w:p w:rsidR="005B74E2" w:rsidRPr="00E40E75" w:rsidRDefault="005B74E2"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писать правильно (овладеет основными правилами орфографии).</w:t>
            </w:r>
          </w:p>
          <w:p w:rsidR="005B74E2" w:rsidRPr="00E40E75" w:rsidRDefault="005B74E2" w:rsidP="00E40E75">
            <w:pPr>
              <w:widowControl/>
              <w:autoSpaceDE/>
              <w:autoSpaceDN/>
              <w:adjustRightInd/>
              <w:jc w:val="both"/>
              <w:rPr>
                <w:rFonts w:eastAsia="Times New Roman"/>
                <w:sz w:val="22"/>
                <w:szCs w:val="22"/>
                <w:lang w:val="ru-RU"/>
              </w:rPr>
            </w:pPr>
          </w:p>
        </w:tc>
      </w:tr>
      <w:tr w:rsidR="005B74E2" w:rsidRPr="00E40E75" w:rsidTr="0041682F">
        <w:tc>
          <w:tcPr>
            <w:tcW w:w="12866" w:type="dxa"/>
            <w:gridSpan w:val="3"/>
          </w:tcPr>
          <w:p w:rsidR="005B74E2" w:rsidRPr="00E40E75" w:rsidRDefault="005B74E2" w:rsidP="00E40E75">
            <w:pPr>
              <w:widowControl/>
              <w:autoSpaceDE/>
              <w:autoSpaceDN/>
              <w:adjustRightInd/>
              <w:jc w:val="center"/>
              <w:rPr>
                <w:rFonts w:eastAsia="Times New Roman"/>
                <w:i/>
                <w:sz w:val="22"/>
                <w:szCs w:val="22"/>
                <w:lang w:val="ru-RU"/>
              </w:rPr>
            </w:pPr>
            <w:r w:rsidRPr="00E40E75">
              <w:rPr>
                <w:rFonts w:eastAsia="Times New Roman"/>
                <w:i/>
                <w:sz w:val="22"/>
                <w:szCs w:val="22"/>
                <w:lang w:val="ru-RU"/>
              </w:rPr>
              <w:lastRenderedPageBreak/>
              <w:t>Выпускник получит возможность научиться:</w:t>
            </w:r>
          </w:p>
        </w:tc>
      </w:tr>
      <w:tr w:rsidR="005B74E2" w:rsidRPr="00E40E75" w:rsidTr="0041682F">
        <w:tc>
          <w:tcPr>
            <w:tcW w:w="3652" w:type="dxa"/>
          </w:tcPr>
          <w:p w:rsidR="005B74E2" w:rsidRPr="00E40E75" w:rsidRDefault="005B74E2" w:rsidP="00E40E75">
            <w:pPr>
              <w:widowControl/>
              <w:tabs>
                <w:tab w:val="num" w:pos="743"/>
              </w:tabs>
              <w:autoSpaceDE/>
              <w:autoSpaceDN/>
              <w:adjustRightInd/>
              <w:jc w:val="both"/>
              <w:rPr>
                <w:rFonts w:eastAsia="Times New Roman"/>
                <w:sz w:val="22"/>
                <w:szCs w:val="22"/>
                <w:lang w:val="ru-RU"/>
              </w:rPr>
            </w:pPr>
            <w:r w:rsidRPr="00E40E75">
              <w:rPr>
                <w:rFonts w:eastAsia="Times New Roman"/>
                <w:sz w:val="22"/>
                <w:szCs w:val="22"/>
                <w:lang w:val="ru-RU"/>
              </w:rPr>
              <w:t>писать транскрипционные знаки;</w:t>
            </w:r>
          </w:p>
          <w:p w:rsidR="005B74E2" w:rsidRPr="00E40E75" w:rsidRDefault="005B74E2" w:rsidP="00E40E75">
            <w:pPr>
              <w:widowControl/>
              <w:suppressAutoHyphens/>
              <w:autoSpaceDE/>
              <w:autoSpaceDN/>
              <w:adjustRightInd/>
              <w:jc w:val="both"/>
              <w:rPr>
                <w:rFonts w:eastAsia="Times New Roman"/>
                <w:sz w:val="22"/>
                <w:szCs w:val="22"/>
                <w:lang w:val="ru-RU" w:eastAsia="ar-SA"/>
              </w:rPr>
            </w:pPr>
          </w:p>
        </w:tc>
        <w:tc>
          <w:tcPr>
            <w:tcW w:w="4253" w:type="dxa"/>
          </w:tcPr>
          <w:p w:rsidR="005B74E2" w:rsidRPr="00E40E75" w:rsidRDefault="005B74E2" w:rsidP="00E40E75">
            <w:pPr>
              <w:widowControl/>
              <w:tabs>
                <w:tab w:val="num" w:pos="728"/>
              </w:tabs>
              <w:autoSpaceDE/>
              <w:autoSpaceDN/>
              <w:adjustRightInd/>
              <w:jc w:val="both"/>
              <w:rPr>
                <w:rFonts w:eastAsia="Times New Roman"/>
                <w:sz w:val="22"/>
                <w:szCs w:val="22"/>
                <w:lang w:val="ru-RU"/>
              </w:rPr>
            </w:pPr>
            <w:r w:rsidRPr="00E40E75">
              <w:rPr>
                <w:rFonts w:eastAsia="Times New Roman"/>
                <w:sz w:val="22"/>
                <w:szCs w:val="22"/>
                <w:lang w:val="ru-RU"/>
              </w:rPr>
              <w:t>группировать слова в соответствии с изученными правилами чтения;</w:t>
            </w:r>
          </w:p>
          <w:p w:rsidR="005B74E2" w:rsidRPr="00E40E75" w:rsidRDefault="005B74E2" w:rsidP="00E40E75">
            <w:pPr>
              <w:widowControl/>
              <w:autoSpaceDE/>
              <w:autoSpaceDN/>
              <w:adjustRightInd/>
              <w:jc w:val="both"/>
              <w:rPr>
                <w:rFonts w:eastAsia="Times New Roman"/>
                <w:sz w:val="22"/>
                <w:szCs w:val="22"/>
                <w:lang w:val="ru-RU"/>
              </w:rPr>
            </w:pPr>
          </w:p>
        </w:tc>
        <w:tc>
          <w:tcPr>
            <w:tcW w:w="4961" w:type="dxa"/>
          </w:tcPr>
          <w:p w:rsidR="005B74E2" w:rsidRPr="00E40E75" w:rsidRDefault="005B74E2" w:rsidP="00E40E75">
            <w:pPr>
              <w:widowControl/>
              <w:tabs>
                <w:tab w:val="num" w:pos="728"/>
              </w:tabs>
              <w:autoSpaceDE/>
              <w:autoSpaceDN/>
              <w:adjustRightInd/>
              <w:jc w:val="both"/>
              <w:rPr>
                <w:rFonts w:eastAsia="Times New Roman"/>
                <w:sz w:val="22"/>
                <w:szCs w:val="22"/>
                <w:lang w:val="ru-RU"/>
              </w:rPr>
            </w:pPr>
            <w:r w:rsidRPr="00E40E75">
              <w:rPr>
                <w:rFonts w:eastAsia="Times New Roman"/>
                <w:sz w:val="22"/>
                <w:szCs w:val="22"/>
                <w:lang w:val="ru-RU"/>
              </w:rPr>
              <w:t>использовать словарь для уточнения написания слова.</w:t>
            </w:r>
          </w:p>
          <w:p w:rsidR="005B74E2" w:rsidRPr="00E40E75" w:rsidRDefault="005B74E2" w:rsidP="00E40E75">
            <w:pPr>
              <w:widowControl/>
              <w:autoSpaceDE/>
              <w:autoSpaceDN/>
              <w:adjustRightInd/>
              <w:jc w:val="both"/>
              <w:rPr>
                <w:rFonts w:eastAsia="Times New Roman"/>
                <w:sz w:val="22"/>
                <w:szCs w:val="22"/>
                <w:lang w:val="ru-RU"/>
              </w:rPr>
            </w:pPr>
          </w:p>
        </w:tc>
      </w:tr>
      <w:tr w:rsidR="005B74E2" w:rsidRPr="00E40E75" w:rsidTr="0041682F">
        <w:tc>
          <w:tcPr>
            <w:tcW w:w="12866" w:type="dxa"/>
            <w:gridSpan w:val="3"/>
          </w:tcPr>
          <w:p w:rsidR="005B74E2" w:rsidRPr="00E40E75" w:rsidRDefault="005B74E2" w:rsidP="00E40E75">
            <w:pPr>
              <w:widowControl/>
              <w:autoSpaceDE/>
              <w:autoSpaceDN/>
              <w:adjustRightInd/>
              <w:jc w:val="center"/>
              <w:rPr>
                <w:rFonts w:eastAsia="Times New Roman"/>
                <w:sz w:val="22"/>
                <w:szCs w:val="22"/>
                <w:lang w:val="ru-RU"/>
              </w:rPr>
            </w:pPr>
            <w:r w:rsidRPr="00E40E75">
              <w:rPr>
                <w:rFonts w:eastAsia="Times New Roman"/>
                <w:b/>
                <w:i/>
                <w:sz w:val="22"/>
                <w:szCs w:val="22"/>
                <w:lang w:val="ru-RU"/>
              </w:rPr>
              <w:t>Фонетическая сторона речи</w:t>
            </w:r>
          </w:p>
          <w:p w:rsidR="005B74E2" w:rsidRPr="00E40E75" w:rsidRDefault="005B74E2" w:rsidP="00E40E75">
            <w:pPr>
              <w:widowControl/>
              <w:autoSpaceDE/>
              <w:autoSpaceDN/>
              <w:adjustRightInd/>
              <w:jc w:val="center"/>
              <w:rPr>
                <w:rFonts w:eastAsia="Times New Roman"/>
                <w:i/>
                <w:sz w:val="22"/>
                <w:szCs w:val="22"/>
                <w:lang w:val="ru-RU"/>
              </w:rPr>
            </w:pPr>
            <w:r w:rsidRPr="00E40E75">
              <w:rPr>
                <w:rFonts w:eastAsia="Times New Roman"/>
                <w:i/>
                <w:sz w:val="22"/>
                <w:szCs w:val="22"/>
                <w:lang w:val="ru-RU"/>
              </w:rPr>
              <w:t>Выпускник научится:</w:t>
            </w:r>
          </w:p>
        </w:tc>
      </w:tr>
      <w:tr w:rsidR="005B74E2" w:rsidRPr="00E40E75" w:rsidTr="0041682F">
        <w:tc>
          <w:tcPr>
            <w:tcW w:w="3652" w:type="dxa"/>
          </w:tcPr>
          <w:p w:rsidR="005B74E2" w:rsidRPr="00E40E75" w:rsidRDefault="005B74E2"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различать на слух и адекватно произносить все звуки немецкого языка;</w:t>
            </w:r>
          </w:p>
          <w:p w:rsidR="005B74E2" w:rsidRPr="00E40E75" w:rsidRDefault="005B74E2"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соблюдать нормы произношения звуков немецкого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tc>
        <w:tc>
          <w:tcPr>
            <w:tcW w:w="4253" w:type="dxa"/>
          </w:tcPr>
          <w:p w:rsidR="005B74E2" w:rsidRPr="00E40E75" w:rsidRDefault="005B74E2" w:rsidP="00E40E75">
            <w:pPr>
              <w:widowControl/>
              <w:tabs>
                <w:tab w:val="num" w:pos="601"/>
              </w:tabs>
              <w:autoSpaceDE/>
              <w:autoSpaceDN/>
              <w:adjustRightInd/>
              <w:jc w:val="both"/>
              <w:rPr>
                <w:rFonts w:eastAsia="Times New Roman"/>
                <w:sz w:val="22"/>
                <w:szCs w:val="22"/>
                <w:lang w:val="ru-RU"/>
              </w:rPr>
            </w:pPr>
            <w:r w:rsidRPr="00E40E75">
              <w:rPr>
                <w:rFonts w:eastAsia="Times New Roman"/>
                <w:sz w:val="22"/>
                <w:szCs w:val="22"/>
                <w:lang w:val="ru-RU"/>
              </w:rPr>
              <w:t>соблюдать правильное ударение в изолированном слове, фразе;</w:t>
            </w:r>
          </w:p>
          <w:p w:rsidR="005B74E2" w:rsidRPr="00E40E75" w:rsidRDefault="005B74E2" w:rsidP="00E40E75">
            <w:pPr>
              <w:widowControl/>
              <w:tabs>
                <w:tab w:val="num" w:pos="601"/>
              </w:tabs>
              <w:autoSpaceDE/>
              <w:autoSpaceDN/>
              <w:adjustRightInd/>
              <w:jc w:val="both"/>
              <w:rPr>
                <w:rFonts w:eastAsia="Times New Roman"/>
                <w:sz w:val="22"/>
                <w:szCs w:val="22"/>
                <w:lang w:val="ru-RU"/>
              </w:rPr>
            </w:pPr>
            <w:r w:rsidRPr="00E40E75">
              <w:rPr>
                <w:rFonts w:eastAsia="Times New Roman"/>
                <w:sz w:val="22"/>
                <w:szCs w:val="22"/>
                <w:lang w:val="ru-RU"/>
              </w:rPr>
              <w:t>понимать и использовать логическое ударение во фразе, предложении;</w:t>
            </w:r>
          </w:p>
          <w:p w:rsidR="005B74E2" w:rsidRPr="00E40E75" w:rsidRDefault="005B74E2" w:rsidP="00E40E75">
            <w:pPr>
              <w:widowControl/>
              <w:autoSpaceDE/>
              <w:autoSpaceDN/>
              <w:adjustRightInd/>
              <w:jc w:val="both"/>
              <w:rPr>
                <w:rFonts w:eastAsia="Times New Roman"/>
                <w:sz w:val="22"/>
                <w:szCs w:val="22"/>
                <w:lang w:val="ru-RU"/>
              </w:rPr>
            </w:pPr>
          </w:p>
        </w:tc>
        <w:tc>
          <w:tcPr>
            <w:tcW w:w="4961" w:type="dxa"/>
          </w:tcPr>
          <w:p w:rsidR="005B74E2" w:rsidRPr="00E40E75" w:rsidRDefault="005B74E2"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5B74E2" w:rsidRPr="00E40E75" w:rsidRDefault="005B74E2"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различать коммуникативный тип предложения по его интонации;</w:t>
            </w:r>
          </w:p>
        </w:tc>
      </w:tr>
      <w:tr w:rsidR="005B74E2" w:rsidRPr="00E40E75" w:rsidTr="0041682F">
        <w:tc>
          <w:tcPr>
            <w:tcW w:w="12866" w:type="dxa"/>
            <w:gridSpan w:val="3"/>
          </w:tcPr>
          <w:p w:rsidR="005B74E2" w:rsidRPr="00E40E75" w:rsidRDefault="005B74E2" w:rsidP="00E40E75">
            <w:pPr>
              <w:widowControl/>
              <w:autoSpaceDE/>
              <w:autoSpaceDN/>
              <w:adjustRightInd/>
              <w:jc w:val="center"/>
              <w:rPr>
                <w:rFonts w:eastAsia="Times New Roman"/>
                <w:b/>
                <w:i/>
                <w:sz w:val="22"/>
                <w:szCs w:val="22"/>
                <w:lang w:val="ru-RU"/>
              </w:rPr>
            </w:pPr>
            <w:r w:rsidRPr="00E40E75">
              <w:rPr>
                <w:rFonts w:eastAsia="Times New Roman"/>
                <w:b/>
                <w:i/>
                <w:sz w:val="22"/>
                <w:szCs w:val="22"/>
                <w:lang w:val="ru-RU"/>
              </w:rPr>
              <w:t>Лексическая сторона речи</w:t>
            </w:r>
          </w:p>
          <w:p w:rsidR="005B74E2" w:rsidRPr="00E40E75" w:rsidRDefault="005B74E2" w:rsidP="00E40E75">
            <w:pPr>
              <w:widowControl/>
              <w:autoSpaceDE/>
              <w:autoSpaceDN/>
              <w:adjustRightInd/>
              <w:jc w:val="center"/>
              <w:rPr>
                <w:rFonts w:eastAsia="Times New Roman"/>
                <w:i/>
                <w:sz w:val="22"/>
                <w:szCs w:val="22"/>
                <w:lang w:val="ru-RU"/>
              </w:rPr>
            </w:pPr>
            <w:r w:rsidRPr="00E40E75">
              <w:rPr>
                <w:rFonts w:eastAsia="Times New Roman"/>
                <w:i/>
                <w:sz w:val="22"/>
                <w:szCs w:val="22"/>
                <w:lang w:val="ru-RU"/>
              </w:rPr>
              <w:t>Выпускник научится:</w:t>
            </w:r>
          </w:p>
        </w:tc>
      </w:tr>
      <w:tr w:rsidR="005B74E2" w:rsidRPr="00E40E75" w:rsidTr="0041682F">
        <w:tc>
          <w:tcPr>
            <w:tcW w:w="3652" w:type="dxa"/>
          </w:tcPr>
          <w:p w:rsidR="005B74E2" w:rsidRPr="00E40E75" w:rsidRDefault="005B74E2"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понимать значение лексических единиц в письменном и устном тексте в пределах тематики начальной школы;</w:t>
            </w:r>
          </w:p>
        </w:tc>
        <w:tc>
          <w:tcPr>
            <w:tcW w:w="4253" w:type="dxa"/>
          </w:tcPr>
          <w:p w:rsidR="005B74E2" w:rsidRPr="00E40E75" w:rsidRDefault="005B74E2"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понимать значение лексических единиц в письменном и устном тексте в пределах тематики начальной школы;</w:t>
            </w:r>
          </w:p>
        </w:tc>
        <w:tc>
          <w:tcPr>
            <w:tcW w:w="4961" w:type="dxa"/>
          </w:tcPr>
          <w:p w:rsidR="005B74E2" w:rsidRPr="00E40E75" w:rsidRDefault="005B74E2"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понимать значение лексических единиц в письменном и устном тексте в пределах тематики начальной школы;</w:t>
            </w:r>
          </w:p>
        </w:tc>
      </w:tr>
      <w:tr w:rsidR="005B74E2" w:rsidRPr="00E40E75" w:rsidTr="0041682F">
        <w:tc>
          <w:tcPr>
            <w:tcW w:w="12866" w:type="dxa"/>
            <w:gridSpan w:val="3"/>
          </w:tcPr>
          <w:p w:rsidR="005B74E2" w:rsidRPr="00E40E75" w:rsidRDefault="005B74E2" w:rsidP="00E40E75">
            <w:pPr>
              <w:widowControl/>
              <w:autoSpaceDE/>
              <w:autoSpaceDN/>
              <w:adjustRightInd/>
              <w:jc w:val="center"/>
              <w:rPr>
                <w:rFonts w:eastAsia="Times New Roman"/>
                <w:i/>
                <w:sz w:val="22"/>
                <w:szCs w:val="22"/>
                <w:lang w:val="ru-RU"/>
              </w:rPr>
            </w:pPr>
            <w:r w:rsidRPr="00E40E75">
              <w:rPr>
                <w:rFonts w:eastAsia="Times New Roman"/>
                <w:i/>
                <w:sz w:val="22"/>
                <w:szCs w:val="22"/>
                <w:lang w:val="ru-RU"/>
              </w:rPr>
              <w:t>Выпускник получит возможность научиться:</w:t>
            </w:r>
          </w:p>
        </w:tc>
      </w:tr>
      <w:tr w:rsidR="005B74E2" w:rsidRPr="00E40E75" w:rsidTr="0041682F">
        <w:tc>
          <w:tcPr>
            <w:tcW w:w="3652" w:type="dxa"/>
          </w:tcPr>
          <w:p w:rsidR="005B74E2" w:rsidRPr="00E40E75" w:rsidRDefault="005B74E2"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распознавать имена собственные и нарицательные;</w:t>
            </w:r>
          </w:p>
          <w:p w:rsidR="005B74E2" w:rsidRPr="00E40E75" w:rsidRDefault="005B74E2"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распознавать по определенным признакам части речи</w:t>
            </w:r>
          </w:p>
        </w:tc>
        <w:tc>
          <w:tcPr>
            <w:tcW w:w="4253" w:type="dxa"/>
          </w:tcPr>
          <w:p w:rsidR="005B74E2" w:rsidRPr="00E40E75" w:rsidRDefault="005B74E2"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понимать значение лексических единиц по словообразовательным элементам (суффиксам и приставкам);</w:t>
            </w:r>
          </w:p>
          <w:p w:rsidR="005B74E2" w:rsidRPr="00E40E75" w:rsidRDefault="005B74E2"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использовать правила словообразования;</w:t>
            </w:r>
          </w:p>
          <w:p w:rsidR="005B74E2" w:rsidRPr="00E40E75" w:rsidRDefault="005B74E2" w:rsidP="00E40E75">
            <w:pPr>
              <w:widowControl/>
              <w:autoSpaceDE/>
              <w:autoSpaceDN/>
              <w:adjustRightInd/>
              <w:jc w:val="both"/>
              <w:rPr>
                <w:rFonts w:eastAsia="Times New Roman"/>
                <w:sz w:val="22"/>
                <w:szCs w:val="22"/>
                <w:lang w:val="ru-RU"/>
              </w:rPr>
            </w:pPr>
          </w:p>
        </w:tc>
        <w:tc>
          <w:tcPr>
            <w:tcW w:w="4961" w:type="dxa"/>
          </w:tcPr>
          <w:p w:rsidR="005B74E2" w:rsidRPr="00E40E75" w:rsidRDefault="005B74E2"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5B74E2" w:rsidRPr="00E40E75" w:rsidRDefault="005B74E2" w:rsidP="00E40E75">
            <w:pPr>
              <w:widowControl/>
              <w:autoSpaceDE/>
              <w:autoSpaceDN/>
              <w:adjustRightInd/>
              <w:jc w:val="both"/>
              <w:rPr>
                <w:rFonts w:eastAsia="Times New Roman"/>
                <w:sz w:val="22"/>
                <w:szCs w:val="22"/>
                <w:lang w:val="ru-RU"/>
              </w:rPr>
            </w:pPr>
          </w:p>
        </w:tc>
      </w:tr>
    </w:tbl>
    <w:p w:rsidR="00AF45CE" w:rsidRPr="00E40E75" w:rsidRDefault="00AF45CE" w:rsidP="00E40E75">
      <w:pPr>
        <w:tabs>
          <w:tab w:val="left" w:pos="0"/>
        </w:tabs>
        <w:jc w:val="center"/>
        <w:rPr>
          <w:b/>
          <w:lang w:val="ru-RU"/>
        </w:rPr>
      </w:pPr>
    </w:p>
    <w:p w:rsidR="005B74E2" w:rsidRPr="00E40E75" w:rsidRDefault="005B74E2" w:rsidP="00E40E75">
      <w:pPr>
        <w:tabs>
          <w:tab w:val="left" w:pos="0"/>
        </w:tabs>
        <w:jc w:val="center"/>
        <w:rPr>
          <w:b/>
          <w:lang w:val="ru-RU"/>
        </w:rPr>
      </w:pPr>
    </w:p>
    <w:p w:rsidR="005B74E2" w:rsidRPr="00E40E75" w:rsidRDefault="005B74E2" w:rsidP="00E40E75">
      <w:pPr>
        <w:tabs>
          <w:tab w:val="left" w:pos="0"/>
        </w:tabs>
        <w:jc w:val="center"/>
        <w:rPr>
          <w:b/>
          <w:lang w:val="ru-RU"/>
        </w:rPr>
      </w:pPr>
    </w:p>
    <w:p w:rsidR="005B74E2" w:rsidRPr="00E40E75" w:rsidRDefault="005B74E2" w:rsidP="00E40E75">
      <w:pPr>
        <w:tabs>
          <w:tab w:val="left" w:pos="0"/>
        </w:tabs>
        <w:jc w:val="center"/>
        <w:rPr>
          <w:b/>
          <w:lang w:val="ru-RU"/>
        </w:rPr>
        <w:sectPr w:rsidR="005B74E2" w:rsidRPr="00E40E75"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E40E75" w:rsidRDefault="00DC616F" w:rsidP="00E40E75">
      <w:pPr>
        <w:tabs>
          <w:tab w:val="left" w:pos="0"/>
        </w:tabs>
        <w:jc w:val="center"/>
        <w:rPr>
          <w:b/>
          <w:lang w:val="ru-RU"/>
        </w:rPr>
      </w:pPr>
      <w:r w:rsidRPr="00E40E75">
        <w:rPr>
          <w:b/>
          <w:lang w:val="ru-RU"/>
        </w:rPr>
        <w:lastRenderedPageBreak/>
        <w:t xml:space="preserve">1.2.5.  Математика </w:t>
      </w:r>
    </w:p>
    <w:p w:rsidR="00DC616F" w:rsidRPr="00E40E75" w:rsidRDefault="00DC616F" w:rsidP="00E40E75">
      <w:pPr>
        <w:tabs>
          <w:tab w:val="left" w:pos="0"/>
        </w:tabs>
        <w:ind w:firstLine="709"/>
        <w:jc w:val="both"/>
        <w:rPr>
          <w:lang w:val="ru-RU"/>
        </w:rPr>
      </w:pPr>
      <w:r w:rsidRPr="00E40E75">
        <w:rPr>
          <w:lang w:val="ru-RU"/>
        </w:rPr>
        <w:t>В  результате   изучения   курса  математики  и   информатики   обучающиеся   на  уровне</w:t>
      </w:r>
      <w:r w:rsidR="002537B9" w:rsidRPr="00E40E75">
        <w:rPr>
          <w:lang w:val="ru-RU"/>
        </w:rPr>
        <w:t xml:space="preserve"> н</w:t>
      </w:r>
      <w:r w:rsidRPr="00E40E75">
        <w:rPr>
          <w:lang w:val="ru-RU"/>
        </w:rPr>
        <w:t xml:space="preserve">ачального   общего  образования  овладеют  основами  логического  и  алгоритмического   мышления,  пространственного  воображения   и  математической  речи ,  приобретут  необходимые  вычислительные навыки. </w:t>
      </w:r>
    </w:p>
    <w:p w:rsidR="00E8309C" w:rsidRPr="00E40E75" w:rsidRDefault="00E8309C" w:rsidP="00E40E75">
      <w:pPr>
        <w:tabs>
          <w:tab w:val="left" w:pos="0"/>
        </w:tabs>
        <w:ind w:hanging="142"/>
        <w:jc w:val="center"/>
        <w:rPr>
          <w:b/>
          <w:lang w:val="ru-RU"/>
        </w:rPr>
        <w:sectPr w:rsidR="00E8309C" w:rsidRPr="00E40E75" w:rsidSect="00454907">
          <w:footnotePr>
            <w:numRestart w:val="eachPage"/>
          </w:footnotePr>
          <w:pgSz w:w="12240" w:h="15840" w:code="1"/>
          <w:pgMar w:top="1134" w:right="851" w:bottom="1134" w:left="1701" w:header="709" w:footer="709" w:gutter="0"/>
          <w:cols w:space="708"/>
          <w:titlePg/>
          <w:docGrid w:linePitch="360"/>
        </w:sectPr>
      </w:pPr>
    </w:p>
    <w:tbl>
      <w:tblPr>
        <w:tblpPr w:leftFromText="180" w:rightFromText="180" w:vertAnchor="page" w:horzAnchor="margin" w:tblpY="901"/>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260"/>
        <w:gridCol w:w="3828"/>
        <w:gridCol w:w="3685"/>
      </w:tblGrid>
      <w:tr w:rsidR="0088449F" w:rsidRPr="00E40E75" w:rsidTr="0088449F">
        <w:tc>
          <w:tcPr>
            <w:tcW w:w="13291" w:type="dxa"/>
            <w:gridSpan w:val="4"/>
            <w:shd w:val="clear" w:color="auto" w:fill="auto"/>
          </w:tcPr>
          <w:p w:rsidR="0088449F" w:rsidRPr="00E40E75" w:rsidRDefault="0088449F" w:rsidP="00E40E75">
            <w:pPr>
              <w:tabs>
                <w:tab w:val="left" w:pos="765"/>
                <w:tab w:val="center" w:pos="1740"/>
              </w:tabs>
              <w:jc w:val="center"/>
              <w:rPr>
                <w:rFonts w:eastAsia="Times New Roman"/>
                <w:b/>
                <w:sz w:val="22"/>
                <w:szCs w:val="22"/>
                <w:lang w:val="ru-RU"/>
              </w:rPr>
            </w:pPr>
            <w:r w:rsidRPr="00E40E75">
              <w:rPr>
                <w:rFonts w:eastAsia="Times New Roman"/>
                <w:b/>
                <w:sz w:val="22"/>
                <w:szCs w:val="22"/>
                <w:lang w:val="ru-RU"/>
              </w:rPr>
              <w:lastRenderedPageBreak/>
              <w:t xml:space="preserve">МАТЕМАТИКА </w:t>
            </w:r>
          </w:p>
          <w:p w:rsidR="0088449F" w:rsidRPr="00E40E75" w:rsidRDefault="0088449F" w:rsidP="00E40E75">
            <w:pPr>
              <w:tabs>
                <w:tab w:val="left" w:pos="765"/>
                <w:tab w:val="center" w:pos="1740"/>
              </w:tabs>
              <w:jc w:val="center"/>
              <w:rPr>
                <w:rFonts w:eastAsia="Times New Roman"/>
                <w:b/>
                <w:sz w:val="22"/>
                <w:szCs w:val="22"/>
                <w:lang w:val="ru-RU"/>
              </w:rPr>
            </w:pPr>
          </w:p>
        </w:tc>
      </w:tr>
      <w:tr w:rsidR="0088449F" w:rsidRPr="00E40E75" w:rsidTr="0088449F">
        <w:tc>
          <w:tcPr>
            <w:tcW w:w="2518" w:type="dxa"/>
            <w:shd w:val="clear" w:color="auto" w:fill="auto"/>
          </w:tcPr>
          <w:p w:rsidR="0088449F" w:rsidRPr="00E40E75" w:rsidRDefault="0088449F" w:rsidP="00E40E75">
            <w:pPr>
              <w:jc w:val="center"/>
              <w:rPr>
                <w:rFonts w:eastAsia="Times New Roman"/>
                <w:b/>
                <w:sz w:val="22"/>
                <w:szCs w:val="22"/>
                <w:lang w:val="ru-RU"/>
              </w:rPr>
            </w:pPr>
            <w:r w:rsidRPr="00E40E75">
              <w:rPr>
                <w:rFonts w:eastAsia="Times New Roman"/>
                <w:b/>
                <w:sz w:val="22"/>
                <w:szCs w:val="22"/>
                <w:lang w:val="ru-RU"/>
              </w:rPr>
              <w:t>1 класс</w:t>
            </w:r>
          </w:p>
        </w:tc>
        <w:tc>
          <w:tcPr>
            <w:tcW w:w="3260" w:type="dxa"/>
            <w:shd w:val="clear" w:color="auto" w:fill="auto"/>
          </w:tcPr>
          <w:p w:rsidR="0088449F" w:rsidRPr="00E40E75" w:rsidRDefault="0088449F" w:rsidP="00E40E75">
            <w:pPr>
              <w:jc w:val="center"/>
              <w:rPr>
                <w:rFonts w:eastAsia="Times New Roman"/>
                <w:b/>
                <w:sz w:val="22"/>
                <w:szCs w:val="22"/>
                <w:lang w:val="ru-RU"/>
              </w:rPr>
            </w:pPr>
            <w:r w:rsidRPr="00E40E75">
              <w:rPr>
                <w:rFonts w:eastAsia="Times New Roman"/>
                <w:b/>
                <w:sz w:val="22"/>
                <w:szCs w:val="22"/>
                <w:lang w:val="ru-RU"/>
              </w:rPr>
              <w:t>2 класс</w:t>
            </w:r>
          </w:p>
        </w:tc>
        <w:tc>
          <w:tcPr>
            <w:tcW w:w="3828" w:type="dxa"/>
            <w:shd w:val="clear" w:color="auto" w:fill="auto"/>
          </w:tcPr>
          <w:p w:rsidR="0088449F" w:rsidRPr="00E40E75" w:rsidRDefault="0088449F" w:rsidP="00E40E75">
            <w:pPr>
              <w:jc w:val="center"/>
              <w:rPr>
                <w:rFonts w:eastAsia="Times New Roman"/>
                <w:b/>
                <w:sz w:val="22"/>
                <w:szCs w:val="22"/>
                <w:lang w:val="ru-RU"/>
              </w:rPr>
            </w:pPr>
            <w:r w:rsidRPr="00E40E75">
              <w:rPr>
                <w:rFonts w:eastAsia="Times New Roman"/>
                <w:b/>
                <w:sz w:val="22"/>
                <w:szCs w:val="22"/>
                <w:lang w:val="ru-RU"/>
              </w:rPr>
              <w:t>3 класс</w:t>
            </w:r>
          </w:p>
        </w:tc>
        <w:tc>
          <w:tcPr>
            <w:tcW w:w="3685" w:type="dxa"/>
            <w:shd w:val="clear" w:color="auto" w:fill="auto"/>
          </w:tcPr>
          <w:p w:rsidR="0088449F" w:rsidRPr="00E40E75" w:rsidRDefault="0088449F" w:rsidP="00E40E75">
            <w:pPr>
              <w:tabs>
                <w:tab w:val="left" w:pos="765"/>
                <w:tab w:val="center" w:pos="1740"/>
              </w:tabs>
              <w:rPr>
                <w:rFonts w:eastAsia="Times New Roman"/>
                <w:b/>
                <w:sz w:val="22"/>
                <w:szCs w:val="22"/>
                <w:lang w:val="ru-RU"/>
              </w:rPr>
            </w:pPr>
            <w:r w:rsidRPr="00E40E75">
              <w:rPr>
                <w:rFonts w:eastAsia="Times New Roman"/>
                <w:b/>
                <w:sz w:val="22"/>
                <w:szCs w:val="22"/>
                <w:lang w:val="ru-RU"/>
              </w:rPr>
              <w:tab/>
            </w:r>
            <w:r w:rsidRPr="00E40E75">
              <w:rPr>
                <w:rFonts w:eastAsia="Times New Roman"/>
                <w:b/>
                <w:sz w:val="22"/>
                <w:szCs w:val="22"/>
                <w:lang w:val="ru-RU"/>
              </w:rPr>
              <w:tab/>
              <w:t>4 класс</w:t>
            </w:r>
          </w:p>
        </w:tc>
      </w:tr>
      <w:tr w:rsidR="0088449F" w:rsidRPr="00E40E75" w:rsidTr="0088449F">
        <w:tc>
          <w:tcPr>
            <w:tcW w:w="13291" w:type="dxa"/>
            <w:gridSpan w:val="4"/>
            <w:shd w:val="clear" w:color="auto" w:fill="auto"/>
          </w:tcPr>
          <w:p w:rsidR="0088449F" w:rsidRPr="00E40E75" w:rsidRDefault="0088449F" w:rsidP="00E40E75">
            <w:pPr>
              <w:shd w:val="clear" w:color="auto" w:fill="FFFFFF"/>
              <w:jc w:val="center"/>
              <w:rPr>
                <w:rFonts w:eastAsia="Times New Roman"/>
                <w:b/>
                <w:sz w:val="22"/>
                <w:szCs w:val="22"/>
                <w:lang w:val="ru-RU"/>
              </w:rPr>
            </w:pPr>
            <w:r w:rsidRPr="00E40E75">
              <w:rPr>
                <w:rFonts w:eastAsia="Times New Roman"/>
                <w:b/>
                <w:sz w:val="22"/>
                <w:szCs w:val="22"/>
                <w:lang w:val="ru-RU"/>
              </w:rPr>
              <w:t>Числа и величины</w:t>
            </w:r>
          </w:p>
          <w:p w:rsidR="0088449F" w:rsidRPr="00E40E75" w:rsidRDefault="0088449F" w:rsidP="00E40E75">
            <w:pPr>
              <w:shd w:val="clear" w:color="auto" w:fill="FFFFFF"/>
              <w:tabs>
                <w:tab w:val="center" w:pos="7285"/>
                <w:tab w:val="left" w:pos="11340"/>
              </w:tabs>
              <w:rPr>
                <w:rFonts w:eastAsia="Times New Roman"/>
                <w:i/>
                <w:sz w:val="22"/>
                <w:szCs w:val="22"/>
                <w:lang w:val="ru-RU"/>
              </w:rPr>
            </w:pPr>
            <w:r w:rsidRPr="00E40E75">
              <w:rPr>
                <w:rFonts w:eastAsia="Times New Roman"/>
                <w:i/>
                <w:iCs/>
                <w:sz w:val="22"/>
                <w:szCs w:val="22"/>
                <w:lang w:val="ru-RU"/>
              </w:rPr>
              <w:tab/>
              <w:t>Обучающийся научится:</w:t>
            </w:r>
            <w:r w:rsidRPr="00E40E75">
              <w:rPr>
                <w:rFonts w:eastAsia="Times New Roman"/>
                <w:i/>
                <w:iCs/>
                <w:sz w:val="22"/>
                <w:szCs w:val="22"/>
                <w:lang w:val="ru-RU"/>
              </w:rPr>
              <w:tab/>
            </w:r>
          </w:p>
        </w:tc>
      </w:tr>
      <w:tr w:rsidR="0088449F" w:rsidRPr="00E40E75" w:rsidTr="0088449F">
        <w:tc>
          <w:tcPr>
            <w:tcW w:w="2518" w:type="dxa"/>
            <w:shd w:val="clear" w:color="auto" w:fill="auto"/>
          </w:tcPr>
          <w:p w:rsidR="0088449F" w:rsidRPr="00E40E75" w:rsidRDefault="0088449F" w:rsidP="00E40E75">
            <w:pPr>
              <w:shd w:val="clear" w:color="auto" w:fill="FFFFFF"/>
              <w:tabs>
                <w:tab w:val="left" w:pos="288"/>
              </w:tabs>
              <w:jc w:val="both"/>
              <w:rPr>
                <w:rFonts w:eastAsia="Times New Roman"/>
                <w:sz w:val="22"/>
                <w:szCs w:val="22"/>
                <w:lang w:val="ru-RU"/>
              </w:rPr>
            </w:pPr>
            <w:r w:rsidRPr="00E40E75">
              <w:rPr>
                <w:rFonts w:eastAsia="Times New Roman"/>
                <w:sz w:val="22"/>
                <w:szCs w:val="22"/>
                <w:lang w:val="ru-RU"/>
              </w:rPr>
              <w:t>-различать   понятия «число» и «цифра»;</w:t>
            </w:r>
          </w:p>
          <w:p w:rsidR="0088449F" w:rsidRPr="00E40E75" w:rsidRDefault="0088449F"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-читать числа первых двух десятков и круглых двузначных чисел, запи</w:t>
            </w:r>
            <w:r w:rsidRPr="00E40E75">
              <w:rPr>
                <w:rFonts w:eastAsia="Times New Roman"/>
                <w:sz w:val="22"/>
                <w:szCs w:val="22"/>
                <w:lang w:val="ru-RU"/>
              </w:rPr>
              <w:softHyphen/>
              <w:t>сывать их с  помощью</w:t>
            </w:r>
            <w:r w:rsidRPr="00E40E75">
              <w:rPr>
                <w:rFonts w:eastAsia="Times New Roman"/>
                <w:sz w:val="22"/>
                <w:szCs w:val="22"/>
                <w:lang w:val="ru-RU"/>
              </w:rPr>
              <w:br/>
              <w:t>цифр;</w:t>
            </w:r>
          </w:p>
          <w:p w:rsidR="0088449F" w:rsidRPr="00E40E75" w:rsidRDefault="0088449F"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-сравнивать изученные числа с помощью знаков больше (&gt;), меньше (&lt;), равно (=);</w:t>
            </w:r>
          </w:p>
          <w:p w:rsidR="0088449F" w:rsidRPr="00E40E75" w:rsidRDefault="0088449F"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-понимать и использо</w:t>
            </w:r>
            <w:r w:rsidRPr="00E40E75">
              <w:rPr>
                <w:rFonts w:eastAsia="Times New Roman"/>
                <w:sz w:val="22"/>
                <w:szCs w:val="22"/>
                <w:lang w:val="ru-RU"/>
              </w:rPr>
              <w:softHyphen/>
              <w:t>вать  термины   «равен</w:t>
            </w:r>
            <w:r w:rsidRPr="00E40E75">
              <w:rPr>
                <w:rFonts w:eastAsia="Times New Roman"/>
                <w:sz w:val="22"/>
                <w:szCs w:val="22"/>
                <w:lang w:val="ru-RU"/>
              </w:rPr>
              <w:softHyphen/>
              <w:t>ство» и «неравенство»;</w:t>
            </w:r>
          </w:p>
          <w:p w:rsidR="0088449F" w:rsidRPr="00E40E75" w:rsidRDefault="0088449F" w:rsidP="00E40E75">
            <w:pPr>
              <w:shd w:val="clear" w:color="auto" w:fill="FFFFFF"/>
              <w:tabs>
                <w:tab w:val="left" w:pos="226"/>
              </w:tabs>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упорядочивать нату</w:t>
            </w:r>
            <w:r w:rsidRPr="00E40E75">
              <w:rPr>
                <w:rFonts w:eastAsia="Times New Roman"/>
                <w:sz w:val="22"/>
                <w:szCs w:val="22"/>
                <w:lang w:val="ru-RU"/>
              </w:rPr>
              <w:softHyphen/>
              <w:t>ральные числа и число «нуль» в соответствии</w:t>
            </w:r>
            <w:r w:rsidRPr="00E40E75">
              <w:rPr>
                <w:rFonts w:eastAsia="Times New Roman"/>
                <w:sz w:val="22"/>
                <w:szCs w:val="22"/>
                <w:lang w:val="ru-RU"/>
              </w:rPr>
              <w:br/>
              <w:t>с указанным порядком.</w:t>
            </w:r>
          </w:p>
          <w:p w:rsidR="0088449F" w:rsidRPr="00E40E75" w:rsidRDefault="0088449F" w:rsidP="00E40E75">
            <w:pPr>
              <w:jc w:val="both"/>
              <w:rPr>
                <w:rFonts w:eastAsia="Times New Roman"/>
                <w:sz w:val="22"/>
                <w:szCs w:val="22"/>
                <w:lang w:val="ru-RU"/>
              </w:rPr>
            </w:pPr>
          </w:p>
        </w:tc>
        <w:tc>
          <w:tcPr>
            <w:tcW w:w="3260" w:type="dxa"/>
            <w:shd w:val="clear" w:color="auto" w:fill="auto"/>
          </w:tcPr>
          <w:p w:rsidR="0088449F" w:rsidRPr="00E40E75" w:rsidRDefault="0088449F"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-читать и записывать любое</w:t>
            </w:r>
            <w:r w:rsidRPr="00E40E75">
              <w:rPr>
                <w:rFonts w:eastAsia="Times New Roman"/>
                <w:sz w:val="22"/>
                <w:szCs w:val="22"/>
                <w:lang w:val="ru-RU"/>
              </w:rPr>
              <w:br/>
              <w:t>изученное число;</w:t>
            </w:r>
          </w:p>
          <w:p w:rsidR="0088449F" w:rsidRPr="00E40E75" w:rsidRDefault="0088449F"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-определять место каждого из изученных чисел в нату</w:t>
            </w:r>
            <w:r w:rsidRPr="00E40E75">
              <w:rPr>
                <w:rFonts w:eastAsia="Times New Roman"/>
                <w:sz w:val="22"/>
                <w:szCs w:val="22"/>
                <w:lang w:val="ru-RU"/>
              </w:rPr>
              <w:softHyphen/>
              <w:t>ральном  ряду  и  устанавли</w:t>
            </w:r>
            <w:r w:rsidRPr="00E40E75">
              <w:rPr>
                <w:rFonts w:eastAsia="Times New Roman"/>
                <w:sz w:val="22"/>
                <w:szCs w:val="22"/>
                <w:lang w:val="ru-RU"/>
              </w:rPr>
              <w:softHyphen/>
              <w:t>вать отношения между чис</w:t>
            </w:r>
            <w:r w:rsidRPr="00E40E75">
              <w:rPr>
                <w:rFonts w:eastAsia="Times New Roman"/>
                <w:sz w:val="22"/>
                <w:szCs w:val="22"/>
                <w:lang w:val="ru-RU"/>
              </w:rPr>
              <w:softHyphen/>
              <w:t>лами;</w:t>
            </w:r>
          </w:p>
          <w:p w:rsidR="0088449F" w:rsidRPr="00E40E75" w:rsidRDefault="0088449F"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-группировать числа по указанному или самостоятельно установленному признаку;</w:t>
            </w:r>
          </w:p>
          <w:p w:rsidR="0088449F" w:rsidRPr="00E40E75" w:rsidRDefault="0088449F"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-устанавливать закономер</w:t>
            </w:r>
            <w:r w:rsidRPr="00E40E75">
              <w:rPr>
                <w:rFonts w:eastAsia="Times New Roman"/>
                <w:sz w:val="22"/>
                <w:szCs w:val="22"/>
                <w:lang w:val="ru-RU"/>
              </w:rPr>
              <w:softHyphen/>
              <w:t>ность ряда чисел и дополнять его в соответствии с этой закономерностью;</w:t>
            </w:r>
          </w:p>
          <w:p w:rsidR="0088449F" w:rsidRPr="00E40E75" w:rsidRDefault="0088449F"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-называть первые три разряда</w:t>
            </w:r>
            <w:r w:rsidRPr="00E40E75">
              <w:rPr>
                <w:rFonts w:eastAsia="Times New Roman"/>
                <w:sz w:val="22"/>
                <w:szCs w:val="22"/>
                <w:lang w:val="ru-RU"/>
              </w:rPr>
              <w:br/>
              <w:t>натуральных чисел;</w:t>
            </w:r>
          </w:p>
          <w:p w:rsidR="0088449F" w:rsidRPr="00E40E75" w:rsidRDefault="0088449F" w:rsidP="00E40E75">
            <w:pPr>
              <w:shd w:val="clear" w:color="auto" w:fill="FFFFFF"/>
              <w:tabs>
                <w:tab w:val="left" w:pos="264"/>
              </w:tabs>
              <w:jc w:val="both"/>
              <w:rPr>
                <w:rFonts w:eastAsia="Times New Roman"/>
                <w:sz w:val="22"/>
                <w:szCs w:val="22"/>
                <w:lang w:val="ru-RU"/>
              </w:rPr>
            </w:pPr>
            <w:r w:rsidRPr="00E40E75">
              <w:rPr>
                <w:rFonts w:eastAsia="Times New Roman"/>
                <w:sz w:val="22"/>
                <w:szCs w:val="22"/>
                <w:lang w:val="ru-RU"/>
              </w:rPr>
              <w:t>-представлять   двузначные</w:t>
            </w:r>
            <w:r w:rsidRPr="00E40E75">
              <w:rPr>
                <w:rFonts w:eastAsia="Times New Roman"/>
                <w:sz w:val="22"/>
                <w:szCs w:val="22"/>
                <w:lang w:val="ru-RU"/>
              </w:rPr>
              <w:br/>
              <w:t>и трехзначные числа в виде суммы разрядных слагаемых;</w:t>
            </w:r>
          </w:p>
          <w:p w:rsidR="0088449F" w:rsidRPr="00E40E75" w:rsidRDefault="0088449F"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дополнять запись числовых</w:t>
            </w:r>
            <w:r w:rsidRPr="00E40E75">
              <w:rPr>
                <w:rFonts w:eastAsia="Times New Roman"/>
                <w:sz w:val="22"/>
                <w:szCs w:val="22"/>
                <w:lang w:val="ru-RU"/>
              </w:rPr>
              <w:br/>
              <w:t>равенств и неравенств в соответствии с заданием;</w:t>
            </w:r>
          </w:p>
          <w:p w:rsidR="0088449F" w:rsidRPr="00E40E75" w:rsidRDefault="0088449F"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использовать единицу из</w:t>
            </w:r>
            <w:r w:rsidRPr="00E40E75">
              <w:rPr>
                <w:rFonts w:eastAsia="Times New Roman"/>
                <w:sz w:val="22"/>
                <w:szCs w:val="22"/>
                <w:lang w:val="ru-RU"/>
              </w:rPr>
              <w:softHyphen/>
              <w:t>мерения массы (килограмм) и единицу вместимости (литр);</w:t>
            </w:r>
          </w:p>
          <w:p w:rsidR="0088449F" w:rsidRPr="00E40E75" w:rsidRDefault="0088449F"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использовать единицы изме</w:t>
            </w:r>
            <w:r w:rsidRPr="00E40E75">
              <w:rPr>
                <w:rFonts w:eastAsia="Times New Roman"/>
                <w:sz w:val="22"/>
                <w:szCs w:val="22"/>
                <w:lang w:val="ru-RU"/>
              </w:rPr>
              <w:softHyphen/>
              <w:t>рения времени (минута, час, сутки, неделя, месяц, год) и со</w:t>
            </w:r>
            <w:r w:rsidRPr="00E40E75">
              <w:rPr>
                <w:rFonts w:eastAsia="Times New Roman"/>
                <w:sz w:val="22"/>
                <w:szCs w:val="22"/>
                <w:lang w:val="ru-RU"/>
              </w:rPr>
              <w:softHyphen/>
              <w:t>отношения     между     ними:</w:t>
            </w:r>
          </w:p>
          <w:p w:rsidR="0088449F" w:rsidRPr="00E40E75" w:rsidRDefault="0088449F"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 xml:space="preserve"> 60 мин = 1 ч, 24 ч = 1 сут.,</w:t>
            </w:r>
            <w:r w:rsidRPr="00E40E75">
              <w:rPr>
                <w:rFonts w:eastAsia="Times New Roman"/>
                <w:sz w:val="22"/>
                <w:szCs w:val="22"/>
                <w:lang w:val="ru-RU"/>
              </w:rPr>
              <w:br/>
              <w:t>7 сут. = 1 нед., 12 мес. = 1 год;</w:t>
            </w:r>
          </w:p>
          <w:p w:rsidR="0088449F" w:rsidRPr="00E40E75" w:rsidRDefault="0088449F" w:rsidP="00E40E75">
            <w:pPr>
              <w:jc w:val="both"/>
              <w:rPr>
                <w:rFonts w:eastAsia="Times New Roman"/>
                <w:sz w:val="22"/>
                <w:szCs w:val="22"/>
                <w:lang w:val="ru-RU"/>
              </w:rPr>
            </w:pPr>
            <w:r w:rsidRPr="00E40E75">
              <w:rPr>
                <w:rFonts w:eastAsia="Times New Roman"/>
                <w:sz w:val="22"/>
                <w:szCs w:val="22"/>
                <w:lang w:val="ru-RU"/>
              </w:rPr>
              <w:t xml:space="preserve">определять массу с помощью весов и гирь; </w:t>
            </w:r>
          </w:p>
          <w:p w:rsidR="0088449F" w:rsidRPr="00E40E75" w:rsidRDefault="0088449F" w:rsidP="00E40E75">
            <w:pPr>
              <w:jc w:val="both"/>
              <w:rPr>
                <w:rFonts w:eastAsia="Times New Roman"/>
                <w:sz w:val="22"/>
                <w:szCs w:val="22"/>
                <w:lang w:val="ru-RU"/>
              </w:rPr>
            </w:pPr>
            <w:r w:rsidRPr="00E40E75">
              <w:rPr>
                <w:rFonts w:eastAsia="Times New Roman"/>
                <w:sz w:val="22"/>
                <w:szCs w:val="22"/>
                <w:lang w:val="ru-RU"/>
              </w:rPr>
              <w:t>- определять время по часам</w:t>
            </w:r>
          </w:p>
          <w:p w:rsidR="0088449F" w:rsidRPr="00E40E75" w:rsidRDefault="0088449F" w:rsidP="00E40E75">
            <w:pPr>
              <w:jc w:val="both"/>
              <w:rPr>
                <w:rFonts w:eastAsia="Times New Roman"/>
                <w:sz w:val="22"/>
                <w:szCs w:val="22"/>
                <w:lang w:val="ru-RU"/>
              </w:rPr>
            </w:pPr>
            <w:r w:rsidRPr="00E40E75">
              <w:rPr>
                <w:rFonts w:eastAsia="Times New Roman"/>
                <w:sz w:val="22"/>
                <w:szCs w:val="22"/>
                <w:lang w:val="ru-RU"/>
              </w:rPr>
              <w:lastRenderedPageBreak/>
              <w:t>-  решать  несложные  задачи на определение времени проте</w:t>
            </w:r>
            <w:r w:rsidRPr="00E40E75">
              <w:rPr>
                <w:rFonts w:eastAsia="Times New Roman"/>
                <w:sz w:val="22"/>
                <w:szCs w:val="22"/>
                <w:lang w:val="ru-RU"/>
              </w:rPr>
              <w:softHyphen/>
              <w:t>кания действия.</w:t>
            </w:r>
          </w:p>
        </w:tc>
        <w:tc>
          <w:tcPr>
            <w:tcW w:w="3828" w:type="dxa"/>
            <w:shd w:val="clear" w:color="auto" w:fill="auto"/>
          </w:tcPr>
          <w:p w:rsidR="0088449F" w:rsidRPr="00E40E75" w:rsidRDefault="0088449F"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lastRenderedPageBreak/>
              <w:t>-читать и записывать любое нату</w:t>
            </w:r>
            <w:r w:rsidRPr="00E40E75">
              <w:rPr>
                <w:rFonts w:eastAsia="Times New Roman"/>
                <w:sz w:val="22"/>
                <w:szCs w:val="22"/>
                <w:lang w:val="ru-RU"/>
              </w:rPr>
              <w:softHyphen/>
              <w:t>ральное число в пределах класса еди</w:t>
            </w:r>
            <w:r w:rsidRPr="00E40E75">
              <w:rPr>
                <w:rFonts w:eastAsia="Times New Roman"/>
                <w:sz w:val="22"/>
                <w:szCs w:val="22"/>
                <w:lang w:val="ru-RU"/>
              </w:rPr>
              <w:softHyphen/>
              <w:t>ниц и класса тысяч, определять место каждого из них в натуральном ряду;</w:t>
            </w:r>
          </w:p>
          <w:p w:rsidR="0088449F" w:rsidRPr="00E40E75" w:rsidRDefault="0088449F"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-устанавливать отношения между</w:t>
            </w:r>
            <w:r w:rsidRPr="00E40E75">
              <w:rPr>
                <w:rFonts w:eastAsia="Times New Roman"/>
                <w:sz w:val="22"/>
                <w:szCs w:val="22"/>
                <w:lang w:val="ru-RU"/>
              </w:rPr>
              <w:br/>
              <w:t>любыми изученными натуральными</w:t>
            </w:r>
            <w:r w:rsidRPr="00E40E75">
              <w:rPr>
                <w:rFonts w:eastAsia="Times New Roman"/>
                <w:sz w:val="22"/>
                <w:szCs w:val="22"/>
                <w:lang w:val="ru-RU"/>
              </w:rPr>
              <w:br/>
              <w:t>числами и записывать эти отношения с помощью знаков;</w:t>
            </w:r>
          </w:p>
          <w:p w:rsidR="0088449F" w:rsidRPr="00E40E75" w:rsidRDefault="0088449F"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-выявлять закономерность ряда чисел, дополнять его в соответствии с этой закономерностью;</w:t>
            </w:r>
          </w:p>
          <w:p w:rsidR="0088449F" w:rsidRPr="00E40E75" w:rsidRDefault="0088449F"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-классифицировать числа по разным основаниям, объяснять свои дейст</w:t>
            </w:r>
            <w:r w:rsidRPr="00E40E75">
              <w:rPr>
                <w:rFonts w:eastAsia="Times New Roman"/>
                <w:sz w:val="22"/>
                <w:szCs w:val="22"/>
                <w:lang w:val="ru-RU"/>
              </w:rPr>
              <w:softHyphen/>
              <w:t>вия;</w:t>
            </w:r>
          </w:p>
          <w:p w:rsidR="0088449F" w:rsidRPr="00E40E75" w:rsidRDefault="0088449F"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-представлять любое изученное на</w:t>
            </w:r>
            <w:r w:rsidRPr="00E40E75">
              <w:rPr>
                <w:rFonts w:eastAsia="Times New Roman"/>
                <w:sz w:val="22"/>
                <w:szCs w:val="22"/>
                <w:lang w:val="ru-RU"/>
              </w:rPr>
              <w:softHyphen/>
              <w:t>туральное число в виде суммы раз</w:t>
            </w:r>
            <w:r w:rsidRPr="00E40E75">
              <w:rPr>
                <w:rFonts w:eastAsia="Times New Roman"/>
                <w:sz w:val="22"/>
                <w:szCs w:val="22"/>
                <w:lang w:val="ru-RU"/>
              </w:rPr>
              <w:softHyphen/>
              <w:t>рядных слагаемых;</w:t>
            </w:r>
          </w:p>
          <w:p w:rsidR="0088449F" w:rsidRPr="00E40E75" w:rsidRDefault="0088449F"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-находить долю от числа и число по его доле;</w:t>
            </w:r>
          </w:p>
          <w:p w:rsidR="0088449F" w:rsidRPr="00E40E75" w:rsidRDefault="0088449F"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-выражать массу, используя различ</w:t>
            </w:r>
            <w:r w:rsidRPr="00E40E75">
              <w:rPr>
                <w:rFonts w:eastAsia="Times New Roman"/>
                <w:sz w:val="22"/>
                <w:szCs w:val="22"/>
                <w:lang w:val="ru-RU"/>
              </w:rPr>
              <w:softHyphen/>
              <w:t>ные единицы измерения: грамм, ки</w:t>
            </w:r>
            <w:r w:rsidRPr="00E40E75">
              <w:rPr>
                <w:rFonts w:eastAsia="Times New Roman"/>
                <w:sz w:val="22"/>
                <w:szCs w:val="22"/>
                <w:lang w:val="ru-RU"/>
              </w:rPr>
              <w:softHyphen/>
              <w:t>лограмм, центнер, тонну;</w:t>
            </w:r>
          </w:p>
          <w:p w:rsidR="0088449F" w:rsidRPr="00E40E75" w:rsidRDefault="0088449F"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 xml:space="preserve">-применять изученные соотношения между единицами измерения массы:1 кг = 1000 г, </w:t>
            </w:r>
          </w:p>
          <w:p w:rsidR="0088449F" w:rsidRPr="00E40E75" w:rsidRDefault="0088449F"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1 ц = 100 кг, 1 т = 10 ц,</w:t>
            </w:r>
            <w:r w:rsidRPr="00E40E75">
              <w:rPr>
                <w:rFonts w:eastAsia="Times New Roman"/>
                <w:sz w:val="22"/>
                <w:szCs w:val="22"/>
                <w:lang w:val="ru-RU"/>
              </w:rPr>
              <w:br/>
              <w:t>1 т = 1000 кг.</w:t>
            </w:r>
          </w:p>
          <w:p w:rsidR="0088449F" w:rsidRPr="00E40E75" w:rsidRDefault="0088449F" w:rsidP="00E40E75">
            <w:pPr>
              <w:jc w:val="both"/>
              <w:rPr>
                <w:rFonts w:eastAsia="Times New Roman"/>
                <w:sz w:val="22"/>
                <w:szCs w:val="22"/>
                <w:lang w:val="ru-RU"/>
              </w:rPr>
            </w:pPr>
          </w:p>
        </w:tc>
        <w:tc>
          <w:tcPr>
            <w:tcW w:w="3685" w:type="dxa"/>
            <w:shd w:val="clear" w:color="auto" w:fill="auto"/>
          </w:tcPr>
          <w:p w:rsidR="0088449F" w:rsidRPr="00E40E75" w:rsidRDefault="0088449F"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-читать, записывать, сравнивать, упорядочивать числа от нуля до миллиона;</w:t>
            </w:r>
          </w:p>
          <w:p w:rsidR="0088449F" w:rsidRPr="00E40E75" w:rsidRDefault="0088449F"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-устанавливать закономерность - правило, по которому составлена числовая последователь</w:t>
            </w:r>
            <w:r w:rsidRPr="00E40E75">
              <w:rPr>
                <w:rFonts w:eastAsia="Times New Roman"/>
                <w:sz w:val="22"/>
                <w:szCs w:val="22"/>
                <w:lang w:val="ru-RU"/>
              </w:rPr>
              <w:softHyphen/>
              <w:t>ность, и составлять последовательность по задан</w:t>
            </w:r>
            <w:r w:rsidRPr="00E40E75">
              <w:rPr>
                <w:rFonts w:eastAsia="Times New Roman"/>
                <w:sz w:val="22"/>
                <w:szCs w:val="22"/>
                <w:lang w:val="ru-RU"/>
              </w:rPr>
              <w:softHyphen/>
              <w:t xml:space="preserve"> ному или самостоятельно выбранному правилу (увеличение/ уменьшение числа на несколько</w:t>
            </w:r>
            <w:r w:rsidRPr="00E40E75">
              <w:rPr>
                <w:rFonts w:eastAsia="Times New Roman"/>
                <w:sz w:val="22"/>
                <w:szCs w:val="22"/>
                <w:lang w:val="ru-RU"/>
              </w:rPr>
              <w:br/>
              <w:t>единиц, увеличение/уменьшение числа в не</w:t>
            </w:r>
            <w:r w:rsidRPr="00E40E75">
              <w:rPr>
                <w:rFonts w:eastAsia="Times New Roman"/>
                <w:sz w:val="22"/>
                <w:szCs w:val="22"/>
                <w:lang w:val="ru-RU"/>
              </w:rPr>
              <w:softHyphen/>
              <w:t>сколько раз);</w:t>
            </w:r>
          </w:p>
          <w:p w:rsidR="0088449F" w:rsidRPr="00E40E75" w:rsidRDefault="0088449F"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-группировать числа по заданному или самосто</w:t>
            </w:r>
            <w:r w:rsidRPr="00E40E75">
              <w:rPr>
                <w:rFonts w:eastAsia="Times New Roman"/>
                <w:sz w:val="22"/>
                <w:szCs w:val="22"/>
                <w:lang w:val="ru-RU"/>
              </w:rPr>
              <w:softHyphen/>
              <w:t>ятельно установленному признаку;</w:t>
            </w:r>
          </w:p>
          <w:p w:rsidR="0088449F" w:rsidRPr="00E40E75" w:rsidRDefault="0088449F" w:rsidP="00E40E75">
            <w:pPr>
              <w:shd w:val="clear" w:color="auto" w:fill="FFFFFF"/>
              <w:tabs>
                <w:tab w:val="left" w:pos="226"/>
              </w:tabs>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читать, записывать и сравнивать величины(массу, время, длину, площадь,скорость), исполь</w:t>
            </w:r>
            <w:r w:rsidRPr="00E40E75">
              <w:rPr>
                <w:rFonts w:eastAsia="Times New Roman"/>
                <w:sz w:val="22"/>
                <w:szCs w:val="22"/>
                <w:lang w:val="ru-RU"/>
              </w:rPr>
              <w:softHyphen/>
              <w:t>зуя   основные   единицы   измерения   величин и соотношения между ними (килограмм - грамм, час - минута, минута - секунда, километрметр,</w:t>
            </w:r>
            <w:r w:rsidRPr="00E40E75">
              <w:rPr>
                <w:rFonts w:eastAsia="Times New Roman"/>
                <w:sz w:val="22"/>
                <w:szCs w:val="22"/>
                <w:lang w:val="ru-RU"/>
              </w:rPr>
              <w:br/>
              <w:t>метр - дециметр, дециметр -сантиметр, метр - сантиметр, сантиметр - миллиметр).</w:t>
            </w:r>
          </w:p>
          <w:p w:rsidR="0088449F" w:rsidRPr="00E40E75" w:rsidRDefault="0088449F" w:rsidP="00E40E75">
            <w:pPr>
              <w:jc w:val="both"/>
              <w:rPr>
                <w:rFonts w:eastAsia="Times New Roman"/>
                <w:sz w:val="22"/>
                <w:szCs w:val="22"/>
                <w:lang w:val="ru-RU"/>
              </w:rPr>
            </w:pPr>
          </w:p>
        </w:tc>
      </w:tr>
      <w:tr w:rsidR="0088449F" w:rsidRPr="00E40E75" w:rsidTr="0088449F">
        <w:tc>
          <w:tcPr>
            <w:tcW w:w="13291" w:type="dxa"/>
            <w:gridSpan w:val="4"/>
            <w:shd w:val="clear" w:color="auto" w:fill="auto"/>
          </w:tcPr>
          <w:p w:rsidR="0088449F" w:rsidRPr="00E40E75" w:rsidRDefault="0088449F" w:rsidP="00E40E75">
            <w:pPr>
              <w:jc w:val="center"/>
              <w:rPr>
                <w:rFonts w:eastAsia="Times New Roman"/>
                <w:i/>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88449F" w:rsidRPr="00E40E75" w:rsidTr="0088449F">
        <w:tc>
          <w:tcPr>
            <w:tcW w:w="2518" w:type="dxa"/>
            <w:shd w:val="clear" w:color="auto" w:fill="auto"/>
          </w:tcPr>
          <w:p w:rsidR="0088449F" w:rsidRPr="00E40E75" w:rsidRDefault="0088449F" w:rsidP="00E40E75">
            <w:pPr>
              <w:shd w:val="clear" w:color="auto" w:fill="FFFFFF"/>
              <w:jc w:val="both"/>
              <w:rPr>
                <w:rFonts w:eastAsia="Times New Roman"/>
                <w:iCs/>
                <w:sz w:val="22"/>
                <w:szCs w:val="22"/>
                <w:lang w:val="ru-RU"/>
              </w:rPr>
            </w:pPr>
            <w:r w:rsidRPr="00E40E75">
              <w:rPr>
                <w:rFonts w:eastAsia="Times New Roman"/>
                <w:iCs/>
                <w:sz w:val="22"/>
                <w:szCs w:val="22"/>
                <w:lang w:val="ru-RU"/>
              </w:rPr>
              <w:t>- образовывать числа первых четырех десят</w:t>
            </w:r>
            <w:r w:rsidRPr="00E40E75">
              <w:rPr>
                <w:rFonts w:eastAsia="Times New Roman"/>
                <w:iCs/>
                <w:sz w:val="22"/>
                <w:szCs w:val="22"/>
                <w:lang w:val="ru-RU"/>
              </w:rPr>
              <w:softHyphen/>
              <w:t xml:space="preserve">ков; </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iCs/>
                <w:sz w:val="22"/>
                <w:szCs w:val="22"/>
                <w:lang w:val="ru-RU"/>
              </w:rPr>
              <w:t>- использовать терми</w:t>
            </w:r>
            <w:r w:rsidRPr="00E40E75">
              <w:rPr>
                <w:rFonts w:eastAsia="Times New Roman"/>
                <w:iCs/>
                <w:sz w:val="22"/>
                <w:szCs w:val="22"/>
                <w:lang w:val="ru-RU"/>
              </w:rPr>
              <w:softHyphen/>
              <w:t>ны равенство и неравен</w:t>
            </w:r>
            <w:r w:rsidRPr="00E40E75">
              <w:rPr>
                <w:rFonts w:eastAsia="Times New Roman"/>
                <w:iCs/>
                <w:sz w:val="22"/>
                <w:szCs w:val="22"/>
                <w:lang w:val="ru-RU"/>
              </w:rPr>
              <w:softHyphen/>
              <w:t>ство.</w:t>
            </w:r>
          </w:p>
        </w:tc>
        <w:tc>
          <w:tcPr>
            <w:tcW w:w="3260" w:type="dxa"/>
            <w:shd w:val="clear" w:color="auto" w:fill="auto"/>
          </w:tcPr>
          <w:p w:rsidR="0088449F" w:rsidRPr="00E40E75" w:rsidRDefault="0088449F" w:rsidP="00E40E75">
            <w:pPr>
              <w:shd w:val="clear" w:color="auto" w:fill="FFFFFF"/>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классифицировать изученные числа по разным основаниям;</w:t>
            </w:r>
          </w:p>
          <w:p w:rsidR="0088449F" w:rsidRPr="00E40E75" w:rsidRDefault="0088449F" w:rsidP="00E40E75">
            <w:pPr>
              <w:shd w:val="clear" w:color="auto" w:fill="FFFFFF"/>
              <w:jc w:val="both"/>
              <w:rPr>
                <w:rFonts w:eastAsia="Times New Roman"/>
                <w:iCs/>
                <w:sz w:val="22"/>
                <w:szCs w:val="22"/>
                <w:lang w:val="ru-RU"/>
              </w:rPr>
            </w:pPr>
            <w:r w:rsidRPr="00E40E75">
              <w:rPr>
                <w:rFonts w:eastAsia="Times New Roman"/>
                <w:iCs/>
                <w:sz w:val="22"/>
                <w:szCs w:val="22"/>
                <w:lang w:val="ru-RU"/>
              </w:rPr>
              <w:t xml:space="preserve"> - записывать числа от 1 до 39 с использованием римской пись</w:t>
            </w:r>
            <w:r w:rsidRPr="00E40E75">
              <w:rPr>
                <w:rFonts w:eastAsia="Times New Roman"/>
                <w:iCs/>
                <w:sz w:val="22"/>
                <w:szCs w:val="22"/>
                <w:lang w:val="ru-RU"/>
              </w:rPr>
              <w:softHyphen/>
              <w:t xml:space="preserve">менной нумерации; </w:t>
            </w:r>
          </w:p>
          <w:p w:rsidR="0088449F" w:rsidRPr="00E40E75" w:rsidRDefault="0088449F" w:rsidP="00E40E75">
            <w:pPr>
              <w:shd w:val="clear" w:color="auto" w:fill="FFFFFF"/>
              <w:jc w:val="both"/>
              <w:rPr>
                <w:rFonts w:eastAsia="Times New Roman"/>
                <w:iCs/>
                <w:sz w:val="22"/>
                <w:szCs w:val="22"/>
                <w:lang w:val="ru-RU"/>
              </w:rPr>
            </w:pPr>
            <w:r w:rsidRPr="00E40E75">
              <w:rPr>
                <w:rFonts w:eastAsia="Times New Roman"/>
                <w:iCs/>
                <w:sz w:val="22"/>
                <w:szCs w:val="22"/>
                <w:lang w:val="ru-RU"/>
              </w:rPr>
              <w:t xml:space="preserve">- выбирать наиболее удобные единицы измерения величины для конкретного случая; </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iCs/>
                <w:sz w:val="22"/>
                <w:szCs w:val="22"/>
                <w:lang w:val="ru-RU"/>
              </w:rPr>
              <w:t>-  понимать и использовать разные способы называния од</w:t>
            </w:r>
            <w:r w:rsidRPr="00E40E75">
              <w:rPr>
                <w:rFonts w:eastAsia="Times New Roman"/>
                <w:iCs/>
                <w:sz w:val="22"/>
                <w:szCs w:val="22"/>
                <w:lang w:val="ru-RU"/>
              </w:rPr>
              <w:softHyphen/>
              <w:t>ного и того же момента вре</w:t>
            </w:r>
            <w:r w:rsidRPr="00E40E75">
              <w:rPr>
                <w:rFonts w:eastAsia="Times New Roman"/>
                <w:iCs/>
                <w:sz w:val="22"/>
                <w:szCs w:val="22"/>
                <w:lang w:val="ru-RU"/>
              </w:rPr>
              <w:softHyphen/>
              <w:t>мени.</w:t>
            </w:r>
          </w:p>
        </w:tc>
        <w:tc>
          <w:tcPr>
            <w:tcW w:w="3828" w:type="dxa"/>
            <w:shd w:val="clear" w:color="auto" w:fill="auto"/>
          </w:tcPr>
          <w:p w:rsidR="0088449F" w:rsidRPr="00E40E75" w:rsidRDefault="0088449F" w:rsidP="00E40E75">
            <w:pPr>
              <w:shd w:val="clear" w:color="auto" w:fill="FFFFFF"/>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читать и записывать дробные чис</w:t>
            </w:r>
            <w:r w:rsidRPr="00E40E75">
              <w:rPr>
                <w:rFonts w:eastAsia="Times New Roman"/>
                <w:iCs/>
                <w:sz w:val="22"/>
                <w:szCs w:val="22"/>
                <w:lang w:val="ru-RU"/>
              </w:rPr>
              <w:softHyphen/>
              <w:t>ла, понимать и употреблять терми</w:t>
            </w:r>
            <w:r w:rsidRPr="00E40E75">
              <w:rPr>
                <w:rFonts w:eastAsia="Times New Roman"/>
                <w:iCs/>
                <w:sz w:val="22"/>
                <w:szCs w:val="22"/>
                <w:lang w:val="ru-RU"/>
              </w:rPr>
              <w:softHyphen/>
              <w:t xml:space="preserve">ны: дробь, числитель, знаменатель; </w:t>
            </w:r>
          </w:p>
          <w:p w:rsidR="0088449F" w:rsidRPr="00E40E75" w:rsidRDefault="0088449F" w:rsidP="00E40E75">
            <w:pPr>
              <w:shd w:val="clear" w:color="auto" w:fill="FFFFFF"/>
              <w:jc w:val="both"/>
              <w:rPr>
                <w:rFonts w:eastAsia="Times New Roman"/>
                <w:iCs/>
                <w:sz w:val="22"/>
                <w:szCs w:val="22"/>
                <w:lang w:val="ru-RU"/>
              </w:rPr>
            </w:pPr>
            <w:r w:rsidRPr="00E40E75">
              <w:rPr>
                <w:rFonts w:eastAsia="Times New Roman"/>
                <w:iCs/>
                <w:sz w:val="22"/>
                <w:szCs w:val="22"/>
                <w:lang w:val="ru-RU"/>
              </w:rPr>
              <w:t>- находить часть числа (две пятых, семь девятых и т.д.);</w:t>
            </w:r>
          </w:p>
          <w:p w:rsidR="0088449F" w:rsidRPr="00E40E75" w:rsidRDefault="0088449F" w:rsidP="00E40E75">
            <w:pPr>
              <w:shd w:val="clear" w:color="auto" w:fill="FFFFFF"/>
              <w:jc w:val="both"/>
              <w:rPr>
                <w:rFonts w:eastAsia="Times New Roman"/>
                <w:iCs/>
                <w:sz w:val="22"/>
                <w:szCs w:val="22"/>
                <w:lang w:val="ru-RU"/>
              </w:rPr>
            </w:pPr>
            <w:r w:rsidRPr="00E40E75">
              <w:rPr>
                <w:rFonts w:eastAsia="Times New Roman"/>
                <w:iCs/>
                <w:sz w:val="22"/>
                <w:szCs w:val="22"/>
                <w:lang w:val="ru-RU"/>
              </w:rPr>
              <w:t xml:space="preserve"> - изображать изученные целые числа на числовом (координатном) луче; </w:t>
            </w:r>
          </w:p>
          <w:p w:rsidR="0088449F" w:rsidRPr="00E40E75" w:rsidRDefault="0088449F" w:rsidP="00E40E75">
            <w:pPr>
              <w:shd w:val="clear" w:color="auto" w:fill="FFFFFF"/>
              <w:jc w:val="both"/>
              <w:rPr>
                <w:rFonts w:eastAsia="Times New Roman"/>
                <w:iCs/>
                <w:sz w:val="22"/>
                <w:szCs w:val="22"/>
                <w:lang w:val="ru-RU"/>
              </w:rPr>
            </w:pPr>
            <w:r w:rsidRPr="00E40E75">
              <w:rPr>
                <w:rFonts w:eastAsia="Times New Roman"/>
                <w:iCs/>
                <w:sz w:val="22"/>
                <w:szCs w:val="22"/>
                <w:lang w:val="ru-RU"/>
              </w:rPr>
              <w:t>- изображать доли единицы на еди</w:t>
            </w:r>
            <w:r w:rsidRPr="00E40E75">
              <w:rPr>
                <w:rFonts w:eastAsia="Times New Roman"/>
                <w:iCs/>
                <w:sz w:val="22"/>
                <w:szCs w:val="22"/>
                <w:lang w:val="ru-RU"/>
              </w:rPr>
              <w:softHyphen/>
              <w:t xml:space="preserve">ничном отрезке координатного луча; </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iCs/>
                <w:sz w:val="22"/>
                <w:szCs w:val="22"/>
                <w:lang w:val="ru-RU"/>
              </w:rPr>
              <w:t xml:space="preserve">- записывать числа с помощью цифр римской письменной нумерации С, </w:t>
            </w:r>
            <w:r w:rsidRPr="00E40E75">
              <w:rPr>
                <w:rFonts w:eastAsia="Times New Roman"/>
                <w:iCs/>
                <w:sz w:val="22"/>
                <w:szCs w:val="22"/>
              </w:rPr>
              <w:t>L</w:t>
            </w:r>
            <w:r w:rsidRPr="00E40E75">
              <w:rPr>
                <w:rFonts w:eastAsia="Times New Roman"/>
                <w:iCs/>
                <w:sz w:val="22"/>
                <w:szCs w:val="22"/>
                <w:lang w:val="ru-RU"/>
              </w:rPr>
              <w:t xml:space="preserve">, </w:t>
            </w:r>
            <w:r w:rsidRPr="00E40E75">
              <w:rPr>
                <w:rFonts w:eastAsia="Times New Roman"/>
                <w:iCs/>
                <w:sz w:val="22"/>
                <w:szCs w:val="22"/>
              </w:rPr>
              <w:t>D</w:t>
            </w:r>
            <w:r w:rsidRPr="00E40E75">
              <w:rPr>
                <w:rFonts w:eastAsia="Times New Roman"/>
                <w:iCs/>
                <w:sz w:val="22"/>
                <w:szCs w:val="22"/>
                <w:lang w:val="ru-RU"/>
              </w:rPr>
              <w:t>,</w:t>
            </w:r>
            <w:r w:rsidRPr="00E40E75">
              <w:rPr>
                <w:rFonts w:eastAsia="Times New Roman"/>
                <w:iCs/>
                <w:sz w:val="22"/>
                <w:szCs w:val="22"/>
              </w:rPr>
              <w:t>M</w:t>
            </w:r>
            <w:r w:rsidRPr="00E40E75">
              <w:rPr>
                <w:rFonts w:eastAsia="Times New Roman"/>
                <w:iCs/>
                <w:sz w:val="22"/>
                <w:szCs w:val="22"/>
                <w:lang w:val="ru-RU"/>
              </w:rPr>
              <w:t>.</w:t>
            </w:r>
          </w:p>
        </w:tc>
        <w:tc>
          <w:tcPr>
            <w:tcW w:w="3685" w:type="dxa"/>
            <w:shd w:val="clear" w:color="auto" w:fill="auto"/>
          </w:tcPr>
          <w:p w:rsidR="0088449F" w:rsidRPr="00E40E75" w:rsidRDefault="0088449F" w:rsidP="00E40E75">
            <w:pPr>
              <w:shd w:val="clear" w:color="auto" w:fill="FFFFFF"/>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 xml:space="preserve">классифицировать   числа   по   одному /нескольким основаниям; </w:t>
            </w:r>
          </w:p>
          <w:p w:rsidR="0088449F" w:rsidRPr="00E40E75" w:rsidRDefault="0088449F" w:rsidP="00E40E75">
            <w:pPr>
              <w:shd w:val="clear" w:color="auto" w:fill="FFFFFF"/>
              <w:jc w:val="both"/>
              <w:rPr>
                <w:rFonts w:eastAsia="Times New Roman"/>
                <w:iCs/>
                <w:sz w:val="22"/>
                <w:szCs w:val="22"/>
                <w:lang w:val="ru-RU"/>
              </w:rPr>
            </w:pPr>
            <w:r w:rsidRPr="00E40E75">
              <w:rPr>
                <w:rFonts w:eastAsia="Times New Roman"/>
                <w:iCs/>
                <w:sz w:val="22"/>
                <w:szCs w:val="22"/>
                <w:lang w:val="ru-RU"/>
              </w:rPr>
              <w:t>- различать точные и приближенные значения чисел исходя из источников их получения, округ</w:t>
            </w:r>
            <w:r w:rsidRPr="00E40E75">
              <w:rPr>
                <w:rFonts w:eastAsia="Times New Roman"/>
                <w:iCs/>
                <w:sz w:val="22"/>
                <w:szCs w:val="22"/>
                <w:lang w:val="ru-RU"/>
              </w:rPr>
              <w:softHyphen/>
              <w:t xml:space="preserve">лять числа с заданной точностью; </w:t>
            </w:r>
          </w:p>
          <w:p w:rsidR="0088449F" w:rsidRPr="00E40E75" w:rsidRDefault="0088449F" w:rsidP="00E40E75">
            <w:pPr>
              <w:shd w:val="clear" w:color="auto" w:fill="FFFFFF"/>
              <w:jc w:val="both"/>
              <w:rPr>
                <w:rFonts w:eastAsia="Times New Roman"/>
                <w:iCs/>
                <w:sz w:val="22"/>
                <w:szCs w:val="22"/>
                <w:lang w:val="ru-RU"/>
              </w:rPr>
            </w:pPr>
            <w:r w:rsidRPr="00E40E75">
              <w:rPr>
                <w:rFonts w:eastAsia="Times New Roman"/>
                <w:iCs/>
                <w:sz w:val="22"/>
                <w:szCs w:val="22"/>
                <w:lang w:val="ru-RU"/>
              </w:rPr>
              <w:t>— применять положительные и отрицательные числа для характеристики изучаемых процессов и ситуаций, изображать положительные и це</w:t>
            </w:r>
            <w:r w:rsidRPr="00E40E75">
              <w:rPr>
                <w:rFonts w:eastAsia="Times New Roman"/>
                <w:iCs/>
                <w:sz w:val="22"/>
                <w:szCs w:val="22"/>
                <w:lang w:val="ru-RU"/>
              </w:rPr>
              <w:softHyphen/>
              <w:t>лые отрицательные числа на координатной пря</w:t>
            </w:r>
            <w:r w:rsidRPr="00E40E75">
              <w:rPr>
                <w:rFonts w:eastAsia="Times New Roman"/>
                <w:iCs/>
                <w:sz w:val="22"/>
                <w:szCs w:val="22"/>
                <w:lang w:val="ru-RU"/>
              </w:rPr>
              <w:softHyphen/>
              <w:t xml:space="preserve">мой; </w:t>
            </w:r>
          </w:p>
          <w:p w:rsidR="0088449F" w:rsidRPr="00E40E75" w:rsidRDefault="0088449F" w:rsidP="00E40E75">
            <w:pPr>
              <w:shd w:val="clear" w:color="auto" w:fill="FFFFFF"/>
              <w:jc w:val="both"/>
              <w:rPr>
                <w:rFonts w:eastAsia="Times New Roman"/>
                <w:iCs/>
                <w:sz w:val="22"/>
                <w:szCs w:val="22"/>
                <w:lang w:val="ru-RU"/>
              </w:rPr>
            </w:pPr>
            <w:r w:rsidRPr="00E40E75">
              <w:rPr>
                <w:rFonts w:eastAsia="Times New Roman"/>
                <w:iCs/>
                <w:sz w:val="22"/>
                <w:szCs w:val="22"/>
                <w:lang w:val="ru-RU"/>
              </w:rPr>
              <w:t xml:space="preserve">- сравнивать системы мер различных величин с десятичной системой счисления; </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iCs/>
                <w:sz w:val="22"/>
                <w:szCs w:val="22"/>
                <w:lang w:val="ru-RU"/>
              </w:rPr>
              <w:t>- выбирать единицу для измерения данной вели</w:t>
            </w:r>
            <w:r w:rsidRPr="00E40E75">
              <w:rPr>
                <w:rFonts w:eastAsia="Times New Roman"/>
                <w:iCs/>
                <w:sz w:val="22"/>
                <w:szCs w:val="22"/>
                <w:lang w:val="ru-RU"/>
              </w:rPr>
              <w:softHyphen/>
              <w:t>чины (длины, массы, площади, времени), объяс</w:t>
            </w:r>
            <w:r w:rsidRPr="00E40E75">
              <w:rPr>
                <w:rFonts w:eastAsia="Times New Roman"/>
                <w:iCs/>
                <w:sz w:val="22"/>
                <w:szCs w:val="22"/>
                <w:lang w:val="ru-RU"/>
              </w:rPr>
              <w:softHyphen/>
              <w:t>нять свои действия.</w:t>
            </w:r>
          </w:p>
        </w:tc>
      </w:tr>
      <w:tr w:rsidR="0088449F" w:rsidRPr="00E40E75" w:rsidTr="0088449F">
        <w:tc>
          <w:tcPr>
            <w:tcW w:w="13291" w:type="dxa"/>
            <w:gridSpan w:val="4"/>
            <w:shd w:val="clear" w:color="auto" w:fill="auto"/>
          </w:tcPr>
          <w:p w:rsidR="0088449F" w:rsidRPr="00E40E75" w:rsidRDefault="0088449F" w:rsidP="00E40E75">
            <w:pPr>
              <w:shd w:val="clear" w:color="auto" w:fill="FFFFFF"/>
              <w:jc w:val="center"/>
              <w:rPr>
                <w:rFonts w:eastAsia="Times New Roman"/>
                <w:b/>
                <w:sz w:val="22"/>
                <w:szCs w:val="22"/>
                <w:lang w:val="ru-RU"/>
              </w:rPr>
            </w:pPr>
            <w:r w:rsidRPr="00E40E75">
              <w:rPr>
                <w:rFonts w:eastAsia="Times New Roman"/>
                <w:b/>
                <w:sz w:val="22"/>
                <w:szCs w:val="22"/>
                <w:lang w:val="ru-RU"/>
              </w:rPr>
              <w:t>Арифметические действия</w:t>
            </w:r>
          </w:p>
          <w:p w:rsidR="0088449F" w:rsidRPr="00E40E75" w:rsidRDefault="0088449F" w:rsidP="00E40E75">
            <w:pPr>
              <w:jc w:val="center"/>
              <w:rPr>
                <w:rFonts w:eastAsia="Times New Roman"/>
                <w:i/>
                <w:sz w:val="22"/>
                <w:szCs w:val="22"/>
                <w:lang w:val="ru-RU"/>
              </w:rPr>
            </w:pPr>
            <w:r w:rsidRPr="00E40E75">
              <w:rPr>
                <w:rFonts w:eastAsia="Times New Roman"/>
                <w:i/>
                <w:iCs/>
                <w:sz w:val="22"/>
                <w:szCs w:val="22"/>
                <w:lang w:val="ru-RU"/>
              </w:rPr>
              <w:t>Обучающийся научится:</w:t>
            </w:r>
          </w:p>
        </w:tc>
      </w:tr>
      <w:tr w:rsidR="0088449F" w:rsidRPr="00E40E75" w:rsidTr="0088449F">
        <w:tc>
          <w:tcPr>
            <w:tcW w:w="2518" w:type="dxa"/>
            <w:shd w:val="clear" w:color="auto" w:fill="auto"/>
          </w:tcPr>
          <w:p w:rsidR="0088449F" w:rsidRPr="00E40E75" w:rsidRDefault="0088449F" w:rsidP="00E40E75">
            <w:pPr>
              <w:shd w:val="clear" w:color="auto" w:fill="FFFFFF"/>
              <w:jc w:val="both"/>
              <w:rPr>
                <w:rFonts w:eastAsia="Times New Roman"/>
                <w:sz w:val="22"/>
                <w:szCs w:val="22"/>
                <w:lang w:val="ru-RU"/>
              </w:rPr>
            </w:pPr>
            <w:r w:rsidRPr="00E40E75">
              <w:rPr>
                <w:rFonts w:eastAsia="Times New Roman"/>
                <w:iCs/>
                <w:sz w:val="22"/>
                <w:szCs w:val="22"/>
                <w:lang w:val="ru-RU"/>
              </w:rPr>
              <w:t xml:space="preserve">- </w:t>
            </w:r>
            <w:r w:rsidRPr="00E40E75">
              <w:rPr>
                <w:rFonts w:eastAsia="Times New Roman"/>
                <w:sz w:val="22"/>
                <w:szCs w:val="22"/>
                <w:lang w:val="ru-RU"/>
              </w:rPr>
              <w:t>понимать и использо</w:t>
            </w:r>
            <w:r w:rsidRPr="00E40E75">
              <w:rPr>
                <w:rFonts w:eastAsia="Times New Roman"/>
                <w:sz w:val="22"/>
                <w:szCs w:val="22"/>
                <w:lang w:val="ru-RU"/>
              </w:rPr>
              <w:softHyphen/>
              <w:t>вать знаки, связанные со сложением   и   вычита</w:t>
            </w:r>
            <w:r w:rsidRPr="00E40E75">
              <w:rPr>
                <w:rFonts w:eastAsia="Times New Roman"/>
                <w:sz w:val="22"/>
                <w:szCs w:val="22"/>
                <w:lang w:val="ru-RU"/>
              </w:rPr>
              <w:softHyphen/>
              <w:t xml:space="preserve">нием; </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sz w:val="22"/>
                <w:szCs w:val="22"/>
                <w:lang w:val="ru-RU"/>
              </w:rPr>
              <w:t>- выполнять сложение и вычитание однозначных чисел без перехода через десяток на уровне авто</w:t>
            </w:r>
            <w:r w:rsidRPr="00E40E75">
              <w:rPr>
                <w:rFonts w:eastAsia="Times New Roman"/>
                <w:sz w:val="22"/>
                <w:szCs w:val="22"/>
                <w:lang w:val="ru-RU"/>
              </w:rPr>
              <w:softHyphen/>
              <w:t xml:space="preserve">матического навыка; -   применять   таблицу сложения в </w:t>
            </w:r>
            <w:r w:rsidRPr="00E40E75">
              <w:rPr>
                <w:rFonts w:eastAsia="Times New Roman"/>
                <w:sz w:val="22"/>
                <w:szCs w:val="22"/>
                <w:lang w:val="ru-RU"/>
              </w:rPr>
              <w:lastRenderedPageBreak/>
              <w:t>пределах по</w:t>
            </w:r>
            <w:r w:rsidRPr="00E40E75">
              <w:rPr>
                <w:rFonts w:eastAsia="Times New Roman"/>
                <w:sz w:val="22"/>
                <w:szCs w:val="22"/>
                <w:lang w:val="ru-RU"/>
              </w:rPr>
              <w:softHyphen/>
              <w:t>лучения числа 20.</w:t>
            </w:r>
          </w:p>
        </w:tc>
        <w:tc>
          <w:tcPr>
            <w:tcW w:w="3260" w:type="dxa"/>
            <w:shd w:val="clear" w:color="auto" w:fill="auto"/>
          </w:tcPr>
          <w:p w:rsidR="0088449F" w:rsidRPr="00E40E75" w:rsidRDefault="0088449F" w:rsidP="00E40E75">
            <w:pPr>
              <w:shd w:val="clear" w:color="auto" w:fill="FFFFFF"/>
              <w:jc w:val="both"/>
              <w:rPr>
                <w:rFonts w:eastAsia="Times New Roman"/>
                <w:sz w:val="22"/>
                <w:szCs w:val="22"/>
                <w:lang w:val="ru-RU"/>
              </w:rPr>
            </w:pPr>
            <w:r w:rsidRPr="00E40E75">
              <w:rPr>
                <w:rFonts w:eastAsia="Times New Roman"/>
                <w:iCs/>
                <w:sz w:val="22"/>
                <w:szCs w:val="22"/>
                <w:lang w:val="ru-RU"/>
              </w:rPr>
              <w:lastRenderedPageBreak/>
              <w:t xml:space="preserve">- </w:t>
            </w:r>
            <w:r w:rsidRPr="00E40E75">
              <w:rPr>
                <w:rFonts w:eastAsia="Times New Roman"/>
                <w:sz w:val="22"/>
                <w:szCs w:val="22"/>
                <w:lang w:val="ru-RU"/>
              </w:rPr>
              <w:t>складывать и вычитать од</w:t>
            </w:r>
            <w:r w:rsidRPr="00E40E75">
              <w:rPr>
                <w:rFonts w:eastAsia="Times New Roman"/>
                <w:sz w:val="22"/>
                <w:szCs w:val="22"/>
                <w:lang w:val="ru-RU"/>
              </w:rPr>
              <w:softHyphen/>
              <w:t>нозначные и двузначные числа на основе использования таблицы сложения, выполняя за</w:t>
            </w:r>
            <w:r w:rsidRPr="00E40E75">
              <w:rPr>
                <w:rFonts w:eastAsia="Times New Roman"/>
                <w:sz w:val="22"/>
                <w:szCs w:val="22"/>
                <w:lang w:val="ru-RU"/>
              </w:rPr>
              <w:softHyphen/>
              <w:t xml:space="preserve">писи в строку или в столбик; </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sz w:val="22"/>
                <w:szCs w:val="22"/>
                <w:lang w:val="ru-RU"/>
              </w:rPr>
              <w:t>- использовать знаки и терми</w:t>
            </w:r>
            <w:r w:rsidRPr="00E40E75">
              <w:rPr>
                <w:rFonts w:eastAsia="Times New Roman"/>
                <w:sz w:val="22"/>
                <w:szCs w:val="22"/>
                <w:lang w:val="ru-RU"/>
              </w:rPr>
              <w:softHyphen/>
              <w:t xml:space="preserve">ны, связанные с действиями умножения и деления; </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sz w:val="22"/>
                <w:szCs w:val="22"/>
                <w:lang w:val="ru-RU"/>
              </w:rPr>
              <w:t>- выполнять умножение и де</w:t>
            </w:r>
            <w:r w:rsidRPr="00E40E75">
              <w:rPr>
                <w:rFonts w:eastAsia="Times New Roman"/>
                <w:sz w:val="22"/>
                <w:szCs w:val="22"/>
                <w:lang w:val="ru-RU"/>
              </w:rPr>
              <w:softHyphen/>
              <w:t>ление на основе использова</w:t>
            </w:r>
            <w:r w:rsidRPr="00E40E75">
              <w:rPr>
                <w:rFonts w:eastAsia="Times New Roman"/>
                <w:sz w:val="22"/>
                <w:szCs w:val="22"/>
                <w:lang w:val="ru-RU"/>
              </w:rPr>
              <w:softHyphen/>
              <w:t xml:space="preserve">ния таблицы умножения; </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sz w:val="22"/>
                <w:szCs w:val="22"/>
                <w:lang w:val="ru-RU"/>
              </w:rPr>
              <w:lastRenderedPageBreak/>
              <w:t>- устанавливать порядок вы</w:t>
            </w:r>
            <w:r w:rsidRPr="00E40E75">
              <w:rPr>
                <w:rFonts w:eastAsia="Times New Roman"/>
                <w:sz w:val="22"/>
                <w:szCs w:val="22"/>
                <w:lang w:val="ru-RU"/>
              </w:rPr>
              <w:softHyphen/>
              <w:t>полнения действий в сложных выражениях без скобок и со скобками, содержащих дейст</w:t>
            </w:r>
            <w:r w:rsidRPr="00E40E75">
              <w:rPr>
                <w:rFonts w:eastAsia="Times New Roman"/>
                <w:sz w:val="22"/>
                <w:szCs w:val="22"/>
                <w:lang w:val="ru-RU"/>
              </w:rPr>
              <w:softHyphen/>
              <w:t>вия одной или разных ступе</w:t>
            </w:r>
            <w:r w:rsidRPr="00E40E75">
              <w:rPr>
                <w:rFonts w:eastAsia="Times New Roman"/>
                <w:sz w:val="22"/>
                <w:szCs w:val="22"/>
                <w:lang w:val="ru-RU"/>
              </w:rPr>
              <w:softHyphen/>
              <w:t>ней;</w:t>
            </w:r>
          </w:p>
          <w:p w:rsidR="0088449F" w:rsidRPr="00E40E75" w:rsidRDefault="0088449F" w:rsidP="00E40E75">
            <w:pPr>
              <w:shd w:val="clear" w:color="auto" w:fill="FFFFFF"/>
              <w:tabs>
                <w:tab w:val="left" w:pos="240"/>
              </w:tabs>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находить   значения   слож</w:t>
            </w:r>
            <w:r w:rsidRPr="00E40E75">
              <w:rPr>
                <w:rFonts w:eastAsia="Times New Roman"/>
                <w:sz w:val="22"/>
                <w:szCs w:val="22"/>
                <w:lang w:val="ru-RU"/>
              </w:rPr>
              <w:softHyphen/>
              <w:t>ных выражений, содержащих</w:t>
            </w:r>
            <w:r w:rsidRPr="00E40E75">
              <w:rPr>
                <w:rFonts w:eastAsia="Times New Roman"/>
                <w:sz w:val="22"/>
                <w:szCs w:val="22"/>
                <w:lang w:val="ru-RU"/>
              </w:rPr>
              <w:br/>
              <w:t>2—3 действия;</w:t>
            </w:r>
          </w:p>
          <w:p w:rsidR="0088449F" w:rsidRPr="00E40E75" w:rsidRDefault="0088449F"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использовать термины: урав</w:t>
            </w:r>
            <w:r w:rsidRPr="00E40E75">
              <w:rPr>
                <w:rFonts w:eastAsia="Times New Roman"/>
                <w:sz w:val="22"/>
                <w:szCs w:val="22"/>
                <w:lang w:val="ru-RU"/>
              </w:rPr>
              <w:softHyphen/>
              <w:t>нение, решение уравнения, ко</w:t>
            </w:r>
            <w:r w:rsidRPr="00E40E75">
              <w:rPr>
                <w:rFonts w:eastAsia="Times New Roman"/>
                <w:sz w:val="22"/>
                <w:szCs w:val="22"/>
                <w:lang w:val="ru-RU"/>
              </w:rPr>
              <w:softHyphen/>
              <w:t>рень уравнения;</w:t>
            </w:r>
          </w:p>
          <w:p w:rsidR="0088449F" w:rsidRPr="00E40E75" w:rsidRDefault="0088449F" w:rsidP="00E40E75">
            <w:pPr>
              <w:shd w:val="clear" w:color="auto" w:fill="FFFFFF"/>
              <w:tabs>
                <w:tab w:val="left" w:pos="216"/>
              </w:tabs>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решать простые уравнения</w:t>
            </w:r>
            <w:r w:rsidRPr="00E40E75">
              <w:rPr>
                <w:rFonts w:eastAsia="Times New Roman"/>
                <w:sz w:val="22"/>
                <w:szCs w:val="22"/>
                <w:lang w:val="ru-RU"/>
              </w:rPr>
              <w:br/>
              <w:t>на нахождение неизвестного</w:t>
            </w:r>
            <w:r w:rsidRPr="00E40E75">
              <w:rPr>
                <w:rFonts w:eastAsia="Times New Roman"/>
                <w:sz w:val="22"/>
                <w:szCs w:val="22"/>
                <w:lang w:val="ru-RU"/>
              </w:rPr>
              <w:br/>
              <w:t>слагаемого, уменьшаемого, вы</w:t>
            </w:r>
            <w:r w:rsidRPr="00E40E75">
              <w:rPr>
                <w:rFonts w:eastAsia="Times New Roman"/>
                <w:sz w:val="22"/>
                <w:szCs w:val="22"/>
                <w:lang w:val="ru-RU"/>
              </w:rPr>
              <w:softHyphen/>
            </w:r>
            <w:r w:rsidRPr="00E40E75">
              <w:rPr>
                <w:rFonts w:eastAsia="Times New Roman"/>
                <w:sz w:val="22"/>
                <w:szCs w:val="22"/>
                <w:lang w:val="ru-RU"/>
              </w:rPr>
              <w:br/>
              <w:t>читаемого, множителя, дели</w:t>
            </w:r>
            <w:r w:rsidRPr="00E40E75">
              <w:rPr>
                <w:rFonts w:eastAsia="Times New Roman"/>
                <w:sz w:val="22"/>
                <w:szCs w:val="22"/>
                <w:lang w:val="ru-RU"/>
              </w:rPr>
              <w:softHyphen/>
              <w:t>мого, делителя различными способами.</w:t>
            </w:r>
          </w:p>
        </w:tc>
        <w:tc>
          <w:tcPr>
            <w:tcW w:w="3828" w:type="dxa"/>
            <w:shd w:val="clear" w:color="auto" w:fill="auto"/>
          </w:tcPr>
          <w:p w:rsidR="0088449F" w:rsidRPr="00E40E75" w:rsidRDefault="0088449F" w:rsidP="00E40E75">
            <w:pPr>
              <w:shd w:val="clear" w:color="auto" w:fill="FFFFFF"/>
              <w:jc w:val="both"/>
              <w:rPr>
                <w:rFonts w:eastAsia="Times New Roman"/>
                <w:sz w:val="22"/>
                <w:szCs w:val="22"/>
                <w:lang w:val="ru-RU"/>
              </w:rPr>
            </w:pPr>
            <w:r w:rsidRPr="00E40E75">
              <w:rPr>
                <w:rFonts w:eastAsia="Times New Roman"/>
                <w:iCs/>
                <w:sz w:val="22"/>
                <w:szCs w:val="22"/>
                <w:lang w:val="ru-RU"/>
              </w:rPr>
              <w:lastRenderedPageBreak/>
              <w:t xml:space="preserve">- </w:t>
            </w:r>
            <w:r w:rsidRPr="00E40E75">
              <w:rPr>
                <w:rFonts w:eastAsia="Times New Roman"/>
                <w:sz w:val="22"/>
                <w:szCs w:val="22"/>
                <w:lang w:val="ru-RU"/>
              </w:rPr>
              <w:t xml:space="preserve">выполнять сложение и вычитание в пределах шестизначных чисел; </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sz w:val="22"/>
                <w:szCs w:val="22"/>
                <w:lang w:val="ru-RU"/>
              </w:rPr>
              <w:t xml:space="preserve">- выполнять умножение и деление многозначных чисел на однозначное число; </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sz w:val="22"/>
                <w:szCs w:val="22"/>
                <w:lang w:val="ru-RU"/>
              </w:rPr>
              <w:t>- выполнять деление с остатком; - находить значения сложных выра</w:t>
            </w:r>
            <w:r w:rsidRPr="00E40E75">
              <w:rPr>
                <w:rFonts w:eastAsia="Times New Roman"/>
                <w:sz w:val="22"/>
                <w:szCs w:val="22"/>
                <w:lang w:val="ru-RU"/>
              </w:rPr>
              <w:softHyphen/>
              <w:t xml:space="preserve">жений, содержащих 2-3 действия; </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sz w:val="22"/>
                <w:szCs w:val="22"/>
                <w:lang w:val="ru-RU"/>
              </w:rPr>
              <w:t>- решать уравнения на нахождение неизвестного компонента действия в пределах изученных чисел.</w:t>
            </w:r>
          </w:p>
        </w:tc>
        <w:tc>
          <w:tcPr>
            <w:tcW w:w="3685" w:type="dxa"/>
            <w:shd w:val="clear" w:color="auto" w:fill="auto"/>
          </w:tcPr>
          <w:p w:rsidR="0088449F" w:rsidRPr="00E40E75" w:rsidRDefault="0088449F" w:rsidP="00E40E75">
            <w:pPr>
              <w:shd w:val="clear" w:color="auto" w:fill="FFFFFF"/>
              <w:jc w:val="both"/>
              <w:rPr>
                <w:rFonts w:eastAsia="Times New Roman"/>
                <w:sz w:val="22"/>
                <w:szCs w:val="22"/>
                <w:lang w:val="ru-RU"/>
              </w:rPr>
            </w:pPr>
            <w:r w:rsidRPr="00E40E75">
              <w:rPr>
                <w:rFonts w:eastAsia="Times New Roman"/>
                <w:iCs/>
                <w:sz w:val="22"/>
                <w:szCs w:val="22"/>
                <w:lang w:val="ru-RU"/>
              </w:rPr>
              <w:t xml:space="preserve">- </w:t>
            </w:r>
            <w:r w:rsidRPr="00E40E75">
              <w:rPr>
                <w:rFonts w:eastAsia="Times New Roman"/>
                <w:sz w:val="22"/>
                <w:szCs w:val="22"/>
                <w:lang w:val="ru-RU"/>
              </w:rPr>
              <w:t>использовать названия компонентов изучен</w:t>
            </w:r>
            <w:r w:rsidRPr="00E40E75">
              <w:rPr>
                <w:rFonts w:eastAsia="Times New Roman"/>
                <w:sz w:val="22"/>
                <w:szCs w:val="22"/>
                <w:lang w:val="ru-RU"/>
              </w:rPr>
              <w:softHyphen/>
              <w:t>ных действий, знаки, обозначающие эти опера</w:t>
            </w:r>
            <w:r w:rsidRPr="00E40E75">
              <w:rPr>
                <w:rFonts w:eastAsia="Times New Roman"/>
                <w:sz w:val="22"/>
                <w:szCs w:val="22"/>
                <w:lang w:val="ru-RU"/>
              </w:rPr>
              <w:softHyphen/>
              <w:t>ции, свойства изученных действий;</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sz w:val="22"/>
                <w:szCs w:val="22"/>
                <w:lang w:val="ru-RU"/>
              </w:rPr>
              <w:t xml:space="preserve"> - выполнять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w:t>
            </w:r>
            <w:r w:rsidRPr="00E40E75">
              <w:rPr>
                <w:rFonts w:eastAsia="Times New Roman"/>
                <w:sz w:val="22"/>
                <w:szCs w:val="22"/>
                <w:lang w:val="ru-RU"/>
              </w:rPr>
              <w:lastRenderedPageBreak/>
              <w:t xml:space="preserve">арифметических действий (в т.ч. деления с остатком); </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sz w:val="22"/>
                <w:szCs w:val="22"/>
                <w:lang w:val="ru-RU"/>
              </w:rPr>
              <w:t>- выполнять устно сложение, вычитание, умно</w:t>
            </w:r>
            <w:r w:rsidRPr="00E40E75">
              <w:rPr>
                <w:rFonts w:eastAsia="Times New Roman"/>
                <w:sz w:val="22"/>
                <w:szCs w:val="22"/>
                <w:lang w:val="ru-RU"/>
              </w:rPr>
              <w:softHyphen/>
              <w:t>жение и деление однозначных, двузначных и трех</w:t>
            </w:r>
            <w:r w:rsidRPr="00E40E75">
              <w:rPr>
                <w:rFonts w:eastAsia="Times New Roman"/>
                <w:sz w:val="22"/>
                <w:szCs w:val="22"/>
                <w:lang w:val="ru-RU"/>
              </w:rPr>
              <w:softHyphen/>
              <w:t>значных чисел в случаях, сводимых к действиям в пределах 100 (в том числе с нулем и числом 1);</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sz w:val="22"/>
                <w:szCs w:val="22"/>
                <w:lang w:val="ru-RU"/>
              </w:rPr>
              <w:t xml:space="preserve"> - выделять неизвестный компонент арифмети</w:t>
            </w:r>
            <w:r w:rsidRPr="00E40E75">
              <w:rPr>
                <w:rFonts w:eastAsia="Times New Roman"/>
                <w:sz w:val="22"/>
                <w:szCs w:val="22"/>
                <w:lang w:val="ru-RU"/>
              </w:rPr>
              <w:softHyphen/>
              <w:t>ческого действия и находить его значение</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sz w:val="22"/>
                <w:szCs w:val="22"/>
                <w:lang w:val="ru-RU"/>
              </w:rPr>
              <w:t>- вычислять значение числового выражения, содержащего   2-3   арифметических  действия, со скобками и без скобок.</w:t>
            </w:r>
          </w:p>
        </w:tc>
      </w:tr>
      <w:tr w:rsidR="0088449F" w:rsidRPr="00E40E75" w:rsidTr="0088449F">
        <w:tc>
          <w:tcPr>
            <w:tcW w:w="13291" w:type="dxa"/>
            <w:gridSpan w:val="4"/>
            <w:shd w:val="clear" w:color="auto" w:fill="auto"/>
          </w:tcPr>
          <w:p w:rsidR="0088449F" w:rsidRPr="00E40E75" w:rsidRDefault="0088449F" w:rsidP="00E40E75">
            <w:pPr>
              <w:shd w:val="clear" w:color="auto" w:fill="FFFFFF"/>
              <w:jc w:val="center"/>
              <w:rPr>
                <w:rFonts w:eastAsia="Times New Roman"/>
                <w:i/>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88449F" w:rsidRPr="00E40E75" w:rsidTr="0088449F">
        <w:tc>
          <w:tcPr>
            <w:tcW w:w="2518" w:type="dxa"/>
            <w:shd w:val="clear" w:color="auto" w:fill="auto"/>
          </w:tcPr>
          <w:p w:rsidR="0088449F" w:rsidRPr="00E40E75" w:rsidRDefault="0088449F" w:rsidP="00E40E75">
            <w:pPr>
              <w:shd w:val="clear" w:color="auto" w:fill="FFFFFF"/>
              <w:tabs>
                <w:tab w:val="left" w:pos="206"/>
              </w:tabs>
              <w:jc w:val="both"/>
              <w:rPr>
                <w:rFonts w:eastAsia="Times New Roman"/>
                <w:sz w:val="22"/>
                <w:szCs w:val="22"/>
                <w:lang w:val="ru-RU"/>
              </w:rPr>
            </w:pPr>
            <w:r w:rsidRPr="00E40E75">
              <w:rPr>
                <w:rFonts w:eastAsia="Times New Roman"/>
                <w:iCs/>
                <w:sz w:val="22"/>
                <w:szCs w:val="22"/>
                <w:lang w:val="ru-RU"/>
              </w:rPr>
              <w:t>-понимать и использо</w:t>
            </w:r>
            <w:r w:rsidRPr="00E40E75">
              <w:rPr>
                <w:rFonts w:eastAsia="Times New Roman"/>
                <w:iCs/>
                <w:sz w:val="22"/>
                <w:szCs w:val="22"/>
                <w:lang w:val="ru-RU"/>
              </w:rPr>
              <w:softHyphen/>
              <w:t>вать терминологию сло</w:t>
            </w:r>
            <w:r w:rsidRPr="00E40E75">
              <w:rPr>
                <w:rFonts w:eastAsia="Times New Roman"/>
                <w:iCs/>
                <w:sz w:val="22"/>
                <w:szCs w:val="22"/>
                <w:lang w:val="ru-RU"/>
              </w:rPr>
              <w:softHyphen/>
              <w:t>жения и вычитания;</w:t>
            </w:r>
          </w:p>
          <w:p w:rsidR="0088449F" w:rsidRPr="00E40E75" w:rsidRDefault="0088449F" w:rsidP="00E40E75">
            <w:pPr>
              <w:shd w:val="clear" w:color="auto" w:fill="FFFFFF"/>
              <w:tabs>
                <w:tab w:val="left" w:pos="216"/>
              </w:tabs>
              <w:jc w:val="both"/>
              <w:rPr>
                <w:rFonts w:eastAsia="Times New Roman"/>
                <w:iCs/>
                <w:sz w:val="22"/>
                <w:szCs w:val="22"/>
                <w:lang w:val="ru-RU"/>
              </w:rPr>
            </w:pPr>
            <w:r w:rsidRPr="00E40E75">
              <w:rPr>
                <w:rFonts w:eastAsia="Times New Roman"/>
                <w:iCs/>
                <w:sz w:val="22"/>
                <w:szCs w:val="22"/>
                <w:lang w:val="ru-RU"/>
              </w:rPr>
              <w:t>-применять переместительное свойство сло</w:t>
            </w:r>
            <w:r w:rsidRPr="00E40E75">
              <w:rPr>
                <w:rFonts w:eastAsia="Times New Roman"/>
                <w:iCs/>
                <w:sz w:val="22"/>
                <w:szCs w:val="22"/>
                <w:lang w:val="ru-RU"/>
              </w:rPr>
              <w:softHyphen/>
              <w:t>жения;</w:t>
            </w:r>
          </w:p>
          <w:p w:rsidR="0088449F" w:rsidRPr="00E40E75" w:rsidRDefault="0088449F" w:rsidP="00E40E75">
            <w:pPr>
              <w:shd w:val="clear" w:color="auto" w:fill="FFFFFF"/>
              <w:tabs>
                <w:tab w:val="left" w:pos="216"/>
              </w:tabs>
              <w:jc w:val="both"/>
              <w:rPr>
                <w:rFonts w:eastAsia="Times New Roman"/>
                <w:iCs/>
                <w:sz w:val="22"/>
                <w:szCs w:val="22"/>
                <w:lang w:val="ru-RU"/>
              </w:rPr>
            </w:pPr>
            <w:r w:rsidRPr="00E40E75">
              <w:rPr>
                <w:rFonts w:eastAsia="Times New Roman"/>
                <w:iCs/>
                <w:sz w:val="22"/>
                <w:szCs w:val="22"/>
                <w:lang w:val="ru-RU"/>
              </w:rPr>
              <w:t>-выполнять сложение и вычитание с перехо</w:t>
            </w:r>
            <w:r w:rsidRPr="00E40E75">
              <w:rPr>
                <w:rFonts w:eastAsia="Times New Roman"/>
                <w:iCs/>
                <w:sz w:val="22"/>
                <w:szCs w:val="22"/>
                <w:lang w:val="ru-RU"/>
              </w:rPr>
              <w:softHyphen/>
              <w:t>дом через десяток в пре</w:t>
            </w:r>
            <w:r w:rsidRPr="00E40E75">
              <w:rPr>
                <w:rFonts w:eastAsia="Times New Roman"/>
                <w:iCs/>
                <w:sz w:val="22"/>
                <w:szCs w:val="22"/>
                <w:lang w:val="ru-RU"/>
              </w:rPr>
              <w:softHyphen/>
              <w:t>делах двух десятков;</w:t>
            </w:r>
          </w:p>
          <w:p w:rsidR="0088449F" w:rsidRPr="00E40E75" w:rsidRDefault="0088449F" w:rsidP="00E40E75">
            <w:pPr>
              <w:shd w:val="clear" w:color="auto" w:fill="FFFFFF"/>
              <w:tabs>
                <w:tab w:val="left" w:pos="216"/>
              </w:tabs>
              <w:jc w:val="both"/>
              <w:rPr>
                <w:rFonts w:eastAsia="Times New Roman"/>
                <w:iCs/>
                <w:sz w:val="22"/>
                <w:szCs w:val="22"/>
                <w:lang w:val="ru-RU"/>
              </w:rPr>
            </w:pPr>
            <w:r w:rsidRPr="00E40E75">
              <w:rPr>
                <w:rFonts w:eastAsia="Times New Roman"/>
                <w:iCs/>
                <w:sz w:val="22"/>
                <w:szCs w:val="22"/>
                <w:lang w:val="ru-RU"/>
              </w:rPr>
              <w:t>-выделять неизвест</w:t>
            </w:r>
            <w:r w:rsidRPr="00E40E75">
              <w:rPr>
                <w:rFonts w:eastAsia="Times New Roman"/>
                <w:iCs/>
                <w:sz w:val="22"/>
                <w:szCs w:val="22"/>
                <w:lang w:val="ru-RU"/>
              </w:rPr>
              <w:softHyphen/>
              <w:t>ный компонент сложе</w:t>
            </w:r>
            <w:r w:rsidRPr="00E40E75">
              <w:rPr>
                <w:rFonts w:eastAsia="Times New Roman"/>
                <w:iCs/>
                <w:sz w:val="22"/>
                <w:szCs w:val="22"/>
                <w:lang w:val="ru-RU"/>
              </w:rPr>
              <w:softHyphen/>
              <w:t>ния или вычитания и находить    его    значе</w:t>
            </w:r>
            <w:r w:rsidRPr="00E40E75">
              <w:rPr>
                <w:rFonts w:eastAsia="Times New Roman"/>
                <w:iCs/>
                <w:sz w:val="22"/>
                <w:szCs w:val="22"/>
                <w:lang w:val="ru-RU"/>
              </w:rPr>
              <w:softHyphen/>
              <w:t>ние;</w:t>
            </w:r>
          </w:p>
          <w:p w:rsidR="0088449F" w:rsidRPr="00E40E75" w:rsidRDefault="0088449F" w:rsidP="00E40E75">
            <w:pPr>
              <w:shd w:val="clear" w:color="auto" w:fill="FFFFFF"/>
              <w:tabs>
                <w:tab w:val="left" w:pos="216"/>
              </w:tabs>
              <w:jc w:val="both"/>
              <w:rPr>
                <w:rFonts w:eastAsia="Times New Roman"/>
                <w:iCs/>
                <w:sz w:val="22"/>
                <w:szCs w:val="22"/>
                <w:lang w:val="ru-RU"/>
              </w:rPr>
            </w:pPr>
            <w:r w:rsidRPr="00E40E75">
              <w:rPr>
                <w:rFonts w:eastAsia="Times New Roman"/>
                <w:iCs/>
                <w:sz w:val="22"/>
                <w:szCs w:val="22"/>
                <w:lang w:val="ru-RU"/>
              </w:rPr>
              <w:t>-понимать и исполь</w:t>
            </w:r>
            <w:r w:rsidRPr="00E40E75">
              <w:rPr>
                <w:rFonts w:eastAsia="Times New Roman"/>
                <w:iCs/>
                <w:sz w:val="22"/>
                <w:szCs w:val="22"/>
                <w:lang w:val="ru-RU"/>
              </w:rPr>
              <w:softHyphen/>
              <w:t>зовать  термины  «вы</w:t>
            </w:r>
            <w:r w:rsidRPr="00E40E75">
              <w:rPr>
                <w:rFonts w:eastAsia="Times New Roman"/>
                <w:iCs/>
                <w:sz w:val="22"/>
                <w:szCs w:val="22"/>
                <w:lang w:val="ru-RU"/>
              </w:rPr>
              <w:softHyphen/>
              <w:t xml:space="preserve">ражение» и «значение выражения»,  находить </w:t>
            </w:r>
            <w:r w:rsidRPr="00E40E75">
              <w:rPr>
                <w:rFonts w:eastAsia="Times New Roman"/>
                <w:iCs/>
                <w:sz w:val="22"/>
                <w:szCs w:val="22"/>
                <w:lang w:val="ru-RU"/>
              </w:rPr>
              <w:lastRenderedPageBreak/>
              <w:t>значения   выражений</w:t>
            </w:r>
            <w:r w:rsidRPr="00E40E75">
              <w:rPr>
                <w:rFonts w:eastAsia="Times New Roman"/>
                <w:iCs/>
                <w:sz w:val="22"/>
                <w:szCs w:val="22"/>
                <w:lang w:val="ru-RU"/>
              </w:rPr>
              <w:br/>
              <w:t>в одно-два действия;</w:t>
            </w:r>
          </w:p>
          <w:p w:rsidR="0088449F" w:rsidRPr="00E40E75" w:rsidRDefault="0088449F" w:rsidP="00E40E75">
            <w:pPr>
              <w:shd w:val="clear" w:color="auto" w:fill="FFFFFF"/>
              <w:tabs>
                <w:tab w:val="left" w:pos="216"/>
              </w:tabs>
              <w:jc w:val="both"/>
              <w:rPr>
                <w:rFonts w:eastAsia="Times New Roman"/>
                <w:iCs/>
                <w:sz w:val="22"/>
                <w:szCs w:val="22"/>
                <w:lang w:val="ru-RU"/>
              </w:rPr>
            </w:pPr>
            <w:r w:rsidRPr="00E40E75">
              <w:rPr>
                <w:rFonts w:eastAsia="Times New Roman"/>
                <w:iCs/>
                <w:sz w:val="22"/>
                <w:szCs w:val="22"/>
                <w:lang w:val="ru-RU"/>
              </w:rPr>
              <w:t>-составлять выраже</w:t>
            </w:r>
            <w:r w:rsidRPr="00E40E75">
              <w:rPr>
                <w:rFonts w:eastAsia="Times New Roman"/>
                <w:iCs/>
                <w:sz w:val="22"/>
                <w:szCs w:val="22"/>
                <w:lang w:val="ru-RU"/>
              </w:rPr>
              <w:softHyphen/>
              <w:t>ния в одно-два действия по описанию в задании;</w:t>
            </w:r>
          </w:p>
          <w:p w:rsidR="0088449F" w:rsidRPr="00E40E75" w:rsidRDefault="0088449F" w:rsidP="00E40E75">
            <w:pPr>
              <w:shd w:val="clear" w:color="auto" w:fill="FFFFFF"/>
              <w:tabs>
                <w:tab w:val="left" w:pos="216"/>
              </w:tabs>
              <w:jc w:val="both"/>
              <w:rPr>
                <w:rFonts w:eastAsia="Times New Roman"/>
                <w:iCs/>
                <w:sz w:val="22"/>
                <w:szCs w:val="22"/>
                <w:lang w:val="ru-RU"/>
              </w:rPr>
            </w:pPr>
            <w:r w:rsidRPr="00E40E75">
              <w:rPr>
                <w:rFonts w:eastAsia="Times New Roman"/>
                <w:iCs/>
                <w:sz w:val="22"/>
                <w:szCs w:val="22"/>
                <w:lang w:val="ru-RU"/>
              </w:rPr>
              <w:t>-устанавливать поря</w:t>
            </w:r>
            <w:r w:rsidRPr="00E40E75">
              <w:rPr>
                <w:rFonts w:eastAsia="Times New Roman"/>
                <w:iCs/>
                <w:sz w:val="22"/>
                <w:szCs w:val="22"/>
                <w:lang w:val="ru-RU"/>
              </w:rPr>
              <w:softHyphen/>
              <w:t>док действий в выраже</w:t>
            </w:r>
            <w:r w:rsidRPr="00E40E75">
              <w:rPr>
                <w:rFonts w:eastAsia="Times New Roman"/>
                <w:iCs/>
                <w:sz w:val="22"/>
                <w:szCs w:val="22"/>
                <w:lang w:val="ru-RU"/>
              </w:rPr>
              <w:softHyphen/>
              <w:t>ниях со скобками и без скобок, содержащих два действия;</w:t>
            </w:r>
          </w:p>
          <w:p w:rsidR="0088449F" w:rsidRPr="00E40E75" w:rsidRDefault="0088449F" w:rsidP="00E40E75">
            <w:pPr>
              <w:shd w:val="clear" w:color="auto" w:fill="FFFFFF"/>
              <w:tabs>
                <w:tab w:val="left" w:pos="302"/>
              </w:tabs>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сравнивать,   прове</w:t>
            </w:r>
            <w:r w:rsidRPr="00E40E75">
              <w:rPr>
                <w:rFonts w:eastAsia="Times New Roman"/>
                <w:iCs/>
                <w:sz w:val="22"/>
                <w:szCs w:val="22"/>
                <w:lang w:val="ru-RU"/>
              </w:rPr>
              <w:softHyphen/>
              <w:t>рять,  исправлять вы</w:t>
            </w:r>
            <w:r w:rsidRPr="00E40E75">
              <w:rPr>
                <w:rFonts w:eastAsia="Times New Roman"/>
                <w:iCs/>
                <w:sz w:val="22"/>
                <w:szCs w:val="22"/>
                <w:lang w:val="ru-RU"/>
              </w:rPr>
              <w:softHyphen/>
              <w:t>полнение действий в пред</w:t>
            </w:r>
            <w:r w:rsidRPr="00E40E75">
              <w:rPr>
                <w:rFonts w:eastAsia="Times New Roman"/>
                <w:iCs/>
                <w:sz w:val="22"/>
                <w:szCs w:val="22"/>
                <w:lang w:val="ru-RU"/>
              </w:rPr>
              <w:softHyphen/>
              <w:t>лагаемых заданиях.</w:t>
            </w:r>
          </w:p>
        </w:tc>
        <w:tc>
          <w:tcPr>
            <w:tcW w:w="3260" w:type="dxa"/>
            <w:shd w:val="clear" w:color="auto" w:fill="auto"/>
          </w:tcPr>
          <w:p w:rsidR="0088449F" w:rsidRPr="00E40E75" w:rsidRDefault="0088449F" w:rsidP="00E40E75">
            <w:pPr>
              <w:shd w:val="clear" w:color="auto" w:fill="FFFFFF"/>
              <w:tabs>
                <w:tab w:val="left" w:pos="178"/>
              </w:tabs>
              <w:jc w:val="both"/>
              <w:rPr>
                <w:rFonts w:eastAsia="Times New Roman"/>
                <w:sz w:val="22"/>
                <w:szCs w:val="22"/>
                <w:lang w:val="ru-RU"/>
              </w:rPr>
            </w:pPr>
            <w:r w:rsidRPr="00E40E75">
              <w:rPr>
                <w:rFonts w:eastAsia="Times New Roman"/>
                <w:iCs/>
                <w:sz w:val="22"/>
                <w:szCs w:val="22"/>
                <w:lang w:val="ru-RU"/>
              </w:rPr>
              <w:lastRenderedPageBreak/>
              <w:t>-выполнять сложение и вычи</w:t>
            </w:r>
            <w:r w:rsidRPr="00E40E75">
              <w:rPr>
                <w:rFonts w:eastAsia="Times New Roman"/>
                <w:iCs/>
                <w:sz w:val="22"/>
                <w:szCs w:val="22"/>
                <w:lang w:val="ru-RU"/>
              </w:rPr>
              <w:softHyphen/>
              <w:t>тание величин (длины, массы, вместимости, времени);</w:t>
            </w:r>
          </w:p>
          <w:p w:rsidR="0088449F" w:rsidRPr="00E40E75" w:rsidRDefault="0088449F" w:rsidP="00E40E75">
            <w:pPr>
              <w:shd w:val="clear" w:color="auto" w:fill="FFFFFF"/>
              <w:tabs>
                <w:tab w:val="left" w:pos="269"/>
              </w:tabs>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использовать переместительное    и    сочетательное свойства сложения и свойства</w:t>
            </w:r>
            <w:r w:rsidRPr="00E40E75">
              <w:rPr>
                <w:rFonts w:eastAsia="Times New Roman"/>
                <w:iCs/>
                <w:sz w:val="22"/>
                <w:szCs w:val="22"/>
                <w:lang w:val="ru-RU"/>
              </w:rPr>
              <w:br/>
              <w:t>вычитания для рационализа</w:t>
            </w:r>
            <w:r w:rsidRPr="00E40E75">
              <w:rPr>
                <w:rFonts w:eastAsia="Times New Roman"/>
                <w:iCs/>
                <w:sz w:val="22"/>
                <w:szCs w:val="22"/>
                <w:lang w:val="ru-RU"/>
              </w:rPr>
              <w:softHyphen/>
              <w:t>ции вычислений;</w:t>
            </w:r>
          </w:p>
          <w:p w:rsidR="0088449F" w:rsidRPr="00E40E75" w:rsidRDefault="0088449F" w:rsidP="00E40E75">
            <w:pPr>
              <w:shd w:val="clear" w:color="auto" w:fill="FFFFFF"/>
              <w:tabs>
                <w:tab w:val="left" w:pos="206"/>
              </w:tabs>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применять переместительное свойство умножения для удобства вычислений;</w:t>
            </w:r>
          </w:p>
          <w:p w:rsidR="0088449F" w:rsidRPr="00E40E75" w:rsidRDefault="0088449F" w:rsidP="00E40E75">
            <w:pPr>
              <w:shd w:val="clear" w:color="auto" w:fill="FFFFFF"/>
              <w:tabs>
                <w:tab w:val="left" w:pos="254"/>
              </w:tabs>
              <w:jc w:val="both"/>
              <w:rPr>
                <w:rFonts w:eastAsia="Times New Roman"/>
                <w:iCs/>
                <w:sz w:val="22"/>
                <w:szCs w:val="22"/>
                <w:lang w:val="ru-RU"/>
              </w:rPr>
            </w:pPr>
            <w:r w:rsidRPr="00E40E75">
              <w:rPr>
                <w:rFonts w:eastAsia="Times New Roman"/>
                <w:iCs/>
                <w:sz w:val="22"/>
                <w:szCs w:val="22"/>
                <w:lang w:val="ru-RU"/>
              </w:rPr>
              <w:t>составлять уравнения по тексту, таблице, закономер</w:t>
            </w:r>
            <w:r w:rsidRPr="00E40E75">
              <w:rPr>
                <w:rFonts w:eastAsia="Times New Roman"/>
                <w:iCs/>
                <w:sz w:val="22"/>
                <w:szCs w:val="22"/>
                <w:lang w:val="ru-RU"/>
              </w:rPr>
              <w:softHyphen/>
              <w:t>ности;</w:t>
            </w:r>
          </w:p>
          <w:p w:rsidR="0088449F" w:rsidRPr="00E40E75" w:rsidRDefault="0088449F" w:rsidP="00E40E75">
            <w:pPr>
              <w:jc w:val="both"/>
              <w:rPr>
                <w:rFonts w:eastAsia="Times New Roman"/>
                <w:sz w:val="22"/>
                <w:szCs w:val="22"/>
                <w:lang w:val="ru-RU"/>
              </w:rPr>
            </w:pPr>
            <w:r w:rsidRPr="00E40E75">
              <w:rPr>
                <w:rFonts w:eastAsia="Times New Roman"/>
                <w:iCs/>
                <w:sz w:val="22"/>
                <w:szCs w:val="22"/>
                <w:lang w:val="ru-RU"/>
              </w:rPr>
              <w:t>проверять   правильность</w:t>
            </w:r>
            <w:r w:rsidRPr="00E40E75">
              <w:rPr>
                <w:rFonts w:eastAsia="Times New Roman"/>
                <w:iCs/>
                <w:sz w:val="22"/>
                <w:szCs w:val="22"/>
                <w:lang w:val="ru-RU"/>
              </w:rPr>
              <w:br/>
              <w:t>выполнения различных зада</w:t>
            </w:r>
            <w:r w:rsidRPr="00E40E75">
              <w:rPr>
                <w:rFonts w:eastAsia="Times New Roman"/>
                <w:iCs/>
                <w:sz w:val="22"/>
                <w:szCs w:val="22"/>
                <w:lang w:val="ru-RU"/>
              </w:rPr>
              <w:softHyphen/>
              <w:t>ний с помощью вычислений</w:t>
            </w:r>
          </w:p>
        </w:tc>
        <w:tc>
          <w:tcPr>
            <w:tcW w:w="3828" w:type="dxa"/>
            <w:shd w:val="clear" w:color="auto" w:fill="auto"/>
          </w:tcPr>
          <w:p w:rsidR="0088449F" w:rsidRPr="00E40E75" w:rsidRDefault="0088449F" w:rsidP="00E40E75">
            <w:pPr>
              <w:shd w:val="clear" w:color="auto" w:fill="FFFFFF"/>
              <w:tabs>
                <w:tab w:val="left" w:pos="202"/>
              </w:tabs>
              <w:jc w:val="both"/>
              <w:rPr>
                <w:rFonts w:eastAsia="Times New Roman"/>
                <w:iCs/>
                <w:sz w:val="22"/>
                <w:szCs w:val="22"/>
                <w:lang w:val="ru-RU"/>
              </w:rPr>
            </w:pPr>
            <w:r w:rsidRPr="00E40E75">
              <w:rPr>
                <w:rFonts w:eastAsia="Times New Roman"/>
                <w:iCs/>
                <w:sz w:val="22"/>
                <w:szCs w:val="22"/>
                <w:lang w:val="ru-RU"/>
              </w:rPr>
              <w:t>-выполнять сложение и вычитание  величин (длины, массы, вместимости,</w:t>
            </w:r>
            <w:r w:rsidRPr="00E40E75">
              <w:rPr>
                <w:rFonts w:eastAsia="Times New Roman"/>
                <w:iCs/>
                <w:sz w:val="22"/>
                <w:szCs w:val="22"/>
                <w:lang w:val="ru-RU"/>
              </w:rPr>
              <w:br/>
              <w:t>времени, площади);</w:t>
            </w:r>
          </w:p>
          <w:p w:rsidR="0088449F" w:rsidRPr="00E40E75" w:rsidRDefault="0088449F" w:rsidP="00E40E75">
            <w:pPr>
              <w:shd w:val="clear" w:color="auto" w:fill="FFFFFF"/>
              <w:tabs>
                <w:tab w:val="left" w:pos="202"/>
              </w:tabs>
              <w:jc w:val="both"/>
              <w:rPr>
                <w:rFonts w:eastAsia="Times New Roman"/>
                <w:iCs/>
                <w:sz w:val="22"/>
                <w:szCs w:val="22"/>
                <w:lang w:val="ru-RU"/>
              </w:rPr>
            </w:pPr>
            <w:r w:rsidRPr="00E40E75">
              <w:rPr>
                <w:rFonts w:eastAsia="Times New Roman"/>
                <w:iCs/>
                <w:sz w:val="22"/>
                <w:szCs w:val="22"/>
                <w:lang w:val="ru-RU"/>
              </w:rPr>
              <w:t>-изменять результат арифмети</w:t>
            </w:r>
            <w:r w:rsidRPr="00E40E75">
              <w:rPr>
                <w:rFonts w:eastAsia="Times New Roman"/>
                <w:iCs/>
                <w:sz w:val="22"/>
                <w:szCs w:val="22"/>
                <w:lang w:val="ru-RU"/>
              </w:rPr>
              <w:softHyphen/>
              <w:t>ческого   действия   при   изменении одного или двух компонентов дейст</w:t>
            </w:r>
            <w:r w:rsidRPr="00E40E75">
              <w:rPr>
                <w:rFonts w:eastAsia="Times New Roman"/>
                <w:iCs/>
                <w:sz w:val="22"/>
                <w:szCs w:val="22"/>
                <w:lang w:val="ru-RU"/>
              </w:rPr>
              <w:softHyphen/>
              <w:t>вия;</w:t>
            </w:r>
          </w:p>
          <w:p w:rsidR="0088449F" w:rsidRPr="00E40E75" w:rsidRDefault="0088449F" w:rsidP="00E40E75">
            <w:pPr>
              <w:shd w:val="clear" w:color="auto" w:fill="FFFFFF"/>
              <w:tabs>
                <w:tab w:val="left" w:pos="202"/>
              </w:tabs>
              <w:jc w:val="both"/>
              <w:rPr>
                <w:rFonts w:eastAsia="Times New Roman"/>
                <w:iCs/>
                <w:sz w:val="22"/>
                <w:szCs w:val="22"/>
                <w:lang w:val="ru-RU"/>
              </w:rPr>
            </w:pPr>
            <w:r w:rsidRPr="00E40E75">
              <w:rPr>
                <w:rFonts w:eastAsia="Times New Roman"/>
                <w:iCs/>
                <w:sz w:val="22"/>
                <w:szCs w:val="22"/>
                <w:lang w:val="ru-RU"/>
              </w:rPr>
              <w:t>-решать уравнения,  требующие</w:t>
            </w:r>
            <w:r w:rsidRPr="00E40E75">
              <w:rPr>
                <w:rFonts w:eastAsia="Times New Roman"/>
                <w:iCs/>
                <w:sz w:val="22"/>
                <w:szCs w:val="22"/>
                <w:lang w:val="ru-RU"/>
              </w:rPr>
              <w:br/>
              <w:t>1-3 тождественных преобразования на основе взаимосвязи между компо</w:t>
            </w:r>
            <w:r w:rsidRPr="00E40E75">
              <w:rPr>
                <w:rFonts w:eastAsia="Times New Roman"/>
                <w:iCs/>
                <w:sz w:val="22"/>
                <w:szCs w:val="22"/>
                <w:lang w:val="ru-RU"/>
              </w:rPr>
              <w:softHyphen/>
              <w:t>нентами действий;</w:t>
            </w:r>
          </w:p>
          <w:p w:rsidR="0088449F" w:rsidRPr="00E40E75" w:rsidRDefault="0088449F" w:rsidP="00E40E75">
            <w:pPr>
              <w:shd w:val="clear" w:color="auto" w:fill="FFFFFF"/>
              <w:tabs>
                <w:tab w:val="left" w:pos="278"/>
              </w:tabs>
              <w:jc w:val="both"/>
              <w:rPr>
                <w:rFonts w:eastAsia="Times New Roman"/>
                <w:sz w:val="22"/>
                <w:szCs w:val="22"/>
                <w:lang w:val="ru-RU"/>
              </w:rPr>
            </w:pPr>
            <w:r w:rsidRPr="00E40E75">
              <w:rPr>
                <w:rFonts w:eastAsia="Times New Roman"/>
                <w:iCs/>
                <w:sz w:val="22"/>
                <w:szCs w:val="22"/>
                <w:lang w:val="ru-RU"/>
              </w:rPr>
              <w:t>-находить  значение   выражения</w:t>
            </w:r>
            <w:r w:rsidRPr="00E40E75">
              <w:rPr>
                <w:rFonts w:eastAsia="Times New Roman"/>
                <w:iCs/>
                <w:sz w:val="22"/>
                <w:szCs w:val="22"/>
                <w:lang w:val="ru-RU"/>
              </w:rPr>
              <w:br/>
              <w:t>с переменной при заданном ее значе</w:t>
            </w:r>
            <w:r w:rsidRPr="00E40E75">
              <w:rPr>
                <w:rFonts w:eastAsia="Times New Roman"/>
                <w:iCs/>
                <w:sz w:val="22"/>
                <w:szCs w:val="22"/>
                <w:lang w:val="ru-RU"/>
              </w:rPr>
              <w:softHyphen/>
              <w:t>нии (сложность выражений 1-3 дей</w:t>
            </w:r>
            <w:r w:rsidRPr="00E40E75">
              <w:rPr>
                <w:rFonts w:eastAsia="Times New Roman"/>
                <w:iCs/>
                <w:sz w:val="22"/>
                <w:szCs w:val="22"/>
                <w:lang w:val="ru-RU"/>
              </w:rPr>
              <w:softHyphen/>
              <w:t>ствия);</w:t>
            </w:r>
          </w:p>
          <w:p w:rsidR="0088449F" w:rsidRPr="00E40E75" w:rsidRDefault="0088449F" w:rsidP="00E40E75">
            <w:pPr>
              <w:shd w:val="clear" w:color="auto" w:fill="FFFFFF"/>
              <w:tabs>
                <w:tab w:val="left" w:pos="178"/>
              </w:tabs>
              <w:jc w:val="both"/>
              <w:rPr>
                <w:rFonts w:eastAsia="Times New Roman"/>
                <w:iCs/>
                <w:sz w:val="22"/>
                <w:szCs w:val="22"/>
                <w:lang w:val="ru-RU"/>
              </w:rPr>
            </w:pPr>
            <w:r w:rsidRPr="00E40E75">
              <w:rPr>
                <w:rFonts w:eastAsia="Times New Roman"/>
                <w:iCs/>
                <w:sz w:val="22"/>
                <w:szCs w:val="22"/>
                <w:lang w:val="ru-RU"/>
              </w:rPr>
              <w:t xml:space="preserve">находить решения неравенств </w:t>
            </w:r>
          </w:p>
          <w:p w:rsidR="0088449F" w:rsidRPr="00E40E75" w:rsidRDefault="0088449F" w:rsidP="00E40E75">
            <w:pPr>
              <w:shd w:val="clear" w:color="auto" w:fill="FFFFFF"/>
              <w:tabs>
                <w:tab w:val="left" w:pos="178"/>
              </w:tabs>
              <w:jc w:val="both"/>
              <w:rPr>
                <w:rFonts w:eastAsia="Times New Roman"/>
                <w:iCs/>
                <w:sz w:val="22"/>
                <w:szCs w:val="22"/>
                <w:lang w:val="ru-RU"/>
              </w:rPr>
            </w:pPr>
            <w:r w:rsidRPr="00E40E75">
              <w:rPr>
                <w:rFonts w:eastAsia="Times New Roman"/>
                <w:iCs/>
                <w:sz w:val="22"/>
                <w:szCs w:val="22"/>
                <w:lang w:val="ru-RU"/>
              </w:rPr>
              <w:t>с од</w:t>
            </w:r>
            <w:r w:rsidRPr="00E40E75">
              <w:rPr>
                <w:rFonts w:eastAsia="Times New Roman"/>
                <w:iCs/>
                <w:sz w:val="22"/>
                <w:szCs w:val="22"/>
                <w:lang w:val="ru-RU"/>
              </w:rPr>
              <w:softHyphen/>
              <w:t>ной переменной разными способами;</w:t>
            </w:r>
          </w:p>
          <w:p w:rsidR="0088449F" w:rsidRPr="00E40E75" w:rsidRDefault="0088449F" w:rsidP="00E40E75">
            <w:pPr>
              <w:shd w:val="clear" w:color="auto" w:fill="FFFFFF"/>
              <w:tabs>
                <w:tab w:val="left" w:pos="178"/>
              </w:tabs>
              <w:jc w:val="both"/>
              <w:rPr>
                <w:rFonts w:eastAsia="Times New Roman"/>
                <w:iCs/>
                <w:sz w:val="22"/>
                <w:szCs w:val="22"/>
                <w:lang w:val="ru-RU"/>
              </w:rPr>
            </w:pPr>
            <w:r w:rsidRPr="00E40E75">
              <w:rPr>
                <w:rFonts w:eastAsia="Times New Roman"/>
                <w:iCs/>
                <w:sz w:val="22"/>
                <w:szCs w:val="22"/>
                <w:lang w:val="ru-RU"/>
              </w:rPr>
              <w:t>-проверять правильность выполне</w:t>
            </w:r>
            <w:r w:rsidRPr="00E40E75">
              <w:rPr>
                <w:rFonts w:eastAsia="Times New Roman"/>
                <w:iCs/>
                <w:sz w:val="22"/>
                <w:szCs w:val="22"/>
                <w:lang w:val="ru-RU"/>
              </w:rPr>
              <w:softHyphen/>
              <w:t xml:space="preserve">ния различных заданий с помощью  </w:t>
            </w:r>
            <w:r w:rsidRPr="00E40E75">
              <w:rPr>
                <w:rFonts w:eastAsia="Times New Roman"/>
                <w:iCs/>
                <w:sz w:val="22"/>
                <w:szCs w:val="22"/>
                <w:lang w:val="ru-RU"/>
              </w:rPr>
              <w:lastRenderedPageBreak/>
              <w:t>вычислений;</w:t>
            </w:r>
          </w:p>
          <w:p w:rsidR="0088449F" w:rsidRPr="00E40E75" w:rsidRDefault="0088449F" w:rsidP="00E40E75">
            <w:pPr>
              <w:shd w:val="clear" w:color="auto" w:fill="FFFFFF"/>
              <w:tabs>
                <w:tab w:val="left" w:pos="235"/>
              </w:tabs>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выбирать верный ответ задания  из предложенных.</w:t>
            </w:r>
          </w:p>
          <w:p w:rsidR="0088449F" w:rsidRPr="00E40E75" w:rsidRDefault="0088449F" w:rsidP="00E40E75">
            <w:pPr>
              <w:jc w:val="both"/>
              <w:rPr>
                <w:rFonts w:eastAsia="Times New Roman"/>
                <w:sz w:val="22"/>
                <w:szCs w:val="22"/>
                <w:lang w:val="ru-RU"/>
              </w:rPr>
            </w:pPr>
          </w:p>
        </w:tc>
        <w:tc>
          <w:tcPr>
            <w:tcW w:w="3685" w:type="dxa"/>
            <w:shd w:val="clear" w:color="auto" w:fill="auto"/>
          </w:tcPr>
          <w:p w:rsidR="0088449F" w:rsidRPr="00E40E75" w:rsidRDefault="0088449F" w:rsidP="00E40E75">
            <w:pPr>
              <w:shd w:val="clear" w:color="auto" w:fill="FFFFFF"/>
              <w:tabs>
                <w:tab w:val="left" w:pos="178"/>
              </w:tabs>
              <w:jc w:val="both"/>
              <w:rPr>
                <w:rFonts w:eastAsia="Times New Roman"/>
                <w:sz w:val="22"/>
                <w:szCs w:val="22"/>
                <w:lang w:val="ru-RU"/>
              </w:rPr>
            </w:pPr>
            <w:r w:rsidRPr="00E40E75">
              <w:rPr>
                <w:rFonts w:eastAsia="Times New Roman"/>
                <w:iCs/>
                <w:sz w:val="22"/>
                <w:szCs w:val="22"/>
                <w:lang w:val="ru-RU"/>
              </w:rPr>
              <w:lastRenderedPageBreak/>
              <w:t>-выполнять изученные действия с величинами;</w:t>
            </w:r>
          </w:p>
          <w:p w:rsidR="0088449F" w:rsidRPr="00E40E75" w:rsidRDefault="0088449F" w:rsidP="00E40E75">
            <w:pPr>
              <w:shd w:val="clear" w:color="auto" w:fill="FFFFFF"/>
              <w:tabs>
                <w:tab w:val="left" w:pos="178"/>
              </w:tabs>
              <w:jc w:val="both"/>
              <w:rPr>
                <w:rFonts w:eastAsia="Times New Roman"/>
                <w:iCs/>
                <w:sz w:val="22"/>
                <w:szCs w:val="22"/>
                <w:lang w:val="ru-RU"/>
              </w:rPr>
            </w:pPr>
            <w:r w:rsidRPr="00E40E75">
              <w:rPr>
                <w:rFonts w:eastAsia="Times New Roman"/>
                <w:iCs/>
                <w:sz w:val="22"/>
                <w:szCs w:val="22"/>
                <w:lang w:val="ru-RU"/>
              </w:rPr>
              <w:t>-применять свойства изученных арифметичес</w:t>
            </w:r>
            <w:r w:rsidRPr="00E40E75">
              <w:rPr>
                <w:rFonts w:eastAsia="Times New Roman"/>
                <w:iCs/>
                <w:sz w:val="22"/>
                <w:szCs w:val="22"/>
                <w:lang w:val="ru-RU"/>
              </w:rPr>
              <w:softHyphen/>
              <w:t>ких действий для рационализации вычислений;</w:t>
            </w:r>
          </w:p>
          <w:p w:rsidR="0088449F" w:rsidRPr="00E40E75" w:rsidRDefault="0088449F" w:rsidP="00E40E75">
            <w:pPr>
              <w:shd w:val="clear" w:color="auto" w:fill="FFFFFF"/>
              <w:tabs>
                <w:tab w:val="left" w:pos="322"/>
              </w:tabs>
              <w:jc w:val="both"/>
              <w:rPr>
                <w:rFonts w:eastAsia="Times New Roman"/>
                <w:sz w:val="22"/>
                <w:szCs w:val="22"/>
                <w:lang w:val="ru-RU"/>
              </w:rPr>
            </w:pPr>
            <w:r w:rsidRPr="00E40E75">
              <w:rPr>
                <w:rFonts w:eastAsia="Times New Roman"/>
                <w:iCs/>
                <w:sz w:val="22"/>
                <w:szCs w:val="22"/>
                <w:lang w:val="ru-RU"/>
              </w:rPr>
              <w:t>-прогнозировать    изменение   результатов действий при изменении их компонентов;</w:t>
            </w:r>
          </w:p>
          <w:p w:rsidR="0088449F" w:rsidRPr="00E40E75" w:rsidRDefault="0088449F" w:rsidP="00E40E75">
            <w:pPr>
              <w:shd w:val="clear" w:color="auto" w:fill="FFFFFF"/>
              <w:tabs>
                <w:tab w:val="left" w:pos="173"/>
              </w:tabs>
              <w:jc w:val="both"/>
              <w:rPr>
                <w:rFonts w:eastAsia="Times New Roman"/>
                <w:iCs/>
                <w:sz w:val="22"/>
                <w:szCs w:val="22"/>
                <w:lang w:val="ru-RU"/>
              </w:rPr>
            </w:pPr>
            <w:r w:rsidRPr="00E40E75">
              <w:rPr>
                <w:rFonts w:eastAsia="Times New Roman"/>
                <w:iCs/>
                <w:sz w:val="22"/>
                <w:szCs w:val="22"/>
                <w:lang w:val="ru-RU"/>
              </w:rPr>
              <w:t>-проводить проверку правильности вычислений (с  помощью   обратного   действия,   прикидки и оценки результата действия и др.);</w:t>
            </w:r>
          </w:p>
          <w:p w:rsidR="0088449F" w:rsidRPr="00E40E75" w:rsidRDefault="0088449F" w:rsidP="00E40E75">
            <w:pPr>
              <w:shd w:val="clear" w:color="auto" w:fill="FFFFFF"/>
              <w:tabs>
                <w:tab w:val="left" w:pos="173"/>
              </w:tabs>
              <w:jc w:val="both"/>
              <w:rPr>
                <w:rFonts w:eastAsia="Times New Roman"/>
                <w:iCs/>
                <w:sz w:val="22"/>
                <w:szCs w:val="22"/>
                <w:lang w:val="ru-RU"/>
              </w:rPr>
            </w:pPr>
            <w:r w:rsidRPr="00E40E75">
              <w:rPr>
                <w:rFonts w:eastAsia="Times New Roman"/>
                <w:iCs/>
                <w:sz w:val="22"/>
                <w:szCs w:val="22"/>
                <w:lang w:val="ru-RU"/>
              </w:rPr>
              <w:t>-решать несложные уравнения разными спосо</w:t>
            </w:r>
            <w:r w:rsidRPr="00E40E75">
              <w:rPr>
                <w:rFonts w:eastAsia="Times New Roman"/>
                <w:iCs/>
                <w:sz w:val="22"/>
                <w:szCs w:val="22"/>
                <w:lang w:val="ru-RU"/>
              </w:rPr>
              <w:softHyphen/>
              <w:t>бами;</w:t>
            </w:r>
          </w:p>
          <w:p w:rsidR="0088449F" w:rsidRPr="00E40E75" w:rsidRDefault="0088449F" w:rsidP="00E40E75">
            <w:pPr>
              <w:shd w:val="clear" w:color="auto" w:fill="FFFFFF"/>
              <w:tabs>
                <w:tab w:val="left" w:pos="173"/>
              </w:tabs>
              <w:jc w:val="both"/>
              <w:rPr>
                <w:rFonts w:eastAsia="Times New Roman"/>
                <w:iCs/>
                <w:sz w:val="22"/>
                <w:szCs w:val="22"/>
                <w:lang w:val="ru-RU"/>
              </w:rPr>
            </w:pPr>
            <w:r w:rsidRPr="00E40E75">
              <w:rPr>
                <w:rFonts w:eastAsia="Times New Roman"/>
                <w:iCs/>
                <w:sz w:val="22"/>
                <w:szCs w:val="22"/>
                <w:lang w:val="ru-RU"/>
              </w:rPr>
              <w:t>-находить решения несложных неравенств с од</w:t>
            </w:r>
            <w:r w:rsidRPr="00E40E75">
              <w:rPr>
                <w:rFonts w:eastAsia="Times New Roman"/>
                <w:iCs/>
                <w:sz w:val="22"/>
                <w:szCs w:val="22"/>
                <w:lang w:val="ru-RU"/>
              </w:rPr>
              <w:softHyphen/>
              <w:t>ной переменной;</w:t>
            </w:r>
          </w:p>
          <w:p w:rsidR="0088449F" w:rsidRPr="00E40E75" w:rsidRDefault="0088449F" w:rsidP="00E40E75">
            <w:pPr>
              <w:shd w:val="clear" w:color="auto" w:fill="FFFFFF"/>
              <w:tabs>
                <w:tab w:val="left" w:pos="173"/>
              </w:tabs>
              <w:jc w:val="both"/>
              <w:rPr>
                <w:rFonts w:eastAsia="Times New Roman"/>
                <w:iCs/>
                <w:sz w:val="22"/>
                <w:szCs w:val="22"/>
                <w:lang w:val="ru-RU"/>
              </w:rPr>
            </w:pPr>
            <w:r w:rsidRPr="00E40E75">
              <w:rPr>
                <w:rFonts w:eastAsia="Times New Roman"/>
                <w:iCs/>
                <w:sz w:val="22"/>
                <w:szCs w:val="22"/>
                <w:lang w:val="ru-RU"/>
              </w:rPr>
              <w:t>-находить значения выражений с переменными при заданных значениях переменных.</w:t>
            </w:r>
          </w:p>
          <w:p w:rsidR="0088449F" w:rsidRPr="00E40E75" w:rsidRDefault="0088449F" w:rsidP="00E40E75">
            <w:pPr>
              <w:jc w:val="both"/>
              <w:rPr>
                <w:rFonts w:eastAsia="Times New Roman"/>
                <w:sz w:val="22"/>
                <w:szCs w:val="22"/>
                <w:lang w:val="ru-RU"/>
              </w:rPr>
            </w:pPr>
          </w:p>
        </w:tc>
      </w:tr>
      <w:tr w:rsidR="0088449F" w:rsidRPr="00E40E75" w:rsidTr="0088449F">
        <w:tc>
          <w:tcPr>
            <w:tcW w:w="13291" w:type="dxa"/>
            <w:gridSpan w:val="4"/>
            <w:shd w:val="clear" w:color="auto" w:fill="auto"/>
          </w:tcPr>
          <w:p w:rsidR="0088449F" w:rsidRPr="00E40E75" w:rsidRDefault="0088449F" w:rsidP="00E40E75">
            <w:pPr>
              <w:shd w:val="clear" w:color="auto" w:fill="FFFFFF"/>
              <w:jc w:val="center"/>
              <w:rPr>
                <w:rFonts w:eastAsia="Times New Roman"/>
                <w:b/>
                <w:sz w:val="22"/>
                <w:szCs w:val="22"/>
                <w:lang w:val="ru-RU"/>
              </w:rPr>
            </w:pPr>
            <w:r w:rsidRPr="00E40E75">
              <w:rPr>
                <w:rFonts w:eastAsia="Times New Roman"/>
                <w:b/>
                <w:sz w:val="22"/>
                <w:szCs w:val="22"/>
                <w:lang w:val="ru-RU"/>
              </w:rPr>
              <w:lastRenderedPageBreak/>
              <w:t>Работа с текстовыми задачами</w:t>
            </w:r>
          </w:p>
          <w:p w:rsidR="0088449F" w:rsidRPr="00E40E75" w:rsidRDefault="0088449F" w:rsidP="00E40E75">
            <w:pPr>
              <w:shd w:val="clear" w:color="auto" w:fill="FFFFFF"/>
              <w:jc w:val="center"/>
              <w:rPr>
                <w:rFonts w:eastAsia="Times New Roman"/>
                <w:i/>
                <w:sz w:val="22"/>
                <w:szCs w:val="22"/>
                <w:lang w:val="ru-RU"/>
              </w:rPr>
            </w:pPr>
            <w:r w:rsidRPr="00E40E75">
              <w:rPr>
                <w:rFonts w:eastAsia="Times New Roman"/>
                <w:i/>
                <w:iCs/>
                <w:sz w:val="22"/>
                <w:szCs w:val="22"/>
                <w:lang w:val="ru-RU"/>
              </w:rPr>
              <w:t>Обучающийся научится:</w:t>
            </w:r>
          </w:p>
        </w:tc>
      </w:tr>
      <w:tr w:rsidR="0088449F" w:rsidRPr="00E40E75" w:rsidTr="0088449F">
        <w:tc>
          <w:tcPr>
            <w:tcW w:w="2518" w:type="dxa"/>
            <w:shd w:val="clear" w:color="auto" w:fill="auto"/>
          </w:tcPr>
          <w:p w:rsidR="0088449F" w:rsidRPr="00E40E75" w:rsidRDefault="0088449F" w:rsidP="00E40E75">
            <w:pPr>
              <w:shd w:val="clear" w:color="auto" w:fill="FFFFFF"/>
              <w:tabs>
                <w:tab w:val="left" w:pos="230"/>
              </w:tabs>
              <w:jc w:val="both"/>
              <w:rPr>
                <w:rFonts w:eastAsia="Times New Roman"/>
                <w:sz w:val="22"/>
                <w:szCs w:val="22"/>
                <w:lang w:val="ru-RU"/>
              </w:rPr>
            </w:pPr>
            <w:r w:rsidRPr="00E40E75">
              <w:rPr>
                <w:rFonts w:eastAsia="Times New Roman"/>
                <w:sz w:val="22"/>
                <w:szCs w:val="22"/>
                <w:lang w:val="ru-RU"/>
              </w:rPr>
              <w:t>-восстанавливать сю</w:t>
            </w:r>
            <w:r w:rsidRPr="00E40E75">
              <w:rPr>
                <w:rFonts w:eastAsia="Times New Roman"/>
                <w:sz w:val="22"/>
                <w:szCs w:val="22"/>
                <w:lang w:val="ru-RU"/>
              </w:rPr>
              <w:softHyphen/>
              <w:t>жет по серии рисунков;</w:t>
            </w:r>
          </w:p>
          <w:p w:rsidR="0088449F" w:rsidRPr="00E40E75" w:rsidRDefault="0088449F"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составлять по рисунку или    серии    рисунков связный     математический  рассказ;</w:t>
            </w:r>
          </w:p>
          <w:p w:rsidR="0088449F" w:rsidRPr="00E40E75" w:rsidRDefault="0088449F" w:rsidP="00E40E75">
            <w:pPr>
              <w:shd w:val="clear" w:color="auto" w:fill="FFFFFF"/>
              <w:tabs>
                <w:tab w:val="left" w:pos="226"/>
              </w:tabs>
              <w:jc w:val="both"/>
              <w:rPr>
                <w:rFonts w:eastAsia="Times New Roman"/>
                <w:sz w:val="22"/>
                <w:szCs w:val="22"/>
                <w:lang w:val="ru-RU"/>
              </w:rPr>
            </w:pPr>
            <w:r w:rsidRPr="00E40E75">
              <w:rPr>
                <w:rFonts w:eastAsia="Times New Roman"/>
                <w:sz w:val="22"/>
                <w:szCs w:val="22"/>
                <w:lang w:val="ru-RU"/>
              </w:rPr>
              <w:t>-изменять  математи</w:t>
            </w:r>
            <w:r w:rsidRPr="00E40E75">
              <w:rPr>
                <w:rFonts w:eastAsia="Times New Roman"/>
                <w:sz w:val="22"/>
                <w:szCs w:val="22"/>
                <w:lang w:val="ru-RU"/>
              </w:rPr>
              <w:softHyphen/>
              <w:t>ческий рассказ в зависи</w:t>
            </w:r>
            <w:r w:rsidRPr="00E40E75">
              <w:rPr>
                <w:rFonts w:eastAsia="Times New Roman"/>
                <w:sz w:val="22"/>
                <w:szCs w:val="22"/>
                <w:lang w:val="ru-RU"/>
              </w:rPr>
              <w:softHyphen/>
              <w:t>мости от выбора недо</w:t>
            </w:r>
            <w:r w:rsidRPr="00E40E75">
              <w:rPr>
                <w:rFonts w:eastAsia="Times New Roman"/>
                <w:sz w:val="22"/>
                <w:szCs w:val="22"/>
                <w:lang w:val="ru-RU"/>
              </w:rPr>
              <w:softHyphen/>
              <w:t>стающего рисунка;</w:t>
            </w:r>
          </w:p>
          <w:p w:rsidR="0088449F" w:rsidRPr="00E40E75" w:rsidRDefault="0088449F" w:rsidP="00E40E75">
            <w:pPr>
              <w:shd w:val="clear" w:color="auto" w:fill="FFFFFF"/>
              <w:tabs>
                <w:tab w:val="left" w:pos="226"/>
              </w:tabs>
              <w:jc w:val="both"/>
              <w:rPr>
                <w:rFonts w:eastAsia="Times New Roman"/>
                <w:sz w:val="22"/>
                <w:szCs w:val="22"/>
                <w:lang w:val="ru-RU"/>
              </w:rPr>
            </w:pPr>
            <w:r w:rsidRPr="00E40E75">
              <w:rPr>
                <w:rFonts w:eastAsia="Times New Roman"/>
                <w:sz w:val="22"/>
                <w:szCs w:val="22"/>
                <w:lang w:val="ru-RU"/>
              </w:rPr>
              <w:t>-различать математи</w:t>
            </w:r>
            <w:r w:rsidRPr="00E40E75">
              <w:rPr>
                <w:rFonts w:eastAsia="Times New Roman"/>
                <w:sz w:val="22"/>
                <w:szCs w:val="22"/>
                <w:lang w:val="ru-RU"/>
              </w:rPr>
              <w:softHyphen/>
              <w:t>ческий рассказ и задачу;</w:t>
            </w:r>
          </w:p>
          <w:p w:rsidR="0088449F" w:rsidRPr="00E40E75" w:rsidRDefault="0088449F" w:rsidP="00E40E75">
            <w:pPr>
              <w:shd w:val="clear" w:color="auto" w:fill="FFFFFF"/>
              <w:tabs>
                <w:tab w:val="left" w:pos="293"/>
              </w:tabs>
              <w:jc w:val="both"/>
              <w:rPr>
                <w:rFonts w:eastAsia="Times New Roman"/>
                <w:sz w:val="22"/>
                <w:szCs w:val="22"/>
                <w:lang w:val="ru-RU"/>
              </w:rPr>
            </w:pPr>
            <w:r w:rsidRPr="00E40E75">
              <w:rPr>
                <w:rFonts w:eastAsia="Times New Roman"/>
                <w:sz w:val="22"/>
                <w:szCs w:val="22"/>
                <w:lang w:val="ru-RU"/>
              </w:rPr>
              <w:t>-выбирать   действие для решения задач, в том числе содержащих отно</w:t>
            </w:r>
            <w:r w:rsidRPr="00E40E75">
              <w:rPr>
                <w:rFonts w:eastAsia="Times New Roman"/>
                <w:sz w:val="22"/>
                <w:szCs w:val="22"/>
                <w:lang w:val="ru-RU"/>
              </w:rPr>
              <w:softHyphen/>
            </w:r>
            <w:r w:rsidRPr="00E40E75">
              <w:rPr>
                <w:rFonts w:eastAsia="Times New Roman"/>
                <w:sz w:val="22"/>
                <w:szCs w:val="22"/>
                <w:lang w:val="ru-RU"/>
              </w:rPr>
              <w:br/>
              <w:t>шения «больше на ...», «меньше на...»;</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sz w:val="22"/>
                <w:szCs w:val="22"/>
                <w:lang w:val="ru-RU"/>
              </w:rPr>
              <w:t>- составлять задачу по рисунку, схеме.</w:t>
            </w:r>
          </w:p>
          <w:p w:rsidR="0088449F" w:rsidRPr="00E40E75" w:rsidRDefault="0088449F" w:rsidP="00E40E75">
            <w:pPr>
              <w:jc w:val="both"/>
              <w:rPr>
                <w:rFonts w:eastAsia="Times New Roman"/>
                <w:sz w:val="22"/>
                <w:szCs w:val="22"/>
                <w:lang w:val="ru-RU"/>
              </w:rPr>
            </w:pPr>
          </w:p>
        </w:tc>
        <w:tc>
          <w:tcPr>
            <w:tcW w:w="3260" w:type="dxa"/>
            <w:shd w:val="clear" w:color="auto" w:fill="auto"/>
          </w:tcPr>
          <w:p w:rsidR="0088449F" w:rsidRPr="00E40E75" w:rsidRDefault="0088449F"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lastRenderedPageBreak/>
              <w:t>-выделять в задаче условие, вопрос, данные, искомое;</w:t>
            </w:r>
          </w:p>
          <w:p w:rsidR="0088449F" w:rsidRPr="00E40E75" w:rsidRDefault="0088449F"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-дополнять текст до задачи на основе знаний о структуре задачи;</w:t>
            </w:r>
          </w:p>
          <w:p w:rsidR="0088449F" w:rsidRPr="00E40E75" w:rsidRDefault="0088449F"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-выполнять краткую запись</w:t>
            </w:r>
            <w:r w:rsidRPr="00E40E75">
              <w:rPr>
                <w:rFonts w:eastAsia="Times New Roman"/>
                <w:sz w:val="22"/>
                <w:szCs w:val="22"/>
                <w:lang w:val="ru-RU"/>
              </w:rPr>
              <w:br/>
              <w:t>задачи,  используя условные знаки;</w:t>
            </w:r>
          </w:p>
          <w:p w:rsidR="0088449F" w:rsidRPr="00E40E75" w:rsidRDefault="0088449F"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-выбирать и обосновывать выбор действий для решения задач, содержащих отношения «больше в...», «меньше в ...», задач   на   расчет   стоимости (цена, количество, стоимость), на   нахождение   промежутка времени (начало, конец, про</w:t>
            </w:r>
            <w:r w:rsidRPr="00E40E75">
              <w:rPr>
                <w:rFonts w:eastAsia="Times New Roman"/>
                <w:sz w:val="22"/>
                <w:szCs w:val="22"/>
                <w:lang w:val="ru-RU"/>
              </w:rPr>
              <w:softHyphen/>
              <w:t>должительность события);</w:t>
            </w:r>
          </w:p>
          <w:p w:rsidR="0088449F" w:rsidRPr="00E40E75" w:rsidRDefault="0088449F"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-решать простые и составные</w:t>
            </w:r>
            <w:r w:rsidRPr="00E40E75">
              <w:rPr>
                <w:rFonts w:eastAsia="Times New Roman"/>
                <w:sz w:val="22"/>
                <w:szCs w:val="22"/>
                <w:lang w:val="ru-RU"/>
              </w:rPr>
              <w:br/>
              <w:t>(в 2 действия) задачи на вы</w:t>
            </w:r>
            <w:r w:rsidRPr="00E40E75">
              <w:rPr>
                <w:rFonts w:eastAsia="Times New Roman"/>
                <w:sz w:val="22"/>
                <w:szCs w:val="22"/>
                <w:lang w:val="ru-RU"/>
              </w:rPr>
              <w:softHyphen/>
              <w:t>полнение четырех арифмети</w:t>
            </w:r>
            <w:r w:rsidRPr="00E40E75">
              <w:rPr>
                <w:rFonts w:eastAsia="Times New Roman"/>
                <w:sz w:val="22"/>
                <w:szCs w:val="22"/>
                <w:lang w:val="ru-RU"/>
              </w:rPr>
              <w:softHyphen/>
              <w:t>ческих действий;</w:t>
            </w:r>
          </w:p>
          <w:p w:rsidR="0088449F" w:rsidRPr="00E40E75" w:rsidRDefault="0088449F"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lastRenderedPageBreak/>
              <w:t>-составлять задачу по рисун</w:t>
            </w:r>
            <w:r w:rsidRPr="00E40E75">
              <w:rPr>
                <w:rFonts w:eastAsia="Times New Roman"/>
                <w:sz w:val="22"/>
                <w:szCs w:val="22"/>
                <w:lang w:val="ru-RU"/>
              </w:rPr>
              <w:softHyphen/>
              <w:t>ку, краткой записи, схеме, числовому выражению.</w:t>
            </w:r>
          </w:p>
        </w:tc>
        <w:tc>
          <w:tcPr>
            <w:tcW w:w="3828" w:type="dxa"/>
            <w:shd w:val="clear" w:color="auto" w:fill="auto"/>
          </w:tcPr>
          <w:p w:rsidR="0088449F" w:rsidRPr="00E40E75" w:rsidRDefault="0088449F"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lastRenderedPageBreak/>
              <w:t>-выполнять краткую запись задачи,</w:t>
            </w:r>
            <w:r w:rsidRPr="00E40E75">
              <w:rPr>
                <w:rFonts w:eastAsia="Times New Roman"/>
                <w:sz w:val="22"/>
                <w:szCs w:val="22"/>
                <w:lang w:val="ru-RU"/>
              </w:rPr>
              <w:br/>
              <w:t>используя различные формы: табли</w:t>
            </w:r>
            <w:r w:rsidRPr="00E40E75">
              <w:rPr>
                <w:rFonts w:eastAsia="Times New Roman"/>
                <w:sz w:val="22"/>
                <w:szCs w:val="22"/>
                <w:lang w:val="ru-RU"/>
              </w:rPr>
              <w:softHyphen/>
              <w:t>цу, чертеж, схему и т.д.;</w:t>
            </w:r>
          </w:p>
          <w:p w:rsidR="0088449F" w:rsidRPr="00E40E75" w:rsidRDefault="0088449F"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-выбирать действия и их порядок</w:t>
            </w:r>
            <w:r w:rsidRPr="00E40E75">
              <w:rPr>
                <w:rFonts w:eastAsia="Times New Roman"/>
                <w:sz w:val="22"/>
                <w:szCs w:val="22"/>
                <w:lang w:val="ru-RU"/>
              </w:rPr>
              <w:br/>
              <w:t>и обосновывать свой выбор при реше</w:t>
            </w:r>
            <w:r w:rsidRPr="00E40E75">
              <w:rPr>
                <w:rFonts w:eastAsia="Times New Roman"/>
                <w:sz w:val="22"/>
                <w:szCs w:val="22"/>
                <w:lang w:val="ru-RU"/>
              </w:rPr>
              <w:softHyphen/>
              <w:t>нии составных задач в 2-3 действия;</w:t>
            </w:r>
          </w:p>
          <w:p w:rsidR="0088449F" w:rsidRPr="00E40E75" w:rsidRDefault="0088449F"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-решать задачи, рассматривающие процессы движения одного тела (ско</w:t>
            </w:r>
            <w:r w:rsidRPr="00E40E75">
              <w:rPr>
                <w:rFonts w:eastAsia="Times New Roman"/>
                <w:sz w:val="22"/>
                <w:szCs w:val="22"/>
                <w:lang w:val="ru-RU"/>
              </w:rPr>
              <w:softHyphen/>
              <w:t>рость, время,  расстояние),  работы</w:t>
            </w:r>
            <w:r w:rsidRPr="00E40E75">
              <w:rPr>
                <w:rFonts w:eastAsia="Times New Roman"/>
                <w:sz w:val="22"/>
                <w:szCs w:val="22"/>
                <w:lang w:val="ru-RU"/>
              </w:rPr>
              <w:br/>
              <w:t>(производительность труда, время, объем работы);</w:t>
            </w:r>
          </w:p>
          <w:p w:rsidR="0088449F" w:rsidRPr="00E40E75" w:rsidRDefault="0088449F"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-преобразовывать данную задачу</w:t>
            </w:r>
            <w:r w:rsidRPr="00E40E75">
              <w:rPr>
                <w:rFonts w:eastAsia="Times New Roman"/>
                <w:sz w:val="22"/>
                <w:szCs w:val="22"/>
                <w:lang w:val="ru-RU"/>
              </w:rPr>
              <w:br/>
              <w:t>в новую с помощью изменения вопро</w:t>
            </w:r>
            <w:r w:rsidRPr="00E40E75">
              <w:rPr>
                <w:rFonts w:eastAsia="Times New Roman"/>
                <w:sz w:val="22"/>
                <w:szCs w:val="22"/>
                <w:lang w:val="ru-RU"/>
              </w:rPr>
              <w:softHyphen/>
              <w:t>са или условия;</w:t>
            </w:r>
          </w:p>
          <w:p w:rsidR="0088449F" w:rsidRPr="00E40E75" w:rsidRDefault="0088449F"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-составлять задачу по ее краткой за</w:t>
            </w:r>
            <w:r w:rsidRPr="00E40E75">
              <w:rPr>
                <w:rFonts w:eastAsia="Times New Roman"/>
                <w:sz w:val="22"/>
                <w:szCs w:val="22"/>
                <w:lang w:val="ru-RU"/>
              </w:rPr>
              <w:softHyphen/>
              <w:t>писи, представленной в различных формах   (таблица,   схема,   чертеж  и т.д.).</w:t>
            </w:r>
          </w:p>
          <w:p w:rsidR="0088449F" w:rsidRPr="00E40E75" w:rsidRDefault="0088449F" w:rsidP="00E40E75">
            <w:pPr>
              <w:jc w:val="both"/>
              <w:rPr>
                <w:rFonts w:eastAsia="Times New Roman"/>
                <w:sz w:val="22"/>
                <w:szCs w:val="22"/>
                <w:lang w:val="ru-RU"/>
              </w:rPr>
            </w:pPr>
          </w:p>
        </w:tc>
        <w:tc>
          <w:tcPr>
            <w:tcW w:w="3685" w:type="dxa"/>
            <w:shd w:val="clear" w:color="auto" w:fill="auto"/>
          </w:tcPr>
          <w:p w:rsidR="0088449F" w:rsidRPr="00E40E75" w:rsidRDefault="0088449F" w:rsidP="00E40E75">
            <w:pPr>
              <w:shd w:val="clear" w:color="auto" w:fill="FFFFFF"/>
              <w:tabs>
                <w:tab w:val="left" w:pos="216"/>
              </w:tabs>
              <w:jc w:val="both"/>
              <w:rPr>
                <w:rFonts w:eastAsia="Times New Roman"/>
                <w:sz w:val="22"/>
                <w:szCs w:val="22"/>
                <w:lang w:val="ru-RU"/>
              </w:rPr>
            </w:pPr>
            <w:r w:rsidRPr="00E40E75">
              <w:rPr>
                <w:rFonts w:eastAsia="Times New Roman"/>
                <w:sz w:val="22"/>
                <w:szCs w:val="22"/>
                <w:lang w:val="ru-RU"/>
              </w:rPr>
              <w:t>-анализировать задачу, устанавливать зависи</w:t>
            </w:r>
            <w:r w:rsidRPr="00E40E75">
              <w:rPr>
                <w:rFonts w:eastAsia="Times New Roman"/>
                <w:sz w:val="22"/>
                <w:szCs w:val="22"/>
                <w:lang w:val="ru-RU"/>
              </w:rPr>
              <w:softHyphen/>
              <w:t>мость между величинами, взаимосвязь между</w:t>
            </w:r>
            <w:r w:rsidRPr="00E40E75">
              <w:rPr>
                <w:rFonts w:eastAsia="Times New Roman"/>
                <w:sz w:val="22"/>
                <w:szCs w:val="22"/>
                <w:lang w:val="ru-RU"/>
              </w:rPr>
              <w:br/>
              <w:t>условием и вопросом задачи, определять коли</w:t>
            </w:r>
            <w:r w:rsidRPr="00E40E75">
              <w:rPr>
                <w:rFonts w:eastAsia="Times New Roman"/>
                <w:sz w:val="22"/>
                <w:szCs w:val="22"/>
                <w:lang w:val="ru-RU"/>
              </w:rPr>
              <w:softHyphen/>
              <w:t>чество и порядок действий для решения задачи,</w:t>
            </w:r>
            <w:r w:rsidRPr="00E40E75">
              <w:rPr>
                <w:rFonts w:eastAsia="Times New Roman"/>
                <w:sz w:val="22"/>
                <w:szCs w:val="22"/>
                <w:lang w:val="ru-RU"/>
              </w:rPr>
              <w:br/>
              <w:t>выбирать и объяснять выбор действий;</w:t>
            </w:r>
          </w:p>
          <w:p w:rsidR="0088449F" w:rsidRPr="00E40E75" w:rsidRDefault="0088449F" w:rsidP="00E40E75">
            <w:pPr>
              <w:shd w:val="clear" w:color="auto" w:fill="FFFFFF"/>
              <w:tabs>
                <w:tab w:val="left" w:pos="216"/>
              </w:tabs>
              <w:jc w:val="both"/>
              <w:rPr>
                <w:rFonts w:eastAsia="Times New Roman"/>
                <w:sz w:val="22"/>
                <w:szCs w:val="22"/>
                <w:lang w:val="ru-RU"/>
              </w:rPr>
            </w:pPr>
            <w:r w:rsidRPr="00E40E75">
              <w:rPr>
                <w:rFonts w:eastAsia="Times New Roman"/>
                <w:sz w:val="22"/>
                <w:szCs w:val="22"/>
                <w:lang w:val="ru-RU"/>
              </w:rPr>
              <w:t>-решать учебные задачи и задачи, связанные с повседневной жизнью, арифметическим спосо</w:t>
            </w:r>
            <w:r w:rsidRPr="00E40E75">
              <w:rPr>
                <w:rFonts w:eastAsia="Times New Roman"/>
                <w:sz w:val="22"/>
                <w:szCs w:val="22"/>
                <w:lang w:val="ru-RU"/>
              </w:rPr>
              <w:softHyphen/>
              <w:t>бом (в 1-3 действия);</w:t>
            </w:r>
          </w:p>
          <w:p w:rsidR="0088449F" w:rsidRPr="00E40E75" w:rsidRDefault="0088449F"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оценивать правильность хода решения и реаль</w:t>
            </w:r>
            <w:r w:rsidRPr="00E40E75">
              <w:rPr>
                <w:rFonts w:eastAsia="Times New Roman"/>
                <w:sz w:val="22"/>
                <w:szCs w:val="22"/>
                <w:lang w:val="ru-RU"/>
              </w:rPr>
              <w:softHyphen/>
              <w:t>ность ответа на вопрос задачи.</w:t>
            </w:r>
          </w:p>
          <w:p w:rsidR="0088449F" w:rsidRPr="00E40E75" w:rsidRDefault="0088449F" w:rsidP="00E40E75">
            <w:pPr>
              <w:shd w:val="clear" w:color="auto" w:fill="FFFFFF"/>
              <w:jc w:val="both"/>
              <w:rPr>
                <w:rFonts w:eastAsia="Times New Roman"/>
                <w:sz w:val="22"/>
                <w:szCs w:val="22"/>
                <w:lang w:val="ru-RU"/>
              </w:rPr>
            </w:pPr>
          </w:p>
          <w:p w:rsidR="0088449F" w:rsidRPr="00E40E75" w:rsidRDefault="0088449F" w:rsidP="00E40E75">
            <w:pPr>
              <w:jc w:val="both"/>
              <w:rPr>
                <w:rFonts w:eastAsia="Times New Roman"/>
                <w:sz w:val="22"/>
                <w:szCs w:val="22"/>
                <w:lang w:val="ru-RU"/>
              </w:rPr>
            </w:pPr>
          </w:p>
        </w:tc>
      </w:tr>
      <w:tr w:rsidR="0088449F" w:rsidRPr="00E40E75" w:rsidTr="0088449F">
        <w:tc>
          <w:tcPr>
            <w:tcW w:w="13291" w:type="dxa"/>
            <w:gridSpan w:val="4"/>
            <w:shd w:val="clear" w:color="auto" w:fill="auto"/>
          </w:tcPr>
          <w:p w:rsidR="0088449F" w:rsidRPr="00E40E75" w:rsidRDefault="0088449F" w:rsidP="00E40E75">
            <w:pPr>
              <w:shd w:val="clear" w:color="auto" w:fill="FFFFFF"/>
              <w:jc w:val="center"/>
              <w:rPr>
                <w:rFonts w:eastAsia="Times New Roman"/>
                <w:i/>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88449F" w:rsidRPr="00E40E75" w:rsidTr="0088449F">
        <w:tc>
          <w:tcPr>
            <w:tcW w:w="2518" w:type="dxa"/>
            <w:shd w:val="clear" w:color="auto" w:fill="auto"/>
          </w:tcPr>
          <w:p w:rsidR="0088449F" w:rsidRPr="00E40E75" w:rsidRDefault="0088449F" w:rsidP="00E40E75">
            <w:pPr>
              <w:shd w:val="clear" w:color="auto" w:fill="FFFFFF"/>
              <w:tabs>
                <w:tab w:val="left" w:pos="206"/>
              </w:tabs>
              <w:jc w:val="both"/>
              <w:rPr>
                <w:rFonts w:eastAsia="Times New Roman"/>
                <w:sz w:val="22"/>
                <w:szCs w:val="22"/>
                <w:lang w:val="ru-RU"/>
              </w:rPr>
            </w:pPr>
            <w:r w:rsidRPr="00E40E75">
              <w:rPr>
                <w:rFonts w:eastAsia="Times New Roman"/>
                <w:iCs/>
                <w:sz w:val="22"/>
                <w:szCs w:val="22"/>
                <w:lang w:val="ru-RU"/>
              </w:rPr>
              <w:t>-рассматривать один и тот же рисунок с раз</w:t>
            </w:r>
            <w:r w:rsidRPr="00E40E75">
              <w:rPr>
                <w:rFonts w:eastAsia="Times New Roman"/>
                <w:iCs/>
                <w:sz w:val="22"/>
                <w:szCs w:val="22"/>
                <w:lang w:val="ru-RU"/>
              </w:rPr>
              <w:softHyphen/>
              <w:t>ных точек зрения и сос</w:t>
            </w:r>
            <w:r w:rsidRPr="00E40E75">
              <w:rPr>
                <w:rFonts w:eastAsia="Times New Roman"/>
                <w:iCs/>
                <w:sz w:val="22"/>
                <w:szCs w:val="22"/>
                <w:lang w:val="ru-RU"/>
              </w:rPr>
              <w:softHyphen/>
              <w:t>тавлять по нему разные</w:t>
            </w:r>
            <w:r w:rsidRPr="00E40E75">
              <w:rPr>
                <w:rFonts w:eastAsia="Times New Roman"/>
                <w:iCs/>
                <w:sz w:val="22"/>
                <w:szCs w:val="22"/>
                <w:lang w:val="ru-RU"/>
              </w:rPr>
              <w:br/>
              <w:t>математические   рас</w:t>
            </w:r>
            <w:r w:rsidRPr="00E40E75">
              <w:rPr>
                <w:rFonts w:eastAsia="Times New Roman"/>
                <w:iCs/>
                <w:sz w:val="22"/>
                <w:szCs w:val="22"/>
                <w:lang w:val="ru-RU"/>
              </w:rPr>
              <w:softHyphen/>
              <w:t>сказы;</w:t>
            </w:r>
          </w:p>
          <w:p w:rsidR="0088449F" w:rsidRPr="00E40E75" w:rsidRDefault="0088449F" w:rsidP="00E40E75">
            <w:pPr>
              <w:shd w:val="clear" w:color="auto" w:fill="FFFFFF"/>
              <w:tabs>
                <w:tab w:val="left" w:pos="206"/>
              </w:tabs>
              <w:jc w:val="both"/>
              <w:rPr>
                <w:rFonts w:eastAsia="Times New Roman"/>
                <w:iCs/>
                <w:sz w:val="22"/>
                <w:szCs w:val="22"/>
                <w:lang w:val="ru-RU"/>
              </w:rPr>
            </w:pPr>
            <w:r w:rsidRPr="00E40E75">
              <w:rPr>
                <w:rFonts w:eastAsia="Times New Roman"/>
                <w:iCs/>
                <w:sz w:val="22"/>
                <w:szCs w:val="22"/>
                <w:lang w:val="ru-RU"/>
              </w:rPr>
              <w:t>-соотносить содержа</w:t>
            </w:r>
            <w:r w:rsidRPr="00E40E75">
              <w:rPr>
                <w:rFonts w:eastAsia="Times New Roman"/>
                <w:iCs/>
                <w:sz w:val="22"/>
                <w:szCs w:val="22"/>
                <w:lang w:val="ru-RU"/>
              </w:rPr>
              <w:softHyphen/>
              <w:t>ние задачи и схему к ней ,составлять по тексту задачи схему и, обрат</w:t>
            </w:r>
            <w:r w:rsidRPr="00E40E75">
              <w:rPr>
                <w:rFonts w:eastAsia="Times New Roman"/>
                <w:iCs/>
                <w:sz w:val="22"/>
                <w:szCs w:val="22"/>
                <w:lang w:val="ru-RU"/>
              </w:rPr>
              <w:softHyphen/>
              <w:t>но, по схеме составлять задачу; составлять  разные задачи по предлагаемым</w:t>
            </w:r>
            <w:r w:rsidRPr="00E40E75">
              <w:rPr>
                <w:rFonts w:eastAsia="Times New Roman"/>
                <w:iCs/>
                <w:sz w:val="22"/>
                <w:szCs w:val="22"/>
                <w:lang w:val="ru-RU"/>
              </w:rPr>
              <w:br/>
              <w:t>рисункам, схемам, вы</w:t>
            </w:r>
            <w:r w:rsidRPr="00E40E75">
              <w:rPr>
                <w:rFonts w:eastAsia="Times New Roman"/>
                <w:iCs/>
                <w:sz w:val="22"/>
                <w:szCs w:val="22"/>
                <w:lang w:val="ru-RU"/>
              </w:rPr>
              <w:softHyphen/>
              <w:t>полненному решению;</w:t>
            </w:r>
          </w:p>
          <w:p w:rsidR="0088449F" w:rsidRPr="00E40E75" w:rsidRDefault="0088449F" w:rsidP="00E40E75">
            <w:pPr>
              <w:shd w:val="clear" w:color="auto" w:fill="FFFFFF"/>
              <w:tabs>
                <w:tab w:val="left" w:pos="240"/>
              </w:tabs>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рассматривать раз</w:t>
            </w:r>
            <w:r w:rsidRPr="00E40E75">
              <w:rPr>
                <w:rFonts w:eastAsia="Times New Roman"/>
                <w:iCs/>
                <w:sz w:val="22"/>
                <w:szCs w:val="22"/>
                <w:lang w:val="ru-RU"/>
              </w:rPr>
              <w:softHyphen/>
              <w:t>ные варианты решения задачи, дополнения тек</w:t>
            </w:r>
            <w:r w:rsidRPr="00E40E75">
              <w:rPr>
                <w:rFonts w:eastAsia="Times New Roman"/>
                <w:iCs/>
                <w:sz w:val="22"/>
                <w:szCs w:val="22"/>
                <w:lang w:val="ru-RU"/>
              </w:rPr>
              <w:softHyphen/>
            </w:r>
            <w:r w:rsidRPr="00E40E75">
              <w:rPr>
                <w:rFonts w:eastAsia="Times New Roman"/>
                <w:iCs/>
                <w:sz w:val="22"/>
                <w:szCs w:val="22"/>
                <w:lang w:val="ru-RU"/>
              </w:rPr>
              <w:br/>
              <w:t>ста  до  задачи,   выби</w:t>
            </w:r>
            <w:r w:rsidRPr="00E40E75">
              <w:rPr>
                <w:rFonts w:eastAsia="Times New Roman"/>
                <w:iCs/>
                <w:sz w:val="22"/>
                <w:szCs w:val="22"/>
                <w:lang w:val="ru-RU"/>
              </w:rPr>
              <w:softHyphen/>
              <w:t>рать из них правильные, исправлять неверные.</w:t>
            </w:r>
          </w:p>
          <w:p w:rsidR="0088449F" w:rsidRPr="00E40E75" w:rsidRDefault="0088449F" w:rsidP="00E40E75">
            <w:pPr>
              <w:jc w:val="both"/>
              <w:rPr>
                <w:rFonts w:eastAsia="Times New Roman"/>
                <w:sz w:val="22"/>
                <w:szCs w:val="22"/>
                <w:lang w:val="ru-RU"/>
              </w:rPr>
            </w:pPr>
          </w:p>
        </w:tc>
        <w:tc>
          <w:tcPr>
            <w:tcW w:w="3260" w:type="dxa"/>
            <w:shd w:val="clear" w:color="auto" w:fill="auto"/>
          </w:tcPr>
          <w:p w:rsidR="0088449F" w:rsidRPr="00E40E75" w:rsidRDefault="0088449F" w:rsidP="00E40E75">
            <w:pPr>
              <w:shd w:val="clear" w:color="auto" w:fill="FFFFFF"/>
              <w:tabs>
                <w:tab w:val="left" w:pos="230"/>
              </w:tabs>
              <w:jc w:val="both"/>
              <w:rPr>
                <w:rFonts w:eastAsia="Times New Roman"/>
                <w:iCs/>
                <w:sz w:val="22"/>
                <w:szCs w:val="22"/>
                <w:lang w:val="ru-RU"/>
              </w:rPr>
            </w:pPr>
            <w:r w:rsidRPr="00E40E75">
              <w:rPr>
                <w:rFonts w:eastAsia="Times New Roman"/>
                <w:iCs/>
                <w:sz w:val="22"/>
                <w:szCs w:val="22"/>
                <w:lang w:val="ru-RU"/>
              </w:rPr>
              <w:t>-составлять задачи, обрат</w:t>
            </w:r>
            <w:r w:rsidRPr="00E40E75">
              <w:rPr>
                <w:rFonts w:eastAsia="Times New Roman"/>
                <w:iCs/>
                <w:sz w:val="22"/>
                <w:szCs w:val="22"/>
                <w:lang w:val="ru-RU"/>
              </w:rPr>
              <w:softHyphen/>
              <w:t>ные для данной простой зада</w:t>
            </w:r>
            <w:r w:rsidRPr="00E40E75">
              <w:rPr>
                <w:rFonts w:eastAsia="Times New Roman"/>
                <w:iCs/>
                <w:sz w:val="22"/>
                <w:szCs w:val="22"/>
                <w:lang w:val="ru-RU"/>
              </w:rPr>
              <w:softHyphen/>
              <w:t>чи;</w:t>
            </w:r>
          </w:p>
          <w:p w:rsidR="0088449F" w:rsidRPr="00E40E75" w:rsidRDefault="0088449F" w:rsidP="00E40E75">
            <w:pPr>
              <w:shd w:val="clear" w:color="auto" w:fill="FFFFFF"/>
              <w:tabs>
                <w:tab w:val="left" w:pos="230"/>
              </w:tabs>
              <w:jc w:val="both"/>
              <w:rPr>
                <w:rFonts w:eastAsia="Times New Roman"/>
                <w:iCs/>
                <w:sz w:val="22"/>
                <w:szCs w:val="22"/>
                <w:lang w:val="ru-RU"/>
              </w:rPr>
            </w:pPr>
            <w:r w:rsidRPr="00E40E75">
              <w:rPr>
                <w:rFonts w:eastAsia="Times New Roman"/>
                <w:iCs/>
                <w:sz w:val="22"/>
                <w:szCs w:val="22"/>
                <w:lang w:val="ru-RU"/>
              </w:rPr>
              <w:t>-находить способ решения</w:t>
            </w:r>
            <w:r w:rsidRPr="00E40E75">
              <w:rPr>
                <w:rFonts w:eastAsia="Times New Roman"/>
                <w:iCs/>
                <w:sz w:val="22"/>
                <w:szCs w:val="22"/>
                <w:lang w:val="ru-RU"/>
              </w:rPr>
              <w:br/>
              <w:t>составной задачи с помощью</w:t>
            </w:r>
            <w:r w:rsidRPr="00E40E75">
              <w:rPr>
                <w:rFonts w:eastAsia="Times New Roman"/>
                <w:iCs/>
                <w:sz w:val="22"/>
                <w:szCs w:val="22"/>
                <w:lang w:val="ru-RU"/>
              </w:rPr>
              <w:br/>
              <w:t>рассуждений от вопроса;</w:t>
            </w:r>
          </w:p>
          <w:p w:rsidR="0088449F" w:rsidRPr="00E40E75" w:rsidRDefault="0088449F" w:rsidP="00E40E75">
            <w:pPr>
              <w:shd w:val="clear" w:color="auto" w:fill="FFFFFF"/>
              <w:tabs>
                <w:tab w:val="left" w:pos="312"/>
              </w:tabs>
              <w:jc w:val="both"/>
              <w:rPr>
                <w:rFonts w:eastAsia="Times New Roman"/>
                <w:sz w:val="22"/>
                <w:szCs w:val="22"/>
                <w:lang w:val="ru-RU"/>
              </w:rPr>
            </w:pPr>
            <w:r w:rsidRPr="00E40E75">
              <w:rPr>
                <w:rFonts w:eastAsia="Times New Roman"/>
                <w:iCs/>
                <w:sz w:val="22"/>
                <w:szCs w:val="22"/>
                <w:lang w:val="ru-RU"/>
              </w:rPr>
              <w:t>-проверять   правильность</w:t>
            </w:r>
            <w:r w:rsidRPr="00E40E75">
              <w:rPr>
                <w:rFonts w:eastAsia="Times New Roman"/>
                <w:iCs/>
                <w:sz w:val="22"/>
                <w:szCs w:val="22"/>
                <w:lang w:val="ru-RU"/>
              </w:rPr>
              <w:br/>
              <w:t>предложенной краткой записи</w:t>
            </w:r>
            <w:r w:rsidRPr="00E40E75">
              <w:rPr>
                <w:rFonts w:eastAsia="Times New Roman"/>
                <w:iCs/>
                <w:sz w:val="22"/>
                <w:szCs w:val="22"/>
                <w:lang w:val="ru-RU"/>
              </w:rPr>
              <w:br/>
              <w:t>задачи (в 1-2 действия);</w:t>
            </w:r>
          </w:p>
          <w:p w:rsidR="0088449F" w:rsidRPr="00E40E75" w:rsidRDefault="0088449F" w:rsidP="00E40E75">
            <w:pPr>
              <w:shd w:val="clear" w:color="auto" w:fill="FFFFFF"/>
              <w:tabs>
                <w:tab w:val="left" w:pos="216"/>
              </w:tabs>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выбирать правильное реше</w:t>
            </w:r>
            <w:r w:rsidRPr="00E40E75">
              <w:rPr>
                <w:rFonts w:eastAsia="Times New Roman"/>
                <w:iCs/>
                <w:sz w:val="22"/>
                <w:szCs w:val="22"/>
                <w:lang w:val="ru-RU"/>
              </w:rPr>
              <w:softHyphen/>
              <w:t>ние или правильный ответ за</w:t>
            </w:r>
            <w:r w:rsidRPr="00E40E75">
              <w:rPr>
                <w:rFonts w:eastAsia="Times New Roman"/>
                <w:iCs/>
                <w:sz w:val="22"/>
                <w:szCs w:val="22"/>
                <w:lang w:val="ru-RU"/>
              </w:rPr>
              <w:softHyphen/>
              <w:t>дачи из предложенных (для за</w:t>
            </w:r>
            <w:r w:rsidRPr="00E40E75">
              <w:rPr>
                <w:rFonts w:eastAsia="Times New Roman"/>
                <w:iCs/>
                <w:sz w:val="22"/>
                <w:szCs w:val="22"/>
                <w:lang w:val="ru-RU"/>
              </w:rPr>
              <w:softHyphen/>
              <w:t>дач в 1—2 действия).</w:t>
            </w:r>
          </w:p>
          <w:p w:rsidR="0088449F" w:rsidRPr="00E40E75" w:rsidRDefault="0088449F" w:rsidP="00E40E75">
            <w:pPr>
              <w:shd w:val="clear" w:color="auto" w:fill="FFFFFF"/>
              <w:tabs>
                <w:tab w:val="left" w:pos="230"/>
              </w:tabs>
              <w:jc w:val="both"/>
              <w:rPr>
                <w:rFonts w:eastAsia="Times New Roman"/>
                <w:iCs/>
                <w:sz w:val="22"/>
                <w:szCs w:val="22"/>
                <w:lang w:val="ru-RU"/>
              </w:rPr>
            </w:pPr>
            <w:r w:rsidRPr="00E40E75">
              <w:rPr>
                <w:rFonts w:eastAsia="Times New Roman"/>
                <w:iCs/>
                <w:sz w:val="22"/>
                <w:szCs w:val="22"/>
                <w:lang w:val="ru-RU"/>
              </w:rPr>
              <w:t>-составлять задачи, обрат</w:t>
            </w:r>
            <w:r w:rsidRPr="00E40E75">
              <w:rPr>
                <w:rFonts w:eastAsia="Times New Roman"/>
                <w:iCs/>
                <w:sz w:val="22"/>
                <w:szCs w:val="22"/>
                <w:lang w:val="ru-RU"/>
              </w:rPr>
              <w:softHyphen/>
              <w:t>ные для данной составной за</w:t>
            </w:r>
            <w:r w:rsidRPr="00E40E75">
              <w:rPr>
                <w:rFonts w:eastAsia="Times New Roman"/>
                <w:iCs/>
                <w:sz w:val="22"/>
                <w:szCs w:val="22"/>
                <w:lang w:val="ru-RU"/>
              </w:rPr>
              <w:softHyphen/>
              <w:t>дачи;</w:t>
            </w:r>
          </w:p>
          <w:p w:rsidR="0088449F" w:rsidRPr="00E40E75" w:rsidRDefault="0088449F" w:rsidP="00E40E75">
            <w:pPr>
              <w:shd w:val="clear" w:color="auto" w:fill="FFFFFF"/>
              <w:tabs>
                <w:tab w:val="left" w:pos="230"/>
              </w:tabs>
              <w:jc w:val="both"/>
              <w:rPr>
                <w:rFonts w:eastAsia="Times New Roman"/>
                <w:sz w:val="22"/>
                <w:szCs w:val="22"/>
                <w:lang w:val="ru-RU"/>
              </w:rPr>
            </w:pPr>
            <w:r w:rsidRPr="00E40E75">
              <w:rPr>
                <w:rFonts w:eastAsia="Times New Roman"/>
                <w:iCs/>
                <w:sz w:val="22"/>
                <w:szCs w:val="22"/>
                <w:lang w:val="ru-RU"/>
              </w:rPr>
              <w:t>проверять правильность и</w:t>
            </w:r>
            <w:r w:rsidRPr="00E40E75">
              <w:rPr>
                <w:rFonts w:eastAsia="Times New Roman"/>
                <w:iCs/>
                <w:sz w:val="22"/>
                <w:szCs w:val="22"/>
                <w:lang w:val="ru-RU"/>
              </w:rPr>
              <w:br/>
              <w:t>исправлять (в случае необхо</w:t>
            </w:r>
            <w:r w:rsidRPr="00E40E75">
              <w:rPr>
                <w:rFonts w:eastAsia="Times New Roman"/>
                <w:iCs/>
                <w:sz w:val="22"/>
                <w:szCs w:val="22"/>
                <w:lang w:val="ru-RU"/>
              </w:rPr>
              <w:softHyphen/>
              <w:t>димости) предложенную крат</w:t>
            </w:r>
            <w:r w:rsidRPr="00E40E75">
              <w:rPr>
                <w:rFonts w:eastAsia="Times New Roman"/>
                <w:iCs/>
                <w:sz w:val="22"/>
                <w:szCs w:val="22"/>
                <w:lang w:val="ru-RU"/>
              </w:rPr>
              <w:softHyphen/>
              <w:t>кую запись задачи (в форме схемы, чертежа, таблицы);</w:t>
            </w:r>
          </w:p>
          <w:p w:rsidR="0088449F" w:rsidRPr="00E40E75" w:rsidRDefault="0088449F" w:rsidP="00E40E75">
            <w:pPr>
              <w:shd w:val="clear" w:color="auto" w:fill="FFFFFF"/>
              <w:tabs>
                <w:tab w:val="left" w:pos="288"/>
              </w:tabs>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сравнивать  и  проверять</w:t>
            </w:r>
            <w:r w:rsidRPr="00E40E75">
              <w:rPr>
                <w:rFonts w:eastAsia="Times New Roman"/>
                <w:iCs/>
                <w:sz w:val="22"/>
                <w:szCs w:val="22"/>
                <w:lang w:val="ru-RU"/>
              </w:rPr>
              <w:br/>
              <w:t>правильность предложенных</w:t>
            </w:r>
            <w:r w:rsidRPr="00E40E75">
              <w:rPr>
                <w:rFonts w:eastAsia="Times New Roman"/>
                <w:iCs/>
                <w:sz w:val="22"/>
                <w:szCs w:val="22"/>
                <w:lang w:val="ru-RU"/>
              </w:rPr>
              <w:br/>
              <w:t>решений или ответов задачи</w:t>
            </w:r>
            <w:r w:rsidRPr="00E40E75">
              <w:rPr>
                <w:rFonts w:eastAsia="Times New Roman"/>
                <w:iCs/>
                <w:sz w:val="22"/>
                <w:szCs w:val="22"/>
                <w:lang w:val="ru-RU"/>
              </w:rPr>
              <w:br/>
              <w:t>(для задач в 2-3 действия).</w:t>
            </w:r>
          </w:p>
          <w:p w:rsidR="0088449F" w:rsidRPr="00E40E75" w:rsidRDefault="0088449F" w:rsidP="00E40E75">
            <w:pPr>
              <w:jc w:val="both"/>
              <w:rPr>
                <w:rFonts w:eastAsia="Times New Roman"/>
                <w:sz w:val="22"/>
                <w:szCs w:val="22"/>
                <w:lang w:val="ru-RU"/>
              </w:rPr>
            </w:pPr>
          </w:p>
        </w:tc>
        <w:tc>
          <w:tcPr>
            <w:tcW w:w="3828" w:type="dxa"/>
            <w:shd w:val="clear" w:color="auto" w:fill="auto"/>
          </w:tcPr>
          <w:p w:rsidR="0088449F" w:rsidRPr="00E40E75" w:rsidRDefault="0088449F" w:rsidP="00E40E75">
            <w:pPr>
              <w:shd w:val="clear" w:color="auto" w:fill="FFFFFF"/>
              <w:tabs>
                <w:tab w:val="left" w:pos="187"/>
              </w:tabs>
              <w:jc w:val="both"/>
              <w:rPr>
                <w:rFonts w:eastAsia="Times New Roman"/>
                <w:iCs/>
                <w:sz w:val="22"/>
                <w:szCs w:val="22"/>
                <w:lang w:val="ru-RU"/>
              </w:rPr>
            </w:pPr>
            <w:r w:rsidRPr="00E40E75">
              <w:rPr>
                <w:rFonts w:eastAsia="Times New Roman"/>
                <w:iCs/>
                <w:sz w:val="22"/>
                <w:szCs w:val="22"/>
                <w:lang w:val="ru-RU"/>
              </w:rPr>
              <w:t>-сравнивать задачи по сходству и различию в сюжете и математичес</w:t>
            </w:r>
            <w:r w:rsidRPr="00E40E75">
              <w:rPr>
                <w:rFonts w:eastAsia="Times New Roman"/>
                <w:iCs/>
                <w:sz w:val="22"/>
                <w:szCs w:val="22"/>
                <w:lang w:val="ru-RU"/>
              </w:rPr>
              <w:softHyphen/>
              <w:t>ком смысле;</w:t>
            </w:r>
          </w:p>
          <w:p w:rsidR="0088449F" w:rsidRPr="00E40E75" w:rsidRDefault="0088449F" w:rsidP="00E40E75">
            <w:pPr>
              <w:shd w:val="clear" w:color="auto" w:fill="FFFFFF"/>
              <w:tabs>
                <w:tab w:val="left" w:pos="187"/>
              </w:tabs>
              <w:jc w:val="both"/>
              <w:rPr>
                <w:rFonts w:eastAsia="Times New Roman"/>
                <w:iCs/>
                <w:sz w:val="22"/>
                <w:szCs w:val="22"/>
                <w:lang w:val="ru-RU"/>
              </w:rPr>
            </w:pPr>
            <w:r w:rsidRPr="00E40E75">
              <w:rPr>
                <w:rFonts w:eastAsia="Times New Roman"/>
                <w:iCs/>
                <w:sz w:val="22"/>
                <w:szCs w:val="22"/>
                <w:lang w:val="ru-RU"/>
              </w:rPr>
              <w:t>-изменять формулировку задачи,</w:t>
            </w:r>
            <w:r w:rsidRPr="00E40E75">
              <w:rPr>
                <w:rFonts w:eastAsia="Times New Roman"/>
                <w:iCs/>
                <w:sz w:val="22"/>
                <w:szCs w:val="22"/>
                <w:lang w:val="ru-RU"/>
              </w:rPr>
              <w:br/>
              <w:t>сохраняя математический смысл;</w:t>
            </w:r>
          </w:p>
          <w:p w:rsidR="0088449F" w:rsidRPr="00E40E75" w:rsidRDefault="0088449F" w:rsidP="00E40E75">
            <w:pPr>
              <w:shd w:val="clear" w:color="auto" w:fill="FFFFFF"/>
              <w:tabs>
                <w:tab w:val="left" w:pos="187"/>
              </w:tabs>
              <w:jc w:val="both"/>
              <w:rPr>
                <w:rFonts w:eastAsia="Times New Roman"/>
                <w:iCs/>
                <w:sz w:val="22"/>
                <w:szCs w:val="22"/>
                <w:lang w:val="ru-RU"/>
              </w:rPr>
            </w:pPr>
            <w:r w:rsidRPr="00E40E75">
              <w:rPr>
                <w:rFonts w:eastAsia="Times New Roman"/>
                <w:iCs/>
                <w:sz w:val="22"/>
                <w:szCs w:val="22"/>
                <w:lang w:val="ru-RU"/>
              </w:rPr>
              <w:t>-находить разные способы решения одной задачи;</w:t>
            </w:r>
          </w:p>
          <w:p w:rsidR="0088449F" w:rsidRPr="00E40E75" w:rsidRDefault="0088449F" w:rsidP="00E40E75">
            <w:pPr>
              <w:shd w:val="clear" w:color="auto" w:fill="FFFFFF"/>
              <w:tabs>
                <w:tab w:val="left" w:pos="187"/>
              </w:tabs>
              <w:jc w:val="both"/>
              <w:rPr>
                <w:rFonts w:eastAsia="Times New Roman"/>
                <w:iCs/>
                <w:sz w:val="22"/>
                <w:szCs w:val="22"/>
                <w:lang w:val="ru-RU"/>
              </w:rPr>
            </w:pPr>
            <w:r w:rsidRPr="00E40E75">
              <w:rPr>
                <w:rFonts w:eastAsia="Times New Roman"/>
                <w:iCs/>
                <w:sz w:val="22"/>
                <w:szCs w:val="22"/>
                <w:lang w:val="ru-RU"/>
              </w:rPr>
              <w:t>-преобразовывать задачу с недос</w:t>
            </w:r>
            <w:r w:rsidRPr="00E40E75">
              <w:rPr>
                <w:rFonts w:eastAsia="Times New Roman"/>
                <w:iCs/>
                <w:sz w:val="22"/>
                <w:szCs w:val="22"/>
                <w:lang w:val="ru-RU"/>
              </w:rPr>
              <w:softHyphen/>
              <w:t>тающими или избыточными данны</w:t>
            </w:r>
            <w:r w:rsidRPr="00E40E75">
              <w:rPr>
                <w:rFonts w:eastAsia="Times New Roman"/>
                <w:iCs/>
                <w:sz w:val="22"/>
                <w:szCs w:val="22"/>
                <w:lang w:val="ru-RU"/>
              </w:rPr>
              <w:softHyphen/>
              <w:t>ми в задачу с необходимым и доста</w:t>
            </w:r>
            <w:r w:rsidRPr="00E40E75">
              <w:rPr>
                <w:rFonts w:eastAsia="Times New Roman"/>
                <w:iCs/>
                <w:sz w:val="22"/>
                <w:szCs w:val="22"/>
                <w:lang w:val="ru-RU"/>
              </w:rPr>
              <w:softHyphen/>
              <w:t>точным количеством данных;</w:t>
            </w:r>
          </w:p>
          <w:p w:rsidR="0088449F" w:rsidRPr="00E40E75" w:rsidRDefault="0088449F" w:rsidP="00E40E75">
            <w:pPr>
              <w:shd w:val="clear" w:color="auto" w:fill="FFFFFF"/>
              <w:tabs>
                <w:tab w:val="left" w:pos="187"/>
              </w:tabs>
              <w:jc w:val="both"/>
              <w:rPr>
                <w:rFonts w:eastAsia="Times New Roman"/>
                <w:iCs/>
                <w:sz w:val="22"/>
                <w:szCs w:val="22"/>
                <w:lang w:val="ru-RU"/>
              </w:rPr>
            </w:pPr>
            <w:r w:rsidRPr="00E40E75">
              <w:rPr>
                <w:rFonts w:eastAsia="Times New Roman"/>
                <w:iCs/>
                <w:sz w:val="22"/>
                <w:szCs w:val="22"/>
                <w:lang w:val="ru-RU"/>
              </w:rPr>
              <w:t>-решать задачи на нахождение до</w:t>
            </w:r>
            <w:r w:rsidRPr="00E40E75">
              <w:rPr>
                <w:rFonts w:eastAsia="Times New Roman"/>
                <w:iCs/>
                <w:sz w:val="22"/>
                <w:szCs w:val="22"/>
                <w:lang w:val="ru-RU"/>
              </w:rPr>
              <w:softHyphen/>
              <w:t>ли, части целого и целого по значению его дали;</w:t>
            </w:r>
          </w:p>
          <w:p w:rsidR="0088449F" w:rsidRPr="00E40E75" w:rsidRDefault="0088449F" w:rsidP="00E40E75">
            <w:pPr>
              <w:jc w:val="both"/>
              <w:rPr>
                <w:rFonts w:eastAsia="Times New Roman"/>
                <w:sz w:val="22"/>
                <w:szCs w:val="22"/>
                <w:lang w:val="ru-RU"/>
              </w:rPr>
            </w:pPr>
          </w:p>
        </w:tc>
        <w:tc>
          <w:tcPr>
            <w:tcW w:w="3685" w:type="dxa"/>
            <w:shd w:val="clear" w:color="auto" w:fill="auto"/>
          </w:tcPr>
          <w:p w:rsidR="0088449F" w:rsidRPr="00E40E75" w:rsidRDefault="0088449F" w:rsidP="00E40E75">
            <w:pPr>
              <w:shd w:val="clear" w:color="auto" w:fill="FFFFFF"/>
              <w:tabs>
                <w:tab w:val="left" w:pos="163"/>
              </w:tabs>
              <w:jc w:val="both"/>
              <w:rPr>
                <w:rFonts w:eastAsia="Times New Roman"/>
                <w:iCs/>
                <w:sz w:val="22"/>
                <w:szCs w:val="22"/>
                <w:lang w:val="ru-RU"/>
              </w:rPr>
            </w:pPr>
            <w:r w:rsidRPr="00E40E75">
              <w:rPr>
                <w:rFonts w:eastAsia="Times New Roman"/>
                <w:iCs/>
                <w:sz w:val="22"/>
                <w:szCs w:val="22"/>
                <w:lang w:val="ru-RU"/>
              </w:rPr>
              <w:t>-решать задачи на нахождение доли величины и величины по значению ее доли  (половина,</w:t>
            </w:r>
            <w:r w:rsidRPr="00E40E75">
              <w:rPr>
                <w:rFonts w:eastAsia="Times New Roman"/>
                <w:iCs/>
                <w:sz w:val="22"/>
                <w:szCs w:val="22"/>
                <w:lang w:val="ru-RU"/>
              </w:rPr>
              <w:br/>
              <w:t>треть, четверть, пятая, десятая часть);</w:t>
            </w:r>
          </w:p>
          <w:p w:rsidR="0088449F" w:rsidRPr="00E40E75" w:rsidRDefault="0088449F" w:rsidP="00E40E75">
            <w:pPr>
              <w:shd w:val="clear" w:color="auto" w:fill="FFFFFF"/>
              <w:tabs>
                <w:tab w:val="left" w:pos="163"/>
              </w:tabs>
              <w:jc w:val="both"/>
              <w:rPr>
                <w:rFonts w:eastAsia="Times New Roman"/>
                <w:iCs/>
                <w:sz w:val="22"/>
                <w:szCs w:val="22"/>
                <w:lang w:val="ru-RU"/>
              </w:rPr>
            </w:pPr>
            <w:r w:rsidRPr="00E40E75">
              <w:rPr>
                <w:rFonts w:eastAsia="Times New Roman"/>
                <w:iCs/>
                <w:sz w:val="22"/>
                <w:szCs w:val="22"/>
                <w:lang w:val="ru-RU"/>
              </w:rPr>
              <w:t>-решать задачи на нахождение части величины (две трети, пять седьмых и т.д.);</w:t>
            </w:r>
          </w:p>
          <w:p w:rsidR="0088449F" w:rsidRPr="00E40E75" w:rsidRDefault="0088449F" w:rsidP="00E40E75">
            <w:pPr>
              <w:shd w:val="clear" w:color="auto" w:fill="FFFFFF"/>
              <w:tabs>
                <w:tab w:val="left" w:pos="163"/>
              </w:tabs>
              <w:jc w:val="both"/>
              <w:rPr>
                <w:rFonts w:eastAsia="Times New Roman"/>
                <w:iCs/>
                <w:sz w:val="22"/>
                <w:szCs w:val="22"/>
                <w:lang w:val="ru-RU"/>
              </w:rPr>
            </w:pPr>
            <w:r w:rsidRPr="00E40E75">
              <w:rPr>
                <w:rFonts w:eastAsia="Times New Roman"/>
                <w:iCs/>
                <w:sz w:val="22"/>
                <w:szCs w:val="22"/>
                <w:lang w:val="ru-RU"/>
              </w:rPr>
              <w:t>-решать задачи в 3-4 действия, содержащие отношения «больше на (в) ...», «меньше на (в)...»;</w:t>
            </w:r>
            <w:r w:rsidRPr="00E40E75">
              <w:rPr>
                <w:rFonts w:eastAsia="Times New Roman"/>
                <w:iCs/>
                <w:sz w:val="22"/>
                <w:szCs w:val="22"/>
                <w:lang w:val="ru-RU"/>
              </w:rPr>
              <w:br/>
              <w:t>отражающие процесс движения одного или двух тел в одном или противоположных направлени</w:t>
            </w:r>
            <w:r w:rsidRPr="00E40E75">
              <w:rPr>
                <w:rFonts w:eastAsia="Times New Roman"/>
                <w:iCs/>
                <w:sz w:val="22"/>
                <w:szCs w:val="22"/>
                <w:lang w:val="ru-RU"/>
              </w:rPr>
              <w:softHyphen/>
              <w:t>ях, процессы работы и купли-продажи;</w:t>
            </w:r>
          </w:p>
          <w:p w:rsidR="0088449F" w:rsidRPr="00E40E75" w:rsidRDefault="0088449F" w:rsidP="00E40E75">
            <w:pPr>
              <w:shd w:val="clear" w:color="auto" w:fill="FFFFFF"/>
              <w:tabs>
                <w:tab w:val="left" w:pos="163"/>
              </w:tabs>
              <w:jc w:val="both"/>
              <w:rPr>
                <w:rFonts w:eastAsia="Times New Roman"/>
                <w:iCs/>
                <w:sz w:val="22"/>
                <w:szCs w:val="22"/>
                <w:lang w:val="ru-RU"/>
              </w:rPr>
            </w:pPr>
            <w:r w:rsidRPr="00E40E75">
              <w:rPr>
                <w:rFonts w:eastAsia="Times New Roman"/>
                <w:iCs/>
                <w:sz w:val="22"/>
                <w:szCs w:val="22"/>
                <w:lang w:val="ru-RU"/>
              </w:rPr>
              <w:t>-находить разные способы решения задачи;</w:t>
            </w:r>
          </w:p>
          <w:p w:rsidR="0088449F" w:rsidRPr="00E40E75" w:rsidRDefault="0088449F" w:rsidP="00E40E75">
            <w:pPr>
              <w:shd w:val="clear" w:color="auto" w:fill="FFFFFF"/>
              <w:tabs>
                <w:tab w:val="left" w:pos="230"/>
              </w:tabs>
              <w:jc w:val="both"/>
              <w:rPr>
                <w:rFonts w:eastAsia="Times New Roman"/>
                <w:sz w:val="22"/>
                <w:szCs w:val="22"/>
                <w:lang w:val="ru-RU"/>
              </w:rPr>
            </w:pPr>
            <w:r w:rsidRPr="00E40E75">
              <w:rPr>
                <w:rFonts w:eastAsia="Times New Roman"/>
                <w:iCs/>
                <w:sz w:val="22"/>
                <w:szCs w:val="22"/>
                <w:lang w:val="ru-RU"/>
              </w:rPr>
              <w:t>-сравнивать задачи по сходству и различию в сюжете и математическом смысле;</w:t>
            </w:r>
          </w:p>
          <w:p w:rsidR="0088449F" w:rsidRPr="00E40E75" w:rsidRDefault="0088449F" w:rsidP="00E40E75">
            <w:pPr>
              <w:shd w:val="clear" w:color="auto" w:fill="FFFFFF"/>
              <w:tabs>
                <w:tab w:val="left" w:pos="163"/>
              </w:tabs>
              <w:jc w:val="both"/>
              <w:rPr>
                <w:rFonts w:eastAsia="Times New Roman"/>
                <w:sz w:val="22"/>
                <w:szCs w:val="22"/>
                <w:lang w:val="ru-RU"/>
              </w:rPr>
            </w:pPr>
            <w:r w:rsidRPr="00E40E75">
              <w:rPr>
                <w:rFonts w:eastAsia="Times New Roman"/>
                <w:iCs/>
                <w:sz w:val="22"/>
                <w:szCs w:val="22"/>
                <w:lang w:val="ru-RU"/>
              </w:rPr>
              <w:t>-составлять задачу по ее краткой записи или с помощью изменения частей задачи;</w:t>
            </w:r>
          </w:p>
          <w:p w:rsidR="0088449F" w:rsidRPr="00E40E75" w:rsidRDefault="0088449F" w:rsidP="00E40E75">
            <w:pPr>
              <w:shd w:val="clear" w:color="auto" w:fill="FFFFFF"/>
              <w:tabs>
                <w:tab w:val="left" w:pos="163"/>
              </w:tabs>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решать задачи алгебраическим способом.</w:t>
            </w:r>
          </w:p>
        </w:tc>
      </w:tr>
      <w:tr w:rsidR="0088449F" w:rsidRPr="00E40E75" w:rsidTr="0088449F">
        <w:trPr>
          <w:trHeight w:val="668"/>
        </w:trPr>
        <w:tc>
          <w:tcPr>
            <w:tcW w:w="13291" w:type="dxa"/>
            <w:gridSpan w:val="4"/>
            <w:shd w:val="clear" w:color="auto" w:fill="auto"/>
          </w:tcPr>
          <w:p w:rsidR="0088449F" w:rsidRPr="00E40E75" w:rsidRDefault="0088449F" w:rsidP="00E40E75">
            <w:pPr>
              <w:shd w:val="clear" w:color="auto" w:fill="FFFFFF"/>
              <w:jc w:val="center"/>
              <w:rPr>
                <w:rFonts w:eastAsia="Times New Roman"/>
                <w:b/>
                <w:sz w:val="22"/>
                <w:szCs w:val="22"/>
                <w:lang w:val="ru-RU"/>
              </w:rPr>
            </w:pPr>
            <w:r w:rsidRPr="00E40E75">
              <w:rPr>
                <w:rFonts w:eastAsia="Times New Roman"/>
                <w:b/>
                <w:sz w:val="22"/>
                <w:szCs w:val="22"/>
                <w:lang w:val="ru-RU"/>
              </w:rPr>
              <w:t>Пространственные отношения. Геометрические фигуры</w:t>
            </w:r>
          </w:p>
          <w:p w:rsidR="0088449F" w:rsidRPr="00E40E75" w:rsidRDefault="0088449F" w:rsidP="00E40E75">
            <w:pPr>
              <w:shd w:val="clear" w:color="auto" w:fill="FFFFFF"/>
              <w:jc w:val="center"/>
              <w:rPr>
                <w:rFonts w:eastAsia="Times New Roman"/>
                <w:i/>
                <w:sz w:val="22"/>
                <w:szCs w:val="22"/>
                <w:lang w:val="ru-RU"/>
              </w:rPr>
            </w:pPr>
            <w:r w:rsidRPr="00E40E75">
              <w:rPr>
                <w:rFonts w:eastAsia="Times New Roman"/>
                <w:i/>
                <w:iCs/>
                <w:sz w:val="22"/>
                <w:szCs w:val="22"/>
                <w:lang w:val="ru-RU"/>
              </w:rPr>
              <w:t>Обучающийся научится:</w:t>
            </w:r>
          </w:p>
        </w:tc>
      </w:tr>
      <w:tr w:rsidR="0088449F" w:rsidRPr="00E40E75" w:rsidTr="0088449F">
        <w:tc>
          <w:tcPr>
            <w:tcW w:w="2518" w:type="dxa"/>
            <w:shd w:val="clear" w:color="auto" w:fill="auto"/>
          </w:tcPr>
          <w:p w:rsidR="0088449F" w:rsidRPr="00E40E75" w:rsidRDefault="0088449F" w:rsidP="00E40E75">
            <w:pPr>
              <w:shd w:val="clear" w:color="auto" w:fill="FFFFFF"/>
              <w:tabs>
                <w:tab w:val="left" w:pos="226"/>
              </w:tabs>
              <w:jc w:val="both"/>
              <w:rPr>
                <w:rFonts w:eastAsia="Times New Roman"/>
                <w:iCs/>
                <w:sz w:val="22"/>
                <w:szCs w:val="22"/>
                <w:lang w:val="ru-RU"/>
              </w:rPr>
            </w:pPr>
            <w:r w:rsidRPr="00E40E75">
              <w:rPr>
                <w:rFonts w:eastAsia="Times New Roman"/>
                <w:sz w:val="22"/>
                <w:szCs w:val="22"/>
                <w:lang w:val="ru-RU"/>
              </w:rPr>
              <w:t>-распознавать геомет</w:t>
            </w:r>
            <w:r w:rsidRPr="00E40E75">
              <w:rPr>
                <w:rFonts w:eastAsia="Times New Roman"/>
                <w:sz w:val="22"/>
                <w:szCs w:val="22"/>
                <w:lang w:val="ru-RU"/>
              </w:rPr>
              <w:softHyphen/>
              <w:t>рические фигуры: точка, линия, прямая, ломаная, луч,    отрезок,    много</w:t>
            </w:r>
            <w:r w:rsidRPr="00E40E75">
              <w:rPr>
                <w:rFonts w:eastAsia="Times New Roman"/>
                <w:sz w:val="22"/>
                <w:szCs w:val="22"/>
                <w:lang w:val="ru-RU"/>
              </w:rPr>
              <w:softHyphen/>
            </w:r>
            <w:r w:rsidRPr="00E40E75">
              <w:rPr>
                <w:rFonts w:eastAsia="Times New Roman"/>
                <w:sz w:val="22"/>
                <w:szCs w:val="22"/>
                <w:lang w:val="ru-RU"/>
              </w:rPr>
              <w:br/>
            </w:r>
            <w:r w:rsidRPr="00E40E75">
              <w:rPr>
                <w:rFonts w:eastAsia="Times New Roman"/>
                <w:sz w:val="22"/>
                <w:szCs w:val="22"/>
                <w:lang w:val="ru-RU"/>
              </w:rPr>
              <w:lastRenderedPageBreak/>
              <w:t>угольник, треугольник, квадрат, круг;</w:t>
            </w:r>
          </w:p>
          <w:p w:rsidR="0088449F" w:rsidRPr="00E40E75" w:rsidRDefault="0088449F" w:rsidP="00E40E75">
            <w:pPr>
              <w:shd w:val="clear" w:color="auto" w:fill="FFFFFF"/>
              <w:tabs>
                <w:tab w:val="left" w:pos="226"/>
              </w:tabs>
              <w:jc w:val="both"/>
              <w:rPr>
                <w:rFonts w:eastAsia="Times New Roman"/>
                <w:sz w:val="22"/>
                <w:szCs w:val="22"/>
                <w:lang w:val="ru-RU"/>
              </w:rPr>
            </w:pPr>
            <w:r w:rsidRPr="00E40E75">
              <w:rPr>
                <w:rFonts w:eastAsia="Times New Roman"/>
                <w:sz w:val="22"/>
                <w:szCs w:val="22"/>
                <w:lang w:val="ru-RU"/>
              </w:rPr>
              <w:t>-изображать прямые, лучи, отрезки, ломаные, углы;</w:t>
            </w:r>
          </w:p>
          <w:p w:rsidR="0088449F" w:rsidRPr="00E40E75" w:rsidRDefault="0088449F" w:rsidP="00E40E75">
            <w:pPr>
              <w:shd w:val="clear" w:color="auto" w:fill="FFFFFF"/>
              <w:tabs>
                <w:tab w:val="left" w:pos="226"/>
              </w:tabs>
              <w:jc w:val="both"/>
              <w:rPr>
                <w:rFonts w:eastAsia="Times New Roman"/>
                <w:sz w:val="22"/>
                <w:szCs w:val="22"/>
                <w:lang w:val="ru-RU"/>
              </w:rPr>
            </w:pPr>
            <w:r w:rsidRPr="00E40E75">
              <w:rPr>
                <w:rFonts w:eastAsia="Times New Roman"/>
                <w:sz w:val="22"/>
                <w:szCs w:val="22"/>
                <w:lang w:val="ru-RU"/>
              </w:rPr>
              <w:t>-обозначать знакомые</w:t>
            </w:r>
            <w:r w:rsidRPr="00E40E75">
              <w:rPr>
                <w:rFonts w:eastAsia="Times New Roman"/>
                <w:sz w:val="22"/>
                <w:szCs w:val="22"/>
                <w:lang w:val="ru-RU"/>
              </w:rPr>
              <w:br/>
              <w:t>геометрические фигуры</w:t>
            </w:r>
            <w:r w:rsidRPr="00E40E75">
              <w:rPr>
                <w:rFonts w:eastAsia="Times New Roman"/>
                <w:sz w:val="22"/>
                <w:szCs w:val="22"/>
                <w:lang w:val="ru-RU"/>
              </w:rPr>
              <w:br/>
              <w:t>буквами латинского ал</w:t>
            </w:r>
            <w:r w:rsidRPr="00E40E75">
              <w:rPr>
                <w:rFonts w:eastAsia="Times New Roman"/>
                <w:sz w:val="22"/>
                <w:szCs w:val="22"/>
                <w:lang w:val="ru-RU"/>
              </w:rPr>
              <w:softHyphen/>
              <w:t>фавита;</w:t>
            </w:r>
          </w:p>
          <w:p w:rsidR="0088449F" w:rsidRPr="00E40E75" w:rsidRDefault="0088449F" w:rsidP="00E40E75">
            <w:pPr>
              <w:jc w:val="both"/>
              <w:rPr>
                <w:rFonts w:eastAsia="Times New Roman"/>
                <w:sz w:val="22"/>
                <w:szCs w:val="22"/>
                <w:lang w:val="ru-RU"/>
              </w:rPr>
            </w:pPr>
          </w:p>
        </w:tc>
        <w:tc>
          <w:tcPr>
            <w:tcW w:w="3260" w:type="dxa"/>
            <w:shd w:val="clear" w:color="auto" w:fill="auto"/>
          </w:tcPr>
          <w:p w:rsidR="0088449F" w:rsidRPr="00E40E75" w:rsidRDefault="0088449F"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lastRenderedPageBreak/>
              <w:t>-чертить на клетчатой бумаге</w:t>
            </w:r>
            <w:r w:rsidRPr="00E40E75">
              <w:rPr>
                <w:rFonts w:eastAsia="Times New Roman"/>
                <w:sz w:val="22"/>
                <w:szCs w:val="22"/>
                <w:lang w:val="ru-RU"/>
              </w:rPr>
              <w:br/>
              <w:t>квадрат и прямоугольник с за</w:t>
            </w:r>
            <w:r w:rsidRPr="00E40E75">
              <w:rPr>
                <w:rFonts w:eastAsia="Times New Roman"/>
                <w:sz w:val="22"/>
                <w:szCs w:val="22"/>
                <w:lang w:val="ru-RU"/>
              </w:rPr>
              <w:softHyphen/>
            </w:r>
            <w:r w:rsidRPr="00E40E75">
              <w:rPr>
                <w:rFonts w:eastAsia="Times New Roman"/>
                <w:sz w:val="22"/>
                <w:szCs w:val="22"/>
                <w:lang w:val="ru-RU"/>
              </w:rPr>
              <w:br/>
              <w:t>данными сторонами;</w:t>
            </w:r>
          </w:p>
          <w:p w:rsidR="0088449F" w:rsidRPr="00E40E75" w:rsidRDefault="0088449F"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-определять вид треугольни</w:t>
            </w:r>
            <w:r w:rsidRPr="00E40E75">
              <w:rPr>
                <w:rFonts w:eastAsia="Times New Roman"/>
                <w:sz w:val="22"/>
                <w:szCs w:val="22"/>
                <w:lang w:val="ru-RU"/>
              </w:rPr>
              <w:softHyphen/>
              <w:t>ка по содержащимся в нем уг</w:t>
            </w:r>
            <w:r w:rsidRPr="00E40E75">
              <w:rPr>
                <w:rFonts w:eastAsia="Times New Roman"/>
                <w:sz w:val="22"/>
                <w:szCs w:val="22"/>
                <w:lang w:val="ru-RU"/>
              </w:rPr>
              <w:softHyphen/>
              <w:t xml:space="preserve">лам </w:t>
            </w:r>
            <w:r w:rsidRPr="00E40E75">
              <w:rPr>
                <w:rFonts w:eastAsia="Times New Roman"/>
                <w:sz w:val="22"/>
                <w:szCs w:val="22"/>
                <w:lang w:val="ru-RU"/>
              </w:rPr>
              <w:lastRenderedPageBreak/>
              <w:t>(прямоугольный, тупоу</w:t>
            </w:r>
            <w:r w:rsidRPr="00E40E75">
              <w:rPr>
                <w:rFonts w:eastAsia="Times New Roman"/>
                <w:sz w:val="22"/>
                <w:szCs w:val="22"/>
                <w:lang w:val="ru-RU"/>
              </w:rPr>
              <w:softHyphen/>
              <w:t>гольный, остроугольный) или соотношению    сторон    тре</w:t>
            </w:r>
            <w:r w:rsidRPr="00E40E75">
              <w:rPr>
                <w:rFonts w:eastAsia="Times New Roman"/>
                <w:sz w:val="22"/>
                <w:szCs w:val="22"/>
                <w:lang w:val="ru-RU"/>
              </w:rPr>
              <w:softHyphen/>
              <w:t>угольника  (равносторонний,</w:t>
            </w:r>
            <w:r w:rsidRPr="00E40E75">
              <w:rPr>
                <w:rFonts w:eastAsia="Times New Roman"/>
                <w:sz w:val="22"/>
                <w:szCs w:val="22"/>
                <w:lang w:val="ru-RU"/>
              </w:rPr>
              <w:br/>
              <w:t>равнобедренный, разносторонний);</w:t>
            </w:r>
          </w:p>
          <w:p w:rsidR="0088449F" w:rsidRPr="00E40E75" w:rsidRDefault="0088449F" w:rsidP="00E40E75">
            <w:pPr>
              <w:shd w:val="clear" w:color="auto" w:fill="FFFFFF"/>
              <w:tabs>
                <w:tab w:val="left" w:pos="230"/>
              </w:tabs>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сравнивать пространствен</w:t>
            </w:r>
            <w:r w:rsidRPr="00E40E75">
              <w:rPr>
                <w:rFonts w:eastAsia="Times New Roman"/>
                <w:sz w:val="22"/>
                <w:szCs w:val="22"/>
                <w:lang w:val="ru-RU"/>
              </w:rPr>
              <w:softHyphen/>
              <w:t>ные тела одного наименования</w:t>
            </w:r>
            <w:r w:rsidRPr="00E40E75">
              <w:rPr>
                <w:rFonts w:eastAsia="Times New Roman"/>
                <w:sz w:val="22"/>
                <w:szCs w:val="22"/>
                <w:lang w:val="ru-RU"/>
              </w:rPr>
              <w:br/>
              <w:t>(кубы, шары) по разным осно</w:t>
            </w:r>
            <w:r w:rsidRPr="00E40E75">
              <w:rPr>
                <w:rFonts w:eastAsia="Times New Roman"/>
                <w:sz w:val="22"/>
                <w:szCs w:val="22"/>
                <w:lang w:val="ru-RU"/>
              </w:rPr>
              <w:softHyphen/>
              <w:t>ваниям (цвет, размер, мате</w:t>
            </w:r>
            <w:r w:rsidRPr="00E40E75">
              <w:rPr>
                <w:rFonts w:eastAsia="Times New Roman"/>
                <w:sz w:val="22"/>
                <w:szCs w:val="22"/>
                <w:lang w:val="ru-RU"/>
              </w:rPr>
              <w:softHyphen/>
              <w:t>риал и т.д.).</w:t>
            </w:r>
          </w:p>
          <w:p w:rsidR="0088449F" w:rsidRPr="00E40E75" w:rsidRDefault="0088449F" w:rsidP="00E40E75">
            <w:pPr>
              <w:jc w:val="both"/>
              <w:rPr>
                <w:rFonts w:eastAsia="Times New Roman"/>
                <w:sz w:val="22"/>
                <w:szCs w:val="22"/>
                <w:lang w:val="ru-RU"/>
              </w:rPr>
            </w:pPr>
          </w:p>
        </w:tc>
        <w:tc>
          <w:tcPr>
            <w:tcW w:w="3828" w:type="dxa"/>
            <w:shd w:val="clear" w:color="auto" w:fill="auto"/>
          </w:tcPr>
          <w:p w:rsidR="0088449F" w:rsidRPr="00E40E75" w:rsidRDefault="0088449F"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lastRenderedPageBreak/>
              <w:t>-различать окружность и круг;</w:t>
            </w:r>
          </w:p>
          <w:p w:rsidR="0088449F" w:rsidRPr="00E40E75" w:rsidRDefault="0088449F"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-строить окружность заданного ра</w:t>
            </w:r>
            <w:r w:rsidRPr="00E40E75">
              <w:rPr>
                <w:rFonts w:eastAsia="Times New Roman"/>
                <w:sz w:val="22"/>
                <w:szCs w:val="22"/>
                <w:lang w:val="ru-RU"/>
              </w:rPr>
              <w:softHyphen/>
              <w:t>диуса с помощью циркуля;</w:t>
            </w:r>
          </w:p>
          <w:p w:rsidR="0088449F" w:rsidRPr="00E40E75" w:rsidRDefault="0088449F"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-строить квадрат и прямоугольник</w:t>
            </w:r>
            <w:r w:rsidRPr="00E40E75">
              <w:rPr>
                <w:rFonts w:eastAsia="Times New Roman"/>
                <w:sz w:val="22"/>
                <w:szCs w:val="22"/>
                <w:lang w:val="ru-RU"/>
              </w:rPr>
              <w:br/>
              <w:t xml:space="preserve">по заданным значениям длин сторон с </w:t>
            </w:r>
            <w:r w:rsidRPr="00E40E75">
              <w:rPr>
                <w:rFonts w:eastAsia="Times New Roman"/>
                <w:sz w:val="22"/>
                <w:szCs w:val="22"/>
                <w:lang w:val="ru-RU"/>
              </w:rPr>
              <w:lastRenderedPageBreak/>
              <w:t>помощью линейки и угольника.</w:t>
            </w:r>
          </w:p>
          <w:p w:rsidR="0088449F" w:rsidRPr="00E40E75" w:rsidRDefault="0088449F" w:rsidP="00E40E75">
            <w:pPr>
              <w:jc w:val="both"/>
              <w:rPr>
                <w:rFonts w:eastAsia="Times New Roman"/>
                <w:sz w:val="22"/>
                <w:szCs w:val="22"/>
                <w:lang w:val="ru-RU"/>
              </w:rPr>
            </w:pPr>
          </w:p>
        </w:tc>
        <w:tc>
          <w:tcPr>
            <w:tcW w:w="3685" w:type="dxa"/>
            <w:shd w:val="clear" w:color="auto" w:fill="auto"/>
          </w:tcPr>
          <w:p w:rsidR="0088449F" w:rsidRPr="00E40E75" w:rsidRDefault="0088449F"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lastRenderedPageBreak/>
              <w:t>-описывать взаимное расположение предметов</w:t>
            </w:r>
            <w:r w:rsidRPr="00E40E75">
              <w:rPr>
                <w:rFonts w:eastAsia="Times New Roman"/>
                <w:sz w:val="22"/>
                <w:szCs w:val="22"/>
                <w:lang w:val="ru-RU"/>
              </w:rPr>
              <w:br/>
              <w:t>в пространстве и на плоскости;</w:t>
            </w:r>
          </w:p>
          <w:p w:rsidR="0088449F" w:rsidRPr="00E40E75" w:rsidRDefault="0088449F"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-распознавать, называть, изображать геометри</w:t>
            </w:r>
            <w:r w:rsidRPr="00E40E75">
              <w:rPr>
                <w:rFonts w:eastAsia="Times New Roman"/>
                <w:sz w:val="22"/>
                <w:szCs w:val="22"/>
                <w:lang w:val="ru-RU"/>
              </w:rPr>
              <w:softHyphen/>
              <w:t xml:space="preserve">ческие фигуры (точка, </w:t>
            </w:r>
            <w:r w:rsidRPr="00E40E75">
              <w:rPr>
                <w:rFonts w:eastAsia="Times New Roman"/>
                <w:sz w:val="22"/>
                <w:szCs w:val="22"/>
                <w:lang w:val="ru-RU"/>
              </w:rPr>
              <w:lastRenderedPageBreak/>
              <w:t>отрезок, ломаная, прямой угол, многоугольник, треугольник, прямоуголь</w:t>
            </w:r>
            <w:r w:rsidRPr="00E40E75">
              <w:rPr>
                <w:rFonts w:eastAsia="Times New Roman"/>
                <w:sz w:val="22"/>
                <w:szCs w:val="22"/>
                <w:lang w:val="ru-RU"/>
              </w:rPr>
              <w:softHyphen/>
              <w:t>ник, квадрат, окружность, круг);</w:t>
            </w:r>
          </w:p>
          <w:p w:rsidR="0088449F" w:rsidRPr="00E40E75" w:rsidRDefault="0088449F"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-выполнять построение геометрических фигур с заданными измерениями(отрезок, квадрат, прямоугольник) с помощью линейки, угольника;</w:t>
            </w:r>
          </w:p>
          <w:p w:rsidR="0088449F" w:rsidRPr="00E40E75" w:rsidRDefault="0088449F"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-использовать свойства квадрата и прямоуголь</w:t>
            </w:r>
            <w:r w:rsidRPr="00E40E75">
              <w:rPr>
                <w:rFonts w:eastAsia="Times New Roman"/>
                <w:sz w:val="22"/>
                <w:szCs w:val="22"/>
                <w:lang w:val="ru-RU"/>
              </w:rPr>
              <w:softHyphen/>
              <w:t>ника для решения задач;</w:t>
            </w:r>
          </w:p>
          <w:p w:rsidR="0088449F" w:rsidRPr="00E40E75" w:rsidRDefault="0088449F"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-распознавать и называть геометрические тела (куб, шар);</w:t>
            </w:r>
          </w:p>
          <w:p w:rsidR="0088449F" w:rsidRPr="00E40E75" w:rsidRDefault="0088449F" w:rsidP="00E40E75">
            <w:pPr>
              <w:shd w:val="clear" w:color="auto" w:fill="FFFFFF"/>
              <w:tabs>
                <w:tab w:val="left" w:pos="173"/>
              </w:tabs>
              <w:jc w:val="both"/>
              <w:rPr>
                <w:rFonts w:eastAsia="Times New Roman"/>
                <w:sz w:val="22"/>
                <w:szCs w:val="22"/>
                <w:lang w:val="ru-RU"/>
              </w:rPr>
            </w:pPr>
            <w:r w:rsidRPr="00E40E75">
              <w:rPr>
                <w:rFonts w:eastAsia="Times New Roman"/>
                <w:sz w:val="22"/>
                <w:szCs w:val="22"/>
                <w:lang w:val="ru-RU"/>
              </w:rPr>
              <w:t>-соотносить реальные объекты с моделями гео</w:t>
            </w:r>
            <w:r w:rsidRPr="00E40E75">
              <w:rPr>
                <w:rFonts w:eastAsia="Times New Roman"/>
                <w:sz w:val="22"/>
                <w:szCs w:val="22"/>
                <w:lang w:val="ru-RU"/>
              </w:rPr>
              <w:softHyphen/>
              <w:t>метрических фигур.</w:t>
            </w:r>
          </w:p>
        </w:tc>
      </w:tr>
      <w:tr w:rsidR="0088449F" w:rsidRPr="00E40E75" w:rsidTr="0088449F">
        <w:tc>
          <w:tcPr>
            <w:tcW w:w="13291" w:type="dxa"/>
            <w:gridSpan w:val="4"/>
            <w:shd w:val="clear" w:color="auto" w:fill="auto"/>
          </w:tcPr>
          <w:p w:rsidR="0088449F" w:rsidRPr="00E40E75" w:rsidRDefault="0088449F" w:rsidP="00E40E75">
            <w:pPr>
              <w:jc w:val="center"/>
              <w:rPr>
                <w:rFonts w:eastAsia="Times New Roman"/>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88449F" w:rsidRPr="00E40E75" w:rsidTr="0088449F">
        <w:tc>
          <w:tcPr>
            <w:tcW w:w="2518" w:type="dxa"/>
            <w:shd w:val="clear" w:color="auto" w:fill="auto"/>
          </w:tcPr>
          <w:p w:rsidR="0088449F" w:rsidRPr="00E40E75" w:rsidRDefault="0088449F" w:rsidP="00E40E75">
            <w:pPr>
              <w:shd w:val="clear" w:color="auto" w:fill="FFFFFF"/>
              <w:tabs>
                <w:tab w:val="left" w:pos="197"/>
              </w:tabs>
              <w:jc w:val="both"/>
              <w:rPr>
                <w:rFonts w:eastAsia="Times New Roman"/>
                <w:sz w:val="22"/>
                <w:szCs w:val="22"/>
                <w:lang w:val="ru-RU"/>
              </w:rPr>
            </w:pPr>
            <w:r w:rsidRPr="00E40E75">
              <w:rPr>
                <w:rFonts w:eastAsia="Times New Roman"/>
                <w:iCs/>
                <w:color w:val="000000"/>
                <w:sz w:val="22"/>
                <w:szCs w:val="22"/>
                <w:lang w:val="ru-RU"/>
              </w:rPr>
              <w:t>-</w:t>
            </w:r>
            <w:r w:rsidRPr="00E40E75">
              <w:rPr>
                <w:rFonts w:eastAsia="Times New Roman"/>
                <w:iCs/>
                <w:color w:val="000000"/>
                <w:sz w:val="22"/>
                <w:szCs w:val="22"/>
                <w:lang w:val="ru-RU"/>
              </w:rPr>
              <w:tab/>
            </w:r>
            <w:r w:rsidRPr="00E40E75">
              <w:rPr>
                <w:rFonts w:eastAsia="Times New Roman"/>
                <w:iCs/>
                <w:color w:val="000000"/>
                <w:spacing w:val="-2"/>
                <w:sz w:val="22"/>
                <w:szCs w:val="22"/>
                <w:lang w:val="ru-RU"/>
              </w:rPr>
              <w:t>распознавать различ</w:t>
            </w:r>
            <w:r w:rsidRPr="00E40E75">
              <w:rPr>
                <w:rFonts w:eastAsia="Times New Roman"/>
                <w:iCs/>
                <w:color w:val="000000"/>
                <w:spacing w:val="-2"/>
                <w:sz w:val="22"/>
                <w:szCs w:val="22"/>
                <w:lang w:val="ru-RU"/>
              </w:rPr>
              <w:softHyphen/>
            </w:r>
            <w:r w:rsidRPr="00E40E75">
              <w:rPr>
                <w:rFonts w:eastAsia="Times New Roman"/>
                <w:iCs/>
                <w:color w:val="000000"/>
                <w:spacing w:val="10"/>
                <w:sz w:val="22"/>
                <w:szCs w:val="22"/>
                <w:lang w:val="ru-RU"/>
              </w:rPr>
              <w:t>ные  виды углов с по</w:t>
            </w:r>
            <w:r w:rsidRPr="00E40E75">
              <w:rPr>
                <w:rFonts w:eastAsia="Times New Roman"/>
                <w:iCs/>
                <w:color w:val="000000"/>
                <w:spacing w:val="10"/>
                <w:sz w:val="22"/>
                <w:szCs w:val="22"/>
                <w:lang w:val="ru-RU"/>
              </w:rPr>
              <w:softHyphen/>
            </w:r>
            <w:r w:rsidRPr="00E40E75">
              <w:rPr>
                <w:rFonts w:eastAsia="Times New Roman"/>
                <w:iCs/>
                <w:color w:val="000000"/>
                <w:spacing w:val="-1"/>
                <w:sz w:val="22"/>
                <w:szCs w:val="22"/>
                <w:lang w:val="ru-RU"/>
              </w:rPr>
              <w:t>мощью угольника - пря</w:t>
            </w:r>
            <w:r w:rsidRPr="00E40E75">
              <w:rPr>
                <w:rFonts w:eastAsia="Times New Roman"/>
                <w:iCs/>
                <w:color w:val="000000"/>
                <w:spacing w:val="-1"/>
                <w:sz w:val="22"/>
                <w:szCs w:val="22"/>
                <w:lang w:val="ru-RU"/>
              </w:rPr>
              <w:softHyphen/>
            </w:r>
            <w:r w:rsidRPr="00E40E75">
              <w:rPr>
                <w:rFonts w:eastAsia="Times New Roman"/>
                <w:iCs/>
                <w:color w:val="000000"/>
                <w:spacing w:val="-1"/>
                <w:sz w:val="22"/>
                <w:szCs w:val="22"/>
                <w:lang w:val="ru-RU"/>
              </w:rPr>
              <w:br/>
            </w:r>
            <w:r w:rsidRPr="00E40E75">
              <w:rPr>
                <w:rFonts w:eastAsia="Times New Roman"/>
                <w:iCs/>
                <w:color w:val="000000"/>
                <w:spacing w:val="-4"/>
                <w:sz w:val="22"/>
                <w:szCs w:val="22"/>
                <w:lang w:val="ru-RU"/>
              </w:rPr>
              <w:t>мые, острые и тупые;</w:t>
            </w:r>
          </w:p>
          <w:p w:rsidR="0088449F" w:rsidRPr="00E40E75" w:rsidRDefault="0088449F" w:rsidP="00E40E75">
            <w:pPr>
              <w:shd w:val="clear" w:color="auto" w:fill="FFFFFF"/>
              <w:tabs>
                <w:tab w:val="left" w:pos="298"/>
              </w:tabs>
              <w:jc w:val="both"/>
              <w:rPr>
                <w:rFonts w:eastAsia="Times New Roman"/>
                <w:color w:val="000000"/>
                <w:sz w:val="22"/>
                <w:szCs w:val="22"/>
                <w:lang w:val="ru-RU"/>
              </w:rPr>
            </w:pPr>
            <w:r w:rsidRPr="00E40E75">
              <w:rPr>
                <w:rFonts w:eastAsia="Times New Roman"/>
                <w:iCs/>
                <w:color w:val="000000"/>
                <w:spacing w:val="1"/>
                <w:sz w:val="22"/>
                <w:szCs w:val="22"/>
                <w:lang w:val="ru-RU"/>
              </w:rPr>
              <w:t>-распознавать   про</w:t>
            </w:r>
            <w:r w:rsidRPr="00E40E75">
              <w:rPr>
                <w:rFonts w:eastAsia="Times New Roman"/>
                <w:iCs/>
                <w:color w:val="000000"/>
                <w:spacing w:val="-5"/>
                <w:sz w:val="22"/>
                <w:szCs w:val="22"/>
                <w:lang w:val="ru-RU"/>
              </w:rPr>
              <w:t>странственные геомет</w:t>
            </w:r>
            <w:r w:rsidRPr="00E40E75">
              <w:rPr>
                <w:rFonts w:eastAsia="Times New Roman"/>
                <w:iCs/>
                <w:color w:val="000000"/>
                <w:spacing w:val="-5"/>
                <w:sz w:val="22"/>
                <w:szCs w:val="22"/>
                <w:lang w:val="ru-RU"/>
              </w:rPr>
              <w:softHyphen/>
              <w:t>рические тела: шар, куб;</w:t>
            </w:r>
          </w:p>
          <w:p w:rsidR="0088449F" w:rsidRPr="00E40E75" w:rsidRDefault="0088449F" w:rsidP="00E40E75">
            <w:pPr>
              <w:shd w:val="clear" w:color="auto" w:fill="FFFFFF"/>
              <w:tabs>
                <w:tab w:val="left" w:pos="298"/>
              </w:tabs>
              <w:jc w:val="both"/>
              <w:rPr>
                <w:rFonts w:eastAsia="Times New Roman"/>
                <w:color w:val="000000"/>
                <w:sz w:val="22"/>
                <w:szCs w:val="22"/>
                <w:lang w:val="ru-RU"/>
              </w:rPr>
            </w:pPr>
            <w:r w:rsidRPr="00E40E75">
              <w:rPr>
                <w:rFonts w:eastAsia="Times New Roman"/>
                <w:iCs/>
                <w:color w:val="000000"/>
                <w:spacing w:val="2"/>
                <w:sz w:val="22"/>
                <w:szCs w:val="22"/>
                <w:lang w:val="ru-RU"/>
              </w:rPr>
              <w:t>-находить   в   окру</w:t>
            </w:r>
            <w:r w:rsidRPr="00E40E75">
              <w:rPr>
                <w:rFonts w:eastAsia="Times New Roman"/>
                <w:iCs/>
                <w:color w:val="000000"/>
                <w:spacing w:val="2"/>
                <w:sz w:val="22"/>
                <w:szCs w:val="22"/>
                <w:lang w:val="ru-RU"/>
              </w:rPr>
              <w:softHyphen/>
            </w:r>
            <w:r w:rsidRPr="00E40E75">
              <w:rPr>
                <w:rFonts w:eastAsia="Times New Roman"/>
                <w:iCs/>
                <w:color w:val="000000"/>
                <w:sz w:val="22"/>
                <w:szCs w:val="22"/>
                <w:lang w:val="ru-RU"/>
              </w:rPr>
              <w:t>жающем мире предме</w:t>
            </w:r>
            <w:r w:rsidRPr="00E40E75">
              <w:rPr>
                <w:rFonts w:eastAsia="Times New Roman"/>
                <w:iCs/>
                <w:color w:val="000000"/>
                <w:sz w:val="22"/>
                <w:szCs w:val="22"/>
                <w:lang w:val="ru-RU"/>
              </w:rPr>
              <w:softHyphen/>
            </w:r>
            <w:r w:rsidRPr="00E40E75">
              <w:rPr>
                <w:rFonts w:eastAsia="Times New Roman"/>
                <w:iCs/>
                <w:color w:val="000000"/>
                <w:spacing w:val="-2"/>
                <w:sz w:val="22"/>
                <w:szCs w:val="22"/>
                <w:lang w:val="ru-RU"/>
              </w:rPr>
              <w:t xml:space="preserve">ты и части предметов, </w:t>
            </w:r>
            <w:r w:rsidRPr="00E40E75">
              <w:rPr>
                <w:rFonts w:eastAsia="Times New Roman"/>
                <w:iCs/>
                <w:color w:val="000000"/>
                <w:spacing w:val="6"/>
                <w:sz w:val="22"/>
                <w:szCs w:val="22"/>
                <w:lang w:val="ru-RU"/>
              </w:rPr>
              <w:t xml:space="preserve">похожие по форме на </w:t>
            </w:r>
            <w:r w:rsidRPr="00E40E75">
              <w:rPr>
                <w:rFonts w:eastAsia="Times New Roman"/>
                <w:iCs/>
                <w:color w:val="000000"/>
                <w:spacing w:val="-6"/>
                <w:sz w:val="22"/>
                <w:szCs w:val="22"/>
                <w:lang w:val="ru-RU"/>
              </w:rPr>
              <w:t>шар, куб.</w:t>
            </w:r>
          </w:p>
          <w:p w:rsidR="0088449F" w:rsidRPr="00E40E75" w:rsidRDefault="0088449F" w:rsidP="00E40E75">
            <w:pPr>
              <w:jc w:val="both"/>
              <w:rPr>
                <w:rFonts w:eastAsia="Times New Roman"/>
                <w:sz w:val="22"/>
                <w:szCs w:val="22"/>
                <w:lang w:val="ru-RU"/>
              </w:rPr>
            </w:pPr>
          </w:p>
        </w:tc>
        <w:tc>
          <w:tcPr>
            <w:tcW w:w="3260" w:type="dxa"/>
            <w:shd w:val="clear" w:color="auto" w:fill="auto"/>
          </w:tcPr>
          <w:p w:rsidR="0088449F" w:rsidRPr="00E40E75" w:rsidRDefault="0088449F" w:rsidP="00E40E75">
            <w:pPr>
              <w:shd w:val="clear" w:color="auto" w:fill="FFFFFF"/>
              <w:tabs>
                <w:tab w:val="left" w:pos="192"/>
              </w:tabs>
              <w:jc w:val="both"/>
              <w:rPr>
                <w:rFonts w:eastAsia="Times New Roman"/>
                <w:sz w:val="22"/>
                <w:szCs w:val="22"/>
                <w:lang w:val="ru-RU"/>
              </w:rPr>
            </w:pPr>
            <w:r w:rsidRPr="00E40E75">
              <w:rPr>
                <w:rFonts w:eastAsia="Times New Roman"/>
                <w:iCs/>
                <w:color w:val="000000"/>
                <w:sz w:val="22"/>
                <w:szCs w:val="22"/>
                <w:lang w:val="ru-RU"/>
              </w:rPr>
              <w:t>-распознавать цилиндр, ко</w:t>
            </w:r>
            <w:r w:rsidRPr="00E40E75">
              <w:rPr>
                <w:rFonts w:eastAsia="Times New Roman"/>
                <w:iCs/>
                <w:color w:val="000000"/>
                <w:sz w:val="22"/>
                <w:szCs w:val="22"/>
                <w:lang w:val="ru-RU"/>
              </w:rPr>
              <w:softHyphen/>
            </w:r>
            <w:r w:rsidRPr="00E40E75">
              <w:rPr>
                <w:rFonts w:eastAsia="Times New Roman"/>
                <w:iCs/>
                <w:color w:val="000000"/>
                <w:sz w:val="22"/>
                <w:szCs w:val="22"/>
                <w:lang w:val="ru-RU"/>
              </w:rPr>
              <w:br/>
            </w:r>
            <w:r w:rsidRPr="00E40E75">
              <w:rPr>
                <w:rFonts w:eastAsia="Times New Roman"/>
                <w:iCs/>
                <w:sz w:val="22"/>
                <w:szCs w:val="22"/>
                <w:lang w:val="ru-RU"/>
              </w:rPr>
              <w:t>нус, пирамиду и различные ви</w:t>
            </w:r>
            <w:r w:rsidRPr="00E40E75">
              <w:rPr>
                <w:rFonts w:eastAsia="Times New Roman"/>
                <w:iCs/>
                <w:sz w:val="22"/>
                <w:szCs w:val="22"/>
                <w:lang w:val="ru-RU"/>
              </w:rPr>
              <w:softHyphen/>
            </w:r>
            <w:r w:rsidRPr="00E40E75">
              <w:rPr>
                <w:rFonts w:eastAsia="Times New Roman"/>
                <w:iCs/>
                <w:sz w:val="22"/>
                <w:szCs w:val="22"/>
                <w:lang w:val="ru-RU"/>
              </w:rPr>
              <w:br/>
              <w:t>ды призм: треугольную, четы</w:t>
            </w:r>
            <w:r w:rsidRPr="00E40E75">
              <w:rPr>
                <w:rFonts w:eastAsia="Times New Roman"/>
                <w:iCs/>
                <w:sz w:val="22"/>
                <w:szCs w:val="22"/>
                <w:lang w:val="ru-RU"/>
              </w:rPr>
              <w:softHyphen/>
            </w:r>
            <w:r w:rsidRPr="00E40E75">
              <w:rPr>
                <w:rFonts w:eastAsia="Times New Roman"/>
                <w:iCs/>
                <w:sz w:val="22"/>
                <w:szCs w:val="22"/>
                <w:lang w:val="ru-RU"/>
              </w:rPr>
              <w:br/>
              <w:t>рехугольную и т.д.</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iCs/>
                <w:sz w:val="22"/>
                <w:szCs w:val="22"/>
                <w:lang w:val="ru-RU"/>
              </w:rPr>
              <w:t>- использовать термины: грань, ребро, основание, вер</w:t>
            </w:r>
            <w:r w:rsidRPr="00E40E75">
              <w:rPr>
                <w:rFonts w:eastAsia="Times New Roman"/>
                <w:iCs/>
                <w:sz w:val="22"/>
                <w:szCs w:val="22"/>
                <w:lang w:val="ru-RU"/>
              </w:rPr>
              <w:softHyphen/>
              <w:t>шина, высота;</w:t>
            </w:r>
          </w:p>
          <w:p w:rsidR="0088449F" w:rsidRPr="00E40E75" w:rsidRDefault="0088449F" w:rsidP="00E40E75">
            <w:pPr>
              <w:shd w:val="clear" w:color="auto" w:fill="FFFFFF"/>
              <w:tabs>
                <w:tab w:val="left" w:pos="192"/>
              </w:tabs>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r>
            <w:r w:rsidRPr="00E40E75">
              <w:rPr>
                <w:rFonts w:eastAsia="Times New Roman"/>
                <w:iCs/>
                <w:sz w:val="22"/>
                <w:szCs w:val="22"/>
                <w:lang w:val="ru-RU"/>
              </w:rPr>
              <w:t>находить фигуры на поверх</w:t>
            </w:r>
            <w:r w:rsidRPr="00E40E75">
              <w:rPr>
                <w:rFonts w:eastAsia="Times New Roman"/>
                <w:iCs/>
                <w:sz w:val="22"/>
                <w:szCs w:val="22"/>
                <w:lang w:val="ru-RU"/>
              </w:rPr>
              <w:softHyphen/>
              <w:t>ности пространственных тел</w:t>
            </w:r>
            <w:r w:rsidRPr="00E40E75">
              <w:rPr>
                <w:rFonts w:eastAsia="Times New Roman"/>
                <w:iCs/>
                <w:sz w:val="22"/>
                <w:szCs w:val="22"/>
                <w:lang w:val="ru-RU"/>
              </w:rPr>
              <w:br/>
              <w:t>и называть их.</w:t>
            </w:r>
          </w:p>
          <w:p w:rsidR="0088449F" w:rsidRPr="00E40E75" w:rsidRDefault="0088449F" w:rsidP="00E40E75">
            <w:pPr>
              <w:jc w:val="both"/>
              <w:rPr>
                <w:rFonts w:eastAsia="Times New Roman"/>
                <w:sz w:val="22"/>
                <w:szCs w:val="22"/>
                <w:lang w:val="ru-RU"/>
              </w:rPr>
            </w:pPr>
          </w:p>
        </w:tc>
        <w:tc>
          <w:tcPr>
            <w:tcW w:w="3828" w:type="dxa"/>
            <w:shd w:val="clear" w:color="auto" w:fill="auto"/>
          </w:tcPr>
          <w:p w:rsidR="0088449F" w:rsidRPr="00E40E75" w:rsidRDefault="0088449F" w:rsidP="00E40E75">
            <w:pPr>
              <w:shd w:val="clear" w:color="auto" w:fill="FFFFFF"/>
              <w:tabs>
                <w:tab w:val="left" w:pos="192"/>
              </w:tabs>
              <w:jc w:val="both"/>
              <w:rPr>
                <w:rFonts w:eastAsia="Times New Roman"/>
                <w:iCs/>
                <w:color w:val="000000"/>
                <w:sz w:val="22"/>
                <w:szCs w:val="22"/>
                <w:lang w:val="ru-RU"/>
              </w:rPr>
            </w:pPr>
            <w:r w:rsidRPr="00E40E75">
              <w:rPr>
                <w:rFonts w:eastAsia="Times New Roman"/>
                <w:iCs/>
                <w:color w:val="000000"/>
                <w:spacing w:val="-4"/>
                <w:sz w:val="22"/>
                <w:szCs w:val="22"/>
                <w:lang w:val="ru-RU"/>
              </w:rPr>
              <w:t>-использовать транспортир для из</w:t>
            </w:r>
            <w:r w:rsidRPr="00E40E75">
              <w:rPr>
                <w:rFonts w:eastAsia="Times New Roman"/>
                <w:iCs/>
                <w:color w:val="000000"/>
                <w:spacing w:val="-4"/>
                <w:sz w:val="22"/>
                <w:szCs w:val="22"/>
                <w:lang w:val="ru-RU"/>
              </w:rPr>
              <w:softHyphen/>
            </w:r>
            <w:r w:rsidRPr="00E40E75">
              <w:rPr>
                <w:rFonts w:eastAsia="Times New Roman"/>
                <w:iCs/>
                <w:color w:val="000000"/>
                <w:spacing w:val="-3"/>
                <w:sz w:val="22"/>
                <w:szCs w:val="22"/>
                <w:lang w:val="ru-RU"/>
              </w:rPr>
              <w:t>мерения и построения углов;</w:t>
            </w:r>
          </w:p>
          <w:p w:rsidR="0088449F" w:rsidRPr="00E40E75" w:rsidRDefault="0088449F" w:rsidP="00E40E75">
            <w:pPr>
              <w:shd w:val="clear" w:color="auto" w:fill="FFFFFF"/>
              <w:tabs>
                <w:tab w:val="left" w:pos="192"/>
              </w:tabs>
              <w:jc w:val="both"/>
              <w:rPr>
                <w:rFonts w:eastAsia="Times New Roman"/>
                <w:iCs/>
                <w:color w:val="000000"/>
                <w:sz w:val="22"/>
                <w:szCs w:val="22"/>
                <w:lang w:val="ru-RU"/>
              </w:rPr>
            </w:pPr>
            <w:r w:rsidRPr="00E40E75">
              <w:rPr>
                <w:rFonts w:eastAsia="Times New Roman"/>
                <w:iCs/>
                <w:color w:val="000000"/>
                <w:spacing w:val="-4"/>
                <w:sz w:val="22"/>
                <w:szCs w:val="22"/>
                <w:lang w:val="ru-RU"/>
              </w:rPr>
              <w:t>делить круг на 2,4, 6, 8 равных час</w:t>
            </w:r>
            <w:r w:rsidRPr="00E40E75">
              <w:rPr>
                <w:rFonts w:eastAsia="Times New Roman"/>
                <w:iCs/>
                <w:color w:val="000000"/>
                <w:spacing w:val="-4"/>
                <w:sz w:val="22"/>
                <w:szCs w:val="22"/>
                <w:lang w:val="ru-RU"/>
              </w:rPr>
              <w:softHyphen/>
            </w:r>
            <w:r w:rsidRPr="00E40E75">
              <w:rPr>
                <w:rFonts w:eastAsia="Times New Roman"/>
                <w:iCs/>
                <w:color w:val="000000"/>
                <w:spacing w:val="-4"/>
                <w:sz w:val="22"/>
                <w:szCs w:val="22"/>
                <w:lang w:val="ru-RU"/>
              </w:rPr>
              <w:br/>
            </w:r>
            <w:r w:rsidRPr="00E40E75">
              <w:rPr>
                <w:rFonts w:eastAsia="Times New Roman"/>
                <w:iCs/>
                <w:color w:val="000000"/>
                <w:spacing w:val="-9"/>
                <w:sz w:val="22"/>
                <w:szCs w:val="22"/>
                <w:lang w:val="ru-RU"/>
              </w:rPr>
              <w:t>тей;</w:t>
            </w:r>
          </w:p>
          <w:p w:rsidR="0088449F" w:rsidRPr="00E40E75" w:rsidRDefault="0088449F" w:rsidP="00E40E75">
            <w:pPr>
              <w:shd w:val="clear" w:color="auto" w:fill="FFFFFF"/>
              <w:tabs>
                <w:tab w:val="left" w:pos="235"/>
              </w:tabs>
              <w:jc w:val="both"/>
              <w:rPr>
                <w:rFonts w:eastAsia="Times New Roman"/>
                <w:iCs/>
                <w:color w:val="000000"/>
                <w:sz w:val="22"/>
                <w:szCs w:val="22"/>
                <w:lang w:val="ru-RU"/>
              </w:rPr>
            </w:pPr>
            <w:r w:rsidRPr="00E40E75">
              <w:rPr>
                <w:rFonts w:eastAsia="Times New Roman"/>
                <w:sz w:val="22"/>
                <w:szCs w:val="22"/>
                <w:lang w:val="ru-RU"/>
              </w:rPr>
              <w:t>-</w:t>
            </w:r>
            <w:r w:rsidRPr="00E40E75">
              <w:rPr>
                <w:rFonts w:eastAsia="Times New Roman"/>
                <w:iCs/>
                <w:color w:val="000000"/>
                <w:spacing w:val="-4"/>
                <w:sz w:val="22"/>
                <w:szCs w:val="22"/>
                <w:lang w:val="ru-RU"/>
              </w:rPr>
              <w:t>изображать простейшие геомет</w:t>
            </w:r>
            <w:r w:rsidRPr="00E40E75">
              <w:rPr>
                <w:rFonts w:eastAsia="Times New Roman"/>
                <w:iCs/>
                <w:color w:val="000000"/>
                <w:spacing w:val="-4"/>
                <w:sz w:val="22"/>
                <w:szCs w:val="22"/>
                <w:lang w:val="ru-RU"/>
              </w:rPr>
              <w:softHyphen/>
            </w:r>
            <w:r w:rsidRPr="00E40E75">
              <w:rPr>
                <w:rFonts w:eastAsia="Times New Roman"/>
                <w:iCs/>
                <w:color w:val="000000"/>
                <w:spacing w:val="-4"/>
                <w:sz w:val="22"/>
                <w:szCs w:val="22"/>
                <w:lang w:val="ru-RU"/>
              </w:rPr>
              <w:br/>
            </w:r>
            <w:r w:rsidRPr="00E40E75">
              <w:rPr>
                <w:rFonts w:eastAsia="Times New Roman"/>
                <w:iCs/>
                <w:color w:val="000000"/>
                <w:spacing w:val="4"/>
                <w:sz w:val="22"/>
                <w:szCs w:val="22"/>
                <w:lang w:val="ru-RU"/>
              </w:rPr>
              <w:t>рические фигуры (отрезки, прямо</w:t>
            </w:r>
            <w:r w:rsidRPr="00E40E75">
              <w:rPr>
                <w:rFonts w:eastAsia="Times New Roman"/>
                <w:iCs/>
                <w:color w:val="000000"/>
                <w:spacing w:val="4"/>
                <w:sz w:val="22"/>
                <w:szCs w:val="22"/>
                <w:lang w:val="ru-RU"/>
              </w:rPr>
              <w:softHyphen/>
            </w:r>
            <w:r w:rsidRPr="00E40E75">
              <w:rPr>
                <w:rFonts w:eastAsia="Times New Roman"/>
                <w:iCs/>
                <w:color w:val="000000"/>
                <w:spacing w:val="-4"/>
                <w:sz w:val="22"/>
                <w:szCs w:val="22"/>
                <w:lang w:val="ru-RU"/>
              </w:rPr>
              <w:t>угольники) в заданном масштабе;</w:t>
            </w:r>
          </w:p>
          <w:p w:rsidR="0088449F" w:rsidRPr="00E40E75" w:rsidRDefault="0088449F" w:rsidP="00E40E75">
            <w:pPr>
              <w:shd w:val="clear" w:color="auto" w:fill="FFFFFF"/>
              <w:tabs>
                <w:tab w:val="left" w:pos="235"/>
              </w:tabs>
              <w:jc w:val="both"/>
              <w:rPr>
                <w:rFonts w:eastAsia="Times New Roman"/>
                <w:iCs/>
                <w:color w:val="000000"/>
                <w:sz w:val="22"/>
                <w:szCs w:val="22"/>
                <w:lang w:val="ru-RU"/>
              </w:rPr>
            </w:pPr>
            <w:r w:rsidRPr="00E40E75">
              <w:rPr>
                <w:rFonts w:eastAsia="Times New Roman"/>
                <w:iCs/>
                <w:color w:val="000000"/>
                <w:spacing w:val="-1"/>
                <w:sz w:val="22"/>
                <w:szCs w:val="22"/>
                <w:lang w:val="ru-RU"/>
              </w:rPr>
              <w:t xml:space="preserve">-выбирать масштаб, удобный для </w:t>
            </w:r>
            <w:r w:rsidRPr="00E40E75">
              <w:rPr>
                <w:rFonts w:eastAsia="Times New Roman"/>
                <w:iCs/>
                <w:color w:val="000000"/>
                <w:spacing w:val="-4"/>
                <w:sz w:val="22"/>
                <w:szCs w:val="22"/>
                <w:lang w:val="ru-RU"/>
              </w:rPr>
              <w:t>данной задачи;</w:t>
            </w:r>
          </w:p>
          <w:p w:rsidR="0088449F" w:rsidRPr="00E40E75" w:rsidRDefault="0088449F" w:rsidP="00E40E75">
            <w:pPr>
              <w:shd w:val="clear" w:color="auto" w:fill="FFFFFF"/>
              <w:tabs>
                <w:tab w:val="left" w:pos="235"/>
              </w:tabs>
              <w:jc w:val="both"/>
              <w:rPr>
                <w:rFonts w:eastAsia="Times New Roman"/>
                <w:iCs/>
                <w:color w:val="000000"/>
                <w:sz w:val="22"/>
                <w:szCs w:val="22"/>
                <w:lang w:val="ru-RU"/>
              </w:rPr>
            </w:pPr>
            <w:r w:rsidRPr="00E40E75">
              <w:rPr>
                <w:rFonts w:eastAsia="Times New Roman"/>
                <w:iCs/>
                <w:color w:val="000000"/>
                <w:spacing w:val="-3"/>
                <w:sz w:val="22"/>
                <w:szCs w:val="22"/>
                <w:lang w:val="ru-RU"/>
              </w:rPr>
              <w:t>-изображать  пространственные</w:t>
            </w:r>
            <w:r w:rsidRPr="00E40E75">
              <w:rPr>
                <w:rFonts w:eastAsia="Times New Roman"/>
                <w:iCs/>
                <w:color w:val="000000"/>
                <w:spacing w:val="-3"/>
                <w:sz w:val="22"/>
                <w:szCs w:val="22"/>
                <w:lang w:val="ru-RU"/>
              </w:rPr>
              <w:br/>
            </w:r>
            <w:r w:rsidRPr="00E40E75">
              <w:rPr>
                <w:rFonts w:eastAsia="Times New Roman"/>
                <w:iCs/>
                <w:color w:val="000000"/>
                <w:spacing w:val="-1"/>
                <w:sz w:val="22"/>
                <w:szCs w:val="22"/>
                <w:lang w:val="ru-RU"/>
              </w:rPr>
              <w:t>тела (четырехугольные призмы, пи</w:t>
            </w:r>
            <w:r w:rsidRPr="00E40E75">
              <w:rPr>
                <w:rFonts w:eastAsia="Times New Roman"/>
                <w:iCs/>
                <w:color w:val="000000"/>
                <w:spacing w:val="-1"/>
                <w:sz w:val="22"/>
                <w:szCs w:val="22"/>
                <w:lang w:val="ru-RU"/>
              </w:rPr>
              <w:softHyphen/>
            </w:r>
            <w:r w:rsidRPr="00E40E75">
              <w:rPr>
                <w:rFonts w:eastAsia="Times New Roman"/>
                <w:iCs/>
                <w:color w:val="000000"/>
                <w:spacing w:val="-3"/>
                <w:sz w:val="22"/>
                <w:szCs w:val="22"/>
                <w:lang w:val="ru-RU"/>
              </w:rPr>
              <w:t>рамиды) на плоскости.</w:t>
            </w:r>
          </w:p>
        </w:tc>
        <w:tc>
          <w:tcPr>
            <w:tcW w:w="3685" w:type="dxa"/>
            <w:shd w:val="clear" w:color="auto" w:fill="auto"/>
          </w:tcPr>
          <w:p w:rsidR="0088449F" w:rsidRPr="00E40E75" w:rsidRDefault="0088449F" w:rsidP="00E40E75">
            <w:pPr>
              <w:shd w:val="clear" w:color="auto" w:fill="FFFFFF"/>
              <w:tabs>
                <w:tab w:val="left" w:pos="192"/>
              </w:tabs>
              <w:jc w:val="both"/>
              <w:rPr>
                <w:rFonts w:eastAsia="Times New Roman"/>
                <w:color w:val="000000"/>
                <w:sz w:val="22"/>
                <w:szCs w:val="22"/>
                <w:lang w:val="ru-RU"/>
              </w:rPr>
            </w:pPr>
            <w:r w:rsidRPr="00E40E75">
              <w:rPr>
                <w:rFonts w:eastAsia="Times New Roman"/>
                <w:iCs/>
                <w:color w:val="000000"/>
                <w:spacing w:val="-3"/>
                <w:sz w:val="22"/>
                <w:szCs w:val="22"/>
                <w:lang w:val="ru-RU"/>
              </w:rPr>
              <w:t>-распознавать, различать и называть геомет</w:t>
            </w:r>
            <w:r w:rsidRPr="00E40E75">
              <w:rPr>
                <w:rFonts w:eastAsia="Times New Roman"/>
                <w:iCs/>
                <w:color w:val="000000"/>
                <w:spacing w:val="-3"/>
                <w:sz w:val="22"/>
                <w:szCs w:val="22"/>
                <w:lang w:val="ru-RU"/>
              </w:rPr>
              <w:softHyphen/>
              <w:t>рические тела: призму (в том числе прямоуголь</w:t>
            </w:r>
            <w:r w:rsidRPr="00E40E75">
              <w:rPr>
                <w:rFonts w:eastAsia="Times New Roman"/>
                <w:iCs/>
                <w:color w:val="000000"/>
                <w:spacing w:val="-3"/>
                <w:sz w:val="22"/>
                <w:szCs w:val="22"/>
                <w:lang w:val="ru-RU"/>
              </w:rPr>
              <w:softHyphen/>
              <w:t>ный  параллелепипед), пирамиду, цилиндр, конус;</w:t>
            </w:r>
          </w:p>
          <w:p w:rsidR="0088449F" w:rsidRPr="00E40E75" w:rsidRDefault="0088449F" w:rsidP="00E40E75">
            <w:pPr>
              <w:shd w:val="clear" w:color="auto" w:fill="FFFFFF"/>
              <w:tabs>
                <w:tab w:val="left" w:pos="192"/>
              </w:tabs>
              <w:jc w:val="both"/>
              <w:rPr>
                <w:rFonts w:eastAsia="Times New Roman"/>
                <w:iCs/>
                <w:color w:val="000000"/>
                <w:sz w:val="22"/>
                <w:szCs w:val="22"/>
                <w:lang w:val="ru-RU"/>
              </w:rPr>
            </w:pPr>
            <w:r w:rsidRPr="00E40E75">
              <w:rPr>
                <w:rFonts w:eastAsia="Times New Roman"/>
                <w:iCs/>
                <w:color w:val="000000"/>
                <w:spacing w:val="-6"/>
                <w:sz w:val="22"/>
                <w:szCs w:val="22"/>
                <w:lang w:val="ru-RU"/>
              </w:rPr>
              <w:t>-определять объемную фигуру по трем ее видам</w:t>
            </w:r>
            <w:r w:rsidRPr="00E40E75">
              <w:rPr>
                <w:rFonts w:eastAsia="Times New Roman"/>
                <w:iCs/>
                <w:color w:val="000000"/>
                <w:spacing w:val="-3"/>
                <w:sz w:val="22"/>
                <w:szCs w:val="22"/>
                <w:lang w:val="ru-RU"/>
              </w:rPr>
              <w:t>(спереди, слева, сверху);</w:t>
            </w:r>
          </w:p>
          <w:p w:rsidR="0088449F" w:rsidRPr="00E40E75" w:rsidRDefault="0088449F" w:rsidP="00E40E75">
            <w:pPr>
              <w:shd w:val="clear" w:color="auto" w:fill="FFFFFF"/>
              <w:tabs>
                <w:tab w:val="left" w:pos="192"/>
              </w:tabs>
              <w:jc w:val="both"/>
              <w:rPr>
                <w:rFonts w:eastAsia="Times New Roman"/>
                <w:iCs/>
                <w:color w:val="000000"/>
                <w:sz w:val="22"/>
                <w:szCs w:val="22"/>
                <w:lang w:val="ru-RU"/>
              </w:rPr>
            </w:pPr>
            <w:r w:rsidRPr="00E40E75">
              <w:rPr>
                <w:rFonts w:eastAsia="Times New Roman"/>
                <w:iCs/>
                <w:color w:val="000000"/>
                <w:spacing w:val="-4"/>
                <w:sz w:val="22"/>
                <w:szCs w:val="22"/>
                <w:lang w:val="ru-RU"/>
              </w:rPr>
              <w:t>-чертить развертки куба и прямоугольного па</w:t>
            </w:r>
            <w:r w:rsidRPr="00E40E75">
              <w:rPr>
                <w:rFonts w:eastAsia="Times New Roman"/>
                <w:iCs/>
                <w:color w:val="000000"/>
                <w:spacing w:val="-4"/>
                <w:sz w:val="22"/>
                <w:szCs w:val="22"/>
                <w:lang w:val="ru-RU"/>
              </w:rPr>
              <w:softHyphen/>
            </w:r>
            <w:r w:rsidRPr="00E40E75">
              <w:rPr>
                <w:rFonts w:eastAsia="Times New Roman"/>
                <w:iCs/>
                <w:color w:val="000000"/>
                <w:spacing w:val="-2"/>
                <w:sz w:val="22"/>
                <w:szCs w:val="22"/>
                <w:lang w:val="ru-RU"/>
              </w:rPr>
              <w:t>раллелепипеда;</w:t>
            </w:r>
          </w:p>
          <w:p w:rsidR="0088449F" w:rsidRPr="00E40E75" w:rsidRDefault="0088449F" w:rsidP="00E40E75">
            <w:pPr>
              <w:shd w:val="clear" w:color="auto" w:fill="FFFFFF"/>
              <w:tabs>
                <w:tab w:val="left" w:pos="254"/>
              </w:tabs>
              <w:jc w:val="both"/>
              <w:rPr>
                <w:rFonts w:eastAsia="Times New Roman"/>
                <w:sz w:val="22"/>
                <w:szCs w:val="22"/>
                <w:lang w:val="ru-RU"/>
              </w:rPr>
            </w:pPr>
            <w:r w:rsidRPr="00E40E75">
              <w:rPr>
                <w:rFonts w:eastAsia="Times New Roman"/>
                <w:iCs/>
                <w:color w:val="000000"/>
                <w:sz w:val="22"/>
                <w:szCs w:val="22"/>
                <w:lang w:val="ru-RU"/>
              </w:rPr>
              <w:t>-</w:t>
            </w:r>
            <w:r w:rsidRPr="00E40E75">
              <w:rPr>
                <w:rFonts w:eastAsia="Times New Roman"/>
                <w:iCs/>
                <w:color w:val="000000"/>
                <w:sz w:val="22"/>
                <w:szCs w:val="22"/>
                <w:lang w:val="ru-RU"/>
              </w:rPr>
              <w:tab/>
            </w:r>
            <w:r w:rsidRPr="00E40E75">
              <w:rPr>
                <w:rFonts w:eastAsia="Times New Roman"/>
                <w:iCs/>
                <w:color w:val="000000"/>
                <w:spacing w:val="-1"/>
                <w:sz w:val="22"/>
                <w:szCs w:val="22"/>
                <w:lang w:val="ru-RU"/>
              </w:rPr>
              <w:t>классифицировать пространственные тела</w:t>
            </w:r>
            <w:r w:rsidRPr="00E40E75">
              <w:rPr>
                <w:rFonts w:eastAsia="Times New Roman"/>
                <w:iCs/>
                <w:color w:val="000000"/>
                <w:spacing w:val="-1"/>
                <w:sz w:val="22"/>
                <w:szCs w:val="22"/>
                <w:lang w:val="ru-RU"/>
              </w:rPr>
              <w:br/>
            </w:r>
            <w:r w:rsidRPr="00E40E75">
              <w:rPr>
                <w:rFonts w:eastAsia="Times New Roman"/>
                <w:iCs/>
                <w:color w:val="000000"/>
                <w:spacing w:val="-4"/>
                <w:sz w:val="22"/>
                <w:szCs w:val="22"/>
                <w:lang w:val="ru-RU"/>
              </w:rPr>
              <w:t>по различным основаниям</w:t>
            </w:r>
          </w:p>
        </w:tc>
      </w:tr>
      <w:tr w:rsidR="0088449F" w:rsidRPr="00E40E75" w:rsidTr="0088449F">
        <w:tc>
          <w:tcPr>
            <w:tcW w:w="13291" w:type="dxa"/>
            <w:gridSpan w:val="4"/>
            <w:shd w:val="clear" w:color="auto" w:fill="auto"/>
          </w:tcPr>
          <w:p w:rsidR="0088449F" w:rsidRPr="00E40E75" w:rsidRDefault="0088449F" w:rsidP="00E40E75">
            <w:pPr>
              <w:shd w:val="clear" w:color="auto" w:fill="FFFFFF"/>
              <w:jc w:val="center"/>
              <w:rPr>
                <w:rFonts w:eastAsia="Times New Roman"/>
                <w:b/>
                <w:sz w:val="22"/>
                <w:szCs w:val="22"/>
                <w:lang w:val="ru-RU"/>
              </w:rPr>
            </w:pPr>
            <w:r w:rsidRPr="00E40E75">
              <w:rPr>
                <w:rFonts w:eastAsia="Times New Roman"/>
                <w:b/>
                <w:sz w:val="22"/>
                <w:szCs w:val="22"/>
                <w:lang w:val="ru-RU"/>
              </w:rPr>
              <w:t>Геометрические величины</w:t>
            </w:r>
          </w:p>
          <w:p w:rsidR="0088449F" w:rsidRPr="00E40E75" w:rsidRDefault="0088449F" w:rsidP="00E40E75">
            <w:pPr>
              <w:jc w:val="center"/>
              <w:rPr>
                <w:rFonts w:eastAsia="Times New Roman"/>
                <w:sz w:val="22"/>
                <w:szCs w:val="22"/>
                <w:lang w:val="ru-RU"/>
              </w:rPr>
            </w:pPr>
            <w:r w:rsidRPr="00E40E75">
              <w:rPr>
                <w:rFonts w:eastAsia="Times New Roman"/>
                <w:i/>
                <w:iCs/>
                <w:spacing w:val="4"/>
                <w:sz w:val="22"/>
                <w:szCs w:val="22"/>
                <w:lang w:val="ru-RU"/>
              </w:rPr>
              <w:t>Обучающийся научится:</w:t>
            </w:r>
          </w:p>
        </w:tc>
      </w:tr>
      <w:tr w:rsidR="0088449F" w:rsidRPr="00E40E75" w:rsidTr="0088449F">
        <w:tc>
          <w:tcPr>
            <w:tcW w:w="2518" w:type="dxa"/>
            <w:shd w:val="clear" w:color="auto" w:fill="auto"/>
          </w:tcPr>
          <w:p w:rsidR="0088449F" w:rsidRPr="00E40E75" w:rsidRDefault="0088449F" w:rsidP="00E40E75">
            <w:pPr>
              <w:shd w:val="clear" w:color="auto" w:fill="FFFFFF"/>
              <w:tabs>
                <w:tab w:val="left" w:pos="154"/>
              </w:tabs>
              <w:jc w:val="both"/>
              <w:rPr>
                <w:rFonts w:eastAsia="Times New Roman"/>
                <w:color w:val="000000"/>
                <w:sz w:val="22"/>
                <w:szCs w:val="22"/>
                <w:lang w:val="ru-RU"/>
              </w:rPr>
            </w:pPr>
            <w:r w:rsidRPr="00E40E75">
              <w:rPr>
                <w:rFonts w:eastAsia="Times New Roman"/>
                <w:color w:val="000000"/>
                <w:spacing w:val="-5"/>
                <w:sz w:val="22"/>
                <w:szCs w:val="22"/>
                <w:lang w:val="ru-RU"/>
              </w:rPr>
              <w:t>-определять длину дан</w:t>
            </w:r>
            <w:r w:rsidRPr="00E40E75">
              <w:rPr>
                <w:rFonts w:eastAsia="Times New Roman"/>
                <w:color w:val="000000"/>
                <w:spacing w:val="-5"/>
                <w:sz w:val="22"/>
                <w:szCs w:val="22"/>
                <w:lang w:val="ru-RU"/>
              </w:rPr>
              <w:softHyphen/>
            </w:r>
            <w:r w:rsidRPr="00E40E75">
              <w:rPr>
                <w:rFonts w:eastAsia="Times New Roman"/>
                <w:color w:val="000000"/>
                <w:spacing w:val="-4"/>
                <w:sz w:val="22"/>
                <w:szCs w:val="22"/>
                <w:lang w:val="ru-RU"/>
              </w:rPr>
              <w:t xml:space="preserve">ного отрезка с помощью </w:t>
            </w:r>
            <w:r w:rsidRPr="00E40E75">
              <w:rPr>
                <w:rFonts w:eastAsia="Times New Roman"/>
                <w:color w:val="000000"/>
                <w:spacing w:val="-1"/>
                <w:sz w:val="22"/>
                <w:szCs w:val="22"/>
                <w:lang w:val="ru-RU"/>
              </w:rPr>
              <w:t>измерительной   линей</w:t>
            </w:r>
            <w:r w:rsidRPr="00E40E75">
              <w:rPr>
                <w:rFonts w:eastAsia="Times New Roman"/>
                <w:color w:val="000000"/>
                <w:spacing w:val="-1"/>
                <w:sz w:val="22"/>
                <w:szCs w:val="22"/>
                <w:lang w:val="ru-RU"/>
              </w:rPr>
              <w:softHyphen/>
            </w:r>
            <w:r w:rsidRPr="00E40E75">
              <w:rPr>
                <w:rFonts w:eastAsia="Times New Roman"/>
                <w:color w:val="000000"/>
                <w:spacing w:val="-10"/>
                <w:sz w:val="22"/>
                <w:szCs w:val="22"/>
                <w:lang w:val="ru-RU"/>
              </w:rPr>
              <w:t>ки;</w:t>
            </w:r>
          </w:p>
          <w:p w:rsidR="0088449F" w:rsidRPr="00E40E75" w:rsidRDefault="0088449F" w:rsidP="00E40E75">
            <w:pPr>
              <w:shd w:val="clear" w:color="auto" w:fill="FFFFFF"/>
              <w:tabs>
                <w:tab w:val="left" w:pos="154"/>
              </w:tabs>
              <w:jc w:val="both"/>
              <w:rPr>
                <w:rFonts w:eastAsia="Times New Roman"/>
                <w:color w:val="000000"/>
                <w:sz w:val="22"/>
                <w:szCs w:val="22"/>
                <w:lang w:val="ru-RU"/>
              </w:rPr>
            </w:pPr>
            <w:r w:rsidRPr="00E40E75">
              <w:rPr>
                <w:rFonts w:eastAsia="Times New Roman"/>
                <w:color w:val="000000"/>
                <w:spacing w:val="-5"/>
                <w:sz w:val="22"/>
                <w:szCs w:val="22"/>
                <w:lang w:val="ru-RU"/>
              </w:rPr>
              <w:t>-строить отрезки задан</w:t>
            </w:r>
            <w:r w:rsidRPr="00E40E75">
              <w:rPr>
                <w:rFonts w:eastAsia="Times New Roman"/>
                <w:color w:val="000000"/>
                <w:spacing w:val="-5"/>
                <w:sz w:val="22"/>
                <w:szCs w:val="22"/>
                <w:lang w:val="ru-RU"/>
              </w:rPr>
              <w:softHyphen/>
            </w:r>
            <w:r w:rsidRPr="00E40E75">
              <w:rPr>
                <w:rFonts w:eastAsia="Times New Roman"/>
                <w:color w:val="000000"/>
                <w:spacing w:val="3"/>
                <w:sz w:val="22"/>
                <w:szCs w:val="22"/>
                <w:lang w:val="ru-RU"/>
              </w:rPr>
              <w:lastRenderedPageBreak/>
              <w:t xml:space="preserve">ной длины с помощью </w:t>
            </w:r>
            <w:r w:rsidRPr="00E40E75">
              <w:rPr>
                <w:rFonts w:eastAsia="Times New Roman"/>
                <w:color w:val="000000"/>
                <w:spacing w:val="-1"/>
                <w:sz w:val="22"/>
                <w:szCs w:val="22"/>
                <w:lang w:val="ru-RU"/>
              </w:rPr>
              <w:t>измерительной   линей</w:t>
            </w:r>
            <w:r w:rsidRPr="00E40E75">
              <w:rPr>
                <w:rFonts w:eastAsia="Times New Roman"/>
                <w:color w:val="000000"/>
                <w:spacing w:val="-1"/>
                <w:sz w:val="22"/>
                <w:szCs w:val="22"/>
                <w:lang w:val="ru-RU"/>
              </w:rPr>
              <w:softHyphen/>
            </w:r>
            <w:r w:rsidRPr="00E40E75">
              <w:rPr>
                <w:rFonts w:eastAsia="Times New Roman"/>
                <w:color w:val="000000"/>
                <w:spacing w:val="-10"/>
                <w:sz w:val="22"/>
                <w:szCs w:val="22"/>
                <w:lang w:val="ru-RU"/>
              </w:rPr>
              <w:t>ки.</w:t>
            </w:r>
          </w:p>
          <w:p w:rsidR="0088449F" w:rsidRPr="00E40E75" w:rsidRDefault="0088449F" w:rsidP="00E40E75">
            <w:pPr>
              <w:jc w:val="both"/>
              <w:rPr>
                <w:rFonts w:eastAsia="Times New Roman"/>
                <w:sz w:val="22"/>
                <w:szCs w:val="22"/>
                <w:lang w:val="ru-RU"/>
              </w:rPr>
            </w:pPr>
          </w:p>
        </w:tc>
        <w:tc>
          <w:tcPr>
            <w:tcW w:w="3260" w:type="dxa"/>
            <w:shd w:val="clear" w:color="auto" w:fill="auto"/>
          </w:tcPr>
          <w:p w:rsidR="0088449F" w:rsidRPr="00E40E75" w:rsidRDefault="0088449F" w:rsidP="00E40E75">
            <w:pPr>
              <w:shd w:val="clear" w:color="auto" w:fill="FFFFFF"/>
              <w:tabs>
                <w:tab w:val="left" w:pos="168"/>
              </w:tabs>
              <w:jc w:val="both"/>
              <w:rPr>
                <w:rFonts w:eastAsia="Times New Roman"/>
                <w:color w:val="000000"/>
                <w:sz w:val="22"/>
                <w:szCs w:val="22"/>
                <w:lang w:val="ru-RU"/>
              </w:rPr>
            </w:pPr>
            <w:r w:rsidRPr="00E40E75">
              <w:rPr>
                <w:rFonts w:eastAsia="Times New Roman"/>
                <w:color w:val="000000"/>
                <w:spacing w:val="1"/>
                <w:sz w:val="22"/>
                <w:szCs w:val="22"/>
                <w:lang w:val="ru-RU"/>
              </w:rPr>
              <w:lastRenderedPageBreak/>
              <w:t>-находить длину ломаной и</w:t>
            </w:r>
            <w:r w:rsidRPr="00E40E75">
              <w:rPr>
                <w:rFonts w:eastAsia="Times New Roman"/>
                <w:color w:val="000000"/>
                <w:spacing w:val="1"/>
                <w:sz w:val="22"/>
                <w:szCs w:val="22"/>
                <w:lang w:val="ru-RU"/>
              </w:rPr>
              <w:br/>
            </w:r>
            <w:r w:rsidRPr="00E40E75">
              <w:rPr>
                <w:rFonts w:eastAsia="Times New Roman"/>
                <w:color w:val="000000"/>
                <w:spacing w:val="-3"/>
                <w:sz w:val="22"/>
                <w:szCs w:val="22"/>
                <w:lang w:val="ru-RU"/>
              </w:rPr>
              <w:t>периметр произвольного мно</w:t>
            </w:r>
            <w:r w:rsidRPr="00E40E75">
              <w:rPr>
                <w:rFonts w:eastAsia="Times New Roman"/>
                <w:color w:val="000000"/>
                <w:spacing w:val="-3"/>
                <w:sz w:val="22"/>
                <w:szCs w:val="22"/>
                <w:lang w:val="ru-RU"/>
              </w:rPr>
              <w:softHyphen/>
            </w:r>
            <w:r w:rsidRPr="00E40E75">
              <w:rPr>
                <w:rFonts w:eastAsia="Times New Roman"/>
                <w:color w:val="000000"/>
                <w:spacing w:val="-5"/>
                <w:sz w:val="22"/>
                <w:szCs w:val="22"/>
                <w:lang w:val="ru-RU"/>
              </w:rPr>
              <w:t>гоугольника;</w:t>
            </w:r>
          </w:p>
          <w:p w:rsidR="0088449F" w:rsidRPr="00E40E75" w:rsidRDefault="0088449F" w:rsidP="00E40E75">
            <w:pPr>
              <w:shd w:val="clear" w:color="auto" w:fill="FFFFFF"/>
              <w:tabs>
                <w:tab w:val="left" w:pos="168"/>
              </w:tabs>
              <w:jc w:val="both"/>
              <w:rPr>
                <w:rFonts w:eastAsia="Times New Roman"/>
                <w:color w:val="000000"/>
                <w:sz w:val="22"/>
                <w:szCs w:val="22"/>
                <w:lang w:val="ru-RU"/>
              </w:rPr>
            </w:pPr>
            <w:r w:rsidRPr="00E40E75">
              <w:rPr>
                <w:rFonts w:eastAsia="Times New Roman"/>
                <w:color w:val="000000"/>
                <w:sz w:val="22"/>
                <w:szCs w:val="22"/>
                <w:lang w:val="ru-RU"/>
              </w:rPr>
              <w:t>-использовать при решении</w:t>
            </w:r>
            <w:r w:rsidRPr="00E40E75">
              <w:rPr>
                <w:rFonts w:eastAsia="Times New Roman"/>
                <w:color w:val="000000"/>
                <w:sz w:val="22"/>
                <w:szCs w:val="22"/>
                <w:lang w:val="ru-RU"/>
              </w:rPr>
              <w:br/>
            </w:r>
            <w:r w:rsidRPr="00E40E75">
              <w:rPr>
                <w:rFonts w:eastAsia="Times New Roman"/>
                <w:color w:val="000000"/>
                <w:spacing w:val="1"/>
                <w:sz w:val="22"/>
                <w:szCs w:val="22"/>
                <w:lang w:val="ru-RU"/>
              </w:rPr>
              <w:t>задач формулы для нахожде</w:t>
            </w:r>
            <w:r w:rsidRPr="00E40E75">
              <w:rPr>
                <w:rFonts w:eastAsia="Times New Roman"/>
                <w:color w:val="000000"/>
                <w:spacing w:val="1"/>
                <w:sz w:val="22"/>
                <w:szCs w:val="22"/>
                <w:lang w:val="ru-RU"/>
              </w:rPr>
              <w:softHyphen/>
            </w:r>
            <w:r w:rsidRPr="00E40E75">
              <w:rPr>
                <w:rFonts w:eastAsia="Times New Roman"/>
                <w:color w:val="000000"/>
                <w:sz w:val="22"/>
                <w:szCs w:val="22"/>
                <w:lang w:val="ru-RU"/>
              </w:rPr>
              <w:t xml:space="preserve">ния </w:t>
            </w:r>
            <w:r w:rsidRPr="00E40E75">
              <w:rPr>
                <w:rFonts w:eastAsia="Times New Roman"/>
                <w:color w:val="000000"/>
                <w:sz w:val="22"/>
                <w:szCs w:val="22"/>
                <w:lang w:val="ru-RU"/>
              </w:rPr>
              <w:lastRenderedPageBreak/>
              <w:t>периметра квадрата, пря</w:t>
            </w:r>
            <w:r w:rsidRPr="00E40E75">
              <w:rPr>
                <w:rFonts w:eastAsia="Times New Roman"/>
                <w:color w:val="000000"/>
                <w:sz w:val="22"/>
                <w:szCs w:val="22"/>
                <w:lang w:val="ru-RU"/>
              </w:rPr>
              <w:softHyphen/>
            </w:r>
            <w:r w:rsidRPr="00E40E75">
              <w:rPr>
                <w:rFonts w:eastAsia="Times New Roman"/>
                <w:color w:val="000000"/>
                <w:spacing w:val="-5"/>
                <w:sz w:val="22"/>
                <w:szCs w:val="22"/>
                <w:lang w:val="ru-RU"/>
              </w:rPr>
              <w:t>моугольника;</w:t>
            </w:r>
          </w:p>
          <w:p w:rsidR="0088449F" w:rsidRPr="00E40E75" w:rsidRDefault="0088449F" w:rsidP="00E40E75">
            <w:pPr>
              <w:shd w:val="clear" w:color="auto" w:fill="FFFFFF"/>
              <w:tabs>
                <w:tab w:val="left" w:pos="168"/>
              </w:tabs>
              <w:jc w:val="both"/>
              <w:rPr>
                <w:rFonts w:eastAsia="Times New Roman"/>
                <w:color w:val="000000"/>
                <w:spacing w:val="-5"/>
                <w:sz w:val="22"/>
                <w:szCs w:val="22"/>
                <w:lang w:val="ru-RU"/>
              </w:rPr>
            </w:pPr>
            <w:r w:rsidRPr="00E40E75">
              <w:rPr>
                <w:rFonts w:eastAsia="Times New Roman"/>
                <w:color w:val="000000"/>
                <w:spacing w:val="-4"/>
                <w:sz w:val="22"/>
                <w:szCs w:val="22"/>
                <w:lang w:val="ru-RU"/>
              </w:rPr>
              <w:t>-использовать единицы изме</w:t>
            </w:r>
            <w:r w:rsidRPr="00E40E75">
              <w:rPr>
                <w:rFonts w:eastAsia="Times New Roman"/>
                <w:color w:val="000000"/>
                <w:spacing w:val="-4"/>
                <w:sz w:val="22"/>
                <w:szCs w:val="22"/>
                <w:lang w:val="ru-RU"/>
              </w:rPr>
              <w:softHyphen/>
            </w:r>
            <w:r w:rsidRPr="00E40E75">
              <w:rPr>
                <w:rFonts w:eastAsia="Times New Roman"/>
                <w:color w:val="000000"/>
                <w:spacing w:val="-3"/>
                <w:sz w:val="22"/>
                <w:szCs w:val="22"/>
                <w:lang w:val="ru-RU"/>
              </w:rPr>
              <w:t>рения длины: миллиметр, сан</w:t>
            </w:r>
            <w:r w:rsidRPr="00E40E75">
              <w:rPr>
                <w:rFonts w:eastAsia="Times New Roman"/>
                <w:color w:val="000000"/>
                <w:spacing w:val="-3"/>
                <w:sz w:val="22"/>
                <w:szCs w:val="22"/>
                <w:lang w:val="ru-RU"/>
              </w:rPr>
              <w:softHyphen/>
            </w:r>
            <w:r w:rsidRPr="00E40E75">
              <w:rPr>
                <w:rFonts w:eastAsia="Times New Roman"/>
                <w:color w:val="000000"/>
                <w:spacing w:val="-5"/>
                <w:sz w:val="22"/>
                <w:szCs w:val="22"/>
                <w:lang w:val="ru-RU"/>
              </w:rPr>
              <w:t>тиметр, дециметр, метр и соот</w:t>
            </w:r>
            <w:r w:rsidRPr="00E40E75">
              <w:rPr>
                <w:rFonts w:eastAsia="Times New Roman"/>
                <w:color w:val="000000"/>
                <w:spacing w:val="-5"/>
                <w:sz w:val="22"/>
                <w:szCs w:val="22"/>
                <w:lang w:val="ru-RU"/>
              </w:rPr>
              <w:softHyphen/>
              <w:t xml:space="preserve">ношения между ними: </w:t>
            </w:r>
          </w:p>
          <w:p w:rsidR="0088449F" w:rsidRPr="00E40E75" w:rsidRDefault="0088449F" w:rsidP="00E40E75">
            <w:pPr>
              <w:shd w:val="clear" w:color="auto" w:fill="FFFFFF"/>
              <w:tabs>
                <w:tab w:val="left" w:pos="168"/>
              </w:tabs>
              <w:jc w:val="both"/>
              <w:rPr>
                <w:rFonts w:eastAsia="Times New Roman"/>
                <w:color w:val="000000"/>
                <w:spacing w:val="-5"/>
                <w:sz w:val="22"/>
                <w:szCs w:val="22"/>
                <w:lang w:val="ru-RU"/>
              </w:rPr>
            </w:pPr>
            <w:r w:rsidRPr="00E40E75">
              <w:rPr>
                <w:rFonts w:eastAsia="Times New Roman"/>
                <w:color w:val="000000"/>
                <w:spacing w:val="-5"/>
                <w:sz w:val="22"/>
                <w:szCs w:val="22"/>
                <w:lang w:val="ru-RU"/>
              </w:rPr>
              <w:t xml:space="preserve">10 мм =1 см, 10 см = 1 дм, </w:t>
            </w:r>
          </w:p>
          <w:p w:rsidR="0088449F" w:rsidRPr="00E40E75" w:rsidRDefault="0088449F" w:rsidP="00E40E75">
            <w:pPr>
              <w:shd w:val="clear" w:color="auto" w:fill="FFFFFF"/>
              <w:tabs>
                <w:tab w:val="left" w:pos="168"/>
              </w:tabs>
              <w:jc w:val="both"/>
              <w:rPr>
                <w:rFonts w:eastAsia="Times New Roman"/>
                <w:color w:val="000000"/>
                <w:spacing w:val="-5"/>
                <w:sz w:val="22"/>
                <w:szCs w:val="22"/>
                <w:lang w:val="ru-RU"/>
              </w:rPr>
            </w:pPr>
            <w:r w:rsidRPr="00E40E75">
              <w:rPr>
                <w:rFonts w:eastAsia="Times New Roman"/>
                <w:color w:val="000000"/>
                <w:spacing w:val="-5"/>
                <w:sz w:val="22"/>
                <w:szCs w:val="22"/>
                <w:lang w:val="ru-RU"/>
              </w:rPr>
              <w:t xml:space="preserve">10 дм = 1 м,100 мм = 1 дм, </w:t>
            </w:r>
          </w:p>
          <w:p w:rsidR="0088449F" w:rsidRPr="00E40E75" w:rsidRDefault="0088449F" w:rsidP="00E40E75">
            <w:pPr>
              <w:shd w:val="clear" w:color="auto" w:fill="FFFFFF"/>
              <w:tabs>
                <w:tab w:val="left" w:pos="168"/>
              </w:tabs>
              <w:jc w:val="both"/>
              <w:rPr>
                <w:rFonts w:eastAsia="Times New Roman"/>
                <w:color w:val="000000"/>
                <w:sz w:val="22"/>
                <w:szCs w:val="22"/>
                <w:lang w:val="ru-RU"/>
              </w:rPr>
            </w:pPr>
            <w:r w:rsidRPr="00E40E75">
              <w:rPr>
                <w:rFonts w:eastAsia="Times New Roman"/>
                <w:color w:val="000000"/>
                <w:spacing w:val="-5"/>
                <w:sz w:val="22"/>
                <w:szCs w:val="22"/>
                <w:lang w:val="ru-RU"/>
              </w:rPr>
              <w:t>100 см = 1 м.</w:t>
            </w:r>
          </w:p>
          <w:p w:rsidR="0088449F" w:rsidRPr="00E40E75" w:rsidRDefault="0088449F" w:rsidP="00E40E75">
            <w:pPr>
              <w:jc w:val="both"/>
              <w:rPr>
                <w:rFonts w:eastAsia="Times New Roman"/>
                <w:sz w:val="22"/>
                <w:szCs w:val="22"/>
                <w:lang w:val="ru-RU"/>
              </w:rPr>
            </w:pPr>
          </w:p>
        </w:tc>
        <w:tc>
          <w:tcPr>
            <w:tcW w:w="3828" w:type="dxa"/>
            <w:shd w:val="clear" w:color="auto" w:fill="auto"/>
          </w:tcPr>
          <w:p w:rsidR="0088449F" w:rsidRPr="00E40E75" w:rsidRDefault="0088449F" w:rsidP="00E40E75">
            <w:pPr>
              <w:shd w:val="clear" w:color="auto" w:fill="FFFFFF"/>
              <w:tabs>
                <w:tab w:val="left" w:pos="230"/>
              </w:tabs>
              <w:jc w:val="both"/>
              <w:rPr>
                <w:rFonts w:eastAsia="Times New Roman"/>
                <w:sz w:val="22"/>
                <w:szCs w:val="22"/>
                <w:lang w:val="ru-RU"/>
              </w:rPr>
            </w:pPr>
            <w:r w:rsidRPr="00E40E75">
              <w:rPr>
                <w:rFonts w:eastAsia="Times New Roman"/>
                <w:color w:val="000000"/>
                <w:sz w:val="22"/>
                <w:szCs w:val="22"/>
                <w:lang w:val="ru-RU"/>
              </w:rPr>
              <w:lastRenderedPageBreak/>
              <w:t>-</w:t>
            </w:r>
            <w:r w:rsidRPr="00E40E75">
              <w:rPr>
                <w:rFonts w:eastAsia="Times New Roman"/>
                <w:color w:val="000000"/>
                <w:spacing w:val="3"/>
                <w:sz w:val="22"/>
                <w:szCs w:val="22"/>
                <w:lang w:val="ru-RU"/>
              </w:rPr>
              <w:t>находить площадь фигуры с по</w:t>
            </w:r>
            <w:r w:rsidRPr="00E40E75">
              <w:rPr>
                <w:rFonts w:eastAsia="Times New Roman"/>
                <w:color w:val="000000"/>
                <w:spacing w:val="3"/>
                <w:sz w:val="22"/>
                <w:szCs w:val="22"/>
                <w:lang w:val="ru-RU"/>
              </w:rPr>
              <w:softHyphen/>
            </w:r>
            <w:r w:rsidRPr="00E40E75">
              <w:rPr>
                <w:rFonts w:eastAsia="Times New Roman"/>
                <w:color w:val="000000"/>
                <w:spacing w:val="3"/>
                <w:sz w:val="22"/>
                <w:szCs w:val="22"/>
                <w:lang w:val="ru-RU"/>
              </w:rPr>
              <w:br/>
            </w:r>
            <w:r w:rsidRPr="00E40E75">
              <w:rPr>
                <w:rFonts w:eastAsia="Times New Roman"/>
                <w:color w:val="000000"/>
                <w:spacing w:val="-6"/>
                <w:sz w:val="22"/>
                <w:szCs w:val="22"/>
                <w:lang w:val="ru-RU"/>
              </w:rPr>
              <w:t>мощью палетки;</w:t>
            </w:r>
          </w:p>
          <w:p w:rsidR="0088449F" w:rsidRPr="00E40E75" w:rsidRDefault="0088449F" w:rsidP="00E40E75">
            <w:pPr>
              <w:shd w:val="clear" w:color="auto" w:fill="FFFFFF"/>
              <w:tabs>
                <w:tab w:val="left" w:pos="158"/>
              </w:tabs>
              <w:jc w:val="both"/>
              <w:rPr>
                <w:rFonts w:eastAsia="Times New Roman"/>
                <w:color w:val="000000"/>
                <w:sz w:val="22"/>
                <w:szCs w:val="22"/>
                <w:lang w:val="ru-RU"/>
              </w:rPr>
            </w:pPr>
            <w:r w:rsidRPr="00E40E75">
              <w:rPr>
                <w:rFonts w:eastAsia="Times New Roman"/>
                <w:color w:val="000000"/>
                <w:spacing w:val="-4"/>
                <w:sz w:val="22"/>
                <w:szCs w:val="22"/>
                <w:lang w:val="ru-RU"/>
              </w:rPr>
              <w:t>-вычислять площадь прямоугольни</w:t>
            </w:r>
            <w:r w:rsidRPr="00E40E75">
              <w:rPr>
                <w:rFonts w:eastAsia="Times New Roman"/>
                <w:color w:val="000000"/>
                <w:spacing w:val="-4"/>
                <w:sz w:val="22"/>
                <w:szCs w:val="22"/>
                <w:lang w:val="ru-RU"/>
              </w:rPr>
              <w:softHyphen/>
            </w:r>
            <w:r w:rsidRPr="00E40E75">
              <w:rPr>
                <w:rFonts w:eastAsia="Times New Roman"/>
                <w:color w:val="000000"/>
                <w:spacing w:val="-6"/>
                <w:sz w:val="22"/>
                <w:szCs w:val="22"/>
                <w:lang w:val="ru-RU"/>
              </w:rPr>
              <w:t>ка по значениям его длины и ширины;</w:t>
            </w:r>
          </w:p>
          <w:p w:rsidR="0088449F" w:rsidRPr="00E40E75" w:rsidRDefault="0088449F" w:rsidP="00E40E75">
            <w:pPr>
              <w:shd w:val="clear" w:color="auto" w:fill="FFFFFF"/>
              <w:tabs>
                <w:tab w:val="left" w:pos="158"/>
              </w:tabs>
              <w:jc w:val="both"/>
              <w:rPr>
                <w:rFonts w:eastAsia="Times New Roman"/>
                <w:color w:val="000000"/>
                <w:sz w:val="22"/>
                <w:szCs w:val="22"/>
                <w:lang w:val="ru-RU"/>
              </w:rPr>
            </w:pPr>
            <w:r w:rsidRPr="00E40E75">
              <w:rPr>
                <w:rFonts w:eastAsia="Times New Roman"/>
                <w:color w:val="000000"/>
                <w:spacing w:val="-4"/>
                <w:sz w:val="22"/>
                <w:szCs w:val="22"/>
                <w:lang w:val="ru-RU"/>
              </w:rPr>
              <w:t>-выражать длину, площадь измеряе</w:t>
            </w:r>
            <w:r w:rsidRPr="00E40E75">
              <w:rPr>
                <w:rFonts w:eastAsia="Times New Roman"/>
                <w:color w:val="000000"/>
                <w:spacing w:val="-4"/>
                <w:sz w:val="22"/>
                <w:szCs w:val="22"/>
                <w:lang w:val="ru-RU"/>
              </w:rPr>
              <w:softHyphen/>
              <w:t xml:space="preserve">мых </w:t>
            </w:r>
            <w:r w:rsidRPr="00E40E75">
              <w:rPr>
                <w:rFonts w:eastAsia="Times New Roman"/>
                <w:color w:val="000000"/>
                <w:spacing w:val="-4"/>
                <w:sz w:val="22"/>
                <w:szCs w:val="22"/>
                <w:lang w:val="ru-RU"/>
              </w:rPr>
              <w:lastRenderedPageBreak/>
              <w:t>объектов, используя разные еди</w:t>
            </w:r>
            <w:r w:rsidRPr="00E40E75">
              <w:rPr>
                <w:rFonts w:eastAsia="Times New Roman"/>
                <w:color w:val="000000"/>
                <w:spacing w:val="-4"/>
                <w:sz w:val="22"/>
                <w:szCs w:val="22"/>
                <w:lang w:val="ru-RU"/>
              </w:rPr>
              <w:softHyphen/>
            </w:r>
            <w:r w:rsidRPr="00E40E75">
              <w:rPr>
                <w:rFonts w:eastAsia="Times New Roman"/>
                <w:color w:val="000000"/>
                <w:spacing w:val="-2"/>
                <w:sz w:val="22"/>
                <w:szCs w:val="22"/>
                <w:lang w:val="ru-RU"/>
              </w:rPr>
              <w:t>ницы измерения этих величин в пре</w:t>
            </w:r>
            <w:r w:rsidRPr="00E40E75">
              <w:rPr>
                <w:rFonts w:eastAsia="Times New Roman"/>
                <w:color w:val="000000"/>
                <w:spacing w:val="-2"/>
                <w:sz w:val="22"/>
                <w:szCs w:val="22"/>
                <w:lang w:val="ru-RU"/>
              </w:rPr>
              <w:softHyphen/>
            </w:r>
            <w:r w:rsidRPr="00E40E75">
              <w:rPr>
                <w:rFonts w:eastAsia="Times New Roman"/>
                <w:color w:val="000000"/>
                <w:spacing w:val="-1"/>
                <w:sz w:val="22"/>
                <w:szCs w:val="22"/>
                <w:lang w:val="ru-RU"/>
              </w:rPr>
              <w:t xml:space="preserve">делах изученных отношений между </w:t>
            </w:r>
            <w:r w:rsidRPr="00E40E75">
              <w:rPr>
                <w:rFonts w:eastAsia="Times New Roman"/>
                <w:color w:val="000000"/>
                <w:spacing w:val="-8"/>
                <w:sz w:val="22"/>
                <w:szCs w:val="22"/>
                <w:lang w:val="ru-RU"/>
              </w:rPr>
              <w:t>ними;</w:t>
            </w:r>
          </w:p>
          <w:p w:rsidR="0088449F" w:rsidRPr="00E40E75" w:rsidRDefault="0088449F" w:rsidP="00E40E75">
            <w:pPr>
              <w:shd w:val="clear" w:color="auto" w:fill="FFFFFF"/>
              <w:tabs>
                <w:tab w:val="left" w:pos="158"/>
              </w:tabs>
              <w:jc w:val="both"/>
              <w:rPr>
                <w:rFonts w:eastAsia="Times New Roman"/>
                <w:color w:val="000000"/>
                <w:sz w:val="22"/>
                <w:szCs w:val="22"/>
                <w:lang w:val="ru-RU"/>
              </w:rPr>
            </w:pPr>
            <w:r w:rsidRPr="00E40E75">
              <w:rPr>
                <w:rFonts w:eastAsia="Times New Roman"/>
                <w:color w:val="000000"/>
                <w:spacing w:val="-4"/>
                <w:sz w:val="22"/>
                <w:szCs w:val="22"/>
                <w:lang w:val="ru-RU"/>
              </w:rPr>
              <w:t>-применять единицу измерения дли</w:t>
            </w:r>
            <w:r w:rsidRPr="00E40E75">
              <w:rPr>
                <w:rFonts w:eastAsia="Times New Roman"/>
                <w:color w:val="000000"/>
                <w:spacing w:val="-4"/>
                <w:sz w:val="22"/>
                <w:szCs w:val="22"/>
                <w:lang w:val="ru-RU"/>
              </w:rPr>
              <w:softHyphen/>
            </w:r>
            <w:r w:rsidRPr="00E40E75">
              <w:rPr>
                <w:rFonts w:eastAsia="Times New Roman"/>
                <w:color w:val="000000"/>
                <w:spacing w:val="2"/>
                <w:sz w:val="22"/>
                <w:szCs w:val="22"/>
                <w:lang w:val="ru-RU"/>
              </w:rPr>
              <w:t>ны - километр (км) и соотношения:</w:t>
            </w:r>
            <w:r w:rsidRPr="00E40E75">
              <w:rPr>
                <w:rFonts w:eastAsia="Times New Roman"/>
                <w:color w:val="000000"/>
                <w:spacing w:val="2"/>
                <w:sz w:val="22"/>
                <w:szCs w:val="22"/>
                <w:lang w:val="ru-RU"/>
              </w:rPr>
              <w:br/>
            </w:r>
            <w:r w:rsidRPr="00E40E75">
              <w:rPr>
                <w:rFonts w:eastAsia="Times New Roman"/>
                <w:color w:val="000000"/>
                <w:spacing w:val="-5"/>
                <w:sz w:val="22"/>
                <w:szCs w:val="22"/>
                <w:lang w:val="ru-RU"/>
              </w:rPr>
              <w:t>1 км = 1000 м, 1 м = 1000 мм;</w:t>
            </w:r>
          </w:p>
          <w:p w:rsidR="0088449F" w:rsidRPr="00E40E75" w:rsidRDefault="0088449F" w:rsidP="00E40E75">
            <w:pPr>
              <w:shd w:val="clear" w:color="auto" w:fill="FFFFFF"/>
              <w:tabs>
                <w:tab w:val="left" w:pos="211"/>
              </w:tabs>
              <w:jc w:val="both"/>
              <w:rPr>
                <w:rFonts w:eastAsia="Times New Roman"/>
                <w:color w:val="000000"/>
                <w:spacing w:val="-11"/>
                <w:sz w:val="22"/>
                <w:szCs w:val="22"/>
                <w:lang w:val="ru-RU"/>
              </w:rPr>
            </w:pPr>
            <w:r w:rsidRPr="00E40E75">
              <w:rPr>
                <w:rFonts w:eastAsia="Times New Roman"/>
                <w:color w:val="000000"/>
                <w:sz w:val="22"/>
                <w:szCs w:val="22"/>
                <w:lang w:val="ru-RU"/>
              </w:rPr>
              <w:t>-</w:t>
            </w:r>
            <w:r w:rsidRPr="00E40E75">
              <w:rPr>
                <w:rFonts w:eastAsia="Times New Roman"/>
                <w:color w:val="000000"/>
                <w:sz w:val="22"/>
                <w:szCs w:val="22"/>
                <w:lang w:val="ru-RU"/>
              </w:rPr>
              <w:tab/>
            </w:r>
            <w:r w:rsidRPr="00E40E75">
              <w:rPr>
                <w:rFonts w:eastAsia="Times New Roman"/>
                <w:color w:val="000000"/>
                <w:spacing w:val="-1"/>
                <w:sz w:val="22"/>
                <w:szCs w:val="22"/>
                <w:lang w:val="ru-RU"/>
              </w:rPr>
              <w:t xml:space="preserve">использовать единицы измерения </w:t>
            </w:r>
            <w:r w:rsidRPr="00E40E75">
              <w:rPr>
                <w:rFonts w:eastAsia="Times New Roman"/>
                <w:color w:val="000000"/>
                <w:sz w:val="22"/>
                <w:szCs w:val="22"/>
                <w:lang w:val="ru-RU"/>
              </w:rPr>
              <w:t>площади:  квадратный   миллиметр (мм</w:t>
            </w:r>
            <w:r w:rsidRPr="00E40E75">
              <w:rPr>
                <w:rFonts w:eastAsia="Times New Roman"/>
                <w:color w:val="000000"/>
                <w:sz w:val="22"/>
                <w:szCs w:val="22"/>
                <w:vertAlign w:val="superscript"/>
                <w:lang w:val="ru-RU"/>
              </w:rPr>
              <w:t>2</w:t>
            </w:r>
            <w:r w:rsidRPr="00E40E75">
              <w:rPr>
                <w:rFonts w:eastAsia="Times New Roman"/>
                <w:color w:val="000000"/>
                <w:sz w:val="22"/>
                <w:szCs w:val="22"/>
                <w:lang w:val="ru-RU"/>
              </w:rPr>
              <w:t>), квадратный сантиметр (см</w:t>
            </w:r>
            <w:r w:rsidRPr="00E40E75">
              <w:rPr>
                <w:rFonts w:eastAsia="Times New Roman"/>
                <w:color w:val="000000"/>
                <w:sz w:val="22"/>
                <w:szCs w:val="22"/>
                <w:vertAlign w:val="superscript"/>
                <w:lang w:val="ru-RU"/>
              </w:rPr>
              <w:t>2</w:t>
            </w:r>
            <w:r w:rsidRPr="00E40E75">
              <w:rPr>
                <w:rFonts w:eastAsia="Times New Roman"/>
                <w:color w:val="000000"/>
                <w:sz w:val="22"/>
                <w:szCs w:val="22"/>
                <w:lang w:val="ru-RU"/>
              </w:rPr>
              <w:t>),</w:t>
            </w:r>
            <w:r w:rsidRPr="00E40E75">
              <w:rPr>
                <w:rFonts w:eastAsia="Times New Roman"/>
                <w:color w:val="000000"/>
                <w:spacing w:val="-4"/>
                <w:sz w:val="22"/>
                <w:szCs w:val="22"/>
                <w:lang w:val="ru-RU"/>
              </w:rPr>
              <w:t>квадратный дециметр (дм</w:t>
            </w:r>
            <w:r w:rsidRPr="00E40E75">
              <w:rPr>
                <w:rFonts w:eastAsia="Times New Roman"/>
                <w:color w:val="000000"/>
                <w:spacing w:val="-4"/>
                <w:sz w:val="22"/>
                <w:szCs w:val="22"/>
                <w:vertAlign w:val="superscript"/>
                <w:lang w:val="ru-RU"/>
              </w:rPr>
              <w:t>2</w:t>
            </w:r>
            <w:r w:rsidRPr="00E40E75">
              <w:rPr>
                <w:rFonts w:eastAsia="Times New Roman"/>
                <w:color w:val="000000"/>
                <w:spacing w:val="-4"/>
                <w:sz w:val="22"/>
                <w:szCs w:val="22"/>
                <w:lang w:val="ru-RU"/>
              </w:rPr>
              <w:t>), квадрат</w:t>
            </w:r>
            <w:r w:rsidRPr="00E40E75">
              <w:rPr>
                <w:rFonts w:eastAsia="Times New Roman"/>
                <w:color w:val="000000"/>
                <w:spacing w:val="-4"/>
                <w:sz w:val="22"/>
                <w:szCs w:val="22"/>
                <w:lang w:val="ru-RU"/>
              </w:rPr>
              <w:softHyphen/>
            </w:r>
            <w:r w:rsidRPr="00E40E75">
              <w:rPr>
                <w:rFonts w:eastAsia="Times New Roman"/>
                <w:color w:val="000000"/>
                <w:spacing w:val="-3"/>
                <w:sz w:val="22"/>
                <w:szCs w:val="22"/>
                <w:lang w:val="ru-RU"/>
              </w:rPr>
              <w:t>ный метр (м</w:t>
            </w:r>
            <w:r w:rsidRPr="00E40E75">
              <w:rPr>
                <w:rFonts w:eastAsia="Times New Roman"/>
                <w:color w:val="000000"/>
                <w:spacing w:val="-3"/>
                <w:sz w:val="22"/>
                <w:szCs w:val="22"/>
                <w:vertAlign w:val="superscript"/>
                <w:lang w:val="ru-RU"/>
              </w:rPr>
              <w:t>2</w:t>
            </w:r>
            <w:r w:rsidRPr="00E40E75">
              <w:rPr>
                <w:rFonts w:eastAsia="Times New Roman"/>
                <w:color w:val="000000"/>
                <w:spacing w:val="-3"/>
                <w:sz w:val="22"/>
                <w:szCs w:val="22"/>
                <w:lang w:val="ru-RU"/>
              </w:rPr>
              <w:t>), квадратный километр</w:t>
            </w:r>
            <w:r w:rsidRPr="00E40E75">
              <w:rPr>
                <w:rFonts w:eastAsia="Times New Roman"/>
                <w:color w:val="000000"/>
                <w:spacing w:val="-3"/>
                <w:sz w:val="22"/>
                <w:szCs w:val="22"/>
                <w:lang w:val="ru-RU"/>
              </w:rPr>
              <w:br/>
            </w:r>
            <w:r w:rsidRPr="00E40E75">
              <w:rPr>
                <w:rFonts w:eastAsia="Times New Roman"/>
                <w:color w:val="000000"/>
                <w:spacing w:val="4"/>
                <w:sz w:val="22"/>
                <w:szCs w:val="22"/>
                <w:lang w:val="ru-RU"/>
              </w:rPr>
              <w:t>(км</w:t>
            </w:r>
            <w:r w:rsidRPr="00E40E75">
              <w:rPr>
                <w:rFonts w:eastAsia="Times New Roman"/>
                <w:color w:val="000000"/>
                <w:spacing w:val="4"/>
                <w:sz w:val="22"/>
                <w:szCs w:val="22"/>
                <w:vertAlign w:val="superscript"/>
                <w:lang w:val="ru-RU"/>
              </w:rPr>
              <w:t>2</w:t>
            </w:r>
            <w:r w:rsidRPr="00E40E75">
              <w:rPr>
                <w:rFonts w:eastAsia="Times New Roman"/>
                <w:color w:val="000000"/>
                <w:spacing w:val="4"/>
                <w:sz w:val="22"/>
                <w:szCs w:val="22"/>
                <w:lang w:val="ru-RU"/>
              </w:rPr>
              <w:t>) и соотношения между ними:</w:t>
            </w:r>
            <w:r w:rsidRPr="00E40E75">
              <w:rPr>
                <w:rFonts w:eastAsia="Times New Roman"/>
                <w:color w:val="000000"/>
                <w:spacing w:val="-11"/>
                <w:sz w:val="22"/>
                <w:szCs w:val="22"/>
                <w:lang w:val="ru-RU"/>
              </w:rPr>
              <w:t>1 см</w:t>
            </w:r>
            <w:r w:rsidRPr="00E40E75">
              <w:rPr>
                <w:rFonts w:eastAsia="Times New Roman"/>
                <w:color w:val="000000"/>
                <w:spacing w:val="-11"/>
                <w:sz w:val="22"/>
                <w:szCs w:val="22"/>
                <w:vertAlign w:val="superscript"/>
                <w:lang w:val="ru-RU"/>
              </w:rPr>
              <w:t>2</w:t>
            </w:r>
            <w:r w:rsidRPr="00E40E75">
              <w:rPr>
                <w:rFonts w:eastAsia="Times New Roman"/>
                <w:color w:val="000000"/>
                <w:spacing w:val="-11"/>
                <w:sz w:val="22"/>
                <w:szCs w:val="22"/>
                <w:lang w:val="ru-RU"/>
              </w:rPr>
              <w:t xml:space="preserve"> = 100 мм</w:t>
            </w:r>
            <w:r w:rsidRPr="00E40E75">
              <w:rPr>
                <w:rFonts w:eastAsia="Times New Roman"/>
                <w:color w:val="000000"/>
                <w:spacing w:val="-11"/>
                <w:sz w:val="22"/>
                <w:szCs w:val="22"/>
                <w:vertAlign w:val="superscript"/>
                <w:lang w:val="ru-RU"/>
              </w:rPr>
              <w:t>2</w:t>
            </w:r>
            <w:r w:rsidRPr="00E40E75">
              <w:rPr>
                <w:rFonts w:eastAsia="Times New Roman"/>
                <w:color w:val="000000"/>
                <w:spacing w:val="-11"/>
                <w:sz w:val="22"/>
                <w:szCs w:val="22"/>
                <w:lang w:val="ru-RU"/>
              </w:rPr>
              <w:t xml:space="preserve">, </w:t>
            </w:r>
          </w:p>
          <w:p w:rsidR="0088449F" w:rsidRPr="00E40E75" w:rsidRDefault="0088449F" w:rsidP="00E40E75">
            <w:pPr>
              <w:shd w:val="clear" w:color="auto" w:fill="FFFFFF"/>
              <w:tabs>
                <w:tab w:val="left" w:pos="211"/>
              </w:tabs>
              <w:jc w:val="both"/>
              <w:rPr>
                <w:rFonts w:eastAsia="Times New Roman"/>
                <w:sz w:val="22"/>
                <w:szCs w:val="22"/>
                <w:lang w:val="ru-RU"/>
              </w:rPr>
            </w:pPr>
            <w:r w:rsidRPr="00E40E75">
              <w:rPr>
                <w:rFonts w:eastAsia="Times New Roman"/>
                <w:color w:val="000000"/>
                <w:spacing w:val="-11"/>
                <w:sz w:val="22"/>
                <w:szCs w:val="22"/>
                <w:lang w:val="ru-RU"/>
              </w:rPr>
              <w:t>1 дм</w:t>
            </w:r>
            <w:r w:rsidRPr="00E40E75">
              <w:rPr>
                <w:rFonts w:eastAsia="Times New Roman"/>
                <w:color w:val="000000"/>
                <w:spacing w:val="-11"/>
                <w:sz w:val="22"/>
                <w:szCs w:val="22"/>
                <w:vertAlign w:val="superscript"/>
                <w:lang w:val="ru-RU"/>
              </w:rPr>
              <w:t>2</w:t>
            </w:r>
            <w:r w:rsidRPr="00E40E75">
              <w:rPr>
                <w:rFonts w:eastAsia="Times New Roman"/>
                <w:color w:val="000000"/>
                <w:spacing w:val="-11"/>
                <w:sz w:val="22"/>
                <w:szCs w:val="22"/>
                <w:lang w:val="ru-RU"/>
              </w:rPr>
              <w:t xml:space="preserve"> = 100 см</w:t>
            </w:r>
            <w:r w:rsidRPr="00E40E75">
              <w:rPr>
                <w:rFonts w:eastAsia="Times New Roman"/>
                <w:color w:val="000000"/>
                <w:spacing w:val="-11"/>
                <w:sz w:val="22"/>
                <w:szCs w:val="22"/>
                <w:vertAlign w:val="superscript"/>
                <w:lang w:val="ru-RU"/>
              </w:rPr>
              <w:t>2</w:t>
            </w:r>
            <w:r w:rsidRPr="00E40E75">
              <w:rPr>
                <w:rFonts w:eastAsia="Times New Roman"/>
                <w:color w:val="000000"/>
                <w:spacing w:val="-11"/>
                <w:sz w:val="22"/>
                <w:szCs w:val="22"/>
                <w:lang w:val="ru-RU"/>
              </w:rPr>
              <w:t>, 1 м</w:t>
            </w:r>
            <w:r w:rsidRPr="00E40E75">
              <w:rPr>
                <w:rFonts w:eastAsia="Times New Roman"/>
                <w:color w:val="000000"/>
                <w:spacing w:val="-11"/>
                <w:sz w:val="22"/>
                <w:szCs w:val="22"/>
                <w:vertAlign w:val="superscript"/>
                <w:lang w:val="ru-RU"/>
              </w:rPr>
              <w:t>2</w:t>
            </w:r>
            <w:r w:rsidRPr="00E40E75">
              <w:rPr>
                <w:rFonts w:eastAsia="Times New Roman"/>
                <w:color w:val="000000"/>
                <w:spacing w:val="-11"/>
                <w:sz w:val="22"/>
                <w:szCs w:val="22"/>
                <w:lang w:val="ru-RU"/>
              </w:rPr>
              <w:t xml:space="preserve"> =</w:t>
            </w:r>
            <w:r w:rsidRPr="00E40E75">
              <w:rPr>
                <w:rFonts w:eastAsia="Times New Roman"/>
                <w:color w:val="000000"/>
                <w:spacing w:val="-14"/>
                <w:sz w:val="22"/>
                <w:szCs w:val="22"/>
                <w:lang w:val="ru-RU"/>
              </w:rPr>
              <w:t>100 дм</w:t>
            </w:r>
            <w:r w:rsidRPr="00E40E75">
              <w:rPr>
                <w:rFonts w:eastAsia="Times New Roman"/>
                <w:color w:val="000000"/>
                <w:spacing w:val="-14"/>
                <w:sz w:val="22"/>
                <w:szCs w:val="22"/>
                <w:vertAlign w:val="superscript"/>
                <w:lang w:val="ru-RU"/>
              </w:rPr>
              <w:t>2</w:t>
            </w:r>
            <w:r w:rsidRPr="00E40E75">
              <w:rPr>
                <w:rFonts w:eastAsia="Times New Roman"/>
                <w:color w:val="000000"/>
                <w:spacing w:val="-14"/>
                <w:sz w:val="22"/>
                <w:szCs w:val="22"/>
                <w:lang w:val="ru-RU"/>
              </w:rPr>
              <w:t>.</w:t>
            </w:r>
          </w:p>
        </w:tc>
        <w:tc>
          <w:tcPr>
            <w:tcW w:w="3685" w:type="dxa"/>
            <w:shd w:val="clear" w:color="auto" w:fill="auto"/>
          </w:tcPr>
          <w:p w:rsidR="0088449F" w:rsidRPr="00E40E75" w:rsidRDefault="0088449F" w:rsidP="00E40E75">
            <w:pPr>
              <w:shd w:val="clear" w:color="auto" w:fill="FFFFFF"/>
              <w:tabs>
                <w:tab w:val="left" w:pos="168"/>
              </w:tabs>
              <w:jc w:val="both"/>
              <w:rPr>
                <w:rFonts w:eastAsia="Times New Roman"/>
                <w:sz w:val="22"/>
                <w:szCs w:val="22"/>
                <w:lang w:val="ru-RU"/>
              </w:rPr>
            </w:pPr>
            <w:r w:rsidRPr="00E40E75">
              <w:rPr>
                <w:rFonts w:eastAsia="Times New Roman"/>
                <w:color w:val="000000"/>
                <w:spacing w:val="-3"/>
                <w:sz w:val="22"/>
                <w:szCs w:val="22"/>
                <w:lang w:val="ru-RU"/>
              </w:rPr>
              <w:lastRenderedPageBreak/>
              <w:t>-измерять длину отрезка;</w:t>
            </w:r>
          </w:p>
          <w:p w:rsidR="0088449F" w:rsidRPr="00E40E75" w:rsidRDefault="0088449F" w:rsidP="00E40E75">
            <w:pPr>
              <w:shd w:val="clear" w:color="auto" w:fill="FFFFFF"/>
              <w:tabs>
                <w:tab w:val="left" w:pos="197"/>
              </w:tabs>
              <w:jc w:val="both"/>
              <w:rPr>
                <w:rFonts w:eastAsia="Times New Roman"/>
                <w:color w:val="000000"/>
                <w:sz w:val="22"/>
                <w:szCs w:val="22"/>
                <w:lang w:val="ru-RU"/>
              </w:rPr>
            </w:pPr>
            <w:r w:rsidRPr="00E40E75">
              <w:rPr>
                <w:rFonts w:eastAsia="Times New Roman"/>
                <w:color w:val="000000"/>
                <w:spacing w:val="1"/>
                <w:sz w:val="22"/>
                <w:szCs w:val="22"/>
                <w:lang w:val="ru-RU"/>
              </w:rPr>
              <w:t>-вычислять периметр треугольника, прямоу</w:t>
            </w:r>
            <w:r w:rsidRPr="00E40E75">
              <w:rPr>
                <w:rFonts w:eastAsia="Times New Roman"/>
                <w:color w:val="000000"/>
                <w:spacing w:val="1"/>
                <w:sz w:val="22"/>
                <w:szCs w:val="22"/>
                <w:lang w:val="ru-RU"/>
              </w:rPr>
              <w:softHyphen/>
            </w:r>
            <w:r w:rsidRPr="00E40E75">
              <w:rPr>
                <w:rFonts w:eastAsia="Times New Roman"/>
                <w:color w:val="000000"/>
                <w:sz w:val="22"/>
                <w:szCs w:val="22"/>
                <w:lang w:val="ru-RU"/>
              </w:rPr>
              <w:t>гольника и квадрата, площадь прямоугольника</w:t>
            </w:r>
            <w:r w:rsidRPr="00E40E75">
              <w:rPr>
                <w:rFonts w:eastAsia="Times New Roman"/>
                <w:color w:val="000000"/>
                <w:sz w:val="22"/>
                <w:szCs w:val="22"/>
                <w:lang w:val="ru-RU"/>
              </w:rPr>
              <w:br/>
            </w:r>
            <w:r w:rsidRPr="00E40E75">
              <w:rPr>
                <w:rFonts w:eastAsia="Times New Roman"/>
                <w:color w:val="000000"/>
                <w:spacing w:val="-5"/>
                <w:sz w:val="22"/>
                <w:szCs w:val="22"/>
                <w:lang w:val="ru-RU"/>
              </w:rPr>
              <w:t>и квадрата;</w:t>
            </w:r>
          </w:p>
          <w:p w:rsidR="0088449F" w:rsidRPr="00E40E75" w:rsidRDefault="0088449F" w:rsidP="00E40E75">
            <w:pPr>
              <w:shd w:val="clear" w:color="auto" w:fill="FFFFFF"/>
              <w:tabs>
                <w:tab w:val="left" w:pos="197"/>
              </w:tabs>
              <w:jc w:val="both"/>
              <w:rPr>
                <w:rFonts w:eastAsia="Times New Roman"/>
                <w:color w:val="000000"/>
                <w:sz w:val="22"/>
                <w:szCs w:val="22"/>
                <w:lang w:val="ru-RU"/>
              </w:rPr>
            </w:pPr>
            <w:r w:rsidRPr="00E40E75">
              <w:rPr>
                <w:rFonts w:eastAsia="Times New Roman"/>
                <w:color w:val="000000"/>
                <w:spacing w:val="-2"/>
                <w:sz w:val="22"/>
                <w:szCs w:val="22"/>
                <w:lang w:val="ru-RU"/>
              </w:rPr>
              <w:lastRenderedPageBreak/>
              <w:t>-оценивать размеры геометрических объектов,</w:t>
            </w:r>
            <w:r w:rsidRPr="00E40E75">
              <w:rPr>
                <w:rFonts w:eastAsia="Times New Roman"/>
                <w:color w:val="000000"/>
                <w:spacing w:val="-2"/>
                <w:sz w:val="22"/>
                <w:szCs w:val="22"/>
                <w:lang w:val="ru-RU"/>
              </w:rPr>
              <w:br/>
              <w:t>расстояния приближенно (на глаз).</w:t>
            </w:r>
          </w:p>
          <w:p w:rsidR="0088449F" w:rsidRPr="00E40E75" w:rsidRDefault="0088449F" w:rsidP="00E40E75">
            <w:pPr>
              <w:jc w:val="both"/>
              <w:rPr>
                <w:rFonts w:eastAsia="Times New Roman"/>
                <w:sz w:val="22"/>
                <w:szCs w:val="22"/>
                <w:lang w:val="ru-RU"/>
              </w:rPr>
            </w:pPr>
          </w:p>
        </w:tc>
      </w:tr>
      <w:tr w:rsidR="0088449F" w:rsidRPr="00E40E75" w:rsidTr="0088449F">
        <w:tc>
          <w:tcPr>
            <w:tcW w:w="13291" w:type="dxa"/>
            <w:gridSpan w:val="4"/>
            <w:shd w:val="clear" w:color="auto" w:fill="auto"/>
          </w:tcPr>
          <w:p w:rsidR="0088449F" w:rsidRPr="00E40E75" w:rsidRDefault="0088449F" w:rsidP="00E40E75">
            <w:pPr>
              <w:jc w:val="center"/>
              <w:rPr>
                <w:rFonts w:eastAsia="Times New Roman"/>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88449F" w:rsidRPr="00E40E75" w:rsidTr="0088449F">
        <w:tc>
          <w:tcPr>
            <w:tcW w:w="2518" w:type="dxa"/>
            <w:shd w:val="clear" w:color="auto" w:fill="auto"/>
          </w:tcPr>
          <w:p w:rsidR="0088449F" w:rsidRPr="00E40E75" w:rsidRDefault="0088449F" w:rsidP="00E40E75">
            <w:pPr>
              <w:shd w:val="clear" w:color="auto" w:fill="FFFFFF"/>
              <w:tabs>
                <w:tab w:val="left" w:pos="230"/>
              </w:tabs>
              <w:jc w:val="both"/>
              <w:rPr>
                <w:rFonts w:eastAsia="Times New Roman"/>
                <w:sz w:val="22"/>
                <w:szCs w:val="22"/>
                <w:lang w:val="ru-RU"/>
              </w:rPr>
            </w:pPr>
            <w:r w:rsidRPr="00E40E75">
              <w:rPr>
                <w:rFonts w:eastAsia="Times New Roman"/>
                <w:iCs/>
                <w:color w:val="000000"/>
                <w:sz w:val="22"/>
                <w:szCs w:val="22"/>
                <w:lang w:val="ru-RU"/>
              </w:rPr>
              <w:t>-</w:t>
            </w:r>
            <w:r w:rsidRPr="00E40E75">
              <w:rPr>
                <w:rFonts w:eastAsia="Times New Roman"/>
                <w:iCs/>
                <w:color w:val="000000"/>
                <w:spacing w:val="2"/>
                <w:sz w:val="22"/>
                <w:szCs w:val="22"/>
                <w:lang w:val="ru-RU"/>
              </w:rPr>
              <w:t xml:space="preserve">применять единицы </w:t>
            </w:r>
            <w:r w:rsidRPr="00E40E75">
              <w:rPr>
                <w:rFonts w:eastAsia="Times New Roman"/>
                <w:iCs/>
                <w:color w:val="000000"/>
                <w:spacing w:val="1"/>
                <w:sz w:val="22"/>
                <w:szCs w:val="22"/>
                <w:lang w:val="ru-RU"/>
              </w:rPr>
              <w:t>длины: метр (м), деци</w:t>
            </w:r>
            <w:r w:rsidRPr="00E40E75">
              <w:rPr>
                <w:rFonts w:eastAsia="Times New Roman"/>
                <w:iCs/>
                <w:color w:val="000000"/>
                <w:spacing w:val="1"/>
                <w:sz w:val="22"/>
                <w:szCs w:val="22"/>
                <w:lang w:val="ru-RU"/>
              </w:rPr>
              <w:softHyphen/>
              <w:t xml:space="preserve"> метр (дм), сантиметр </w:t>
            </w:r>
            <w:r w:rsidRPr="00E40E75">
              <w:rPr>
                <w:rFonts w:eastAsia="Times New Roman"/>
                <w:iCs/>
                <w:color w:val="000000"/>
                <w:spacing w:val="-1"/>
                <w:sz w:val="22"/>
                <w:szCs w:val="22"/>
                <w:lang w:val="ru-RU"/>
              </w:rPr>
              <w:t xml:space="preserve">(см)    и    соотношения </w:t>
            </w:r>
            <w:r w:rsidRPr="00E40E75">
              <w:rPr>
                <w:rFonts w:eastAsia="Times New Roman"/>
                <w:iCs/>
                <w:color w:val="000000"/>
                <w:spacing w:val="-6"/>
                <w:sz w:val="22"/>
                <w:szCs w:val="22"/>
                <w:lang w:val="ru-RU"/>
              </w:rPr>
              <w:t>между ними:</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iCs/>
                <w:color w:val="000000"/>
                <w:spacing w:val="-6"/>
                <w:sz w:val="22"/>
                <w:szCs w:val="22"/>
                <w:lang w:val="ru-RU"/>
              </w:rPr>
              <w:t>10см = 1 дм, 10дм = 1 м;</w:t>
            </w:r>
          </w:p>
          <w:p w:rsidR="0088449F" w:rsidRPr="00E40E75" w:rsidRDefault="0088449F" w:rsidP="00E40E75">
            <w:pPr>
              <w:shd w:val="clear" w:color="auto" w:fill="FFFFFF"/>
              <w:tabs>
                <w:tab w:val="left" w:pos="230"/>
              </w:tabs>
              <w:jc w:val="both"/>
              <w:rPr>
                <w:rFonts w:eastAsia="Times New Roman"/>
                <w:sz w:val="22"/>
                <w:szCs w:val="22"/>
                <w:lang w:val="ru-RU"/>
              </w:rPr>
            </w:pPr>
            <w:r w:rsidRPr="00E40E75">
              <w:rPr>
                <w:rFonts w:eastAsia="Times New Roman"/>
                <w:iCs/>
                <w:color w:val="000000"/>
                <w:sz w:val="22"/>
                <w:szCs w:val="22"/>
                <w:lang w:val="ru-RU"/>
              </w:rPr>
              <w:t>—</w:t>
            </w:r>
            <w:r w:rsidRPr="00E40E75">
              <w:rPr>
                <w:rFonts w:eastAsia="Times New Roman"/>
                <w:iCs/>
                <w:color w:val="000000"/>
                <w:sz w:val="22"/>
                <w:szCs w:val="22"/>
                <w:lang w:val="ru-RU"/>
              </w:rPr>
              <w:tab/>
            </w:r>
            <w:r w:rsidRPr="00E40E75">
              <w:rPr>
                <w:rFonts w:eastAsia="Times New Roman"/>
                <w:iCs/>
                <w:color w:val="000000"/>
                <w:spacing w:val="-3"/>
                <w:sz w:val="22"/>
                <w:szCs w:val="22"/>
                <w:lang w:val="ru-RU"/>
              </w:rPr>
              <w:t>выражать длину от</w:t>
            </w:r>
            <w:r w:rsidRPr="00E40E75">
              <w:rPr>
                <w:rFonts w:eastAsia="Times New Roman"/>
                <w:iCs/>
                <w:color w:val="000000"/>
                <w:spacing w:val="-3"/>
                <w:sz w:val="22"/>
                <w:szCs w:val="22"/>
                <w:lang w:val="ru-RU"/>
              </w:rPr>
              <w:softHyphen/>
            </w:r>
            <w:r w:rsidRPr="00E40E75">
              <w:rPr>
                <w:rFonts w:eastAsia="Times New Roman"/>
                <w:iCs/>
                <w:color w:val="000000"/>
                <w:spacing w:val="-1"/>
                <w:sz w:val="22"/>
                <w:szCs w:val="22"/>
                <w:lang w:val="ru-RU"/>
              </w:rPr>
              <w:t xml:space="preserve">резка, используя разные </w:t>
            </w:r>
            <w:r w:rsidRPr="00E40E75">
              <w:rPr>
                <w:rFonts w:eastAsia="Times New Roman"/>
                <w:iCs/>
                <w:color w:val="000000"/>
                <w:spacing w:val="5"/>
                <w:sz w:val="22"/>
                <w:szCs w:val="22"/>
                <w:lang w:val="ru-RU"/>
              </w:rPr>
              <w:t xml:space="preserve">единицы ее измерения </w:t>
            </w:r>
            <w:r w:rsidRPr="00E40E75">
              <w:rPr>
                <w:rFonts w:eastAsia="Times New Roman"/>
                <w:iCs/>
                <w:color w:val="000000"/>
                <w:spacing w:val="-4"/>
                <w:sz w:val="22"/>
                <w:szCs w:val="22"/>
                <w:lang w:val="ru-RU"/>
              </w:rPr>
              <w:t>(например, 2 дм и 20 см,</w:t>
            </w:r>
            <w:r w:rsidRPr="00E40E75">
              <w:rPr>
                <w:rFonts w:eastAsia="Times New Roman"/>
                <w:iCs/>
                <w:color w:val="000000"/>
                <w:spacing w:val="4"/>
                <w:sz w:val="22"/>
                <w:szCs w:val="22"/>
                <w:lang w:val="ru-RU"/>
              </w:rPr>
              <w:t>1 м З дм и 13 дм).</w:t>
            </w:r>
          </w:p>
          <w:p w:rsidR="0088449F" w:rsidRPr="00E40E75" w:rsidRDefault="0088449F" w:rsidP="00E40E75">
            <w:pPr>
              <w:jc w:val="both"/>
              <w:rPr>
                <w:rFonts w:eastAsia="Times New Roman"/>
                <w:sz w:val="22"/>
                <w:szCs w:val="22"/>
                <w:lang w:val="ru-RU"/>
              </w:rPr>
            </w:pPr>
          </w:p>
        </w:tc>
        <w:tc>
          <w:tcPr>
            <w:tcW w:w="3260" w:type="dxa"/>
            <w:shd w:val="clear" w:color="auto" w:fill="auto"/>
          </w:tcPr>
          <w:p w:rsidR="0088449F" w:rsidRPr="00E40E75" w:rsidRDefault="0088449F" w:rsidP="00E40E75">
            <w:pPr>
              <w:shd w:val="clear" w:color="auto" w:fill="FFFFFF"/>
              <w:jc w:val="both"/>
              <w:rPr>
                <w:rFonts w:eastAsia="Times New Roman"/>
                <w:sz w:val="22"/>
                <w:szCs w:val="22"/>
                <w:lang w:val="ru-RU"/>
              </w:rPr>
            </w:pPr>
            <w:r w:rsidRPr="00E40E75">
              <w:rPr>
                <w:rFonts w:eastAsia="Times New Roman"/>
                <w:iCs/>
                <w:color w:val="000000"/>
                <w:spacing w:val="-4"/>
                <w:sz w:val="22"/>
                <w:szCs w:val="22"/>
                <w:lang w:val="ru-RU"/>
              </w:rPr>
              <w:t xml:space="preserve">-выбирать удобные единицы </w:t>
            </w:r>
            <w:r w:rsidRPr="00E40E75">
              <w:rPr>
                <w:rFonts w:eastAsia="Times New Roman"/>
                <w:iCs/>
                <w:color w:val="000000"/>
                <w:spacing w:val="-2"/>
                <w:sz w:val="22"/>
                <w:szCs w:val="22"/>
                <w:lang w:val="ru-RU"/>
              </w:rPr>
              <w:t xml:space="preserve">измерения длины, периметра </w:t>
            </w:r>
            <w:r w:rsidRPr="00E40E75">
              <w:rPr>
                <w:rFonts w:eastAsia="Times New Roman"/>
                <w:iCs/>
                <w:color w:val="000000"/>
                <w:spacing w:val="-3"/>
                <w:sz w:val="22"/>
                <w:szCs w:val="22"/>
                <w:lang w:val="ru-RU"/>
              </w:rPr>
              <w:t>для конкретных случаев.</w:t>
            </w:r>
          </w:p>
          <w:p w:rsidR="0088449F" w:rsidRPr="00E40E75" w:rsidRDefault="0088449F" w:rsidP="00E40E75">
            <w:pPr>
              <w:jc w:val="both"/>
              <w:rPr>
                <w:rFonts w:eastAsia="Times New Roman"/>
                <w:sz w:val="22"/>
                <w:szCs w:val="22"/>
                <w:lang w:val="ru-RU"/>
              </w:rPr>
            </w:pPr>
          </w:p>
        </w:tc>
        <w:tc>
          <w:tcPr>
            <w:tcW w:w="3828" w:type="dxa"/>
            <w:shd w:val="clear" w:color="auto" w:fill="auto"/>
          </w:tcPr>
          <w:p w:rsidR="0088449F" w:rsidRPr="00E40E75" w:rsidRDefault="0088449F" w:rsidP="00E40E75">
            <w:pPr>
              <w:shd w:val="clear" w:color="auto" w:fill="FFFFFF"/>
              <w:tabs>
                <w:tab w:val="left" w:pos="187"/>
              </w:tabs>
              <w:jc w:val="both"/>
              <w:rPr>
                <w:rFonts w:eastAsia="Times New Roman"/>
                <w:sz w:val="22"/>
                <w:szCs w:val="22"/>
                <w:lang w:val="ru-RU"/>
              </w:rPr>
            </w:pPr>
            <w:r w:rsidRPr="00E40E75">
              <w:rPr>
                <w:rFonts w:eastAsia="Times New Roman"/>
                <w:iCs/>
                <w:color w:val="000000"/>
                <w:sz w:val="22"/>
                <w:szCs w:val="22"/>
                <w:lang w:val="ru-RU"/>
              </w:rPr>
              <w:t>-</w:t>
            </w:r>
            <w:r w:rsidRPr="00E40E75">
              <w:rPr>
                <w:rFonts w:eastAsia="Times New Roman"/>
                <w:iCs/>
                <w:color w:val="000000"/>
                <w:spacing w:val="-6"/>
                <w:sz w:val="22"/>
                <w:szCs w:val="22"/>
                <w:lang w:val="ru-RU"/>
              </w:rPr>
              <w:t xml:space="preserve">находить площади многоугольников </w:t>
            </w:r>
            <w:r w:rsidRPr="00E40E75">
              <w:rPr>
                <w:rFonts w:eastAsia="Times New Roman"/>
                <w:iCs/>
                <w:color w:val="000000"/>
                <w:spacing w:val="1"/>
                <w:sz w:val="22"/>
                <w:szCs w:val="22"/>
                <w:lang w:val="ru-RU"/>
              </w:rPr>
              <w:t>разными способами: разбиением на</w:t>
            </w:r>
            <w:r w:rsidRPr="00E40E75">
              <w:rPr>
                <w:rFonts w:eastAsia="Times New Roman"/>
                <w:iCs/>
                <w:color w:val="000000"/>
                <w:spacing w:val="1"/>
                <w:sz w:val="22"/>
                <w:szCs w:val="22"/>
                <w:lang w:val="ru-RU"/>
              </w:rPr>
              <w:br/>
            </w:r>
            <w:r w:rsidRPr="00E40E75">
              <w:rPr>
                <w:rFonts w:eastAsia="Times New Roman"/>
                <w:iCs/>
                <w:color w:val="000000"/>
                <w:spacing w:val="-4"/>
                <w:sz w:val="22"/>
                <w:szCs w:val="22"/>
                <w:lang w:val="ru-RU"/>
              </w:rPr>
              <w:t>прямоугольники, дополнением до пря</w:t>
            </w:r>
            <w:r w:rsidRPr="00E40E75">
              <w:rPr>
                <w:rFonts w:eastAsia="Times New Roman"/>
                <w:iCs/>
                <w:color w:val="000000"/>
                <w:spacing w:val="-4"/>
                <w:sz w:val="22"/>
                <w:szCs w:val="22"/>
                <w:lang w:val="ru-RU"/>
              </w:rPr>
              <w:softHyphen/>
            </w:r>
            <w:r w:rsidRPr="00E40E75">
              <w:rPr>
                <w:rFonts w:eastAsia="Times New Roman"/>
                <w:iCs/>
                <w:color w:val="000000"/>
                <w:spacing w:val="-2"/>
                <w:sz w:val="22"/>
                <w:szCs w:val="22"/>
                <w:lang w:val="ru-RU"/>
              </w:rPr>
              <w:t xml:space="preserve">моугольника, перестроением частей </w:t>
            </w:r>
            <w:r w:rsidRPr="00E40E75">
              <w:rPr>
                <w:rFonts w:eastAsia="Times New Roman"/>
                <w:iCs/>
                <w:color w:val="000000"/>
                <w:spacing w:val="-6"/>
                <w:sz w:val="22"/>
                <w:szCs w:val="22"/>
                <w:lang w:val="ru-RU"/>
              </w:rPr>
              <w:t>фигуры;</w:t>
            </w:r>
          </w:p>
          <w:p w:rsidR="0088449F" w:rsidRPr="00E40E75" w:rsidRDefault="0088449F" w:rsidP="00E40E75">
            <w:pPr>
              <w:shd w:val="clear" w:color="auto" w:fill="FFFFFF"/>
              <w:tabs>
                <w:tab w:val="left" w:pos="254"/>
              </w:tabs>
              <w:jc w:val="both"/>
              <w:rPr>
                <w:rFonts w:eastAsia="Times New Roman"/>
                <w:sz w:val="22"/>
                <w:szCs w:val="22"/>
                <w:lang w:val="ru-RU"/>
              </w:rPr>
            </w:pPr>
            <w:r w:rsidRPr="00E40E75">
              <w:rPr>
                <w:rFonts w:eastAsia="Times New Roman"/>
                <w:iCs/>
                <w:color w:val="000000"/>
                <w:sz w:val="22"/>
                <w:szCs w:val="22"/>
                <w:lang w:val="ru-RU"/>
              </w:rPr>
              <w:t>-</w:t>
            </w:r>
            <w:r w:rsidRPr="00E40E75">
              <w:rPr>
                <w:rFonts w:eastAsia="Times New Roman"/>
                <w:iCs/>
                <w:color w:val="000000"/>
                <w:sz w:val="22"/>
                <w:szCs w:val="22"/>
                <w:lang w:val="ru-RU"/>
              </w:rPr>
              <w:tab/>
            </w:r>
            <w:r w:rsidRPr="00E40E75">
              <w:rPr>
                <w:rFonts w:eastAsia="Times New Roman"/>
                <w:iCs/>
                <w:color w:val="000000"/>
                <w:spacing w:val="1"/>
                <w:sz w:val="22"/>
                <w:szCs w:val="22"/>
                <w:lang w:val="ru-RU"/>
              </w:rPr>
              <w:t xml:space="preserve">использовать единицу измерения </w:t>
            </w:r>
            <w:r w:rsidRPr="00E40E75">
              <w:rPr>
                <w:rFonts w:eastAsia="Times New Roman"/>
                <w:iCs/>
                <w:color w:val="000000"/>
                <w:spacing w:val="-3"/>
                <w:sz w:val="22"/>
                <w:szCs w:val="22"/>
                <w:lang w:val="ru-RU"/>
              </w:rPr>
              <w:t>величины углов - градус и его обозна</w:t>
            </w:r>
            <w:r w:rsidRPr="00E40E75">
              <w:rPr>
                <w:rFonts w:eastAsia="Times New Roman"/>
                <w:iCs/>
                <w:color w:val="000000"/>
                <w:spacing w:val="-3"/>
                <w:sz w:val="22"/>
                <w:szCs w:val="22"/>
                <w:lang w:val="ru-RU"/>
              </w:rPr>
              <w:softHyphen/>
              <w:t>чение (°).</w:t>
            </w:r>
          </w:p>
          <w:p w:rsidR="0088449F" w:rsidRPr="00E40E75" w:rsidRDefault="0088449F" w:rsidP="00E40E75">
            <w:pPr>
              <w:jc w:val="both"/>
              <w:rPr>
                <w:rFonts w:eastAsia="Times New Roman"/>
                <w:sz w:val="22"/>
                <w:szCs w:val="22"/>
                <w:lang w:val="ru-RU"/>
              </w:rPr>
            </w:pPr>
          </w:p>
        </w:tc>
        <w:tc>
          <w:tcPr>
            <w:tcW w:w="3685" w:type="dxa"/>
            <w:shd w:val="clear" w:color="auto" w:fill="auto"/>
          </w:tcPr>
          <w:p w:rsidR="0088449F" w:rsidRPr="00E40E75" w:rsidRDefault="0088449F" w:rsidP="00E40E75">
            <w:pPr>
              <w:shd w:val="clear" w:color="auto" w:fill="FFFFFF"/>
              <w:tabs>
                <w:tab w:val="left" w:pos="168"/>
              </w:tabs>
              <w:jc w:val="both"/>
              <w:rPr>
                <w:rFonts w:eastAsia="Times New Roman"/>
                <w:iCs/>
                <w:color w:val="000000"/>
                <w:sz w:val="22"/>
                <w:szCs w:val="22"/>
                <w:lang w:val="ru-RU"/>
              </w:rPr>
            </w:pPr>
            <w:r w:rsidRPr="00E40E75">
              <w:rPr>
                <w:rFonts w:eastAsia="Times New Roman"/>
                <w:iCs/>
                <w:color w:val="000000"/>
                <w:spacing w:val="-6"/>
                <w:sz w:val="22"/>
                <w:szCs w:val="22"/>
                <w:lang w:val="ru-RU"/>
              </w:rPr>
              <w:t>-находить площадь прямоугольного треугольни</w:t>
            </w:r>
            <w:r w:rsidRPr="00E40E75">
              <w:rPr>
                <w:rFonts w:eastAsia="Times New Roman"/>
                <w:iCs/>
                <w:color w:val="000000"/>
                <w:spacing w:val="-6"/>
                <w:sz w:val="22"/>
                <w:szCs w:val="22"/>
                <w:lang w:val="ru-RU"/>
              </w:rPr>
              <w:softHyphen/>
            </w:r>
            <w:r w:rsidRPr="00E40E75">
              <w:rPr>
                <w:rFonts w:eastAsia="Times New Roman"/>
                <w:iCs/>
                <w:color w:val="000000"/>
                <w:spacing w:val="-5"/>
                <w:sz w:val="22"/>
                <w:szCs w:val="22"/>
                <w:lang w:val="ru-RU"/>
              </w:rPr>
              <w:t>ка разными способами;</w:t>
            </w:r>
          </w:p>
          <w:p w:rsidR="0088449F" w:rsidRPr="00E40E75" w:rsidRDefault="0088449F" w:rsidP="00E40E75">
            <w:pPr>
              <w:shd w:val="clear" w:color="auto" w:fill="FFFFFF"/>
              <w:tabs>
                <w:tab w:val="left" w:pos="168"/>
              </w:tabs>
              <w:jc w:val="both"/>
              <w:rPr>
                <w:rFonts w:eastAsia="Times New Roman"/>
                <w:iCs/>
                <w:color w:val="000000"/>
                <w:sz w:val="22"/>
                <w:szCs w:val="22"/>
                <w:lang w:val="ru-RU"/>
              </w:rPr>
            </w:pPr>
            <w:r w:rsidRPr="00E40E75">
              <w:rPr>
                <w:rFonts w:eastAsia="Times New Roman"/>
                <w:iCs/>
                <w:color w:val="000000"/>
                <w:spacing w:val="-5"/>
                <w:sz w:val="22"/>
                <w:szCs w:val="22"/>
                <w:lang w:val="ru-RU"/>
              </w:rPr>
              <w:t>-находить площадь произвольного треугольника с помощью площади прямоугольного треугольни</w:t>
            </w:r>
            <w:r w:rsidRPr="00E40E75">
              <w:rPr>
                <w:rFonts w:eastAsia="Times New Roman"/>
                <w:iCs/>
                <w:color w:val="000000"/>
                <w:spacing w:val="-5"/>
                <w:sz w:val="22"/>
                <w:szCs w:val="22"/>
                <w:lang w:val="ru-RU"/>
              </w:rPr>
              <w:softHyphen/>
            </w:r>
            <w:r w:rsidRPr="00E40E75">
              <w:rPr>
                <w:rFonts w:eastAsia="Times New Roman"/>
                <w:iCs/>
                <w:color w:val="000000"/>
                <w:spacing w:val="-10"/>
                <w:sz w:val="22"/>
                <w:szCs w:val="22"/>
                <w:lang w:val="ru-RU"/>
              </w:rPr>
              <w:t>ка;</w:t>
            </w:r>
          </w:p>
          <w:p w:rsidR="0088449F" w:rsidRPr="00E40E75" w:rsidRDefault="0088449F" w:rsidP="00E40E75">
            <w:pPr>
              <w:shd w:val="clear" w:color="auto" w:fill="FFFFFF"/>
              <w:tabs>
                <w:tab w:val="left" w:pos="187"/>
              </w:tabs>
              <w:jc w:val="both"/>
              <w:rPr>
                <w:rFonts w:eastAsia="Times New Roman"/>
                <w:iCs/>
                <w:color w:val="000000"/>
                <w:sz w:val="22"/>
                <w:szCs w:val="22"/>
                <w:lang w:val="ru-RU"/>
              </w:rPr>
            </w:pPr>
            <w:r w:rsidRPr="00E40E75">
              <w:rPr>
                <w:rFonts w:eastAsia="Times New Roman"/>
                <w:iCs/>
                <w:color w:val="000000"/>
                <w:spacing w:val="3"/>
                <w:sz w:val="22"/>
                <w:szCs w:val="22"/>
                <w:lang w:val="ru-RU"/>
              </w:rPr>
              <w:t>-находить площади фигур разбиением их на</w:t>
            </w:r>
            <w:r w:rsidRPr="00E40E75">
              <w:rPr>
                <w:rFonts w:eastAsia="Times New Roman"/>
                <w:iCs/>
                <w:color w:val="000000"/>
                <w:spacing w:val="3"/>
                <w:sz w:val="22"/>
                <w:szCs w:val="22"/>
                <w:lang w:val="ru-RU"/>
              </w:rPr>
              <w:br/>
            </w:r>
            <w:r w:rsidRPr="00E40E75">
              <w:rPr>
                <w:rFonts w:eastAsia="Times New Roman"/>
                <w:iCs/>
                <w:color w:val="000000"/>
                <w:spacing w:val="-4"/>
                <w:sz w:val="22"/>
                <w:szCs w:val="22"/>
                <w:lang w:val="ru-RU"/>
              </w:rPr>
              <w:t>прямоугольники и прямоугольные треугольники;</w:t>
            </w:r>
          </w:p>
          <w:p w:rsidR="0088449F" w:rsidRPr="00E40E75" w:rsidRDefault="0088449F" w:rsidP="00E40E75">
            <w:pPr>
              <w:shd w:val="clear" w:color="auto" w:fill="FFFFFF"/>
              <w:tabs>
                <w:tab w:val="left" w:pos="187"/>
              </w:tabs>
              <w:jc w:val="both"/>
              <w:rPr>
                <w:rFonts w:eastAsia="Times New Roman"/>
                <w:iCs/>
                <w:color w:val="000000"/>
                <w:sz w:val="22"/>
                <w:szCs w:val="22"/>
                <w:lang w:val="ru-RU"/>
              </w:rPr>
            </w:pPr>
            <w:r w:rsidRPr="00E40E75">
              <w:rPr>
                <w:rFonts w:eastAsia="Times New Roman"/>
                <w:iCs/>
                <w:color w:val="000000"/>
                <w:spacing w:val="-3"/>
                <w:sz w:val="22"/>
                <w:szCs w:val="22"/>
                <w:lang w:val="ru-RU"/>
              </w:rPr>
              <w:t>-определять объем прямоугольного параллеле</w:t>
            </w:r>
            <w:r w:rsidRPr="00E40E75">
              <w:rPr>
                <w:rFonts w:eastAsia="Times New Roman"/>
                <w:iCs/>
                <w:color w:val="000000"/>
                <w:spacing w:val="-3"/>
                <w:sz w:val="22"/>
                <w:szCs w:val="22"/>
                <w:lang w:val="ru-RU"/>
              </w:rPr>
              <w:softHyphen/>
            </w:r>
            <w:r w:rsidRPr="00E40E75">
              <w:rPr>
                <w:rFonts w:eastAsia="Times New Roman"/>
                <w:iCs/>
                <w:color w:val="000000"/>
                <w:spacing w:val="-5"/>
                <w:sz w:val="22"/>
                <w:szCs w:val="22"/>
                <w:lang w:val="ru-RU"/>
              </w:rPr>
              <w:t>пипеда по трем его измерениям, а так же по пло</w:t>
            </w:r>
            <w:r w:rsidRPr="00E40E75">
              <w:rPr>
                <w:rFonts w:eastAsia="Times New Roman"/>
                <w:iCs/>
                <w:color w:val="000000"/>
                <w:spacing w:val="-5"/>
                <w:sz w:val="22"/>
                <w:szCs w:val="22"/>
                <w:lang w:val="ru-RU"/>
              </w:rPr>
              <w:softHyphen/>
              <w:t>щади его основания и высоте;</w:t>
            </w:r>
          </w:p>
          <w:p w:rsidR="0088449F" w:rsidRPr="00E40E75" w:rsidRDefault="0088449F" w:rsidP="00E40E75">
            <w:pPr>
              <w:shd w:val="clear" w:color="auto" w:fill="FFFFFF"/>
              <w:tabs>
                <w:tab w:val="left" w:pos="187"/>
              </w:tabs>
              <w:jc w:val="both"/>
              <w:rPr>
                <w:rFonts w:eastAsia="Times New Roman"/>
                <w:iCs/>
                <w:color w:val="000000"/>
                <w:sz w:val="22"/>
                <w:szCs w:val="22"/>
                <w:lang w:val="ru-RU"/>
              </w:rPr>
            </w:pPr>
            <w:r w:rsidRPr="00E40E75">
              <w:rPr>
                <w:rFonts w:eastAsia="Times New Roman"/>
                <w:iCs/>
                <w:color w:val="000000"/>
                <w:spacing w:val="-4"/>
                <w:sz w:val="22"/>
                <w:szCs w:val="22"/>
                <w:lang w:val="ru-RU"/>
              </w:rPr>
              <w:t>-использовать единицы измерения объема и со</w:t>
            </w:r>
            <w:r w:rsidRPr="00E40E75">
              <w:rPr>
                <w:rFonts w:eastAsia="Times New Roman"/>
                <w:iCs/>
                <w:color w:val="000000"/>
                <w:spacing w:val="-4"/>
                <w:sz w:val="22"/>
                <w:szCs w:val="22"/>
                <w:lang w:val="ru-RU"/>
              </w:rPr>
              <w:softHyphen/>
            </w:r>
            <w:r w:rsidRPr="00E40E75">
              <w:rPr>
                <w:rFonts w:eastAsia="Times New Roman"/>
                <w:iCs/>
                <w:color w:val="000000"/>
                <w:spacing w:val="-6"/>
                <w:sz w:val="22"/>
                <w:szCs w:val="22"/>
                <w:lang w:val="ru-RU"/>
              </w:rPr>
              <w:t>отношения между ними.</w:t>
            </w:r>
          </w:p>
        </w:tc>
      </w:tr>
      <w:tr w:rsidR="0088449F" w:rsidRPr="00E40E75" w:rsidTr="0088449F">
        <w:tc>
          <w:tcPr>
            <w:tcW w:w="13291" w:type="dxa"/>
            <w:gridSpan w:val="4"/>
            <w:shd w:val="clear" w:color="auto" w:fill="auto"/>
          </w:tcPr>
          <w:p w:rsidR="0088449F" w:rsidRPr="00E40E75" w:rsidRDefault="0088449F" w:rsidP="00E40E75">
            <w:pPr>
              <w:jc w:val="center"/>
              <w:rPr>
                <w:rFonts w:eastAsia="Times New Roman"/>
                <w:b/>
                <w:sz w:val="22"/>
                <w:szCs w:val="22"/>
                <w:lang w:val="ru-RU"/>
              </w:rPr>
            </w:pPr>
            <w:r w:rsidRPr="00E40E75">
              <w:rPr>
                <w:rFonts w:eastAsia="Times New Roman"/>
                <w:b/>
                <w:sz w:val="22"/>
                <w:szCs w:val="22"/>
                <w:lang w:val="ru-RU"/>
              </w:rPr>
              <w:t>Работа с информацией</w:t>
            </w:r>
          </w:p>
          <w:p w:rsidR="0088449F" w:rsidRPr="00E40E75" w:rsidRDefault="0088449F" w:rsidP="00E40E75">
            <w:pPr>
              <w:jc w:val="center"/>
              <w:rPr>
                <w:rFonts w:eastAsia="Times New Roman"/>
                <w:sz w:val="22"/>
                <w:szCs w:val="22"/>
                <w:lang w:val="ru-RU"/>
              </w:rPr>
            </w:pPr>
            <w:r w:rsidRPr="00E40E75">
              <w:rPr>
                <w:rFonts w:eastAsia="Times New Roman"/>
                <w:i/>
                <w:iCs/>
                <w:sz w:val="22"/>
                <w:szCs w:val="22"/>
                <w:lang w:val="ru-RU"/>
              </w:rPr>
              <w:t>Обучающийся научится:</w:t>
            </w:r>
          </w:p>
        </w:tc>
      </w:tr>
      <w:tr w:rsidR="0088449F" w:rsidRPr="00E40E75" w:rsidTr="0088449F">
        <w:tc>
          <w:tcPr>
            <w:tcW w:w="2518" w:type="dxa"/>
            <w:shd w:val="clear" w:color="auto" w:fill="auto"/>
          </w:tcPr>
          <w:p w:rsidR="0088449F" w:rsidRPr="00E40E75" w:rsidRDefault="0088449F" w:rsidP="00E40E75">
            <w:pPr>
              <w:shd w:val="clear" w:color="auto" w:fill="FFFFFF"/>
              <w:jc w:val="both"/>
              <w:rPr>
                <w:rFonts w:eastAsia="Times New Roman"/>
                <w:sz w:val="22"/>
                <w:szCs w:val="22"/>
                <w:lang w:val="ru-RU"/>
              </w:rPr>
            </w:pPr>
            <w:r w:rsidRPr="00E40E75">
              <w:rPr>
                <w:rFonts w:eastAsia="Times New Roman"/>
                <w:color w:val="000000"/>
                <w:spacing w:val="-4"/>
                <w:sz w:val="22"/>
                <w:szCs w:val="22"/>
                <w:lang w:val="ru-RU"/>
              </w:rPr>
              <w:t xml:space="preserve">-получать информацию </w:t>
            </w:r>
            <w:r w:rsidRPr="00E40E75">
              <w:rPr>
                <w:rFonts w:eastAsia="Times New Roman"/>
                <w:color w:val="000000"/>
                <w:spacing w:val="5"/>
                <w:sz w:val="22"/>
                <w:szCs w:val="22"/>
                <w:lang w:val="ru-RU"/>
              </w:rPr>
              <w:t>из рисунка, текста, схе</w:t>
            </w:r>
            <w:r w:rsidRPr="00E40E75">
              <w:rPr>
                <w:rFonts w:eastAsia="Times New Roman"/>
                <w:color w:val="000000"/>
                <w:spacing w:val="5"/>
                <w:sz w:val="22"/>
                <w:szCs w:val="22"/>
                <w:lang w:val="ru-RU"/>
              </w:rPr>
              <w:softHyphen/>
            </w:r>
            <w:r w:rsidRPr="00E40E75">
              <w:rPr>
                <w:rFonts w:eastAsia="Times New Roman"/>
                <w:color w:val="000000"/>
                <w:spacing w:val="4"/>
                <w:sz w:val="22"/>
                <w:szCs w:val="22"/>
                <w:lang w:val="ru-RU"/>
              </w:rPr>
              <w:t>мы, практической ситуа</w:t>
            </w:r>
            <w:r w:rsidRPr="00E40E75">
              <w:rPr>
                <w:rFonts w:eastAsia="Times New Roman"/>
                <w:color w:val="000000"/>
                <w:spacing w:val="4"/>
                <w:sz w:val="22"/>
                <w:szCs w:val="22"/>
                <w:lang w:val="ru-RU"/>
              </w:rPr>
              <w:softHyphen/>
            </w:r>
            <w:r w:rsidRPr="00E40E75">
              <w:rPr>
                <w:rFonts w:eastAsia="Times New Roman"/>
                <w:color w:val="000000"/>
                <w:spacing w:val="5"/>
                <w:sz w:val="22"/>
                <w:szCs w:val="22"/>
                <w:lang w:val="ru-RU"/>
              </w:rPr>
              <w:t xml:space="preserve">ции и </w:t>
            </w:r>
            <w:r w:rsidRPr="00E40E75">
              <w:rPr>
                <w:rFonts w:eastAsia="Times New Roman"/>
                <w:color w:val="000000"/>
                <w:spacing w:val="5"/>
                <w:sz w:val="22"/>
                <w:szCs w:val="22"/>
                <w:lang w:val="ru-RU"/>
              </w:rPr>
              <w:lastRenderedPageBreak/>
              <w:t xml:space="preserve">интерпретировать </w:t>
            </w:r>
            <w:r w:rsidRPr="00E40E75">
              <w:rPr>
                <w:rFonts w:eastAsia="Times New Roman"/>
                <w:color w:val="000000"/>
                <w:spacing w:val="-3"/>
                <w:sz w:val="22"/>
                <w:szCs w:val="22"/>
                <w:lang w:val="ru-RU"/>
              </w:rPr>
              <w:t xml:space="preserve">ее в виде текста задачи, </w:t>
            </w:r>
            <w:r w:rsidRPr="00E40E75">
              <w:rPr>
                <w:rFonts w:eastAsia="Times New Roman"/>
                <w:color w:val="000000"/>
                <w:sz w:val="22"/>
                <w:szCs w:val="22"/>
                <w:lang w:val="ru-RU"/>
              </w:rPr>
              <w:t xml:space="preserve">числового выражения, </w:t>
            </w:r>
            <w:r w:rsidRPr="00E40E75">
              <w:rPr>
                <w:rFonts w:eastAsia="Times New Roman"/>
                <w:color w:val="000000"/>
                <w:spacing w:val="-6"/>
                <w:sz w:val="22"/>
                <w:szCs w:val="22"/>
                <w:lang w:val="ru-RU"/>
              </w:rPr>
              <w:t>схемы, чертежа;</w:t>
            </w:r>
          </w:p>
          <w:p w:rsidR="0088449F" w:rsidRPr="00E40E75" w:rsidRDefault="0088449F" w:rsidP="00E40E75">
            <w:pPr>
              <w:shd w:val="clear" w:color="auto" w:fill="FFFFFF"/>
              <w:tabs>
                <w:tab w:val="left" w:pos="154"/>
              </w:tabs>
              <w:jc w:val="both"/>
              <w:rPr>
                <w:rFonts w:eastAsia="Times New Roman"/>
                <w:color w:val="000000"/>
                <w:sz w:val="22"/>
                <w:szCs w:val="22"/>
                <w:lang w:val="ru-RU"/>
              </w:rPr>
            </w:pPr>
            <w:r w:rsidRPr="00E40E75">
              <w:rPr>
                <w:rFonts w:eastAsia="Times New Roman"/>
                <w:color w:val="000000"/>
                <w:spacing w:val="-5"/>
                <w:sz w:val="22"/>
                <w:szCs w:val="22"/>
                <w:lang w:val="ru-RU"/>
              </w:rPr>
              <w:t>-дополнять группу объ</w:t>
            </w:r>
            <w:r w:rsidRPr="00E40E75">
              <w:rPr>
                <w:rFonts w:eastAsia="Times New Roman"/>
                <w:color w:val="000000"/>
                <w:spacing w:val="-5"/>
                <w:sz w:val="22"/>
                <w:szCs w:val="22"/>
                <w:lang w:val="ru-RU"/>
              </w:rPr>
              <w:softHyphen/>
            </w:r>
            <w:r w:rsidRPr="00E40E75">
              <w:rPr>
                <w:rFonts w:eastAsia="Times New Roman"/>
                <w:color w:val="000000"/>
                <w:sz w:val="22"/>
                <w:szCs w:val="22"/>
                <w:lang w:val="ru-RU"/>
              </w:rPr>
              <w:t xml:space="preserve">ектов   с   соответствии </w:t>
            </w:r>
            <w:r w:rsidRPr="00E40E75">
              <w:rPr>
                <w:rFonts w:eastAsia="Times New Roman"/>
                <w:color w:val="000000"/>
                <w:spacing w:val="2"/>
                <w:sz w:val="22"/>
                <w:szCs w:val="22"/>
                <w:lang w:val="ru-RU"/>
              </w:rPr>
              <w:t>с  выявленной  законо</w:t>
            </w:r>
            <w:r w:rsidRPr="00E40E75">
              <w:rPr>
                <w:rFonts w:eastAsia="Times New Roman"/>
                <w:color w:val="000000"/>
                <w:spacing w:val="2"/>
                <w:sz w:val="22"/>
                <w:szCs w:val="22"/>
                <w:lang w:val="ru-RU"/>
              </w:rPr>
              <w:softHyphen/>
            </w:r>
            <w:r w:rsidRPr="00E40E75">
              <w:rPr>
                <w:rFonts w:eastAsia="Times New Roman"/>
                <w:color w:val="000000"/>
                <w:spacing w:val="-7"/>
                <w:sz w:val="22"/>
                <w:szCs w:val="22"/>
                <w:lang w:val="ru-RU"/>
              </w:rPr>
              <w:t>мерностью;</w:t>
            </w:r>
          </w:p>
          <w:p w:rsidR="0088449F" w:rsidRPr="00E40E75" w:rsidRDefault="0088449F" w:rsidP="00E40E75">
            <w:pPr>
              <w:shd w:val="clear" w:color="auto" w:fill="FFFFFF"/>
              <w:tabs>
                <w:tab w:val="left" w:pos="154"/>
              </w:tabs>
              <w:jc w:val="both"/>
              <w:rPr>
                <w:rFonts w:eastAsia="Times New Roman"/>
                <w:color w:val="000000"/>
                <w:sz w:val="22"/>
                <w:szCs w:val="22"/>
                <w:lang w:val="ru-RU"/>
              </w:rPr>
            </w:pPr>
            <w:r w:rsidRPr="00E40E75">
              <w:rPr>
                <w:rFonts w:eastAsia="Times New Roman"/>
                <w:color w:val="000000"/>
                <w:spacing w:val="-2"/>
                <w:sz w:val="22"/>
                <w:szCs w:val="22"/>
                <w:lang w:val="ru-RU"/>
              </w:rPr>
              <w:t>-изменять объект в со</w:t>
            </w:r>
            <w:r w:rsidRPr="00E40E75">
              <w:rPr>
                <w:rFonts w:eastAsia="Times New Roman"/>
                <w:color w:val="000000"/>
                <w:spacing w:val="-2"/>
                <w:sz w:val="22"/>
                <w:szCs w:val="22"/>
                <w:lang w:val="ru-RU"/>
              </w:rPr>
              <w:softHyphen/>
            </w:r>
            <w:r w:rsidRPr="00E40E75">
              <w:rPr>
                <w:rFonts w:eastAsia="Times New Roman"/>
                <w:color w:val="000000"/>
                <w:spacing w:val="1"/>
                <w:sz w:val="22"/>
                <w:szCs w:val="22"/>
                <w:lang w:val="ru-RU"/>
              </w:rPr>
              <w:t>ответствии   с   законо</w:t>
            </w:r>
            <w:r w:rsidRPr="00E40E75">
              <w:rPr>
                <w:rFonts w:eastAsia="Times New Roman"/>
                <w:color w:val="000000"/>
                <w:spacing w:val="1"/>
                <w:sz w:val="22"/>
                <w:szCs w:val="22"/>
                <w:lang w:val="ru-RU"/>
              </w:rPr>
              <w:softHyphen/>
            </w:r>
            <w:r w:rsidRPr="00E40E75">
              <w:rPr>
                <w:rFonts w:eastAsia="Times New Roman"/>
                <w:color w:val="000000"/>
                <w:sz w:val="22"/>
                <w:szCs w:val="22"/>
                <w:lang w:val="ru-RU"/>
              </w:rPr>
              <w:t>мерностью,   указанной</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color w:val="000000"/>
                <w:spacing w:val="-7"/>
                <w:sz w:val="22"/>
                <w:szCs w:val="22"/>
                <w:lang w:val="ru-RU"/>
              </w:rPr>
              <w:t>в схеме.</w:t>
            </w:r>
          </w:p>
        </w:tc>
        <w:tc>
          <w:tcPr>
            <w:tcW w:w="3260" w:type="dxa"/>
            <w:shd w:val="clear" w:color="auto" w:fill="auto"/>
          </w:tcPr>
          <w:p w:rsidR="0088449F" w:rsidRPr="00E40E75" w:rsidRDefault="0088449F" w:rsidP="00E40E75">
            <w:pPr>
              <w:jc w:val="both"/>
              <w:rPr>
                <w:rFonts w:eastAsia="Times New Roman"/>
                <w:sz w:val="22"/>
                <w:szCs w:val="22"/>
                <w:lang w:val="ru-RU"/>
              </w:rPr>
            </w:pPr>
            <w:r w:rsidRPr="00E40E75">
              <w:rPr>
                <w:rFonts w:eastAsia="Times New Roman"/>
                <w:color w:val="000000"/>
                <w:spacing w:val="-3"/>
                <w:sz w:val="22"/>
                <w:szCs w:val="22"/>
                <w:lang w:val="ru-RU"/>
              </w:rPr>
              <w:lastRenderedPageBreak/>
              <w:t>-заполнять простейшие таб</w:t>
            </w:r>
            <w:r w:rsidRPr="00E40E75">
              <w:rPr>
                <w:rFonts w:eastAsia="Times New Roman"/>
                <w:color w:val="000000"/>
                <w:spacing w:val="-3"/>
                <w:sz w:val="22"/>
                <w:szCs w:val="22"/>
                <w:lang w:val="ru-RU"/>
              </w:rPr>
              <w:softHyphen/>
            </w:r>
            <w:r w:rsidRPr="00E40E75">
              <w:rPr>
                <w:rFonts w:eastAsia="Times New Roman"/>
                <w:color w:val="000000"/>
                <w:spacing w:val="-5"/>
                <w:sz w:val="22"/>
                <w:szCs w:val="22"/>
                <w:lang w:val="ru-RU"/>
              </w:rPr>
              <w:t>лицы по результатам выполне</w:t>
            </w:r>
            <w:r w:rsidRPr="00E40E75">
              <w:rPr>
                <w:rFonts w:eastAsia="Times New Roman"/>
                <w:color w:val="000000"/>
                <w:spacing w:val="-5"/>
                <w:sz w:val="22"/>
                <w:szCs w:val="22"/>
                <w:lang w:val="ru-RU"/>
              </w:rPr>
              <w:softHyphen/>
            </w:r>
            <w:r w:rsidRPr="00E40E75">
              <w:rPr>
                <w:rFonts w:eastAsia="Times New Roman"/>
                <w:color w:val="000000"/>
                <w:spacing w:val="-3"/>
                <w:sz w:val="22"/>
                <w:szCs w:val="22"/>
                <w:lang w:val="ru-RU"/>
              </w:rPr>
              <w:t xml:space="preserve">ния практической работы, по </w:t>
            </w:r>
            <w:r w:rsidRPr="00E40E75">
              <w:rPr>
                <w:rFonts w:eastAsia="Times New Roman"/>
                <w:color w:val="000000"/>
                <w:spacing w:val="4"/>
                <w:sz w:val="22"/>
                <w:szCs w:val="22"/>
                <w:lang w:val="ru-RU"/>
              </w:rPr>
              <w:t>рисунку;</w:t>
            </w:r>
          </w:p>
          <w:p w:rsidR="0088449F" w:rsidRPr="00E40E75" w:rsidRDefault="0088449F" w:rsidP="00E40E75">
            <w:pPr>
              <w:shd w:val="clear" w:color="auto" w:fill="FFFFFF"/>
              <w:jc w:val="both"/>
              <w:rPr>
                <w:rFonts w:eastAsia="Times New Roman"/>
                <w:sz w:val="22"/>
                <w:szCs w:val="22"/>
                <w:lang w:val="ru-RU"/>
              </w:rPr>
            </w:pPr>
            <w:r w:rsidRPr="00E40E75">
              <w:rPr>
                <w:rFonts w:eastAsia="Times New Roman"/>
                <w:color w:val="000000"/>
                <w:spacing w:val="-1"/>
                <w:sz w:val="22"/>
                <w:szCs w:val="22"/>
                <w:lang w:val="ru-RU"/>
              </w:rPr>
              <w:lastRenderedPageBreak/>
              <w:t>-читать простейшие столбча</w:t>
            </w:r>
            <w:r w:rsidRPr="00E40E75">
              <w:rPr>
                <w:rFonts w:eastAsia="Times New Roman"/>
                <w:color w:val="000000"/>
                <w:spacing w:val="-1"/>
                <w:sz w:val="22"/>
                <w:szCs w:val="22"/>
                <w:lang w:val="ru-RU"/>
              </w:rPr>
              <w:softHyphen/>
            </w:r>
            <w:r w:rsidRPr="00E40E75">
              <w:rPr>
                <w:rFonts w:eastAsia="Times New Roman"/>
                <w:color w:val="000000"/>
                <w:spacing w:val="-4"/>
                <w:sz w:val="22"/>
                <w:szCs w:val="22"/>
                <w:lang w:val="ru-RU"/>
              </w:rPr>
              <w:t>тые и линейные диаграммы.</w:t>
            </w:r>
          </w:p>
          <w:p w:rsidR="0088449F" w:rsidRPr="00E40E75" w:rsidRDefault="0088449F" w:rsidP="00E40E75">
            <w:pPr>
              <w:jc w:val="both"/>
              <w:rPr>
                <w:rFonts w:eastAsia="Times New Roman"/>
                <w:sz w:val="22"/>
                <w:szCs w:val="22"/>
                <w:lang w:val="ru-RU"/>
              </w:rPr>
            </w:pPr>
          </w:p>
        </w:tc>
        <w:tc>
          <w:tcPr>
            <w:tcW w:w="3828" w:type="dxa"/>
            <w:shd w:val="clear" w:color="auto" w:fill="auto"/>
          </w:tcPr>
          <w:p w:rsidR="0088449F" w:rsidRPr="00E40E75" w:rsidRDefault="0088449F" w:rsidP="00E40E75">
            <w:pPr>
              <w:jc w:val="both"/>
              <w:rPr>
                <w:rFonts w:eastAsia="Times New Roman"/>
                <w:sz w:val="22"/>
                <w:szCs w:val="22"/>
                <w:lang w:val="ru-RU"/>
              </w:rPr>
            </w:pPr>
            <w:r w:rsidRPr="00E40E75">
              <w:rPr>
                <w:rFonts w:eastAsia="Times New Roman"/>
                <w:color w:val="000000"/>
                <w:spacing w:val="-3"/>
                <w:sz w:val="22"/>
                <w:szCs w:val="22"/>
                <w:lang w:val="ru-RU"/>
              </w:rPr>
              <w:lastRenderedPageBreak/>
              <w:t>-использовать данные готовых таб</w:t>
            </w:r>
            <w:r w:rsidRPr="00E40E75">
              <w:rPr>
                <w:rFonts w:eastAsia="Times New Roman"/>
                <w:color w:val="000000"/>
                <w:spacing w:val="-3"/>
                <w:sz w:val="22"/>
                <w:szCs w:val="22"/>
                <w:lang w:val="ru-RU"/>
              </w:rPr>
              <w:softHyphen/>
              <w:t>лиц для составления чисел, выполне</w:t>
            </w:r>
            <w:r w:rsidRPr="00E40E75">
              <w:rPr>
                <w:rFonts w:eastAsia="Times New Roman"/>
                <w:color w:val="000000"/>
                <w:spacing w:val="-3"/>
                <w:sz w:val="22"/>
                <w:szCs w:val="22"/>
                <w:lang w:val="ru-RU"/>
              </w:rPr>
              <w:softHyphen/>
            </w:r>
            <w:r w:rsidRPr="00E40E75">
              <w:rPr>
                <w:rFonts w:eastAsia="Times New Roman"/>
                <w:color w:val="000000"/>
                <w:spacing w:val="-1"/>
                <w:sz w:val="22"/>
                <w:szCs w:val="22"/>
                <w:lang w:val="ru-RU"/>
              </w:rPr>
              <w:t>ния действий, формулирования вы</w:t>
            </w:r>
            <w:r w:rsidRPr="00E40E75">
              <w:rPr>
                <w:rFonts w:eastAsia="Times New Roman"/>
                <w:color w:val="000000"/>
                <w:spacing w:val="-1"/>
                <w:sz w:val="22"/>
                <w:szCs w:val="22"/>
                <w:lang w:val="ru-RU"/>
              </w:rPr>
              <w:softHyphen/>
            </w:r>
            <w:r w:rsidRPr="00E40E75">
              <w:rPr>
                <w:rFonts w:eastAsia="Times New Roman"/>
                <w:color w:val="000000"/>
                <w:spacing w:val="-9"/>
                <w:sz w:val="22"/>
                <w:szCs w:val="22"/>
                <w:lang w:val="ru-RU"/>
              </w:rPr>
              <w:t>водов;</w:t>
            </w:r>
          </w:p>
          <w:p w:rsidR="0088449F" w:rsidRPr="00E40E75" w:rsidRDefault="0088449F" w:rsidP="00E40E75">
            <w:pPr>
              <w:shd w:val="clear" w:color="auto" w:fill="FFFFFF"/>
              <w:tabs>
                <w:tab w:val="left" w:pos="221"/>
              </w:tabs>
              <w:jc w:val="both"/>
              <w:rPr>
                <w:rFonts w:eastAsia="Times New Roman"/>
                <w:sz w:val="22"/>
                <w:szCs w:val="22"/>
                <w:lang w:val="ru-RU"/>
              </w:rPr>
            </w:pPr>
            <w:r w:rsidRPr="00E40E75">
              <w:rPr>
                <w:rFonts w:eastAsia="Times New Roman"/>
                <w:sz w:val="22"/>
                <w:szCs w:val="22"/>
                <w:lang w:val="ru-RU"/>
              </w:rPr>
              <w:t>-</w:t>
            </w:r>
            <w:r w:rsidRPr="00E40E75">
              <w:rPr>
                <w:rFonts w:eastAsia="Times New Roman"/>
                <w:color w:val="000000"/>
                <w:spacing w:val="-1"/>
                <w:sz w:val="22"/>
                <w:szCs w:val="22"/>
                <w:lang w:val="ru-RU"/>
              </w:rPr>
              <w:t xml:space="preserve"> устанавливать закономерность по </w:t>
            </w:r>
            <w:r w:rsidRPr="00E40E75">
              <w:rPr>
                <w:rFonts w:eastAsia="Times New Roman"/>
                <w:color w:val="000000"/>
                <w:spacing w:val="-2"/>
                <w:sz w:val="22"/>
                <w:szCs w:val="22"/>
                <w:lang w:val="ru-RU"/>
              </w:rPr>
              <w:lastRenderedPageBreak/>
              <w:t xml:space="preserve">данным таблицы, заполнять таблицу </w:t>
            </w:r>
            <w:r w:rsidRPr="00E40E75">
              <w:rPr>
                <w:rFonts w:eastAsia="Times New Roman"/>
                <w:color w:val="000000"/>
                <w:spacing w:val="-4"/>
                <w:sz w:val="22"/>
                <w:szCs w:val="22"/>
                <w:lang w:val="ru-RU"/>
              </w:rPr>
              <w:t>в соответствии с закономерностью;</w:t>
            </w:r>
          </w:p>
          <w:p w:rsidR="0088449F" w:rsidRPr="00E40E75" w:rsidRDefault="0088449F" w:rsidP="00E40E75">
            <w:pPr>
              <w:shd w:val="clear" w:color="auto" w:fill="FFFFFF"/>
              <w:tabs>
                <w:tab w:val="left" w:pos="298"/>
              </w:tabs>
              <w:jc w:val="both"/>
              <w:rPr>
                <w:rFonts w:eastAsia="Times New Roman"/>
                <w:sz w:val="22"/>
                <w:szCs w:val="22"/>
                <w:lang w:val="ru-RU"/>
              </w:rPr>
            </w:pPr>
            <w:r w:rsidRPr="00E40E75">
              <w:rPr>
                <w:rFonts w:eastAsia="Times New Roman"/>
                <w:color w:val="000000"/>
                <w:sz w:val="22"/>
                <w:szCs w:val="22"/>
                <w:lang w:val="ru-RU"/>
              </w:rPr>
              <w:t>-</w:t>
            </w:r>
            <w:r w:rsidRPr="00E40E75">
              <w:rPr>
                <w:rFonts w:eastAsia="Times New Roman"/>
                <w:color w:val="000000"/>
                <w:spacing w:val="1"/>
                <w:sz w:val="22"/>
                <w:szCs w:val="22"/>
                <w:lang w:val="ru-RU"/>
              </w:rPr>
              <w:t>использовать   данные   готовых</w:t>
            </w:r>
            <w:r w:rsidRPr="00E40E75">
              <w:rPr>
                <w:rFonts w:eastAsia="Times New Roman"/>
                <w:color w:val="000000"/>
                <w:spacing w:val="1"/>
                <w:sz w:val="22"/>
                <w:szCs w:val="22"/>
                <w:lang w:val="ru-RU"/>
              </w:rPr>
              <w:br/>
            </w:r>
            <w:r w:rsidRPr="00E40E75">
              <w:rPr>
                <w:rFonts w:eastAsia="Times New Roman"/>
                <w:color w:val="000000"/>
                <w:spacing w:val="4"/>
                <w:sz w:val="22"/>
                <w:szCs w:val="22"/>
                <w:lang w:val="ru-RU"/>
              </w:rPr>
              <w:t xml:space="preserve">столбчатых и линейных диаграмм </w:t>
            </w:r>
            <w:r w:rsidRPr="00E40E75">
              <w:rPr>
                <w:rFonts w:eastAsia="Times New Roman"/>
                <w:color w:val="000000"/>
                <w:spacing w:val="-4"/>
                <w:sz w:val="22"/>
                <w:szCs w:val="22"/>
                <w:lang w:val="ru-RU"/>
              </w:rPr>
              <w:t>при решении текстовых задач.</w:t>
            </w:r>
          </w:p>
        </w:tc>
        <w:tc>
          <w:tcPr>
            <w:tcW w:w="3685" w:type="dxa"/>
            <w:shd w:val="clear" w:color="auto" w:fill="auto"/>
          </w:tcPr>
          <w:p w:rsidR="0088449F" w:rsidRPr="00E40E75" w:rsidRDefault="0088449F" w:rsidP="00E40E75">
            <w:pPr>
              <w:shd w:val="clear" w:color="auto" w:fill="FFFFFF"/>
              <w:tabs>
                <w:tab w:val="left" w:pos="230"/>
              </w:tabs>
              <w:jc w:val="both"/>
              <w:rPr>
                <w:rFonts w:eastAsia="Times New Roman"/>
                <w:sz w:val="22"/>
                <w:szCs w:val="22"/>
                <w:lang w:val="ru-RU"/>
              </w:rPr>
            </w:pPr>
            <w:r w:rsidRPr="00E40E75">
              <w:rPr>
                <w:rFonts w:eastAsia="Times New Roman"/>
                <w:color w:val="000000"/>
                <w:spacing w:val="2"/>
                <w:sz w:val="22"/>
                <w:szCs w:val="22"/>
                <w:lang w:val="ru-RU"/>
              </w:rPr>
              <w:lastRenderedPageBreak/>
              <w:t xml:space="preserve">-устанавливать истинность (верно, неверно) </w:t>
            </w:r>
            <w:r w:rsidRPr="00E40E75">
              <w:rPr>
                <w:rFonts w:eastAsia="Times New Roman"/>
                <w:color w:val="000000"/>
                <w:spacing w:val="4"/>
                <w:sz w:val="22"/>
                <w:szCs w:val="22"/>
                <w:lang w:val="ru-RU"/>
              </w:rPr>
              <w:t>утверждений о числах, величинах, геометри</w:t>
            </w:r>
            <w:r w:rsidRPr="00E40E75">
              <w:rPr>
                <w:rFonts w:eastAsia="Times New Roman"/>
                <w:color w:val="000000"/>
                <w:spacing w:val="4"/>
                <w:sz w:val="22"/>
                <w:szCs w:val="22"/>
                <w:lang w:val="ru-RU"/>
              </w:rPr>
              <w:softHyphen/>
            </w:r>
            <w:r w:rsidRPr="00E40E75">
              <w:rPr>
                <w:rFonts w:eastAsia="Times New Roman"/>
                <w:color w:val="000000"/>
                <w:spacing w:val="-4"/>
                <w:sz w:val="22"/>
                <w:szCs w:val="22"/>
                <w:lang w:val="ru-RU"/>
              </w:rPr>
              <w:t>ческих фигурах;</w:t>
            </w:r>
          </w:p>
          <w:p w:rsidR="0088449F" w:rsidRPr="00E40E75" w:rsidRDefault="0088449F" w:rsidP="00E40E75">
            <w:pPr>
              <w:shd w:val="clear" w:color="auto" w:fill="FFFFFF"/>
              <w:tabs>
                <w:tab w:val="left" w:pos="163"/>
              </w:tabs>
              <w:jc w:val="both"/>
              <w:rPr>
                <w:rFonts w:eastAsia="Times New Roman"/>
                <w:sz w:val="22"/>
                <w:szCs w:val="22"/>
                <w:lang w:val="ru-RU"/>
              </w:rPr>
            </w:pPr>
            <w:r w:rsidRPr="00E40E75">
              <w:rPr>
                <w:rFonts w:eastAsia="Times New Roman"/>
                <w:color w:val="000000"/>
                <w:sz w:val="22"/>
                <w:szCs w:val="22"/>
                <w:lang w:val="ru-RU"/>
              </w:rPr>
              <w:lastRenderedPageBreak/>
              <w:t>-</w:t>
            </w:r>
            <w:r w:rsidRPr="00E40E75">
              <w:rPr>
                <w:rFonts w:eastAsia="Times New Roman"/>
                <w:color w:val="000000"/>
                <w:sz w:val="22"/>
                <w:szCs w:val="22"/>
                <w:lang w:val="ru-RU"/>
              </w:rPr>
              <w:tab/>
            </w:r>
            <w:r w:rsidRPr="00E40E75">
              <w:rPr>
                <w:rFonts w:eastAsia="Times New Roman"/>
                <w:color w:val="000000"/>
                <w:spacing w:val="-4"/>
                <w:sz w:val="22"/>
                <w:szCs w:val="22"/>
                <w:lang w:val="ru-RU"/>
              </w:rPr>
              <w:t>читать несложные готовые таблицы;</w:t>
            </w:r>
          </w:p>
          <w:p w:rsidR="0088449F" w:rsidRPr="00E40E75" w:rsidRDefault="0088449F" w:rsidP="00E40E75">
            <w:pPr>
              <w:shd w:val="clear" w:color="auto" w:fill="FFFFFF"/>
              <w:tabs>
                <w:tab w:val="left" w:pos="163"/>
              </w:tabs>
              <w:jc w:val="both"/>
              <w:rPr>
                <w:rFonts w:eastAsia="Times New Roman"/>
                <w:sz w:val="22"/>
                <w:szCs w:val="22"/>
                <w:lang w:val="ru-RU"/>
              </w:rPr>
            </w:pPr>
            <w:r w:rsidRPr="00E40E75">
              <w:rPr>
                <w:rFonts w:eastAsia="Times New Roman"/>
                <w:sz w:val="22"/>
                <w:szCs w:val="22"/>
                <w:lang w:val="ru-RU"/>
              </w:rPr>
              <w:t>-</w:t>
            </w:r>
            <w:r w:rsidRPr="00E40E75">
              <w:rPr>
                <w:rFonts w:eastAsia="Times New Roman"/>
                <w:color w:val="000000"/>
                <w:spacing w:val="-4"/>
                <w:sz w:val="22"/>
                <w:szCs w:val="22"/>
                <w:lang w:val="ru-RU"/>
              </w:rPr>
              <w:t xml:space="preserve"> заполнять несложные готовые таблицы;</w:t>
            </w:r>
          </w:p>
          <w:p w:rsidR="0088449F" w:rsidRPr="00E40E75" w:rsidRDefault="0088449F" w:rsidP="00E40E75">
            <w:pPr>
              <w:shd w:val="clear" w:color="auto" w:fill="FFFFFF"/>
              <w:tabs>
                <w:tab w:val="left" w:pos="221"/>
              </w:tabs>
              <w:jc w:val="both"/>
              <w:rPr>
                <w:rFonts w:eastAsia="Times New Roman"/>
                <w:sz w:val="22"/>
                <w:szCs w:val="22"/>
                <w:lang w:val="ru-RU"/>
              </w:rPr>
            </w:pPr>
            <w:r w:rsidRPr="00E40E75">
              <w:rPr>
                <w:rFonts w:eastAsia="Times New Roman"/>
                <w:color w:val="000000"/>
                <w:sz w:val="22"/>
                <w:szCs w:val="22"/>
                <w:lang w:val="ru-RU"/>
              </w:rPr>
              <w:t>-</w:t>
            </w:r>
            <w:r w:rsidRPr="00E40E75">
              <w:rPr>
                <w:rFonts w:eastAsia="Times New Roman"/>
                <w:color w:val="000000"/>
                <w:sz w:val="22"/>
                <w:szCs w:val="22"/>
                <w:lang w:val="ru-RU"/>
              </w:rPr>
              <w:tab/>
            </w:r>
            <w:r w:rsidRPr="00E40E75">
              <w:rPr>
                <w:rFonts w:eastAsia="Times New Roman"/>
                <w:color w:val="000000"/>
                <w:spacing w:val="1"/>
                <w:sz w:val="22"/>
                <w:szCs w:val="22"/>
                <w:lang w:val="ru-RU"/>
              </w:rPr>
              <w:t>читать несложные готовые столбчатые диа</w:t>
            </w:r>
            <w:r w:rsidRPr="00E40E75">
              <w:rPr>
                <w:rFonts w:eastAsia="Times New Roman"/>
                <w:color w:val="000000"/>
                <w:spacing w:val="1"/>
                <w:sz w:val="22"/>
                <w:szCs w:val="22"/>
                <w:lang w:val="ru-RU"/>
              </w:rPr>
              <w:softHyphen/>
            </w:r>
            <w:r w:rsidRPr="00E40E75">
              <w:rPr>
                <w:rFonts w:eastAsia="Times New Roman"/>
                <w:color w:val="000000"/>
                <w:spacing w:val="-7"/>
                <w:sz w:val="22"/>
                <w:szCs w:val="22"/>
                <w:lang w:val="ru-RU"/>
              </w:rPr>
              <w:t>граммы.</w:t>
            </w:r>
          </w:p>
        </w:tc>
      </w:tr>
      <w:tr w:rsidR="0088449F" w:rsidRPr="00E40E75" w:rsidTr="0088449F">
        <w:tc>
          <w:tcPr>
            <w:tcW w:w="13291" w:type="dxa"/>
            <w:gridSpan w:val="4"/>
            <w:shd w:val="clear" w:color="auto" w:fill="auto"/>
          </w:tcPr>
          <w:p w:rsidR="0088449F" w:rsidRPr="00E40E75" w:rsidRDefault="0088449F" w:rsidP="00E40E75">
            <w:pPr>
              <w:jc w:val="center"/>
              <w:rPr>
                <w:rFonts w:eastAsia="Times New Roman"/>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88449F" w:rsidRPr="00E40E75" w:rsidTr="0088449F">
        <w:tc>
          <w:tcPr>
            <w:tcW w:w="2518" w:type="dxa"/>
            <w:shd w:val="clear" w:color="auto" w:fill="auto"/>
          </w:tcPr>
          <w:p w:rsidR="0088449F" w:rsidRPr="00E40E75" w:rsidRDefault="0088449F" w:rsidP="00E40E75">
            <w:pPr>
              <w:shd w:val="clear" w:color="auto" w:fill="FFFFFF"/>
              <w:tabs>
                <w:tab w:val="left" w:pos="230"/>
              </w:tabs>
              <w:jc w:val="both"/>
              <w:rPr>
                <w:rFonts w:eastAsia="Times New Roman"/>
                <w:color w:val="000000"/>
                <w:sz w:val="22"/>
                <w:szCs w:val="22"/>
                <w:lang w:val="ru-RU"/>
              </w:rPr>
            </w:pPr>
            <w:r w:rsidRPr="00E40E75">
              <w:rPr>
                <w:rFonts w:eastAsia="Times New Roman"/>
                <w:iCs/>
                <w:color w:val="000000"/>
                <w:spacing w:val="-1"/>
                <w:sz w:val="22"/>
                <w:szCs w:val="22"/>
                <w:lang w:val="ru-RU"/>
              </w:rPr>
              <w:t>-читать простейшие</w:t>
            </w:r>
            <w:r w:rsidRPr="00E40E75">
              <w:rPr>
                <w:rFonts w:eastAsia="Times New Roman"/>
                <w:iCs/>
                <w:color w:val="000000"/>
                <w:spacing w:val="-1"/>
                <w:sz w:val="22"/>
                <w:szCs w:val="22"/>
                <w:lang w:val="ru-RU"/>
              </w:rPr>
              <w:br/>
            </w:r>
            <w:r w:rsidRPr="00E40E75">
              <w:rPr>
                <w:rFonts w:eastAsia="Times New Roman"/>
                <w:iCs/>
                <w:color w:val="000000"/>
                <w:spacing w:val="-6"/>
                <w:sz w:val="22"/>
                <w:szCs w:val="22"/>
                <w:lang w:val="ru-RU"/>
              </w:rPr>
              <w:t>готовые таблицы;</w:t>
            </w:r>
          </w:p>
          <w:p w:rsidR="0088449F" w:rsidRPr="00E40E75" w:rsidRDefault="0088449F" w:rsidP="00E40E75">
            <w:pPr>
              <w:shd w:val="clear" w:color="auto" w:fill="FFFFFF"/>
              <w:tabs>
                <w:tab w:val="left" w:pos="230"/>
              </w:tabs>
              <w:jc w:val="both"/>
              <w:rPr>
                <w:rFonts w:eastAsia="Times New Roman"/>
                <w:iCs/>
                <w:color w:val="000000"/>
                <w:sz w:val="22"/>
                <w:szCs w:val="22"/>
                <w:lang w:val="ru-RU"/>
              </w:rPr>
            </w:pPr>
            <w:r w:rsidRPr="00E40E75">
              <w:rPr>
                <w:rFonts w:eastAsia="Times New Roman"/>
                <w:iCs/>
                <w:color w:val="000000"/>
                <w:spacing w:val="-2"/>
                <w:sz w:val="22"/>
                <w:szCs w:val="22"/>
                <w:lang w:val="ru-RU"/>
              </w:rPr>
              <w:t>-читать простейшие</w:t>
            </w:r>
            <w:r w:rsidRPr="00E40E75">
              <w:rPr>
                <w:rFonts w:eastAsia="Times New Roman"/>
                <w:iCs/>
                <w:color w:val="000000"/>
                <w:spacing w:val="-2"/>
                <w:sz w:val="22"/>
                <w:szCs w:val="22"/>
                <w:lang w:val="ru-RU"/>
              </w:rPr>
              <w:br/>
            </w:r>
            <w:r w:rsidRPr="00E40E75">
              <w:rPr>
                <w:rFonts w:eastAsia="Times New Roman"/>
                <w:iCs/>
                <w:color w:val="000000"/>
                <w:spacing w:val="-8"/>
                <w:sz w:val="22"/>
                <w:szCs w:val="22"/>
                <w:lang w:val="ru-RU"/>
              </w:rPr>
              <w:t>столбчатые диаграммы.</w:t>
            </w:r>
          </w:p>
          <w:p w:rsidR="0088449F" w:rsidRPr="00E40E75" w:rsidRDefault="0088449F" w:rsidP="00E40E75">
            <w:pPr>
              <w:jc w:val="both"/>
              <w:rPr>
                <w:rFonts w:eastAsia="Times New Roman"/>
                <w:sz w:val="22"/>
                <w:szCs w:val="22"/>
                <w:lang w:val="ru-RU"/>
              </w:rPr>
            </w:pPr>
            <w:r w:rsidRPr="00E40E75">
              <w:rPr>
                <w:rFonts w:eastAsia="Times New Roman"/>
                <w:iCs/>
                <w:color w:val="000000"/>
                <w:sz w:val="22"/>
                <w:szCs w:val="22"/>
                <w:lang w:val="ru-RU"/>
              </w:rPr>
              <w:br w:type="column"/>
            </w:r>
          </w:p>
        </w:tc>
        <w:tc>
          <w:tcPr>
            <w:tcW w:w="3260" w:type="dxa"/>
            <w:shd w:val="clear" w:color="auto" w:fill="auto"/>
          </w:tcPr>
          <w:p w:rsidR="0088449F" w:rsidRPr="00E40E75" w:rsidRDefault="0088449F" w:rsidP="00E40E75">
            <w:pPr>
              <w:shd w:val="clear" w:color="auto" w:fill="FFFFFF"/>
              <w:tabs>
                <w:tab w:val="left" w:pos="235"/>
              </w:tabs>
              <w:jc w:val="both"/>
              <w:rPr>
                <w:rFonts w:eastAsia="Times New Roman"/>
                <w:sz w:val="22"/>
                <w:szCs w:val="22"/>
                <w:lang w:val="ru-RU"/>
              </w:rPr>
            </w:pPr>
            <w:r w:rsidRPr="00E40E75">
              <w:rPr>
                <w:rFonts w:eastAsia="Times New Roman"/>
                <w:iCs/>
                <w:color w:val="000000"/>
                <w:spacing w:val="-2"/>
                <w:sz w:val="22"/>
                <w:szCs w:val="22"/>
                <w:lang w:val="ru-RU"/>
              </w:rPr>
              <w:t>-устанавливать закономер</w:t>
            </w:r>
            <w:r w:rsidRPr="00E40E75">
              <w:rPr>
                <w:rFonts w:eastAsia="Times New Roman"/>
                <w:iCs/>
                <w:color w:val="000000"/>
                <w:spacing w:val="-2"/>
                <w:sz w:val="22"/>
                <w:szCs w:val="22"/>
                <w:lang w:val="ru-RU"/>
              </w:rPr>
              <w:softHyphen/>
            </w:r>
            <w:r w:rsidRPr="00E40E75">
              <w:rPr>
                <w:rFonts w:eastAsia="Times New Roman"/>
                <w:iCs/>
                <w:color w:val="000000"/>
                <w:spacing w:val="1"/>
                <w:sz w:val="22"/>
                <w:szCs w:val="22"/>
                <w:lang w:val="ru-RU"/>
              </w:rPr>
              <w:t xml:space="preserve">ность расположения данных </w:t>
            </w:r>
            <w:r w:rsidRPr="00E40E75">
              <w:rPr>
                <w:rFonts w:eastAsia="Times New Roman"/>
                <w:iCs/>
                <w:color w:val="000000"/>
                <w:sz w:val="22"/>
                <w:szCs w:val="22"/>
                <w:lang w:val="ru-RU"/>
              </w:rPr>
              <w:t>в строках и столбцах табли</w:t>
            </w:r>
            <w:r w:rsidRPr="00E40E75">
              <w:rPr>
                <w:rFonts w:eastAsia="Times New Roman"/>
                <w:iCs/>
                <w:color w:val="000000"/>
                <w:sz w:val="22"/>
                <w:szCs w:val="22"/>
                <w:lang w:val="ru-RU"/>
              </w:rPr>
              <w:softHyphen/>
            </w:r>
            <w:r w:rsidRPr="00E40E75">
              <w:rPr>
                <w:rFonts w:eastAsia="Times New Roman"/>
                <w:iCs/>
                <w:color w:val="000000"/>
                <w:spacing w:val="2"/>
                <w:sz w:val="22"/>
                <w:szCs w:val="22"/>
                <w:lang w:val="ru-RU"/>
              </w:rPr>
              <w:t>цы, заполнять таблицу в со</w:t>
            </w:r>
            <w:r w:rsidRPr="00E40E75">
              <w:rPr>
                <w:rFonts w:eastAsia="Times New Roman"/>
                <w:iCs/>
                <w:color w:val="000000"/>
                <w:spacing w:val="2"/>
                <w:sz w:val="22"/>
                <w:szCs w:val="22"/>
                <w:lang w:val="ru-RU"/>
              </w:rPr>
              <w:softHyphen/>
            </w:r>
            <w:r w:rsidRPr="00E40E75">
              <w:rPr>
                <w:rFonts w:eastAsia="Times New Roman"/>
                <w:iCs/>
                <w:color w:val="000000"/>
                <w:spacing w:val="-1"/>
                <w:sz w:val="22"/>
                <w:szCs w:val="22"/>
                <w:lang w:val="ru-RU"/>
              </w:rPr>
              <w:t xml:space="preserve">ответствии с установленной </w:t>
            </w:r>
            <w:r w:rsidRPr="00E40E75">
              <w:rPr>
                <w:rFonts w:eastAsia="Times New Roman"/>
                <w:iCs/>
                <w:color w:val="000000"/>
                <w:spacing w:val="-6"/>
                <w:sz w:val="22"/>
                <w:szCs w:val="22"/>
                <w:lang w:val="ru-RU"/>
              </w:rPr>
              <w:t>закономерностью;</w:t>
            </w:r>
          </w:p>
          <w:p w:rsidR="0088449F" w:rsidRPr="00E40E75" w:rsidRDefault="0088449F" w:rsidP="00E40E75">
            <w:pPr>
              <w:shd w:val="clear" w:color="auto" w:fill="FFFFFF"/>
              <w:tabs>
                <w:tab w:val="left" w:pos="182"/>
              </w:tabs>
              <w:jc w:val="both"/>
              <w:rPr>
                <w:rFonts w:eastAsia="Times New Roman"/>
                <w:iCs/>
                <w:color w:val="000000"/>
                <w:sz w:val="22"/>
                <w:szCs w:val="22"/>
                <w:lang w:val="ru-RU"/>
              </w:rPr>
            </w:pPr>
            <w:r w:rsidRPr="00E40E75">
              <w:rPr>
                <w:rFonts w:eastAsia="Times New Roman"/>
                <w:iCs/>
                <w:color w:val="000000"/>
                <w:spacing w:val="-5"/>
                <w:sz w:val="22"/>
                <w:szCs w:val="22"/>
                <w:lang w:val="ru-RU"/>
              </w:rPr>
              <w:t>-понимать информацию, зак</w:t>
            </w:r>
            <w:r w:rsidRPr="00E40E75">
              <w:rPr>
                <w:rFonts w:eastAsia="Times New Roman"/>
                <w:iCs/>
                <w:color w:val="000000"/>
                <w:spacing w:val="-5"/>
                <w:sz w:val="22"/>
                <w:szCs w:val="22"/>
                <w:lang w:val="ru-RU"/>
              </w:rPr>
              <w:softHyphen/>
            </w:r>
            <w:r w:rsidRPr="00E40E75">
              <w:rPr>
                <w:rFonts w:eastAsia="Times New Roman"/>
                <w:iCs/>
                <w:color w:val="000000"/>
                <w:spacing w:val="5"/>
                <w:sz w:val="22"/>
                <w:szCs w:val="22"/>
                <w:lang w:val="ru-RU"/>
              </w:rPr>
              <w:t>люченную в таблице, схеме,</w:t>
            </w:r>
            <w:r w:rsidRPr="00E40E75">
              <w:rPr>
                <w:rFonts w:eastAsia="Times New Roman"/>
                <w:iCs/>
                <w:color w:val="000000"/>
                <w:spacing w:val="5"/>
                <w:sz w:val="22"/>
                <w:szCs w:val="22"/>
                <w:lang w:val="ru-RU"/>
              </w:rPr>
              <w:br/>
            </w:r>
            <w:r w:rsidRPr="00E40E75">
              <w:rPr>
                <w:rFonts w:eastAsia="Times New Roman"/>
                <w:iCs/>
                <w:color w:val="000000"/>
                <w:spacing w:val="-3"/>
                <w:sz w:val="22"/>
                <w:szCs w:val="22"/>
                <w:lang w:val="ru-RU"/>
              </w:rPr>
              <w:t>диаграмме и представлять ее</w:t>
            </w:r>
            <w:r w:rsidRPr="00E40E75">
              <w:rPr>
                <w:rFonts w:eastAsia="Times New Roman"/>
                <w:iCs/>
                <w:color w:val="000000"/>
                <w:spacing w:val="-3"/>
                <w:sz w:val="22"/>
                <w:szCs w:val="22"/>
                <w:lang w:val="ru-RU"/>
              </w:rPr>
              <w:br/>
            </w:r>
            <w:r w:rsidRPr="00E40E75">
              <w:rPr>
                <w:rFonts w:eastAsia="Times New Roman"/>
                <w:iCs/>
                <w:color w:val="000000"/>
                <w:spacing w:val="5"/>
                <w:sz w:val="22"/>
                <w:szCs w:val="22"/>
                <w:lang w:val="ru-RU"/>
              </w:rPr>
              <w:t>в виде текста (устного или</w:t>
            </w:r>
            <w:r w:rsidRPr="00E40E75">
              <w:rPr>
                <w:rFonts w:eastAsia="Times New Roman"/>
                <w:iCs/>
                <w:color w:val="000000"/>
                <w:spacing w:val="5"/>
                <w:sz w:val="22"/>
                <w:szCs w:val="22"/>
                <w:lang w:val="ru-RU"/>
              </w:rPr>
              <w:br/>
            </w:r>
            <w:r w:rsidRPr="00E40E75">
              <w:rPr>
                <w:rFonts w:eastAsia="Times New Roman"/>
                <w:iCs/>
                <w:color w:val="000000"/>
                <w:spacing w:val="-4"/>
                <w:sz w:val="22"/>
                <w:szCs w:val="22"/>
                <w:lang w:val="ru-RU"/>
              </w:rPr>
              <w:t>письменного), числового выра</w:t>
            </w:r>
            <w:r w:rsidRPr="00E40E75">
              <w:rPr>
                <w:rFonts w:eastAsia="Times New Roman"/>
                <w:iCs/>
                <w:color w:val="000000"/>
                <w:spacing w:val="-4"/>
                <w:sz w:val="22"/>
                <w:szCs w:val="22"/>
                <w:lang w:val="ru-RU"/>
              </w:rPr>
              <w:softHyphen/>
              <w:t>жения, уравнения;</w:t>
            </w:r>
          </w:p>
          <w:p w:rsidR="0088449F" w:rsidRPr="00E40E75" w:rsidRDefault="0088449F" w:rsidP="00E40E75">
            <w:pPr>
              <w:shd w:val="clear" w:color="auto" w:fill="FFFFFF"/>
              <w:tabs>
                <w:tab w:val="left" w:pos="182"/>
              </w:tabs>
              <w:jc w:val="both"/>
              <w:rPr>
                <w:rFonts w:eastAsia="Times New Roman"/>
                <w:iCs/>
                <w:color w:val="000000"/>
                <w:sz w:val="22"/>
                <w:szCs w:val="22"/>
                <w:lang w:val="ru-RU"/>
              </w:rPr>
            </w:pPr>
            <w:r w:rsidRPr="00E40E75">
              <w:rPr>
                <w:rFonts w:eastAsia="Times New Roman"/>
                <w:iCs/>
                <w:color w:val="000000"/>
                <w:spacing w:val="-5"/>
                <w:sz w:val="22"/>
                <w:szCs w:val="22"/>
                <w:lang w:val="ru-RU"/>
              </w:rPr>
              <w:t>-выполнять задания в тесто</w:t>
            </w:r>
            <w:r w:rsidRPr="00E40E75">
              <w:rPr>
                <w:rFonts w:eastAsia="Times New Roman"/>
                <w:iCs/>
                <w:color w:val="000000"/>
                <w:spacing w:val="-5"/>
                <w:sz w:val="22"/>
                <w:szCs w:val="22"/>
                <w:lang w:val="ru-RU"/>
              </w:rPr>
              <w:softHyphen/>
            </w:r>
            <w:r w:rsidRPr="00E40E75">
              <w:rPr>
                <w:rFonts w:eastAsia="Times New Roman"/>
                <w:iCs/>
                <w:color w:val="000000"/>
                <w:spacing w:val="-5"/>
                <w:sz w:val="22"/>
                <w:szCs w:val="22"/>
                <w:lang w:val="ru-RU"/>
              </w:rPr>
              <w:br/>
            </w:r>
            <w:r w:rsidRPr="00E40E75">
              <w:rPr>
                <w:rFonts w:eastAsia="Times New Roman"/>
                <w:iCs/>
                <w:color w:val="000000"/>
                <w:spacing w:val="-6"/>
                <w:sz w:val="22"/>
                <w:szCs w:val="22"/>
                <w:lang w:val="ru-RU"/>
              </w:rPr>
              <w:t>вой форме с выбором ответа;</w:t>
            </w:r>
          </w:p>
          <w:p w:rsidR="0088449F" w:rsidRPr="00E40E75" w:rsidRDefault="0088449F" w:rsidP="00E40E75">
            <w:pPr>
              <w:shd w:val="clear" w:color="auto" w:fill="FFFFFF"/>
              <w:tabs>
                <w:tab w:val="left" w:pos="182"/>
              </w:tabs>
              <w:jc w:val="both"/>
              <w:rPr>
                <w:rFonts w:eastAsia="Times New Roman"/>
                <w:iCs/>
                <w:color w:val="000000"/>
                <w:sz w:val="22"/>
                <w:szCs w:val="22"/>
                <w:lang w:val="ru-RU"/>
              </w:rPr>
            </w:pPr>
            <w:r w:rsidRPr="00E40E75">
              <w:rPr>
                <w:rFonts w:eastAsia="Times New Roman"/>
                <w:iCs/>
                <w:color w:val="000000"/>
                <w:spacing w:val="-2"/>
                <w:sz w:val="22"/>
                <w:szCs w:val="22"/>
                <w:lang w:val="ru-RU"/>
              </w:rPr>
              <w:t>-выполнять действия по ал</w:t>
            </w:r>
            <w:r w:rsidRPr="00E40E75">
              <w:rPr>
                <w:rFonts w:eastAsia="Times New Roman"/>
                <w:iCs/>
                <w:color w:val="000000"/>
                <w:spacing w:val="-2"/>
                <w:sz w:val="22"/>
                <w:szCs w:val="22"/>
                <w:lang w:val="ru-RU"/>
              </w:rPr>
              <w:softHyphen/>
            </w:r>
            <w:r w:rsidRPr="00E40E75">
              <w:rPr>
                <w:rFonts w:eastAsia="Times New Roman"/>
                <w:iCs/>
                <w:color w:val="000000"/>
                <w:spacing w:val="-1"/>
                <w:sz w:val="22"/>
                <w:szCs w:val="22"/>
                <w:lang w:val="ru-RU"/>
              </w:rPr>
              <w:t>горитму; проверять правиль</w:t>
            </w:r>
            <w:r w:rsidRPr="00E40E75">
              <w:rPr>
                <w:rFonts w:eastAsia="Times New Roman"/>
                <w:iCs/>
                <w:color w:val="000000"/>
                <w:spacing w:val="-1"/>
                <w:sz w:val="22"/>
                <w:szCs w:val="22"/>
                <w:lang w:val="ru-RU"/>
              </w:rPr>
              <w:softHyphen/>
            </w:r>
            <w:r w:rsidRPr="00E40E75">
              <w:rPr>
                <w:rFonts w:eastAsia="Times New Roman"/>
                <w:iCs/>
                <w:color w:val="000000"/>
                <w:spacing w:val="-3"/>
                <w:sz w:val="22"/>
                <w:szCs w:val="22"/>
                <w:lang w:val="ru-RU"/>
              </w:rPr>
              <w:t>ность   готового   алгоритма,</w:t>
            </w:r>
            <w:r w:rsidRPr="00E40E75">
              <w:rPr>
                <w:rFonts w:eastAsia="Times New Roman"/>
                <w:iCs/>
                <w:color w:val="000000"/>
                <w:spacing w:val="-3"/>
                <w:sz w:val="22"/>
                <w:szCs w:val="22"/>
                <w:lang w:val="ru-RU"/>
              </w:rPr>
              <w:br/>
              <w:t>дополнять незавершенный ал</w:t>
            </w:r>
            <w:r w:rsidRPr="00E40E75">
              <w:rPr>
                <w:rFonts w:eastAsia="Times New Roman"/>
                <w:iCs/>
                <w:color w:val="000000"/>
                <w:spacing w:val="-3"/>
                <w:sz w:val="22"/>
                <w:szCs w:val="22"/>
                <w:lang w:val="ru-RU"/>
              </w:rPr>
              <w:softHyphen/>
            </w:r>
            <w:r w:rsidRPr="00E40E75">
              <w:rPr>
                <w:rFonts w:eastAsia="Times New Roman"/>
                <w:iCs/>
                <w:color w:val="000000"/>
                <w:spacing w:val="-9"/>
                <w:sz w:val="22"/>
                <w:szCs w:val="22"/>
                <w:lang w:val="ru-RU"/>
              </w:rPr>
              <w:t>горитм;</w:t>
            </w:r>
          </w:p>
          <w:p w:rsidR="0088449F" w:rsidRPr="00E40E75" w:rsidRDefault="0088449F" w:rsidP="00E40E75">
            <w:pPr>
              <w:shd w:val="clear" w:color="auto" w:fill="FFFFFF"/>
              <w:tabs>
                <w:tab w:val="left" w:pos="182"/>
              </w:tabs>
              <w:jc w:val="both"/>
              <w:rPr>
                <w:rFonts w:eastAsia="Times New Roman"/>
                <w:iCs/>
                <w:color w:val="000000"/>
                <w:sz w:val="22"/>
                <w:szCs w:val="22"/>
                <w:lang w:val="ru-RU"/>
              </w:rPr>
            </w:pPr>
            <w:r w:rsidRPr="00E40E75">
              <w:rPr>
                <w:rFonts w:eastAsia="Times New Roman"/>
                <w:iCs/>
                <w:color w:val="000000"/>
                <w:spacing w:val="-7"/>
                <w:sz w:val="22"/>
                <w:szCs w:val="22"/>
                <w:lang w:val="ru-RU"/>
              </w:rPr>
              <w:t>-строить простейшие выска</w:t>
            </w:r>
            <w:r w:rsidRPr="00E40E75">
              <w:rPr>
                <w:rFonts w:eastAsia="Times New Roman"/>
                <w:iCs/>
                <w:color w:val="000000"/>
                <w:spacing w:val="-7"/>
                <w:sz w:val="22"/>
                <w:szCs w:val="22"/>
                <w:lang w:val="ru-RU"/>
              </w:rPr>
              <w:softHyphen/>
            </w:r>
            <w:r w:rsidRPr="00E40E75">
              <w:rPr>
                <w:rFonts w:eastAsia="Times New Roman"/>
                <w:iCs/>
                <w:color w:val="000000"/>
                <w:spacing w:val="-1"/>
                <w:sz w:val="22"/>
                <w:szCs w:val="22"/>
                <w:lang w:val="ru-RU"/>
              </w:rPr>
              <w:t>зывания с использованием ло</w:t>
            </w:r>
            <w:r w:rsidRPr="00E40E75">
              <w:rPr>
                <w:rFonts w:eastAsia="Times New Roman"/>
                <w:iCs/>
                <w:color w:val="000000"/>
                <w:spacing w:val="-1"/>
                <w:sz w:val="22"/>
                <w:szCs w:val="22"/>
                <w:lang w:val="ru-RU"/>
              </w:rPr>
              <w:softHyphen/>
            </w:r>
            <w:r w:rsidRPr="00E40E75">
              <w:rPr>
                <w:rFonts w:eastAsia="Times New Roman"/>
                <w:iCs/>
                <w:color w:val="000000"/>
                <w:spacing w:val="-5"/>
                <w:sz w:val="22"/>
                <w:szCs w:val="22"/>
                <w:lang w:val="ru-RU"/>
              </w:rPr>
              <w:t>гических связок «если .., то ...»,</w:t>
            </w:r>
            <w:r w:rsidRPr="00E40E75">
              <w:rPr>
                <w:rFonts w:eastAsia="Times New Roman"/>
                <w:iCs/>
                <w:color w:val="000000"/>
                <w:spacing w:val="-5"/>
                <w:sz w:val="22"/>
                <w:szCs w:val="22"/>
                <w:lang w:val="ru-RU"/>
              </w:rPr>
              <w:br/>
            </w:r>
            <w:r w:rsidRPr="00E40E75">
              <w:rPr>
                <w:rFonts w:eastAsia="Times New Roman"/>
                <w:iCs/>
                <w:color w:val="000000"/>
                <w:spacing w:val="-4"/>
                <w:sz w:val="22"/>
                <w:szCs w:val="22"/>
                <w:lang w:val="ru-RU"/>
              </w:rPr>
              <w:t>«верно / неверно, что ...»;</w:t>
            </w:r>
          </w:p>
          <w:p w:rsidR="0088449F" w:rsidRPr="00E40E75" w:rsidRDefault="0088449F" w:rsidP="00E40E75">
            <w:pPr>
              <w:shd w:val="clear" w:color="auto" w:fill="FFFFFF"/>
              <w:tabs>
                <w:tab w:val="left" w:pos="235"/>
              </w:tabs>
              <w:jc w:val="both"/>
              <w:rPr>
                <w:rFonts w:eastAsia="Times New Roman"/>
                <w:sz w:val="22"/>
                <w:szCs w:val="22"/>
                <w:lang w:val="ru-RU"/>
              </w:rPr>
            </w:pPr>
            <w:r w:rsidRPr="00E40E75">
              <w:rPr>
                <w:rFonts w:eastAsia="Times New Roman"/>
                <w:color w:val="000000"/>
                <w:sz w:val="22"/>
                <w:szCs w:val="22"/>
                <w:lang w:val="ru-RU"/>
              </w:rPr>
              <w:t>--</w:t>
            </w:r>
            <w:r w:rsidRPr="00E40E75">
              <w:rPr>
                <w:rFonts w:eastAsia="Times New Roman"/>
                <w:iCs/>
                <w:color w:val="000000"/>
                <w:spacing w:val="-2"/>
                <w:sz w:val="22"/>
                <w:szCs w:val="22"/>
                <w:lang w:val="ru-RU"/>
              </w:rPr>
              <w:t>составлять схему рассуж</w:t>
            </w:r>
            <w:r w:rsidRPr="00E40E75">
              <w:rPr>
                <w:rFonts w:eastAsia="Times New Roman"/>
                <w:iCs/>
                <w:color w:val="000000"/>
                <w:spacing w:val="-2"/>
                <w:sz w:val="22"/>
                <w:szCs w:val="22"/>
                <w:lang w:val="ru-RU"/>
              </w:rPr>
              <w:softHyphen/>
            </w:r>
            <w:r w:rsidRPr="00E40E75">
              <w:rPr>
                <w:rFonts w:eastAsia="Times New Roman"/>
                <w:iCs/>
                <w:color w:val="000000"/>
                <w:spacing w:val="-1"/>
                <w:sz w:val="22"/>
                <w:szCs w:val="22"/>
                <w:lang w:val="ru-RU"/>
              </w:rPr>
              <w:t xml:space="preserve">дений </w:t>
            </w:r>
            <w:r w:rsidRPr="00E40E75">
              <w:rPr>
                <w:rFonts w:eastAsia="Times New Roman"/>
                <w:iCs/>
                <w:color w:val="000000"/>
                <w:spacing w:val="-1"/>
                <w:sz w:val="22"/>
                <w:szCs w:val="22"/>
                <w:lang w:val="ru-RU"/>
              </w:rPr>
              <w:lastRenderedPageBreak/>
              <w:t xml:space="preserve">в текстовой задаче от </w:t>
            </w:r>
            <w:r w:rsidRPr="00E40E75">
              <w:rPr>
                <w:rFonts w:eastAsia="Times New Roman"/>
                <w:iCs/>
                <w:color w:val="000000"/>
                <w:spacing w:val="-8"/>
                <w:sz w:val="22"/>
                <w:szCs w:val="22"/>
                <w:lang w:val="ru-RU"/>
              </w:rPr>
              <w:t>вопроса.</w:t>
            </w:r>
          </w:p>
          <w:p w:rsidR="0088449F" w:rsidRPr="00E40E75" w:rsidRDefault="0088449F" w:rsidP="00E40E75">
            <w:pPr>
              <w:jc w:val="both"/>
              <w:rPr>
                <w:rFonts w:eastAsia="Times New Roman"/>
                <w:sz w:val="22"/>
                <w:szCs w:val="22"/>
                <w:lang w:val="ru-RU"/>
              </w:rPr>
            </w:pPr>
          </w:p>
        </w:tc>
        <w:tc>
          <w:tcPr>
            <w:tcW w:w="3828" w:type="dxa"/>
            <w:shd w:val="clear" w:color="auto" w:fill="auto"/>
          </w:tcPr>
          <w:p w:rsidR="0088449F" w:rsidRPr="00E40E75" w:rsidRDefault="0088449F" w:rsidP="00E40E75">
            <w:pPr>
              <w:shd w:val="clear" w:color="auto" w:fill="FFFFFF"/>
              <w:tabs>
                <w:tab w:val="left" w:pos="197"/>
              </w:tabs>
              <w:jc w:val="both"/>
              <w:rPr>
                <w:rFonts w:eastAsia="Times New Roman"/>
                <w:sz w:val="22"/>
                <w:szCs w:val="22"/>
                <w:lang w:val="ru-RU"/>
              </w:rPr>
            </w:pPr>
            <w:r w:rsidRPr="00E40E75">
              <w:rPr>
                <w:rFonts w:eastAsia="Times New Roman"/>
                <w:iCs/>
                <w:color w:val="000000"/>
                <w:spacing w:val="-6"/>
                <w:sz w:val="22"/>
                <w:szCs w:val="22"/>
                <w:lang w:val="ru-RU"/>
              </w:rPr>
              <w:lastRenderedPageBreak/>
              <w:t>-читать несложные готовые круго</w:t>
            </w:r>
            <w:r w:rsidRPr="00E40E75">
              <w:rPr>
                <w:rFonts w:eastAsia="Times New Roman"/>
                <w:iCs/>
                <w:color w:val="000000"/>
                <w:spacing w:val="-6"/>
                <w:sz w:val="22"/>
                <w:szCs w:val="22"/>
                <w:lang w:val="ru-RU"/>
              </w:rPr>
              <w:softHyphen/>
              <w:t>вые диаграммы, использовать их дан</w:t>
            </w:r>
            <w:r w:rsidRPr="00E40E75">
              <w:rPr>
                <w:rFonts w:eastAsia="Times New Roman"/>
                <w:iCs/>
                <w:color w:val="000000"/>
                <w:spacing w:val="-6"/>
                <w:sz w:val="22"/>
                <w:szCs w:val="22"/>
                <w:lang w:val="ru-RU"/>
              </w:rPr>
              <w:softHyphen/>
            </w:r>
            <w:r w:rsidRPr="00E40E75">
              <w:rPr>
                <w:rFonts w:eastAsia="Times New Roman"/>
                <w:iCs/>
                <w:color w:val="000000"/>
                <w:spacing w:val="-4"/>
                <w:sz w:val="22"/>
                <w:szCs w:val="22"/>
                <w:lang w:val="ru-RU"/>
              </w:rPr>
              <w:t>ные для решения текстовых задач;</w:t>
            </w:r>
          </w:p>
          <w:p w:rsidR="0088449F" w:rsidRPr="00E40E75" w:rsidRDefault="0088449F" w:rsidP="00E40E75">
            <w:pPr>
              <w:shd w:val="clear" w:color="auto" w:fill="FFFFFF"/>
              <w:tabs>
                <w:tab w:val="left" w:pos="192"/>
              </w:tabs>
              <w:jc w:val="both"/>
              <w:rPr>
                <w:rFonts w:eastAsia="Times New Roman"/>
                <w:iCs/>
                <w:color w:val="000000"/>
                <w:sz w:val="22"/>
                <w:szCs w:val="22"/>
                <w:lang w:val="ru-RU"/>
              </w:rPr>
            </w:pPr>
            <w:r w:rsidRPr="00E40E75">
              <w:rPr>
                <w:rFonts w:eastAsia="Times New Roman"/>
                <w:iCs/>
                <w:color w:val="000000"/>
                <w:spacing w:val="1"/>
                <w:sz w:val="22"/>
                <w:szCs w:val="22"/>
                <w:lang w:val="ru-RU"/>
              </w:rPr>
              <w:t>-соотносить информацию, пред</w:t>
            </w:r>
            <w:r w:rsidRPr="00E40E75">
              <w:rPr>
                <w:rFonts w:eastAsia="Times New Roman"/>
                <w:iCs/>
                <w:color w:val="000000"/>
                <w:spacing w:val="1"/>
                <w:sz w:val="22"/>
                <w:szCs w:val="22"/>
                <w:lang w:val="ru-RU"/>
              </w:rPr>
              <w:softHyphen/>
            </w:r>
            <w:r w:rsidRPr="00E40E75">
              <w:rPr>
                <w:rFonts w:eastAsia="Times New Roman"/>
                <w:iCs/>
                <w:color w:val="000000"/>
                <w:spacing w:val="1"/>
                <w:sz w:val="22"/>
                <w:szCs w:val="22"/>
                <w:lang w:val="ru-RU"/>
              </w:rPr>
              <w:br/>
            </w:r>
            <w:r w:rsidRPr="00E40E75">
              <w:rPr>
                <w:rFonts w:eastAsia="Times New Roman"/>
                <w:iCs/>
                <w:color w:val="000000"/>
                <w:spacing w:val="-4"/>
                <w:sz w:val="22"/>
                <w:szCs w:val="22"/>
                <w:lang w:val="ru-RU"/>
              </w:rPr>
              <w:t xml:space="preserve">ставленную в таблице и столбчатой </w:t>
            </w:r>
            <w:r w:rsidRPr="00E40E75">
              <w:rPr>
                <w:rFonts w:eastAsia="Times New Roman"/>
                <w:iCs/>
                <w:color w:val="000000"/>
                <w:spacing w:val="-3"/>
                <w:sz w:val="22"/>
                <w:szCs w:val="22"/>
                <w:lang w:val="ru-RU"/>
              </w:rPr>
              <w:t>диаграмме; определять цену деления шкалы столбчатой и линейной диаг</w:t>
            </w:r>
            <w:r w:rsidRPr="00E40E75">
              <w:rPr>
                <w:rFonts w:eastAsia="Times New Roman"/>
                <w:iCs/>
                <w:color w:val="000000"/>
                <w:spacing w:val="-3"/>
                <w:sz w:val="22"/>
                <w:szCs w:val="22"/>
                <w:lang w:val="ru-RU"/>
              </w:rPr>
              <w:softHyphen/>
            </w:r>
            <w:r w:rsidRPr="00E40E75">
              <w:rPr>
                <w:rFonts w:eastAsia="Times New Roman"/>
                <w:iCs/>
                <w:color w:val="000000"/>
                <w:spacing w:val="-5"/>
                <w:sz w:val="22"/>
                <w:szCs w:val="22"/>
                <w:lang w:val="ru-RU"/>
              </w:rPr>
              <w:t>рамм;</w:t>
            </w:r>
          </w:p>
          <w:p w:rsidR="0088449F" w:rsidRPr="00E40E75" w:rsidRDefault="0088449F" w:rsidP="00E40E75">
            <w:pPr>
              <w:shd w:val="clear" w:color="auto" w:fill="FFFFFF"/>
              <w:tabs>
                <w:tab w:val="left" w:pos="192"/>
              </w:tabs>
              <w:jc w:val="both"/>
              <w:rPr>
                <w:rFonts w:eastAsia="Times New Roman"/>
                <w:iCs/>
                <w:color w:val="000000"/>
                <w:sz w:val="22"/>
                <w:szCs w:val="22"/>
                <w:lang w:val="ru-RU"/>
              </w:rPr>
            </w:pPr>
            <w:r w:rsidRPr="00E40E75">
              <w:rPr>
                <w:rFonts w:eastAsia="Times New Roman"/>
                <w:iCs/>
                <w:color w:val="000000"/>
                <w:spacing w:val="-2"/>
                <w:sz w:val="22"/>
                <w:szCs w:val="22"/>
                <w:lang w:val="ru-RU"/>
              </w:rPr>
              <w:t>-дополнять простые столбчатые</w:t>
            </w:r>
            <w:r w:rsidRPr="00E40E75">
              <w:rPr>
                <w:rFonts w:eastAsia="Times New Roman"/>
                <w:iCs/>
                <w:color w:val="000000"/>
                <w:spacing w:val="-2"/>
                <w:sz w:val="22"/>
                <w:szCs w:val="22"/>
                <w:lang w:val="ru-RU"/>
              </w:rPr>
              <w:br/>
            </w:r>
            <w:r w:rsidRPr="00E40E75">
              <w:rPr>
                <w:rFonts w:eastAsia="Times New Roman"/>
                <w:iCs/>
                <w:color w:val="000000"/>
                <w:spacing w:val="-7"/>
                <w:sz w:val="22"/>
                <w:szCs w:val="22"/>
                <w:lang w:val="ru-RU"/>
              </w:rPr>
              <w:t>диаграммы;</w:t>
            </w:r>
          </w:p>
          <w:p w:rsidR="0088449F" w:rsidRPr="00E40E75" w:rsidRDefault="0088449F" w:rsidP="00E40E75">
            <w:pPr>
              <w:shd w:val="clear" w:color="auto" w:fill="FFFFFF"/>
              <w:tabs>
                <w:tab w:val="left" w:pos="192"/>
              </w:tabs>
              <w:jc w:val="both"/>
              <w:rPr>
                <w:rFonts w:eastAsia="Times New Roman"/>
                <w:iCs/>
                <w:color w:val="000000"/>
                <w:sz w:val="22"/>
                <w:szCs w:val="22"/>
                <w:lang w:val="ru-RU"/>
              </w:rPr>
            </w:pPr>
            <w:r w:rsidRPr="00E40E75">
              <w:rPr>
                <w:rFonts w:eastAsia="Times New Roman"/>
                <w:iCs/>
                <w:color w:val="000000"/>
                <w:spacing w:val="-3"/>
                <w:sz w:val="22"/>
                <w:szCs w:val="22"/>
                <w:lang w:val="ru-RU"/>
              </w:rPr>
              <w:t>-понимать, выполнять, проверять,</w:t>
            </w:r>
            <w:r w:rsidRPr="00E40E75">
              <w:rPr>
                <w:rFonts w:eastAsia="Times New Roman"/>
                <w:iCs/>
                <w:color w:val="000000"/>
                <w:spacing w:val="2"/>
                <w:sz w:val="22"/>
                <w:szCs w:val="22"/>
                <w:lang w:val="ru-RU"/>
              </w:rPr>
              <w:t xml:space="preserve">дополнять алгоритмы выполнения </w:t>
            </w:r>
            <w:r w:rsidRPr="00E40E75">
              <w:rPr>
                <w:rFonts w:eastAsia="Times New Roman"/>
                <w:iCs/>
                <w:color w:val="000000"/>
                <w:spacing w:val="-4"/>
                <w:sz w:val="22"/>
                <w:szCs w:val="22"/>
                <w:lang w:val="ru-RU"/>
              </w:rPr>
              <w:t>изучаемых действий;</w:t>
            </w:r>
          </w:p>
          <w:p w:rsidR="0088449F" w:rsidRPr="00E40E75" w:rsidRDefault="0088449F" w:rsidP="00E40E75">
            <w:pPr>
              <w:shd w:val="clear" w:color="auto" w:fill="FFFFFF"/>
              <w:tabs>
                <w:tab w:val="left" w:pos="192"/>
              </w:tabs>
              <w:jc w:val="both"/>
              <w:rPr>
                <w:rFonts w:eastAsia="Times New Roman"/>
                <w:iCs/>
                <w:color w:val="000000"/>
                <w:sz w:val="22"/>
                <w:szCs w:val="22"/>
                <w:lang w:val="ru-RU"/>
              </w:rPr>
            </w:pPr>
            <w:r w:rsidRPr="00E40E75">
              <w:rPr>
                <w:rFonts w:eastAsia="Times New Roman"/>
                <w:iCs/>
                <w:color w:val="000000"/>
                <w:spacing w:val="-7"/>
                <w:sz w:val="22"/>
                <w:szCs w:val="22"/>
                <w:lang w:val="ru-RU"/>
              </w:rPr>
              <w:t xml:space="preserve">-понимать выражения, содержащие </w:t>
            </w:r>
            <w:r w:rsidRPr="00E40E75">
              <w:rPr>
                <w:rFonts w:eastAsia="Times New Roman"/>
                <w:iCs/>
                <w:color w:val="000000"/>
                <w:spacing w:val="-3"/>
                <w:sz w:val="22"/>
                <w:szCs w:val="22"/>
                <w:lang w:val="ru-RU"/>
              </w:rPr>
              <w:t xml:space="preserve">логические связки и слова («...и...»,«... </w:t>
            </w:r>
            <w:r w:rsidRPr="00E40E75">
              <w:rPr>
                <w:rFonts w:eastAsia="Times New Roman"/>
                <w:iCs/>
                <w:color w:val="000000"/>
                <w:spacing w:val="1"/>
                <w:sz w:val="22"/>
                <w:szCs w:val="22"/>
                <w:lang w:val="ru-RU"/>
              </w:rPr>
              <w:t>или ...», «не», «если .., то ... », «вер</w:t>
            </w:r>
            <w:r w:rsidRPr="00E40E75">
              <w:rPr>
                <w:rFonts w:eastAsia="Times New Roman"/>
                <w:iCs/>
                <w:color w:val="000000"/>
                <w:spacing w:val="1"/>
                <w:sz w:val="22"/>
                <w:szCs w:val="22"/>
                <w:lang w:val="ru-RU"/>
              </w:rPr>
              <w:softHyphen/>
            </w:r>
            <w:r w:rsidRPr="00E40E75">
              <w:rPr>
                <w:rFonts w:eastAsia="Times New Roman"/>
                <w:iCs/>
                <w:color w:val="000000"/>
                <w:spacing w:val="-6"/>
                <w:sz w:val="22"/>
                <w:szCs w:val="22"/>
                <w:lang w:val="ru-RU"/>
              </w:rPr>
              <w:t>но/неверно, что ...», «для того, чтобы</w:t>
            </w:r>
            <w:r w:rsidRPr="00E40E75">
              <w:rPr>
                <w:rFonts w:eastAsia="Times New Roman"/>
                <w:iCs/>
                <w:color w:val="000000"/>
                <w:spacing w:val="-6"/>
                <w:sz w:val="22"/>
                <w:szCs w:val="22"/>
                <w:lang w:val="ru-RU"/>
              </w:rPr>
              <w:br/>
              <w:t>... нужно ...», «каждый», «все», «неко</w:t>
            </w:r>
            <w:r w:rsidRPr="00E40E75">
              <w:rPr>
                <w:rFonts w:eastAsia="Times New Roman"/>
                <w:iCs/>
                <w:color w:val="000000"/>
                <w:spacing w:val="-6"/>
                <w:sz w:val="22"/>
                <w:szCs w:val="22"/>
                <w:lang w:val="ru-RU"/>
              </w:rPr>
              <w:softHyphen/>
            </w:r>
            <w:r w:rsidRPr="00E40E75">
              <w:rPr>
                <w:rFonts w:eastAsia="Times New Roman"/>
                <w:iCs/>
                <w:color w:val="000000"/>
                <w:spacing w:val="-5"/>
                <w:sz w:val="22"/>
                <w:szCs w:val="22"/>
                <w:lang w:val="ru-RU"/>
              </w:rPr>
              <w:t>торые»).</w:t>
            </w:r>
          </w:p>
          <w:p w:rsidR="0088449F" w:rsidRPr="00E40E75" w:rsidRDefault="0088449F" w:rsidP="00E40E75">
            <w:pPr>
              <w:jc w:val="both"/>
              <w:rPr>
                <w:rFonts w:eastAsia="Times New Roman"/>
                <w:sz w:val="22"/>
                <w:szCs w:val="22"/>
                <w:lang w:val="ru-RU"/>
              </w:rPr>
            </w:pPr>
          </w:p>
        </w:tc>
        <w:tc>
          <w:tcPr>
            <w:tcW w:w="3685" w:type="dxa"/>
            <w:shd w:val="clear" w:color="auto" w:fill="auto"/>
          </w:tcPr>
          <w:p w:rsidR="0088449F" w:rsidRPr="00E40E75" w:rsidRDefault="0088449F" w:rsidP="00E40E75">
            <w:pPr>
              <w:shd w:val="clear" w:color="auto" w:fill="FFFFFF"/>
              <w:tabs>
                <w:tab w:val="left" w:pos="187"/>
              </w:tabs>
              <w:jc w:val="both"/>
              <w:rPr>
                <w:rFonts w:eastAsia="Times New Roman"/>
                <w:sz w:val="22"/>
                <w:szCs w:val="22"/>
                <w:lang w:val="ru-RU"/>
              </w:rPr>
            </w:pPr>
            <w:r w:rsidRPr="00E40E75">
              <w:rPr>
                <w:rFonts w:eastAsia="Times New Roman"/>
                <w:iCs/>
                <w:color w:val="000000"/>
                <w:spacing w:val="-6"/>
                <w:sz w:val="22"/>
                <w:szCs w:val="22"/>
                <w:lang w:val="ru-RU"/>
              </w:rPr>
              <w:t>-читать несложные готовые круговые диаграм</w:t>
            </w:r>
            <w:r w:rsidRPr="00E40E75">
              <w:rPr>
                <w:rFonts w:eastAsia="Times New Roman"/>
                <w:iCs/>
                <w:color w:val="000000"/>
                <w:spacing w:val="-6"/>
                <w:sz w:val="22"/>
                <w:szCs w:val="22"/>
                <w:lang w:val="ru-RU"/>
              </w:rPr>
              <w:softHyphen/>
            </w:r>
            <w:r w:rsidRPr="00E40E75">
              <w:rPr>
                <w:rFonts w:eastAsia="Times New Roman"/>
                <w:iCs/>
                <w:color w:val="000000"/>
                <w:spacing w:val="-7"/>
                <w:sz w:val="22"/>
                <w:szCs w:val="22"/>
                <w:lang w:val="ru-RU"/>
              </w:rPr>
              <w:t>мы;</w:t>
            </w:r>
          </w:p>
          <w:p w:rsidR="0088449F" w:rsidRPr="00E40E75" w:rsidRDefault="0088449F" w:rsidP="00E40E75">
            <w:pPr>
              <w:shd w:val="clear" w:color="auto" w:fill="FFFFFF"/>
              <w:tabs>
                <w:tab w:val="left" w:pos="283"/>
              </w:tabs>
              <w:jc w:val="both"/>
              <w:rPr>
                <w:rFonts w:eastAsia="Times New Roman"/>
                <w:sz w:val="22"/>
                <w:szCs w:val="22"/>
                <w:lang w:val="ru-RU"/>
              </w:rPr>
            </w:pPr>
            <w:r w:rsidRPr="00E40E75">
              <w:rPr>
                <w:rFonts w:eastAsia="Times New Roman"/>
                <w:iCs/>
                <w:color w:val="000000"/>
                <w:sz w:val="22"/>
                <w:szCs w:val="22"/>
                <w:lang w:val="ru-RU"/>
              </w:rPr>
              <w:t>-</w:t>
            </w:r>
            <w:r w:rsidRPr="00E40E75">
              <w:rPr>
                <w:rFonts w:eastAsia="Times New Roman"/>
                <w:iCs/>
                <w:color w:val="000000"/>
                <w:sz w:val="22"/>
                <w:szCs w:val="22"/>
                <w:lang w:val="ru-RU"/>
              </w:rPr>
              <w:tab/>
              <w:t>строить  несложные  круговые  диаграммы</w:t>
            </w:r>
            <w:r w:rsidRPr="00E40E75">
              <w:rPr>
                <w:rFonts w:eastAsia="Times New Roman"/>
                <w:iCs/>
                <w:color w:val="000000"/>
                <w:spacing w:val="-3"/>
                <w:sz w:val="22"/>
                <w:szCs w:val="22"/>
                <w:lang w:val="ru-RU"/>
              </w:rPr>
              <w:t>(в случаях деления круга на 2, 4, 6, 8 равных час</w:t>
            </w:r>
            <w:r w:rsidRPr="00E40E75">
              <w:rPr>
                <w:rFonts w:eastAsia="Times New Roman"/>
                <w:iCs/>
                <w:color w:val="000000"/>
                <w:spacing w:val="-3"/>
                <w:sz w:val="22"/>
                <w:szCs w:val="22"/>
                <w:lang w:val="ru-RU"/>
              </w:rPr>
              <w:softHyphen/>
              <w:t>тей) по данным задачи;</w:t>
            </w:r>
          </w:p>
          <w:p w:rsidR="0088449F" w:rsidRPr="00E40E75" w:rsidRDefault="0088449F" w:rsidP="00E40E75">
            <w:pPr>
              <w:shd w:val="clear" w:color="auto" w:fill="FFFFFF"/>
              <w:tabs>
                <w:tab w:val="left" w:pos="197"/>
              </w:tabs>
              <w:jc w:val="both"/>
              <w:rPr>
                <w:rFonts w:eastAsia="Times New Roman"/>
                <w:color w:val="000000"/>
                <w:sz w:val="22"/>
                <w:szCs w:val="22"/>
                <w:lang w:val="ru-RU"/>
              </w:rPr>
            </w:pPr>
            <w:r w:rsidRPr="00E40E75">
              <w:rPr>
                <w:rFonts w:eastAsia="Times New Roman"/>
                <w:iCs/>
                <w:color w:val="000000"/>
                <w:spacing w:val="-6"/>
                <w:sz w:val="22"/>
                <w:szCs w:val="22"/>
                <w:lang w:val="ru-RU"/>
              </w:rPr>
              <w:t xml:space="preserve">достраивать несложные готовые столбчатые </w:t>
            </w:r>
            <w:r w:rsidRPr="00E40E75">
              <w:rPr>
                <w:rFonts w:eastAsia="Times New Roman"/>
                <w:iCs/>
                <w:color w:val="000000"/>
                <w:spacing w:val="-7"/>
                <w:sz w:val="22"/>
                <w:szCs w:val="22"/>
                <w:lang w:val="ru-RU"/>
              </w:rPr>
              <w:t>диаграммы;</w:t>
            </w:r>
          </w:p>
          <w:p w:rsidR="0088449F" w:rsidRPr="00E40E75" w:rsidRDefault="0088449F" w:rsidP="00E40E75">
            <w:pPr>
              <w:shd w:val="clear" w:color="auto" w:fill="FFFFFF"/>
              <w:tabs>
                <w:tab w:val="left" w:pos="197"/>
              </w:tabs>
              <w:jc w:val="both"/>
              <w:rPr>
                <w:rFonts w:eastAsia="Times New Roman"/>
                <w:color w:val="000000"/>
                <w:sz w:val="22"/>
                <w:szCs w:val="22"/>
                <w:lang w:val="ru-RU"/>
              </w:rPr>
            </w:pPr>
            <w:r w:rsidRPr="00E40E75">
              <w:rPr>
                <w:rFonts w:eastAsia="Times New Roman"/>
                <w:iCs/>
                <w:color w:val="000000"/>
                <w:spacing w:val="-2"/>
                <w:sz w:val="22"/>
                <w:szCs w:val="22"/>
                <w:lang w:val="ru-RU"/>
              </w:rPr>
              <w:t>сравнивать и обобщать информацию, предс</w:t>
            </w:r>
            <w:r w:rsidRPr="00E40E75">
              <w:rPr>
                <w:rFonts w:eastAsia="Times New Roman"/>
                <w:iCs/>
                <w:color w:val="000000"/>
                <w:spacing w:val="-2"/>
                <w:sz w:val="22"/>
                <w:szCs w:val="22"/>
                <w:lang w:val="ru-RU"/>
              </w:rPr>
              <w:softHyphen/>
            </w:r>
            <w:r w:rsidRPr="00E40E75">
              <w:rPr>
                <w:rFonts w:eastAsia="Times New Roman"/>
                <w:iCs/>
                <w:color w:val="000000"/>
                <w:spacing w:val="-5"/>
                <w:sz w:val="22"/>
                <w:szCs w:val="22"/>
                <w:lang w:val="ru-RU"/>
              </w:rPr>
              <w:t>тавленную в строках, столбцах несложных таб</w:t>
            </w:r>
            <w:r w:rsidRPr="00E40E75">
              <w:rPr>
                <w:rFonts w:eastAsia="Times New Roman"/>
                <w:iCs/>
                <w:color w:val="000000"/>
                <w:spacing w:val="-5"/>
                <w:sz w:val="22"/>
                <w:szCs w:val="22"/>
                <w:lang w:val="ru-RU"/>
              </w:rPr>
              <w:softHyphen/>
            </w:r>
            <w:r w:rsidRPr="00E40E75">
              <w:rPr>
                <w:rFonts w:eastAsia="Times New Roman"/>
                <w:iCs/>
                <w:color w:val="000000"/>
                <w:spacing w:val="-4"/>
                <w:sz w:val="22"/>
                <w:szCs w:val="22"/>
                <w:lang w:val="ru-RU"/>
              </w:rPr>
              <w:t>лиц и диаграмм;</w:t>
            </w:r>
          </w:p>
          <w:p w:rsidR="0088449F" w:rsidRPr="00E40E75" w:rsidRDefault="0088449F" w:rsidP="00E40E75">
            <w:pPr>
              <w:shd w:val="clear" w:color="auto" w:fill="FFFFFF"/>
              <w:tabs>
                <w:tab w:val="left" w:pos="197"/>
              </w:tabs>
              <w:jc w:val="both"/>
              <w:rPr>
                <w:rFonts w:eastAsia="Times New Roman"/>
                <w:color w:val="000000"/>
                <w:sz w:val="22"/>
                <w:szCs w:val="22"/>
                <w:lang w:val="ru-RU"/>
              </w:rPr>
            </w:pPr>
            <w:r w:rsidRPr="00E40E75">
              <w:rPr>
                <w:rFonts w:eastAsia="Times New Roman"/>
                <w:iCs/>
                <w:color w:val="000000"/>
                <w:spacing w:val="-4"/>
                <w:sz w:val="22"/>
                <w:szCs w:val="22"/>
                <w:lang w:val="ru-RU"/>
              </w:rPr>
              <w:t>понимать простейшие выражения, содержа</w:t>
            </w:r>
            <w:r w:rsidRPr="00E40E75">
              <w:rPr>
                <w:rFonts w:eastAsia="Times New Roman"/>
                <w:iCs/>
                <w:color w:val="000000"/>
                <w:spacing w:val="-4"/>
                <w:sz w:val="22"/>
                <w:szCs w:val="22"/>
                <w:lang w:val="ru-RU"/>
              </w:rPr>
              <w:softHyphen/>
            </w:r>
            <w:r w:rsidRPr="00E40E75">
              <w:rPr>
                <w:rFonts w:eastAsia="Times New Roman"/>
                <w:iCs/>
                <w:color w:val="000000"/>
                <w:spacing w:val="-1"/>
                <w:sz w:val="22"/>
                <w:szCs w:val="22"/>
                <w:lang w:val="ru-RU"/>
              </w:rPr>
              <w:t>щие логические связки и слова («... и ...», «... или</w:t>
            </w:r>
            <w:r w:rsidRPr="00E40E75">
              <w:rPr>
                <w:rFonts w:eastAsia="Times New Roman"/>
                <w:iCs/>
                <w:color w:val="000000"/>
                <w:spacing w:val="-5"/>
                <w:sz w:val="22"/>
                <w:szCs w:val="22"/>
                <w:lang w:val="ru-RU"/>
              </w:rPr>
              <w:t>...», «не», «если .., то ...», «верно/неверно, что ...»,</w:t>
            </w:r>
            <w:r w:rsidRPr="00E40E75">
              <w:rPr>
                <w:rFonts w:eastAsia="Times New Roman"/>
                <w:iCs/>
                <w:color w:val="000000"/>
                <w:spacing w:val="-5"/>
                <w:sz w:val="22"/>
                <w:szCs w:val="22"/>
                <w:lang w:val="ru-RU"/>
              </w:rPr>
              <w:br/>
            </w:r>
            <w:r w:rsidRPr="00E40E75">
              <w:rPr>
                <w:rFonts w:eastAsia="Times New Roman"/>
                <w:iCs/>
                <w:color w:val="000000"/>
                <w:spacing w:val="-6"/>
                <w:sz w:val="22"/>
                <w:szCs w:val="22"/>
                <w:lang w:val="ru-RU"/>
              </w:rPr>
              <w:t>«для того, чтобы ... нужно ...», «каждый», «все»,«некоторые»);</w:t>
            </w:r>
          </w:p>
          <w:p w:rsidR="0088449F" w:rsidRPr="00E40E75" w:rsidRDefault="0088449F" w:rsidP="00E40E75">
            <w:pPr>
              <w:shd w:val="clear" w:color="auto" w:fill="FFFFFF"/>
              <w:tabs>
                <w:tab w:val="left" w:pos="197"/>
              </w:tabs>
              <w:jc w:val="both"/>
              <w:rPr>
                <w:rFonts w:eastAsia="Times New Roman"/>
                <w:color w:val="000000"/>
                <w:sz w:val="22"/>
                <w:szCs w:val="22"/>
                <w:lang w:val="ru-RU"/>
              </w:rPr>
            </w:pPr>
            <w:r w:rsidRPr="00E40E75">
              <w:rPr>
                <w:rFonts w:eastAsia="Times New Roman"/>
                <w:iCs/>
                <w:color w:val="000000"/>
                <w:spacing w:val="-4"/>
                <w:sz w:val="22"/>
                <w:szCs w:val="22"/>
                <w:lang w:val="ru-RU"/>
              </w:rPr>
              <w:t>составлять, записывать, выполнять инструк</w:t>
            </w:r>
            <w:r w:rsidRPr="00E40E75">
              <w:rPr>
                <w:rFonts w:eastAsia="Times New Roman"/>
                <w:iCs/>
                <w:color w:val="000000"/>
                <w:spacing w:val="-4"/>
                <w:sz w:val="22"/>
                <w:szCs w:val="22"/>
                <w:lang w:val="ru-RU"/>
              </w:rPr>
              <w:softHyphen/>
            </w:r>
            <w:r w:rsidRPr="00E40E75">
              <w:rPr>
                <w:rFonts w:eastAsia="Times New Roman"/>
                <w:iCs/>
                <w:color w:val="000000"/>
                <w:spacing w:val="-3"/>
                <w:sz w:val="22"/>
                <w:szCs w:val="22"/>
                <w:lang w:val="ru-RU"/>
              </w:rPr>
              <w:t>цию (простой алгоритм), план поиска информа</w:t>
            </w:r>
            <w:r w:rsidRPr="00E40E75">
              <w:rPr>
                <w:rFonts w:eastAsia="Times New Roman"/>
                <w:iCs/>
                <w:color w:val="000000"/>
                <w:spacing w:val="-3"/>
                <w:sz w:val="22"/>
                <w:szCs w:val="22"/>
                <w:lang w:val="ru-RU"/>
              </w:rPr>
              <w:softHyphen/>
            </w:r>
            <w:r w:rsidRPr="00E40E75">
              <w:rPr>
                <w:rFonts w:eastAsia="Times New Roman"/>
                <w:iCs/>
                <w:color w:val="000000"/>
                <w:spacing w:val="-3"/>
                <w:sz w:val="22"/>
                <w:szCs w:val="22"/>
                <w:lang w:val="ru-RU"/>
              </w:rPr>
              <w:br/>
            </w:r>
            <w:r w:rsidRPr="00E40E75">
              <w:rPr>
                <w:rFonts w:eastAsia="Times New Roman"/>
                <w:iCs/>
                <w:color w:val="000000"/>
                <w:spacing w:val="-4"/>
                <w:sz w:val="22"/>
                <w:szCs w:val="22"/>
                <w:lang w:val="ru-RU"/>
              </w:rPr>
              <w:t>ции;</w:t>
            </w:r>
          </w:p>
          <w:p w:rsidR="0088449F" w:rsidRPr="00E40E75" w:rsidRDefault="0088449F" w:rsidP="00E40E75">
            <w:pPr>
              <w:shd w:val="clear" w:color="auto" w:fill="FFFFFF"/>
              <w:tabs>
                <w:tab w:val="left" w:pos="226"/>
              </w:tabs>
              <w:jc w:val="both"/>
              <w:rPr>
                <w:rFonts w:eastAsia="Times New Roman"/>
                <w:iCs/>
                <w:color w:val="000000"/>
                <w:sz w:val="22"/>
                <w:szCs w:val="22"/>
                <w:lang w:val="ru-RU"/>
              </w:rPr>
            </w:pPr>
            <w:r w:rsidRPr="00E40E75">
              <w:rPr>
                <w:rFonts w:eastAsia="Times New Roman"/>
                <w:iCs/>
                <w:color w:val="000000"/>
                <w:spacing w:val="5"/>
                <w:sz w:val="22"/>
                <w:szCs w:val="22"/>
                <w:lang w:val="ru-RU"/>
              </w:rPr>
              <w:t xml:space="preserve">-распознавать одну и ту же информацию, </w:t>
            </w:r>
            <w:r w:rsidRPr="00E40E75">
              <w:rPr>
                <w:rFonts w:eastAsia="Times New Roman"/>
                <w:iCs/>
                <w:color w:val="000000"/>
                <w:spacing w:val="-5"/>
                <w:sz w:val="22"/>
                <w:szCs w:val="22"/>
                <w:lang w:val="ru-RU"/>
              </w:rPr>
              <w:t xml:space="preserve">представленную в </w:t>
            </w:r>
            <w:r w:rsidRPr="00E40E75">
              <w:rPr>
                <w:rFonts w:eastAsia="Times New Roman"/>
                <w:iCs/>
                <w:color w:val="000000"/>
                <w:spacing w:val="-5"/>
                <w:sz w:val="22"/>
                <w:szCs w:val="22"/>
                <w:lang w:val="ru-RU"/>
              </w:rPr>
              <w:lastRenderedPageBreak/>
              <w:t>разной форме (таблицы и диа</w:t>
            </w:r>
            <w:r w:rsidRPr="00E40E75">
              <w:rPr>
                <w:rFonts w:eastAsia="Times New Roman"/>
                <w:iCs/>
                <w:color w:val="000000"/>
                <w:spacing w:val="-5"/>
                <w:sz w:val="22"/>
                <w:szCs w:val="22"/>
                <w:lang w:val="ru-RU"/>
              </w:rPr>
              <w:softHyphen/>
              <w:t>граммы);</w:t>
            </w:r>
          </w:p>
          <w:p w:rsidR="0088449F" w:rsidRPr="00E40E75" w:rsidRDefault="0088449F" w:rsidP="00E40E75">
            <w:pPr>
              <w:shd w:val="clear" w:color="auto" w:fill="FFFFFF"/>
              <w:tabs>
                <w:tab w:val="left" w:pos="226"/>
              </w:tabs>
              <w:jc w:val="both"/>
              <w:rPr>
                <w:rFonts w:eastAsia="Times New Roman"/>
                <w:color w:val="000000"/>
                <w:sz w:val="22"/>
                <w:szCs w:val="22"/>
                <w:lang w:val="ru-RU"/>
              </w:rPr>
            </w:pPr>
            <w:r w:rsidRPr="00E40E75">
              <w:rPr>
                <w:rFonts w:eastAsia="Times New Roman"/>
                <w:iCs/>
                <w:color w:val="000000"/>
                <w:spacing w:val="-2"/>
                <w:sz w:val="22"/>
                <w:szCs w:val="22"/>
                <w:lang w:val="ru-RU"/>
              </w:rPr>
              <w:t>-планировать несложные исследования, соби</w:t>
            </w:r>
            <w:r w:rsidRPr="00E40E75">
              <w:rPr>
                <w:rFonts w:eastAsia="Times New Roman"/>
                <w:iCs/>
                <w:color w:val="000000"/>
                <w:spacing w:val="-2"/>
                <w:sz w:val="22"/>
                <w:szCs w:val="22"/>
                <w:lang w:val="ru-RU"/>
              </w:rPr>
              <w:softHyphen/>
            </w:r>
            <w:r w:rsidRPr="00E40E75">
              <w:rPr>
                <w:rFonts w:eastAsia="Times New Roman"/>
                <w:iCs/>
                <w:color w:val="000000"/>
                <w:sz w:val="22"/>
                <w:szCs w:val="22"/>
                <w:lang w:val="ru-RU"/>
              </w:rPr>
              <w:t xml:space="preserve">рать и представлять полученную информацию </w:t>
            </w:r>
            <w:r w:rsidRPr="00E40E75">
              <w:rPr>
                <w:rFonts w:eastAsia="Times New Roman"/>
                <w:color w:val="000000"/>
                <w:spacing w:val="-5"/>
                <w:sz w:val="22"/>
                <w:szCs w:val="22"/>
                <w:lang w:val="ru-RU"/>
              </w:rPr>
              <w:t xml:space="preserve">с </w:t>
            </w:r>
            <w:r w:rsidRPr="00E40E75">
              <w:rPr>
                <w:rFonts w:eastAsia="Times New Roman"/>
                <w:iCs/>
                <w:color w:val="000000"/>
                <w:spacing w:val="-5"/>
                <w:sz w:val="22"/>
                <w:szCs w:val="22"/>
                <w:lang w:val="ru-RU"/>
              </w:rPr>
              <w:t>помощью таблиц и диаграмм;</w:t>
            </w:r>
          </w:p>
          <w:p w:rsidR="0088449F" w:rsidRPr="00E40E75" w:rsidRDefault="0088449F" w:rsidP="00E40E75">
            <w:pPr>
              <w:shd w:val="clear" w:color="auto" w:fill="FFFFFF"/>
              <w:tabs>
                <w:tab w:val="left" w:pos="226"/>
              </w:tabs>
              <w:jc w:val="both"/>
              <w:rPr>
                <w:rFonts w:eastAsia="Times New Roman"/>
                <w:color w:val="000000"/>
                <w:sz w:val="22"/>
                <w:szCs w:val="22"/>
                <w:lang w:val="ru-RU"/>
              </w:rPr>
            </w:pPr>
            <w:r w:rsidRPr="00E40E75">
              <w:rPr>
                <w:rFonts w:eastAsia="Times New Roman"/>
                <w:iCs/>
                <w:color w:val="000000"/>
                <w:spacing w:val="-3"/>
                <w:sz w:val="22"/>
                <w:szCs w:val="22"/>
                <w:lang w:val="ru-RU"/>
              </w:rPr>
              <w:t xml:space="preserve">-интерпретировать информацию, полученную </w:t>
            </w:r>
            <w:r w:rsidRPr="00E40E75">
              <w:rPr>
                <w:rFonts w:eastAsia="Times New Roman"/>
                <w:iCs/>
                <w:color w:val="000000"/>
                <w:spacing w:val="-4"/>
                <w:sz w:val="22"/>
                <w:szCs w:val="22"/>
                <w:lang w:val="ru-RU"/>
              </w:rPr>
              <w:t>при проведении несложных исследований (объяс</w:t>
            </w:r>
            <w:r w:rsidRPr="00E40E75">
              <w:rPr>
                <w:rFonts w:eastAsia="Times New Roman"/>
                <w:iCs/>
                <w:color w:val="000000"/>
                <w:spacing w:val="-4"/>
                <w:sz w:val="22"/>
                <w:szCs w:val="22"/>
                <w:lang w:val="ru-RU"/>
              </w:rPr>
              <w:softHyphen/>
            </w:r>
            <w:r w:rsidRPr="00E40E75">
              <w:rPr>
                <w:rFonts w:eastAsia="Times New Roman"/>
                <w:iCs/>
                <w:color w:val="000000"/>
                <w:spacing w:val="1"/>
                <w:sz w:val="22"/>
                <w:szCs w:val="22"/>
                <w:lang w:val="ru-RU"/>
              </w:rPr>
              <w:t xml:space="preserve">нять, сравнивать и обобщать, делать </w:t>
            </w:r>
            <w:r w:rsidRPr="00E40E75">
              <w:rPr>
                <w:rFonts w:eastAsia="Times New Roman"/>
                <w:iCs/>
                <w:color w:val="000000"/>
                <w:spacing w:val="-5"/>
                <w:sz w:val="22"/>
                <w:szCs w:val="22"/>
                <w:lang w:val="ru-RU"/>
              </w:rPr>
              <w:t>выводы и прогнозы).</w:t>
            </w:r>
          </w:p>
        </w:tc>
      </w:tr>
    </w:tbl>
    <w:p w:rsidR="005B74E2" w:rsidRPr="00E40E75" w:rsidRDefault="005B74E2" w:rsidP="00E40E75">
      <w:pPr>
        <w:tabs>
          <w:tab w:val="left" w:pos="0"/>
        </w:tabs>
        <w:ind w:hanging="142"/>
        <w:jc w:val="both"/>
        <w:rPr>
          <w:rFonts w:eastAsia="Times New Roman"/>
          <w:b/>
          <w:sz w:val="22"/>
          <w:szCs w:val="22"/>
          <w:lang w:val="ru-RU"/>
        </w:rPr>
      </w:pPr>
    </w:p>
    <w:p w:rsidR="005B74E2" w:rsidRPr="00E40E75" w:rsidRDefault="005B74E2" w:rsidP="00E40E75">
      <w:pPr>
        <w:tabs>
          <w:tab w:val="left" w:pos="0"/>
        </w:tabs>
        <w:ind w:hanging="142"/>
        <w:jc w:val="both"/>
        <w:rPr>
          <w:rFonts w:eastAsia="Times New Roman"/>
          <w:b/>
          <w:sz w:val="22"/>
          <w:szCs w:val="22"/>
          <w:lang w:val="ru-RU"/>
        </w:rPr>
      </w:pPr>
    </w:p>
    <w:p w:rsidR="005B74E2" w:rsidRPr="00E40E75" w:rsidRDefault="005B74E2" w:rsidP="00E40E75">
      <w:pPr>
        <w:tabs>
          <w:tab w:val="left" w:pos="0"/>
        </w:tabs>
        <w:ind w:hanging="142"/>
        <w:jc w:val="both"/>
        <w:rPr>
          <w:rFonts w:eastAsia="Times New Roman"/>
          <w:b/>
          <w:sz w:val="22"/>
          <w:szCs w:val="22"/>
          <w:lang w:val="ru-RU"/>
        </w:rPr>
      </w:pPr>
    </w:p>
    <w:p w:rsidR="005B74E2" w:rsidRPr="00E40E75" w:rsidRDefault="005B74E2" w:rsidP="00E40E75">
      <w:pPr>
        <w:tabs>
          <w:tab w:val="left" w:pos="0"/>
        </w:tabs>
        <w:ind w:hanging="142"/>
        <w:jc w:val="both"/>
        <w:rPr>
          <w:rFonts w:eastAsia="Times New Roman"/>
          <w:b/>
          <w:sz w:val="22"/>
          <w:szCs w:val="22"/>
          <w:lang w:val="ru-RU"/>
        </w:rPr>
      </w:pPr>
    </w:p>
    <w:p w:rsidR="005B74E2" w:rsidRPr="00E40E75" w:rsidRDefault="005B74E2" w:rsidP="00E40E75">
      <w:pPr>
        <w:tabs>
          <w:tab w:val="left" w:pos="0"/>
        </w:tabs>
        <w:ind w:hanging="142"/>
        <w:jc w:val="both"/>
        <w:rPr>
          <w:rFonts w:eastAsia="Times New Roman"/>
          <w:b/>
          <w:sz w:val="22"/>
          <w:szCs w:val="22"/>
          <w:lang w:val="ru-RU"/>
        </w:rPr>
      </w:pPr>
    </w:p>
    <w:p w:rsidR="005B74E2" w:rsidRPr="00E40E75" w:rsidRDefault="005B74E2" w:rsidP="00E40E75">
      <w:pPr>
        <w:tabs>
          <w:tab w:val="left" w:pos="0"/>
        </w:tabs>
        <w:ind w:hanging="142"/>
        <w:jc w:val="both"/>
        <w:rPr>
          <w:rFonts w:eastAsia="Times New Roman"/>
          <w:b/>
          <w:sz w:val="22"/>
          <w:szCs w:val="22"/>
          <w:lang w:val="ru-RU"/>
        </w:rPr>
      </w:pPr>
    </w:p>
    <w:p w:rsidR="005B74E2" w:rsidRPr="00E40E75" w:rsidRDefault="005B74E2" w:rsidP="00E40E75">
      <w:pPr>
        <w:tabs>
          <w:tab w:val="left" w:pos="0"/>
        </w:tabs>
        <w:ind w:hanging="142"/>
        <w:jc w:val="both"/>
        <w:rPr>
          <w:rFonts w:eastAsia="Times New Roman"/>
          <w:b/>
          <w:sz w:val="22"/>
          <w:szCs w:val="22"/>
          <w:lang w:val="ru-RU"/>
        </w:rPr>
      </w:pPr>
    </w:p>
    <w:p w:rsidR="00E8309C" w:rsidRPr="00E40E75" w:rsidRDefault="00E8309C" w:rsidP="00E40E75">
      <w:pPr>
        <w:tabs>
          <w:tab w:val="left" w:pos="0"/>
        </w:tabs>
        <w:ind w:hanging="142"/>
        <w:jc w:val="center"/>
        <w:rPr>
          <w:b/>
          <w:lang w:val="ru-RU"/>
        </w:rPr>
      </w:pPr>
    </w:p>
    <w:p w:rsidR="00E8309C" w:rsidRPr="00E40E75" w:rsidRDefault="00E8309C" w:rsidP="00E40E75">
      <w:pPr>
        <w:tabs>
          <w:tab w:val="left" w:pos="0"/>
        </w:tabs>
        <w:ind w:hanging="142"/>
        <w:jc w:val="center"/>
        <w:rPr>
          <w:b/>
          <w:lang w:val="ru-RU"/>
        </w:rPr>
      </w:pPr>
    </w:p>
    <w:p w:rsidR="00E8309C" w:rsidRPr="00E40E75" w:rsidRDefault="00E8309C" w:rsidP="00E40E75">
      <w:pPr>
        <w:tabs>
          <w:tab w:val="left" w:pos="0"/>
        </w:tabs>
        <w:ind w:hanging="142"/>
        <w:jc w:val="center"/>
        <w:rPr>
          <w:b/>
          <w:lang w:val="ru-RU"/>
        </w:rPr>
      </w:pPr>
    </w:p>
    <w:p w:rsidR="00E8309C" w:rsidRPr="00E40E75" w:rsidRDefault="00E8309C" w:rsidP="00E40E75">
      <w:pPr>
        <w:tabs>
          <w:tab w:val="left" w:pos="0"/>
        </w:tabs>
        <w:ind w:hanging="142"/>
        <w:jc w:val="both"/>
        <w:rPr>
          <w:b/>
          <w:sz w:val="22"/>
          <w:szCs w:val="22"/>
          <w:lang w:val="ru-RU"/>
        </w:rPr>
      </w:pPr>
    </w:p>
    <w:p w:rsidR="00E8309C" w:rsidRPr="00E40E75" w:rsidRDefault="00E8309C" w:rsidP="00E40E75">
      <w:pPr>
        <w:tabs>
          <w:tab w:val="left" w:pos="0"/>
        </w:tabs>
        <w:ind w:hanging="142"/>
        <w:jc w:val="both"/>
        <w:rPr>
          <w:b/>
          <w:sz w:val="22"/>
          <w:szCs w:val="22"/>
          <w:lang w:val="ru-RU"/>
        </w:rPr>
      </w:pPr>
    </w:p>
    <w:p w:rsidR="00E8309C" w:rsidRPr="00E40E75" w:rsidRDefault="00E8309C" w:rsidP="00E40E75">
      <w:pPr>
        <w:tabs>
          <w:tab w:val="left" w:pos="0"/>
        </w:tabs>
        <w:ind w:hanging="142"/>
        <w:jc w:val="both"/>
        <w:rPr>
          <w:b/>
          <w:sz w:val="22"/>
          <w:szCs w:val="22"/>
          <w:lang w:val="ru-RU"/>
        </w:rPr>
      </w:pPr>
    </w:p>
    <w:p w:rsidR="00E8309C" w:rsidRPr="00E40E75" w:rsidRDefault="00E8309C" w:rsidP="00E40E75">
      <w:pPr>
        <w:tabs>
          <w:tab w:val="left" w:pos="0"/>
        </w:tabs>
        <w:ind w:hanging="142"/>
        <w:jc w:val="both"/>
        <w:rPr>
          <w:b/>
          <w:sz w:val="22"/>
          <w:szCs w:val="22"/>
          <w:lang w:val="ru-RU"/>
        </w:rPr>
      </w:pPr>
    </w:p>
    <w:p w:rsidR="00E8309C" w:rsidRPr="00E40E75" w:rsidRDefault="00E8309C" w:rsidP="00E40E75">
      <w:pPr>
        <w:tabs>
          <w:tab w:val="left" w:pos="0"/>
        </w:tabs>
        <w:ind w:hanging="142"/>
        <w:jc w:val="center"/>
        <w:rPr>
          <w:b/>
          <w:lang w:val="ru-RU"/>
        </w:rPr>
      </w:pPr>
    </w:p>
    <w:p w:rsidR="00E8309C" w:rsidRPr="00E40E75" w:rsidRDefault="00E8309C" w:rsidP="00E40E75">
      <w:pPr>
        <w:tabs>
          <w:tab w:val="left" w:pos="0"/>
        </w:tabs>
        <w:ind w:hanging="142"/>
        <w:jc w:val="center"/>
        <w:rPr>
          <w:b/>
          <w:lang w:val="ru-RU"/>
        </w:rPr>
      </w:pPr>
    </w:p>
    <w:p w:rsidR="00E8309C" w:rsidRPr="00E40E75" w:rsidRDefault="00E8309C" w:rsidP="00E40E75">
      <w:pPr>
        <w:tabs>
          <w:tab w:val="left" w:pos="0"/>
        </w:tabs>
        <w:ind w:hanging="142"/>
        <w:jc w:val="center"/>
        <w:rPr>
          <w:b/>
          <w:lang w:val="ru-RU"/>
        </w:rPr>
      </w:pPr>
    </w:p>
    <w:p w:rsidR="00E8309C" w:rsidRPr="00E40E75" w:rsidRDefault="00E8309C" w:rsidP="00E40E75">
      <w:pPr>
        <w:tabs>
          <w:tab w:val="left" w:pos="0"/>
        </w:tabs>
        <w:ind w:hanging="142"/>
        <w:jc w:val="center"/>
        <w:rPr>
          <w:b/>
          <w:lang w:val="ru-RU"/>
        </w:rPr>
      </w:pPr>
    </w:p>
    <w:p w:rsidR="00E8309C" w:rsidRPr="00E40E75" w:rsidRDefault="00E8309C" w:rsidP="00E40E75">
      <w:pPr>
        <w:tabs>
          <w:tab w:val="left" w:pos="0"/>
        </w:tabs>
        <w:ind w:hanging="142"/>
        <w:jc w:val="center"/>
        <w:rPr>
          <w:b/>
          <w:lang w:val="ru-RU"/>
        </w:rPr>
      </w:pPr>
    </w:p>
    <w:p w:rsidR="001E51AB" w:rsidRPr="00E40E75" w:rsidRDefault="001E51AB" w:rsidP="00E40E75">
      <w:pPr>
        <w:tabs>
          <w:tab w:val="left" w:pos="0"/>
        </w:tabs>
        <w:ind w:hanging="142"/>
        <w:jc w:val="center"/>
        <w:rPr>
          <w:b/>
          <w:lang w:val="ru-RU"/>
        </w:rPr>
        <w:sectPr w:rsidR="001E51AB" w:rsidRPr="00E40E75"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E40E75" w:rsidRDefault="00DC616F" w:rsidP="00E40E75">
      <w:pPr>
        <w:tabs>
          <w:tab w:val="left" w:pos="0"/>
        </w:tabs>
        <w:ind w:hanging="142"/>
        <w:jc w:val="center"/>
        <w:rPr>
          <w:b/>
          <w:lang w:val="ru-RU"/>
        </w:rPr>
      </w:pPr>
      <w:r w:rsidRPr="00E40E75">
        <w:rPr>
          <w:b/>
          <w:lang w:val="ru-RU"/>
        </w:rPr>
        <w:lastRenderedPageBreak/>
        <w:t>1.2.6.  Окружающий мир</w:t>
      </w:r>
    </w:p>
    <w:p w:rsidR="00DC616F" w:rsidRPr="00E40E75" w:rsidRDefault="00DC616F" w:rsidP="00E40E75">
      <w:pPr>
        <w:tabs>
          <w:tab w:val="left" w:pos="0"/>
        </w:tabs>
        <w:ind w:firstLine="709"/>
        <w:jc w:val="both"/>
        <w:rPr>
          <w:lang w:val="ru-RU"/>
        </w:rPr>
      </w:pPr>
      <w:r w:rsidRPr="00E40E75">
        <w:rPr>
          <w:lang w:val="ru-RU"/>
        </w:rPr>
        <w:t xml:space="preserve">В  результате   изучения   курса «Окружающий   мир»  обучающиеся   на  </w:t>
      </w:r>
      <w:r w:rsidR="008129DD" w:rsidRPr="00E40E75">
        <w:rPr>
          <w:lang w:val="ru-RU"/>
        </w:rPr>
        <w:t xml:space="preserve">уровне </w:t>
      </w:r>
      <w:r w:rsidRPr="00E40E75">
        <w:rPr>
          <w:lang w:val="ru-RU"/>
        </w:rPr>
        <w:t xml:space="preserve">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  народов,  культур и  религий. </w:t>
      </w:r>
    </w:p>
    <w:p w:rsidR="00DC616F" w:rsidRPr="00E40E75" w:rsidRDefault="00DC616F" w:rsidP="00E40E75">
      <w:pPr>
        <w:tabs>
          <w:tab w:val="left" w:pos="0"/>
        </w:tabs>
        <w:ind w:firstLine="709"/>
        <w:jc w:val="both"/>
        <w:rPr>
          <w:lang w:val="ru-RU"/>
        </w:rPr>
      </w:pPr>
      <w:r w:rsidRPr="00E40E75">
        <w:rPr>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w:t>
      </w:r>
      <w:r w:rsidR="008129DD" w:rsidRPr="00E40E75">
        <w:rPr>
          <w:lang w:val="ru-RU"/>
        </w:rPr>
        <w:t>я  в  мире  природы   и   людей</w:t>
      </w:r>
      <w:r w:rsidRPr="00E40E75">
        <w:rPr>
          <w:lang w:val="ru-RU"/>
        </w:rPr>
        <w:t xml:space="preserve">,  правила здорового  образа   жизни ,  освоят   элементарные  нормы   адекватного  природо -  и  культуросообразного  поведения  в  окружающей   природной   и   социальнойсреде. </w:t>
      </w:r>
    </w:p>
    <w:p w:rsidR="00DC616F" w:rsidRPr="00E40E75" w:rsidRDefault="00DC616F" w:rsidP="00E40E75">
      <w:pPr>
        <w:tabs>
          <w:tab w:val="left" w:pos="0"/>
        </w:tabs>
        <w:ind w:hanging="142"/>
        <w:jc w:val="center"/>
        <w:rPr>
          <w:i/>
          <w:lang w:val="ru-RU"/>
        </w:rPr>
      </w:pPr>
      <w:r w:rsidRPr="00E40E75">
        <w:rPr>
          <w:i/>
          <w:lang w:val="ru-RU"/>
        </w:rPr>
        <w:t>Человек и  природа</w:t>
      </w:r>
    </w:p>
    <w:p w:rsidR="00DC616F" w:rsidRPr="00E40E75" w:rsidRDefault="00C81565" w:rsidP="00E40E75">
      <w:pPr>
        <w:tabs>
          <w:tab w:val="left" w:pos="0"/>
        </w:tabs>
        <w:ind w:hanging="142"/>
        <w:jc w:val="both"/>
        <w:rPr>
          <w:u w:val="single"/>
          <w:lang w:val="ru-RU"/>
        </w:rPr>
      </w:pPr>
      <w:r w:rsidRPr="00E40E75">
        <w:rPr>
          <w:u w:val="single"/>
          <w:lang w:val="ru-RU"/>
        </w:rPr>
        <w:t>Выпускник  научится</w:t>
      </w:r>
      <w:r w:rsidR="00DC616F" w:rsidRPr="00E40E75">
        <w:rPr>
          <w:u w:val="single"/>
          <w:lang w:val="ru-RU"/>
        </w:rPr>
        <w:t xml:space="preserve">: </w:t>
      </w:r>
    </w:p>
    <w:p w:rsidR="00DC616F" w:rsidRPr="00E40E75" w:rsidRDefault="00DC616F" w:rsidP="00E40E75">
      <w:pPr>
        <w:tabs>
          <w:tab w:val="left" w:pos="0"/>
        </w:tabs>
        <w:ind w:hanging="142"/>
        <w:jc w:val="both"/>
        <w:rPr>
          <w:lang w:val="ru-RU"/>
        </w:rPr>
      </w:pPr>
      <w:r w:rsidRPr="00E40E75">
        <w:rPr>
          <w:lang w:val="ru-RU"/>
        </w:rPr>
        <w:t xml:space="preserve">•  узнавать  изученные  объекты  и  явления живой  и  неживой   природы; </w:t>
      </w:r>
    </w:p>
    <w:p w:rsidR="00DC616F" w:rsidRPr="00E40E75" w:rsidRDefault="00DC616F" w:rsidP="00E40E75">
      <w:pPr>
        <w:tabs>
          <w:tab w:val="left" w:pos="0"/>
        </w:tabs>
        <w:ind w:hanging="142"/>
        <w:jc w:val="both"/>
        <w:rPr>
          <w:lang w:val="ru-RU"/>
        </w:rPr>
      </w:pPr>
      <w:r w:rsidRPr="00E40E75">
        <w:rPr>
          <w:lang w:val="ru-RU"/>
        </w:rPr>
        <w:t xml:space="preserve"> •  описывать   на   основе   предложенного   плана  изученные   объекты   и  явл</w:t>
      </w:r>
      <w:r w:rsidR="00C81565" w:rsidRPr="00E40E75">
        <w:rPr>
          <w:lang w:val="ru-RU"/>
        </w:rPr>
        <w:t>ения живой  и  неживой  природы</w:t>
      </w:r>
      <w:r w:rsidRPr="00E40E75">
        <w:rPr>
          <w:lang w:val="ru-RU"/>
        </w:rPr>
        <w:t xml:space="preserve">,  выделять  их  существенные признаки; </w:t>
      </w:r>
    </w:p>
    <w:p w:rsidR="00DC616F" w:rsidRPr="00E40E75" w:rsidRDefault="00DC616F" w:rsidP="00E40E75">
      <w:pPr>
        <w:tabs>
          <w:tab w:val="left" w:pos="0"/>
        </w:tabs>
        <w:ind w:hanging="142"/>
        <w:jc w:val="both"/>
        <w:rPr>
          <w:lang w:val="ru-RU"/>
        </w:rPr>
      </w:pPr>
      <w:r w:rsidRPr="00E40E75">
        <w:rPr>
          <w:lang w:val="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w:t>
      </w:r>
      <w:r w:rsidR="00C81565" w:rsidRPr="00E40E75">
        <w:rPr>
          <w:lang w:val="ru-RU"/>
        </w:rPr>
        <w:t>нных  объектов   природы</w:t>
      </w:r>
      <w:r w:rsidRPr="00E40E75">
        <w:rPr>
          <w:lang w:val="ru-RU"/>
        </w:rPr>
        <w:t xml:space="preserve">; </w:t>
      </w:r>
    </w:p>
    <w:p w:rsidR="00DC616F" w:rsidRPr="00E40E75" w:rsidRDefault="00DC616F" w:rsidP="00E40E75">
      <w:pPr>
        <w:tabs>
          <w:tab w:val="left" w:pos="0"/>
        </w:tabs>
        <w:ind w:hanging="142"/>
        <w:jc w:val="both"/>
        <w:rPr>
          <w:lang w:val="ru-RU"/>
        </w:rPr>
      </w:pPr>
      <w:r w:rsidRPr="00E40E75">
        <w:rPr>
          <w:lang w:val="ru-RU"/>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DC616F" w:rsidRPr="00E40E75" w:rsidRDefault="00DC616F" w:rsidP="00E40E75">
      <w:pPr>
        <w:tabs>
          <w:tab w:val="left" w:pos="0"/>
        </w:tabs>
        <w:ind w:hanging="142"/>
        <w:jc w:val="both"/>
        <w:rPr>
          <w:lang w:val="ru-RU"/>
        </w:rPr>
      </w:pPr>
      <w:r w:rsidRPr="00E40E75">
        <w:rPr>
          <w:lang w:val="ru-RU"/>
        </w:rPr>
        <w:t>•  использовать   е</w:t>
      </w:r>
      <w:r w:rsidR="00C81565" w:rsidRPr="00E40E75">
        <w:rPr>
          <w:lang w:val="ru-RU"/>
        </w:rPr>
        <w:t>стественно- научные   тексты  (</w:t>
      </w:r>
      <w:r w:rsidRPr="00E40E75">
        <w:rPr>
          <w:lang w:val="ru-RU"/>
        </w:rPr>
        <w:t xml:space="preserve">на   бумажных  и   электронных  носителях,  в  том   числе  в  контролируемом  Интернете)  с  целью   поиска   и извлечения   информации,  ответов  на   вопросы ,  объяснений,  создания  собственных  устных или  письменных высказываний; </w:t>
      </w:r>
    </w:p>
    <w:p w:rsidR="00DC616F" w:rsidRPr="00E40E75" w:rsidRDefault="00DC616F" w:rsidP="00E40E75">
      <w:pPr>
        <w:tabs>
          <w:tab w:val="left" w:pos="0"/>
        </w:tabs>
        <w:ind w:hanging="142"/>
        <w:jc w:val="both"/>
        <w:rPr>
          <w:lang w:val="ru-RU"/>
        </w:rPr>
      </w:pPr>
      <w:r w:rsidRPr="00E40E75">
        <w:rPr>
          <w:lang w:val="ru-RU"/>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DC616F" w:rsidRPr="00E40E75" w:rsidRDefault="00DC616F" w:rsidP="00E40E75">
      <w:pPr>
        <w:tabs>
          <w:tab w:val="left" w:pos="0"/>
        </w:tabs>
        <w:ind w:hanging="142"/>
        <w:jc w:val="both"/>
        <w:rPr>
          <w:lang w:val="ru-RU"/>
        </w:rPr>
      </w:pPr>
      <w:r w:rsidRPr="00E40E75">
        <w:rPr>
          <w:lang w:val="ru-RU"/>
        </w:rPr>
        <w:t>•  использов</w:t>
      </w:r>
      <w:r w:rsidR="00C81565" w:rsidRPr="00E40E75">
        <w:rPr>
          <w:lang w:val="ru-RU"/>
        </w:rPr>
        <w:t>ать   готовые   модели (глобус</w:t>
      </w:r>
      <w:r w:rsidRPr="00E40E75">
        <w:rPr>
          <w:lang w:val="ru-RU"/>
        </w:rPr>
        <w:t xml:space="preserve">,  карту,  план)  для  объяснения  явлений  или  описания  свойств объектов; </w:t>
      </w:r>
    </w:p>
    <w:p w:rsidR="00DC616F" w:rsidRPr="00E40E75" w:rsidRDefault="00DC616F" w:rsidP="00E40E75">
      <w:pPr>
        <w:tabs>
          <w:tab w:val="left" w:pos="0"/>
        </w:tabs>
        <w:ind w:hanging="142"/>
        <w:jc w:val="both"/>
        <w:rPr>
          <w:lang w:val="ru-RU"/>
        </w:rPr>
      </w:pPr>
      <w:r w:rsidRPr="00E40E75">
        <w:rPr>
          <w:lang w:val="ru-RU"/>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DC616F" w:rsidRPr="00E40E75" w:rsidRDefault="00DC616F" w:rsidP="00E40E75">
      <w:pPr>
        <w:tabs>
          <w:tab w:val="left" w:pos="0"/>
        </w:tabs>
        <w:ind w:hanging="142"/>
        <w:jc w:val="both"/>
        <w:rPr>
          <w:lang w:val="ru-RU"/>
        </w:rPr>
      </w:pPr>
      <w:r w:rsidRPr="00E40E75">
        <w:rPr>
          <w:lang w:val="ru-RU"/>
        </w:rPr>
        <w:t>•  определять   характер   взаимоотн</w:t>
      </w:r>
      <w:r w:rsidR="00C81565" w:rsidRPr="00E40E75">
        <w:rPr>
          <w:lang w:val="ru-RU"/>
        </w:rPr>
        <w:t>ошений   человека   и   природы</w:t>
      </w:r>
      <w:r w:rsidRPr="00E40E75">
        <w:rPr>
          <w:lang w:val="ru-RU"/>
        </w:rPr>
        <w:t>,  находить  примеры   влияния   этих   отнош</w:t>
      </w:r>
      <w:r w:rsidR="00C81565" w:rsidRPr="00E40E75">
        <w:rPr>
          <w:lang w:val="ru-RU"/>
        </w:rPr>
        <w:t>ений   на   природные   объекты</w:t>
      </w:r>
      <w:r w:rsidRPr="00E40E75">
        <w:rPr>
          <w:lang w:val="ru-RU"/>
        </w:rPr>
        <w:t xml:space="preserve">,  здоровье   и  безопасность   человека ; </w:t>
      </w:r>
    </w:p>
    <w:p w:rsidR="00DC616F" w:rsidRPr="00E40E75" w:rsidRDefault="00DC616F" w:rsidP="00E40E75">
      <w:pPr>
        <w:tabs>
          <w:tab w:val="left" w:pos="0"/>
        </w:tabs>
        <w:ind w:hanging="142"/>
        <w:jc w:val="both"/>
        <w:rPr>
          <w:lang w:val="ru-RU"/>
        </w:rPr>
      </w:pPr>
      <w:r w:rsidRPr="00E40E75">
        <w:rPr>
          <w:lang w:val="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w:t>
      </w:r>
      <w:r w:rsidR="00C81565" w:rsidRPr="00E40E75">
        <w:rPr>
          <w:lang w:val="ru-RU"/>
        </w:rPr>
        <w:t xml:space="preserve">еловека </w:t>
      </w:r>
      <w:r w:rsidRPr="00E40E75">
        <w:rPr>
          <w:lang w:val="ru-RU"/>
        </w:rPr>
        <w:t xml:space="preserve">для  сохранения   и   укрепления   своего  здоровья . </w:t>
      </w:r>
    </w:p>
    <w:p w:rsidR="00DC616F" w:rsidRPr="00E40E75" w:rsidRDefault="00DC616F" w:rsidP="00E40E75">
      <w:pPr>
        <w:tabs>
          <w:tab w:val="left" w:pos="0"/>
        </w:tabs>
        <w:ind w:hanging="142"/>
        <w:jc w:val="both"/>
        <w:rPr>
          <w:u w:val="single"/>
          <w:lang w:val="ru-RU"/>
        </w:rPr>
      </w:pPr>
      <w:r w:rsidRPr="00E40E75">
        <w:rPr>
          <w:u w:val="single"/>
          <w:lang w:val="ru-RU"/>
        </w:rPr>
        <w:t xml:space="preserve">Выпускник  получит  возможность научиться: </w:t>
      </w:r>
    </w:p>
    <w:p w:rsidR="001858CF" w:rsidRPr="00E40E75" w:rsidRDefault="00DC616F" w:rsidP="00E40E75">
      <w:pPr>
        <w:tabs>
          <w:tab w:val="left" w:pos="0"/>
        </w:tabs>
        <w:ind w:hanging="142"/>
        <w:jc w:val="both"/>
        <w:rPr>
          <w:lang w:val="ru-RU"/>
        </w:rPr>
      </w:pPr>
      <w:r w:rsidRPr="00E40E75">
        <w:rPr>
          <w:lang w:val="ru-RU"/>
        </w:rPr>
        <w:t xml:space="preserve"> •  использовать   при   проведении   практических   работ   инструменты  ИКТ  (фото-  и   </w:t>
      </w:r>
    </w:p>
    <w:p w:rsidR="00DC616F" w:rsidRPr="00E40E75" w:rsidRDefault="00DC616F" w:rsidP="00E40E75">
      <w:pPr>
        <w:tabs>
          <w:tab w:val="left" w:pos="0"/>
        </w:tabs>
        <w:ind w:hanging="142"/>
        <w:jc w:val="both"/>
        <w:rPr>
          <w:lang w:val="ru-RU"/>
        </w:rPr>
      </w:pPr>
      <w:r w:rsidRPr="00E40E75">
        <w:rPr>
          <w:lang w:val="ru-RU"/>
        </w:rPr>
        <w:t xml:space="preserve">видеокамеру,  микрофон  и   др.)  для  записи   и   обработки   информации, готовить небольшие  презентации  по  результатам  наблюдений и  опытов; </w:t>
      </w:r>
    </w:p>
    <w:p w:rsidR="00DC616F" w:rsidRPr="00E40E75" w:rsidRDefault="00DC616F" w:rsidP="00E40E75">
      <w:pPr>
        <w:tabs>
          <w:tab w:val="left" w:pos="0"/>
        </w:tabs>
        <w:ind w:hanging="142"/>
        <w:jc w:val="both"/>
        <w:rPr>
          <w:lang w:val="ru-RU"/>
        </w:rPr>
      </w:pPr>
      <w:r w:rsidRPr="00E40E75">
        <w:rPr>
          <w:lang w:val="ru-RU"/>
        </w:rPr>
        <w:t xml:space="preserve">•  моделировать  объекты   и   отдельные   процессы  реального  мира  с  использованием   виртуальных   лабораторий   и  механизмов ,  собранных   из  конструктора; </w:t>
      </w:r>
    </w:p>
    <w:p w:rsidR="00DC616F" w:rsidRPr="00E40E75" w:rsidRDefault="00DC616F" w:rsidP="00E40E75">
      <w:pPr>
        <w:tabs>
          <w:tab w:val="left" w:pos="0"/>
        </w:tabs>
        <w:ind w:hanging="142"/>
        <w:jc w:val="both"/>
        <w:rPr>
          <w:lang w:val="ru-RU"/>
        </w:rPr>
      </w:pPr>
      <w:r w:rsidRPr="00E40E75">
        <w:rPr>
          <w:lang w:val="ru-RU"/>
        </w:rPr>
        <w:t xml:space="preserve">•  осознавать   ценность  природы   и   необходимость   нести  ответственность   за   её   сохранение,  соблюдать   правила  экологичного  поведения  в  школе  и   в  быту </w:t>
      </w:r>
      <w:r w:rsidR="001858CF" w:rsidRPr="00E40E75">
        <w:rPr>
          <w:lang w:val="ru-RU"/>
        </w:rPr>
        <w:t>(</w:t>
      </w:r>
      <w:r w:rsidRPr="00E40E75">
        <w:rPr>
          <w:lang w:val="ru-RU"/>
        </w:rPr>
        <w:t xml:space="preserve">раздельный   сбор   мусора,  экономия  воды  и  электроэнергии )  и  природной  среде; </w:t>
      </w:r>
    </w:p>
    <w:p w:rsidR="00DC616F" w:rsidRPr="00E40E75" w:rsidRDefault="00DC616F" w:rsidP="00E40E75">
      <w:pPr>
        <w:tabs>
          <w:tab w:val="left" w:pos="0"/>
        </w:tabs>
        <w:ind w:hanging="142"/>
        <w:jc w:val="both"/>
        <w:rPr>
          <w:lang w:val="ru-RU"/>
        </w:rPr>
      </w:pPr>
      <w:r w:rsidRPr="00E40E75">
        <w:rPr>
          <w:lang w:val="ru-RU"/>
        </w:rPr>
        <w:lastRenderedPageBreak/>
        <w:t xml:space="preserve">•  пользоваться   простыми  навыками  самоконтроля  самочувствия  для </w:t>
      </w:r>
      <w:r w:rsidR="001858CF" w:rsidRPr="00E40E75">
        <w:rPr>
          <w:lang w:val="ru-RU"/>
        </w:rPr>
        <w:t>сохранения   здоровья</w:t>
      </w:r>
      <w:r w:rsidRPr="00E40E75">
        <w:rPr>
          <w:lang w:val="ru-RU"/>
        </w:rPr>
        <w:t xml:space="preserve">;  осознанно  соблюдать   режим  дня,  правила рационального питания  и  личной  гигиены; </w:t>
      </w:r>
    </w:p>
    <w:p w:rsidR="00DC616F" w:rsidRPr="00E40E75" w:rsidRDefault="00DC616F" w:rsidP="00E40E75">
      <w:pPr>
        <w:tabs>
          <w:tab w:val="left" w:pos="0"/>
        </w:tabs>
        <w:ind w:hanging="142"/>
        <w:jc w:val="both"/>
        <w:rPr>
          <w:lang w:val="ru-RU"/>
        </w:rPr>
      </w:pPr>
      <w:r w:rsidRPr="00E40E75">
        <w:rPr>
          <w:lang w:val="ru-RU"/>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DC616F" w:rsidRPr="00E40E75" w:rsidRDefault="00DC616F" w:rsidP="00E40E75">
      <w:pPr>
        <w:tabs>
          <w:tab w:val="left" w:pos="0"/>
        </w:tabs>
        <w:ind w:hanging="142"/>
        <w:jc w:val="both"/>
        <w:rPr>
          <w:lang w:val="ru-RU"/>
        </w:rPr>
      </w:pPr>
      <w:r w:rsidRPr="00E40E75">
        <w:rPr>
          <w:lang w:val="ru-RU"/>
        </w:rPr>
        <w:t xml:space="preserve">•  планировать ,  контролировать  и   оценивать   учебные   действия  в  процессе   познания   окружающего  мира  в  соответствии  с  поставленной  задачей и  условиями её  реализации . </w:t>
      </w:r>
    </w:p>
    <w:p w:rsidR="00DC616F" w:rsidRPr="00E40E75" w:rsidRDefault="00DC616F" w:rsidP="00E40E75">
      <w:pPr>
        <w:tabs>
          <w:tab w:val="left" w:pos="0"/>
        </w:tabs>
        <w:ind w:hanging="142"/>
        <w:jc w:val="center"/>
        <w:rPr>
          <w:i/>
          <w:lang w:val="ru-RU"/>
        </w:rPr>
      </w:pPr>
      <w:r w:rsidRPr="00E40E75">
        <w:rPr>
          <w:i/>
          <w:lang w:val="ru-RU"/>
        </w:rPr>
        <w:t>Человек и  общество</w:t>
      </w:r>
    </w:p>
    <w:p w:rsidR="00DC616F" w:rsidRPr="00E40E75" w:rsidRDefault="00DC616F" w:rsidP="00E40E75">
      <w:pPr>
        <w:tabs>
          <w:tab w:val="left" w:pos="0"/>
        </w:tabs>
        <w:ind w:hanging="142"/>
        <w:jc w:val="both"/>
        <w:rPr>
          <w:u w:val="single"/>
          <w:lang w:val="ru-RU"/>
        </w:rPr>
      </w:pPr>
      <w:r w:rsidRPr="00E40E75">
        <w:rPr>
          <w:u w:val="single"/>
          <w:lang w:val="ru-RU"/>
        </w:rPr>
        <w:t xml:space="preserve">Выпускник  научится: </w:t>
      </w:r>
    </w:p>
    <w:p w:rsidR="00DC616F" w:rsidRPr="00E40E75" w:rsidRDefault="00DC616F" w:rsidP="00E40E75">
      <w:pPr>
        <w:tabs>
          <w:tab w:val="left" w:pos="0"/>
        </w:tabs>
        <w:ind w:hanging="142"/>
        <w:jc w:val="both"/>
        <w:rPr>
          <w:lang w:val="ru-RU"/>
        </w:rPr>
      </w:pPr>
      <w:r w:rsidRPr="00E40E75">
        <w:rPr>
          <w:lang w:val="ru-RU"/>
        </w:rPr>
        <w:t xml:space="preserve">•  узнавать   государственную   символику   Российской   Федерации  и   своего  региона;  описывать  достопримечательности  столицы   и   родного  края; </w:t>
      </w:r>
    </w:p>
    <w:p w:rsidR="00DC616F" w:rsidRPr="00E40E75" w:rsidRDefault="00DC616F" w:rsidP="00E40E75">
      <w:pPr>
        <w:tabs>
          <w:tab w:val="left" w:pos="0"/>
        </w:tabs>
        <w:ind w:hanging="142"/>
        <w:jc w:val="both"/>
        <w:rPr>
          <w:lang w:val="ru-RU"/>
        </w:rPr>
      </w:pPr>
      <w:r w:rsidRPr="00E40E75">
        <w:rPr>
          <w:lang w:val="ru-RU"/>
        </w:rPr>
        <w:t>находить   на   кар</w:t>
      </w:r>
      <w:r w:rsidR="001858CF" w:rsidRPr="00E40E75">
        <w:rPr>
          <w:lang w:val="ru-RU"/>
        </w:rPr>
        <w:t>те  мира  Российскую  Федерацию</w:t>
      </w:r>
      <w:r w:rsidRPr="00E40E75">
        <w:rPr>
          <w:lang w:val="ru-RU"/>
        </w:rPr>
        <w:t xml:space="preserve">,  на   карте  России  Москву, свой  регион  и  его главный  город; </w:t>
      </w:r>
    </w:p>
    <w:p w:rsidR="00DC616F" w:rsidRPr="00E40E75" w:rsidRDefault="00DC616F" w:rsidP="00E40E75">
      <w:pPr>
        <w:tabs>
          <w:tab w:val="left" w:pos="0"/>
        </w:tabs>
        <w:ind w:hanging="142"/>
        <w:jc w:val="both"/>
        <w:rPr>
          <w:lang w:val="ru-RU"/>
        </w:rPr>
      </w:pPr>
      <w:r w:rsidRPr="00E40E75">
        <w:rPr>
          <w:lang w:val="ru-RU"/>
        </w:rPr>
        <w:t>•  различать  прошлое,  настоящее,  будущее;  соотносить   изученные  ист</w:t>
      </w:r>
      <w:r w:rsidR="006E4533" w:rsidRPr="00E40E75">
        <w:rPr>
          <w:lang w:val="ru-RU"/>
        </w:rPr>
        <w:t>орические   события   с  датами</w:t>
      </w:r>
      <w:r w:rsidRPr="00E40E75">
        <w:rPr>
          <w:lang w:val="ru-RU"/>
        </w:rPr>
        <w:t>,  конкретную  дату   с  веком ;  находить   место изученны</w:t>
      </w:r>
      <w:r w:rsidR="00E03457" w:rsidRPr="00E40E75">
        <w:rPr>
          <w:lang w:val="ru-RU"/>
        </w:rPr>
        <w:t>х  событий  на  «ленте времени</w:t>
      </w:r>
      <w:r w:rsidRPr="00E40E75">
        <w:rPr>
          <w:lang w:val="ru-RU"/>
        </w:rPr>
        <w:t xml:space="preserve">»; </w:t>
      </w:r>
    </w:p>
    <w:p w:rsidR="00DC616F" w:rsidRPr="00E40E75" w:rsidRDefault="00DC616F" w:rsidP="00E40E75">
      <w:pPr>
        <w:tabs>
          <w:tab w:val="left" w:pos="0"/>
        </w:tabs>
        <w:ind w:hanging="142"/>
        <w:jc w:val="both"/>
        <w:rPr>
          <w:lang w:val="ru-RU"/>
        </w:rPr>
      </w:pPr>
      <w:r w:rsidRPr="00E40E75">
        <w:rPr>
          <w:lang w:val="ru-RU"/>
        </w:rPr>
        <w:t>•  используя  дополнит</w:t>
      </w:r>
      <w:r w:rsidR="00E03457" w:rsidRPr="00E40E75">
        <w:rPr>
          <w:lang w:val="ru-RU"/>
        </w:rPr>
        <w:t>ельные  источники  информации (</w:t>
      </w:r>
      <w:r w:rsidRPr="00E40E75">
        <w:rPr>
          <w:lang w:val="ru-RU"/>
        </w:rPr>
        <w:t xml:space="preserve">на   бумажных  и электронных   носителях,  в  том   числе  в  контролируемом  Интернете),  находить  факты ,  относящиеся   к  образу   жизни ,  обычаям   и   верованиям   своих   предков; на   основе   имеющихся  знаний   отличать   реальные   исторические   факты   от  вымыслов; </w:t>
      </w:r>
    </w:p>
    <w:p w:rsidR="00DC616F" w:rsidRPr="00E40E75" w:rsidRDefault="00DC616F" w:rsidP="00E40E75">
      <w:pPr>
        <w:tabs>
          <w:tab w:val="left" w:pos="0"/>
        </w:tabs>
        <w:ind w:hanging="142"/>
        <w:jc w:val="both"/>
        <w:rPr>
          <w:lang w:val="ru-RU"/>
        </w:rPr>
      </w:pPr>
      <w:r w:rsidRPr="00E40E75">
        <w:rPr>
          <w:lang w:val="ru-RU"/>
        </w:rPr>
        <w:t xml:space="preserve">•  оценивать  характер   взаимоотношений   людей   в  различных   социальных группах  </w:t>
      </w:r>
      <w:r w:rsidR="00BB4CAA" w:rsidRPr="00E40E75">
        <w:rPr>
          <w:lang w:val="ru-RU"/>
        </w:rPr>
        <w:t>(</w:t>
      </w:r>
      <w:r w:rsidRPr="00E40E75">
        <w:rPr>
          <w:lang w:val="ru-RU"/>
        </w:rPr>
        <w:t xml:space="preserve">семья,  группа   сверстников,  этнос),  в  том   числе  с  позиции   развития  этических  чувств ,  доброжелательности   и   эмоционально- нравственной  отзывчивости ,  понимания   чувств  других  людей  и  сопереживания   им; </w:t>
      </w:r>
    </w:p>
    <w:p w:rsidR="00DC616F" w:rsidRPr="00E40E75" w:rsidRDefault="00DC616F" w:rsidP="00E40E75">
      <w:pPr>
        <w:tabs>
          <w:tab w:val="left" w:pos="0"/>
        </w:tabs>
        <w:ind w:hanging="142"/>
        <w:jc w:val="both"/>
        <w:rPr>
          <w:lang w:val="ru-RU"/>
        </w:rPr>
      </w:pPr>
      <w:r w:rsidRPr="00E40E75">
        <w:rPr>
          <w:lang w:val="ru-RU"/>
        </w:rPr>
        <w:t xml:space="preserve">•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илиписьменных высказываний. </w:t>
      </w:r>
    </w:p>
    <w:p w:rsidR="00DC616F" w:rsidRPr="00E40E75" w:rsidRDefault="00DC616F" w:rsidP="00E40E75">
      <w:pPr>
        <w:tabs>
          <w:tab w:val="left" w:pos="0"/>
        </w:tabs>
        <w:ind w:hanging="142"/>
        <w:jc w:val="both"/>
        <w:rPr>
          <w:u w:val="single"/>
          <w:lang w:val="ru-RU"/>
        </w:rPr>
      </w:pPr>
      <w:r w:rsidRPr="00E40E75">
        <w:rPr>
          <w:u w:val="single"/>
          <w:lang w:val="ru-RU"/>
        </w:rPr>
        <w:t xml:space="preserve">Выпускник  получит  возможность научиться: </w:t>
      </w:r>
    </w:p>
    <w:p w:rsidR="00DC616F" w:rsidRPr="00E40E75" w:rsidRDefault="00DC616F" w:rsidP="00E40E75">
      <w:pPr>
        <w:tabs>
          <w:tab w:val="left" w:pos="0"/>
        </w:tabs>
        <w:ind w:hanging="142"/>
        <w:jc w:val="both"/>
        <w:rPr>
          <w:lang w:val="ru-RU"/>
        </w:rPr>
      </w:pPr>
      <w:r w:rsidRPr="00E40E75">
        <w:rPr>
          <w:lang w:val="ru-RU"/>
        </w:rPr>
        <w:t xml:space="preserve">•  осознавать   свою  неразрывную   связь  с  разнообразными  окружающими социальными  группами; </w:t>
      </w:r>
    </w:p>
    <w:p w:rsidR="00DC616F" w:rsidRPr="00E40E75" w:rsidRDefault="00DC616F" w:rsidP="00E40E75">
      <w:pPr>
        <w:tabs>
          <w:tab w:val="left" w:pos="0"/>
        </w:tabs>
        <w:ind w:hanging="142"/>
        <w:jc w:val="both"/>
        <w:rPr>
          <w:lang w:val="ru-RU"/>
        </w:rPr>
      </w:pPr>
      <w:r w:rsidRPr="00E40E75">
        <w:rPr>
          <w:lang w:val="ru-RU"/>
        </w:rPr>
        <w:t xml:space="preserve">•  ориентироваться   в  важнейших  для  страны  и   личности  событиях  и  фактах  прошлого  и   настоящего;  оценивать   их   возможное   влияние  на  </w:t>
      </w:r>
      <w:r w:rsidR="00BB4CAA" w:rsidRPr="00E40E75">
        <w:rPr>
          <w:lang w:val="ru-RU"/>
        </w:rPr>
        <w:t>будущее</w:t>
      </w:r>
      <w:r w:rsidRPr="00E40E75">
        <w:rPr>
          <w:lang w:val="ru-RU"/>
        </w:rPr>
        <w:t xml:space="preserve">,  приобретая тем  самым  чувство исторической  перспективы; </w:t>
      </w:r>
    </w:p>
    <w:p w:rsidR="00DC616F" w:rsidRPr="00E40E75" w:rsidRDefault="00DC616F" w:rsidP="00E40E75">
      <w:pPr>
        <w:tabs>
          <w:tab w:val="left" w:pos="0"/>
        </w:tabs>
        <w:ind w:hanging="142"/>
        <w:jc w:val="both"/>
        <w:rPr>
          <w:lang w:val="ru-RU"/>
        </w:rPr>
      </w:pPr>
      <w:r w:rsidRPr="00E40E75">
        <w:rPr>
          <w:lang w:val="ru-RU"/>
        </w:rPr>
        <w:t>•  наблюдать   и   описывать   проявления   богатства   внутреннего  мира человека   в  его  созидательной  деятельности  на   благо  семьи,  в  интересах образов</w:t>
      </w:r>
      <w:r w:rsidR="00BB4CAA" w:rsidRPr="00E40E75">
        <w:rPr>
          <w:lang w:val="ru-RU"/>
        </w:rPr>
        <w:t>ательного  учреждения,  социума</w:t>
      </w:r>
      <w:r w:rsidRPr="00E40E75">
        <w:rPr>
          <w:lang w:val="ru-RU"/>
        </w:rPr>
        <w:t xml:space="preserve">,  этноса,  страны; </w:t>
      </w:r>
    </w:p>
    <w:p w:rsidR="00DC616F" w:rsidRPr="00E40E75" w:rsidRDefault="00DC616F" w:rsidP="00E40E75">
      <w:pPr>
        <w:tabs>
          <w:tab w:val="left" w:pos="0"/>
        </w:tabs>
        <w:ind w:hanging="142"/>
        <w:jc w:val="both"/>
        <w:rPr>
          <w:lang w:val="ru-RU"/>
        </w:rPr>
      </w:pPr>
      <w:r w:rsidRPr="00E40E75">
        <w:rPr>
          <w:lang w:val="ru-RU"/>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DC616F" w:rsidRPr="00E40E75" w:rsidRDefault="00DC616F" w:rsidP="00E40E75">
      <w:pPr>
        <w:tabs>
          <w:tab w:val="left" w:pos="0"/>
        </w:tabs>
        <w:ind w:hanging="142"/>
        <w:jc w:val="both"/>
        <w:rPr>
          <w:lang w:val="ru-RU"/>
        </w:rPr>
      </w:pPr>
      <w:r w:rsidRPr="00E40E75">
        <w:rPr>
          <w:lang w:val="ru-RU"/>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w:t>
      </w:r>
      <w:r w:rsidR="00BB4CAA" w:rsidRPr="00E40E75">
        <w:rPr>
          <w:lang w:val="ru-RU"/>
        </w:rPr>
        <w:t>поведение  окружающих</w:t>
      </w:r>
      <w:r w:rsidRPr="00E40E75">
        <w:rPr>
          <w:lang w:val="ru-RU"/>
        </w:rPr>
        <w:t xml:space="preserve">.  </w:t>
      </w:r>
    </w:p>
    <w:p w:rsidR="005B74E2" w:rsidRPr="00E40E75" w:rsidRDefault="005B74E2" w:rsidP="00E40E75">
      <w:pPr>
        <w:tabs>
          <w:tab w:val="left" w:pos="0"/>
        </w:tabs>
        <w:ind w:hanging="142"/>
        <w:jc w:val="center"/>
        <w:rPr>
          <w:b/>
          <w:lang w:val="ru-RU"/>
        </w:rPr>
      </w:pPr>
    </w:p>
    <w:p w:rsidR="005B74E2" w:rsidRPr="00E40E75" w:rsidRDefault="005B74E2" w:rsidP="00E40E75">
      <w:pPr>
        <w:tabs>
          <w:tab w:val="left" w:pos="0"/>
        </w:tabs>
        <w:ind w:hanging="142"/>
        <w:jc w:val="center"/>
        <w:rPr>
          <w:b/>
          <w:lang w:val="ru-RU"/>
        </w:rPr>
      </w:pPr>
    </w:p>
    <w:p w:rsidR="005B74E2" w:rsidRPr="00E40E75" w:rsidRDefault="005B74E2" w:rsidP="00E40E75">
      <w:pPr>
        <w:tabs>
          <w:tab w:val="left" w:pos="0"/>
        </w:tabs>
        <w:ind w:hanging="142"/>
        <w:jc w:val="center"/>
        <w:rPr>
          <w:b/>
          <w:lang w:val="ru-RU"/>
        </w:rPr>
      </w:pPr>
    </w:p>
    <w:p w:rsidR="005B74E2" w:rsidRPr="00E40E75" w:rsidRDefault="005B74E2" w:rsidP="00E40E75">
      <w:pPr>
        <w:tabs>
          <w:tab w:val="left" w:pos="0"/>
        </w:tabs>
        <w:ind w:hanging="142"/>
        <w:jc w:val="center"/>
        <w:rPr>
          <w:b/>
          <w:lang w:val="ru-RU"/>
        </w:rPr>
      </w:pPr>
    </w:p>
    <w:p w:rsidR="005B74E2" w:rsidRPr="00E40E75" w:rsidRDefault="005B74E2" w:rsidP="00E40E75">
      <w:pPr>
        <w:tabs>
          <w:tab w:val="left" w:pos="0"/>
        </w:tabs>
        <w:ind w:hanging="142"/>
        <w:jc w:val="center"/>
        <w:rPr>
          <w:b/>
          <w:lang w:val="ru-RU"/>
        </w:rPr>
        <w:sectPr w:rsidR="005B74E2" w:rsidRPr="00E40E75" w:rsidSect="00454907">
          <w:footnotePr>
            <w:numRestart w:val="eachPage"/>
          </w:footnotePr>
          <w:pgSz w:w="12240" w:h="15840" w:code="1"/>
          <w:pgMar w:top="1134" w:right="851" w:bottom="1134" w:left="1701" w:header="709" w:footer="709" w:gutter="0"/>
          <w:cols w:space="708"/>
          <w:titlePg/>
          <w:docGrid w:linePitch="360"/>
        </w:sectPr>
      </w:pPr>
    </w:p>
    <w:tbl>
      <w:tblPr>
        <w:tblpPr w:leftFromText="180" w:rightFromText="180" w:vertAnchor="page" w:horzAnchor="margin" w:tblpY="466"/>
        <w:tblW w:w="13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1037"/>
        <w:gridCol w:w="1943"/>
        <w:gridCol w:w="1757"/>
        <w:gridCol w:w="2216"/>
        <w:gridCol w:w="1485"/>
        <w:gridCol w:w="2773"/>
      </w:tblGrid>
      <w:tr w:rsidR="005B74E2" w:rsidRPr="00E40E75" w:rsidTr="00090F40">
        <w:trPr>
          <w:trHeight w:val="413"/>
        </w:trPr>
        <w:tc>
          <w:tcPr>
            <w:tcW w:w="13873" w:type="dxa"/>
            <w:gridSpan w:val="7"/>
            <w:tcBorders>
              <w:top w:val="single" w:sz="4" w:space="0" w:color="auto"/>
              <w:left w:val="single" w:sz="4" w:space="0" w:color="auto"/>
              <w:bottom w:val="single" w:sz="4" w:space="0" w:color="auto"/>
              <w:right w:val="single" w:sz="4" w:space="0" w:color="auto"/>
            </w:tcBorders>
          </w:tcPr>
          <w:p w:rsidR="005B74E2" w:rsidRPr="00E40E75" w:rsidRDefault="005B74E2"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lastRenderedPageBreak/>
              <w:t xml:space="preserve">ОКРУЖАЮЩИЙ  МИР  </w:t>
            </w:r>
          </w:p>
        </w:tc>
      </w:tr>
      <w:tr w:rsidR="0088449F" w:rsidRPr="00E40E75" w:rsidTr="0088449F">
        <w:trPr>
          <w:trHeight w:val="319"/>
        </w:trPr>
        <w:tc>
          <w:tcPr>
            <w:tcW w:w="2662" w:type="dxa"/>
            <w:tcBorders>
              <w:top w:val="single" w:sz="4" w:space="0" w:color="auto"/>
              <w:left w:val="single" w:sz="4" w:space="0" w:color="auto"/>
              <w:bottom w:val="nil"/>
              <w:right w:val="single" w:sz="4" w:space="0" w:color="auto"/>
            </w:tcBorders>
          </w:tcPr>
          <w:p w:rsidR="0088449F" w:rsidRPr="00E40E75" w:rsidRDefault="0088449F"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1 класс</w:t>
            </w:r>
          </w:p>
        </w:tc>
        <w:tc>
          <w:tcPr>
            <w:tcW w:w="2980" w:type="dxa"/>
            <w:gridSpan w:val="2"/>
            <w:tcBorders>
              <w:top w:val="single" w:sz="4" w:space="0" w:color="auto"/>
              <w:left w:val="single" w:sz="4" w:space="0" w:color="auto"/>
              <w:bottom w:val="nil"/>
              <w:right w:val="single" w:sz="4" w:space="0" w:color="auto"/>
            </w:tcBorders>
          </w:tcPr>
          <w:p w:rsidR="0088449F" w:rsidRPr="00E40E75" w:rsidRDefault="0088449F"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2 класс</w:t>
            </w:r>
          </w:p>
        </w:tc>
        <w:tc>
          <w:tcPr>
            <w:tcW w:w="3973" w:type="dxa"/>
            <w:gridSpan w:val="2"/>
            <w:tcBorders>
              <w:top w:val="single" w:sz="4" w:space="0" w:color="auto"/>
              <w:left w:val="single" w:sz="4" w:space="0" w:color="auto"/>
              <w:bottom w:val="nil"/>
              <w:right w:val="single" w:sz="4" w:space="0" w:color="auto"/>
            </w:tcBorders>
          </w:tcPr>
          <w:p w:rsidR="0088449F" w:rsidRPr="00E40E75" w:rsidRDefault="0088449F"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3 класс</w:t>
            </w:r>
          </w:p>
        </w:tc>
        <w:tc>
          <w:tcPr>
            <w:tcW w:w="4258" w:type="dxa"/>
            <w:gridSpan w:val="2"/>
            <w:tcBorders>
              <w:top w:val="single" w:sz="4" w:space="0" w:color="auto"/>
              <w:left w:val="single" w:sz="4" w:space="0" w:color="auto"/>
              <w:bottom w:val="nil"/>
              <w:right w:val="single" w:sz="4" w:space="0" w:color="auto"/>
            </w:tcBorders>
          </w:tcPr>
          <w:p w:rsidR="0088449F" w:rsidRPr="00E40E75" w:rsidRDefault="0088449F"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4 класс</w:t>
            </w:r>
          </w:p>
        </w:tc>
      </w:tr>
      <w:tr w:rsidR="0088449F" w:rsidRPr="00E40E75" w:rsidTr="0088449F">
        <w:trPr>
          <w:trHeight w:val="224"/>
        </w:trPr>
        <w:tc>
          <w:tcPr>
            <w:tcW w:w="2662" w:type="dxa"/>
            <w:tcBorders>
              <w:top w:val="nil"/>
            </w:tcBorders>
          </w:tcPr>
          <w:p w:rsidR="0088449F" w:rsidRPr="00E40E75" w:rsidRDefault="0088449F" w:rsidP="00E40E75">
            <w:pPr>
              <w:widowControl/>
              <w:autoSpaceDE/>
              <w:autoSpaceDN/>
              <w:adjustRightInd/>
              <w:jc w:val="center"/>
              <w:rPr>
                <w:rFonts w:eastAsia="Times New Roman"/>
                <w:b/>
                <w:sz w:val="22"/>
                <w:szCs w:val="22"/>
                <w:lang w:val="ru-RU"/>
              </w:rPr>
            </w:pPr>
          </w:p>
        </w:tc>
        <w:tc>
          <w:tcPr>
            <w:tcW w:w="2980" w:type="dxa"/>
            <w:gridSpan w:val="2"/>
            <w:tcBorders>
              <w:top w:val="nil"/>
            </w:tcBorders>
          </w:tcPr>
          <w:p w:rsidR="0088449F" w:rsidRPr="00E40E75" w:rsidRDefault="0088449F" w:rsidP="00E40E75">
            <w:pPr>
              <w:widowControl/>
              <w:autoSpaceDE/>
              <w:autoSpaceDN/>
              <w:adjustRightInd/>
              <w:jc w:val="center"/>
              <w:rPr>
                <w:rFonts w:eastAsia="Times New Roman"/>
                <w:b/>
                <w:sz w:val="22"/>
                <w:szCs w:val="22"/>
                <w:lang w:val="ru-RU"/>
              </w:rPr>
            </w:pPr>
          </w:p>
        </w:tc>
        <w:tc>
          <w:tcPr>
            <w:tcW w:w="3973" w:type="dxa"/>
            <w:gridSpan w:val="2"/>
            <w:tcBorders>
              <w:top w:val="nil"/>
            </w:tcBorders>
          </w:tcPr>
          <w:p w:rsidR="0088449F" w:rsidRPr="00E40E75" w:rsidRDefault="0088449F" w:rsidP="00E40E75">
            <w:pPr>
              <w:widowControl/>
              <w:autoSpaceDE/>
              <w:autoSpaceDN/>
              <w:adjustRightInd/>
              <w:jc w:val="center"/>
              <w:rPr>
                <w:rFonts w:eastAsia="Times New Roman"/>
                <w:b/>
                <w:sz w:val="22"/>
                <w:szCs w:val="22"/>
                <w:lang w:val="ru-RU"/>
              </w:rPr>
            </w:pPr>
          </w:p>
        </w:tc>
        <w:tc>
          <w:tcPr>
            <w:tcW w:w="4258" w:type="dxa"/>
            <w:gridSpan w:val="2"/>
            <w:tcBorders>
              <w:top w:val="nil"/>
            </w:tcBorders>
          </w:tcPr>
          <w:p w:rsidR="0088449F" w:rsidRPr="00E40E75" w:rsidRDefault="0088449F" w:rsidP="00E40E75">
            <w:pPr>
              <w:widowControl/>
              <w:autoSpaceDE/>
              <w:autoSpaceDN/>
              <w:adjustRightInd/>
              <w:jc w:val="center"/>
              <w:rPr>
                <w:rFonts w:eastAsia="Times New Roman"/>
                <w:b/>
                <w:sz w:val="22"/>
                <w:szCs w:val="22"/>
                <w:lang w:val="ru-RU"/>
              </w:rPr>
            </w:pPr>
          </w:p>
        </w:tc>
      </w:tr>
      <w:tr w:rsidR="0088449F" w:rsidRPr="00E40E75" w:rsidTr="0088449F">
        <w:trPr>
          <w:trHeight w:val="623"/>
        </w:trPr>
        <w:tc>
          <w:tcPr>
            <w:tcW w:w="13873" w:type="dxa"/>
            <w:gridSpan w:val="7"/>
          </w:tcPr>
          <w:p w:rsidR="0088449F" w:rsidRPr="00E40E75" w:rsidRDefault="0088449F"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sz w:val="22"/>
                <w:szCs w:val="22"/>
                <w:lang w:val="ru-RU"/>
              </w:rPr>
              <w:t>Человек и природа</w:t>
            </w:r>
          </w:p>
          <w:p w:rsidR="0088449F" w:rsidRPr="00E40E75" w:rsidRDefault="0088449F"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iCs/>
                <w:sz w:val="22"/>
                <w:szCs w:val="22"/>
                <w:lang w:val="ru-RU"/>
              </w:rPr>
              <w:t>Обучающийся научится:</w:t>
            </w:r>
          </w:p>
        </w:tc>
      </w:tr>
      <w:tr w:rsidR="0088449F" w:rsidRPr="00E40E75" w:rsidTr="0088449F">
        <w:trPr>
          <w:trHeight w:val="623"/>
        </w:trPr>
        <w:tc>
          <w:tcPr>
            <w:tcW w:w="2662" w:type="dxa"/>
          </w:tcPr>
          <w:p w:rsidR="0088449F" w:rsidRPr="00E40E75" w:rsidRDefault="0088449F" w:rsidP="00E40E75">
            <w:pPr>
              <w:shd w:val="clear" w:color="auto" w:fill="FFFFFF"/>
              <w:tabs>
                <w:tab w:val="left" w:pos="293"/>
              </w:tabs>
              <w:jc w:val="both"/>
              <w:rPr>
                <w:rFonts w:eastAsia="Times New Roman"/>
                <w:sz w:val="22"/>
                <w:szCs w:val="22"/>
                <w:lang w:val="ru-RU"/>
              </w:rPr>
            </w:pPr>
            <w:r w:rsidRPr="00E40E75">
              <w:rPr>
                <w:rFonts w:eastAsia="Times New Roman"/>
                <w:sz w:val="22"/>
                <w:szCs w:val="22"/>
                <w:lang w:val="ru-RU"/>
              </w:rPr>
              <w:t>-различать   объекты живой и неживой при</w:t>
            </w:r>
            <w:r w:rsidRPr="00E40E75">
              <w:rPr>
                <w:rFonts w:eastAsia="Times New Roman"/>
                <w:sz w:val="22"/>
                <w:szCs w:val="22"/>
                <w:lang w:val="ru-RU"/>
              </w:rPr>
              <w:softHyphen/>
              <w:t>роды, приводить приме</w:t>
            </w:r>
            <w:r w:rsidRPr="00E40E75">
              <w:rPr>
                <w:rFonts w:eastAsia="Times New Roman"/>
                <w:sz w:val="22"/>
                <w:szCs w:val="22"/>
                <w:lang w:val="ru-RU"/>
              </w:rPr>
              <w:softHyphen/>
            </w:r>
            <w:r w:rsidRPr="00E40E75">
              <w:rPr>
                <w:rFonts w:eastAsia="Times New Roman"/>
                <w:sz w:val="22"/>
                <w:szCs w:val="22"/>
                <w:lang w:val="ru-RU"/>
              </w:rPr>
              <w:br/>
              <w:t>ры;</w:t>
            </w:r>
          </w:p>
          <w:p w:rsidR="0088449F" w:rsidRPr="00E40E75" w:rsidRDefault="0088449F" w:rsidP="00E40E75">
            <w:pPr>
              <w:shd w:val="clear" w:color="auto" w:fill="FFFFFF"/>
              <w:tabs>
                <w:tab w:val="left" w:pos="293"/>
              </w:tabs>
              <w:jc w:val="both"/>
              <w:rPr>
                <w:rFonts w:eastAsia="Times New Roman"/>
                <w:sz w:val="22"/>
                <w:szCs w:val="22"/>
                <w:lang w:val="ru-RU"/>
              </w:rPr>
            </w:pPr>
            <w:r w:rsidRPr="00E40E75">
              <w:rPr>
                <w:rFonts w:eastAsia="Times New Roman"/>
                <w:sz w:val="22"/>
                <w:szCs w:val="22"/>
                <w:lang w:val="ru-RU"/>
              </w:rPr>
              <w:t>-различать   объекты природы   и   предметы, сделанные человеком;</w:t>
            </w:r>
          </w:p>
          <w:p w:rsidR="0088449F" w:rsidRPr="00E40E75" w:rsidRDefault="0088449F" w:rsidP="00E40E75">
            <w:pPr>
              <w:widowControl/>
              <w:shd w:val="clear" w:color="auto" w:fill="FFFFFF"/>
              <w:tabs>
                <w:tab w:val="left" w:pos="245"/>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сравнивать  объекты живой и неживой при</w:t>
            </w:r>
            <w:r w:rsidRPr="00E40E75">
              <w:rPr>
                <w:rFonts w:eastAsia="Times New Roman"/>
                <w:sz w:val="22"/>
                <w:szCs w:val="22"/>
                <w:lang w:val="ru-RU"/>
              </w:rPr>
              <w:softHyphen/>
              <w:t xml:space="preserve">роды на основе внешних </w:t>
            </w:r>
            <w:r w:rsidRPr="00E40E75">
              <w:rPr>
                <w:rFonts w:eastAsia="Times New Roman"/>
                <w:sz w:val="22"/>
                <w:szCs w:val="12"/>
                <w:lang w:val="ru-RU"/>
              </w:rPr>
              <w:t>признаков;</w:t>
            </w:r>
          </w:p>
          <w:p w:rsidR="0088449F" w:rsidRPr="00E40E75" w:rsidRDefault="0088449F" w:rsidP="00E40E75">
            <w:pPr>
              <w:shd w:val="clear" w:color="auto" w:fill="FFFFFF"/>
              <w:tabs>
                <w:tab w:val="left" w:pos="187"/>
              </w:tabs>
              <w:jc w:val="both"/>
              <w:rPr>
                <w:rFonts w:eastAsia="Times New Roman"/>
                <w:sz w:val="22"/>
                <w:szCs w:val="22"/>
                <w:lang w:val="ru-RU"/>
              </w:rPr>
            </w:pPr>
            <w:r w:rsidRPr="00E40E75">
              <w:rPr>
                <w:rFonts w:eastAsia="Times New Roman"/>
                <w:sz w:val="22"/>
                <w:szCs w:val="22"/>
                <w:lang w:val="ru-RU"/>
              </w:rPr>
              <w:t>-различать и называть основные части расте</w:t>
            </w:r>
            <w:r w:rsidRPr="00E40E75">
              <w:rPr>
                <w:rFonts w:eastAsia="Times New Roman"/>
                <w:sz w:val="22"/>
                <w:szCs w:val="22"/>
                <w:lang w:val="ru-RU"/>
              </w:rPr>
              <w:softHyphen/>
              <w:t>ний;</w:t>
            </w:r>
          </w:p>
          <w:p w:rsidR="0088449F" w:rsidRPr="00E40E75" w:rsidRDefault="0088449F" w:rsidP="00E40E75">
            <w:pPr>
              <w:shd w:val="clear" w:color="auto" w:fill="FFFFFF"/>
              <w:tabs>
                <w:tab w:val="left" w:pos="187"/>
              </w:tabs>
              <w:jc w:val="both"/>
              <w:rPr>
                <w:rFonts w:eastAsia="Times New Roman"/>
                <w:sz w:val="22"/>
                <w:szCs w:val="22"/>
                <w:lang w:val="ru-RU"/>
              </w:rPr>
            </w:pPr>
            <w:r w:rsidRPr="00E40E75">
              <w:rPr>
                <w:rFonts w:eastAsia="Times New Roman"/>
                <w:sz w:val="22"/>
                <w:szCs w:val="22"/>
                <w:lang w:val="ru-RU"/>
              </w:rPr>
              <w:t>-узнавать растения - деревья,      кустарники, травы, приводить при</w:t>
            </w:r>
            <w:r w:rsidRPr="00E40E75">
              <w:rPr>
                <w:rFonts w:eastAsia="Times New Roman"/>
                <w:sz w:val="22"/>
                <w:szCs w:val="22"/>
                <w:lang w:val="ru-RU"/>
              </w:rPr>
              <w:softHyphen/>
            </w:r>
            <w:r w:rsidRPr="00E40E75">
              <w:rPr>
                <w:rFonts w:eastAsia="Times New Roman"/>
                <w:sz w:val="22"/>
                <w:szCs w:val="22"/>
                <w:lang w:val="ru-RU"/>
              </w:rPr>
              <w:br/>
              <w:t>меры;</w:t>
            </w:r>
          </w:p>
          <w:p w:rsidR="0088449F" w:rsidRPr="00E40E75" w:rsidRDefault="0088449F" w:rsidP="00E40E75">
            <w:pPr>
              <w:shd w:val="clear" w:color="auto" w:fill="FFFFFF"/>
              <w:tabs>
                <w:tab w:val="left" w:pos="187"/>
              </w:tabs>
              <w:jc w:val="both"/>
              <w:rPr>
                <w:rFonts w:eastAsia="Times New Roman"/>
                <w:sz w:val="22"/>
                <w:szCs w:val="22"/>
                <w:lang w:val="ru-RU"/>
              </w:rPr>
            </w:pPr>
            <w:r w:rsidRPr="00E40E75">
              <w:rPr>
                <w:rFonts w:eastAsia="Times New Roman"/>
                <w:sz w:val="22"/>
                <w:szCs w:val="22"/>
                <w:lang w:val="ru-RU"/>
              </w:rPr>
              <w:t>-использовать иллюст</w:t>
            </w:r>
            <w:r w:rsidRPr="00E40E75">
              <w:rPr>
                <w:rFonts w:eastAsia="Times New Roman"/>
                <w:sz w:val="22"/>
                <w:szCs w:val="22"/>
                <w:lang w:val="ru-RU"/>
              </w:rPr>
              <w:softHyphen/>
              <w:t>ративный определитель растений и животных.</w:t>
            </w:r>
          </w:p>
          <w:p w:rsidR="0088449F" w:rsidRPr="00E40E75" w:rsidRDefault="0088449F" w:rsidP="00E40E75">
            <w:pPr>
              <w:widowControl/>
              <w:autoSpaceDE/>
              <w:autoSpaceDN/>
              <w:adjustRightInd/>
              <w:jc w:val="both"/>
              <w:rPr>
                <w:rFonts w:eastAsia="Times New Roman"/>
                <w:sz w:val="22"/>
                <w:szCs w:val="22"/>
                <w:lang w:val="ru-RU"/>
              </w:rPr>
            </w:pPr>
          </w:p>
        </w:tc>
        <w:tc>
          <w:tcPr>
            <w:tcW w:w="2980" w:type="dxa"/>
            <w:gridSpan w:val="2"/>
          </w:tcPr>
          <w:p w:rsidR="0088449F" w:rsidRPr="00E40E75" w:rsidRDefault="0088449F" w:rsidP="00E40E75">
            <w:pPr>
              <w:shd w:val="clear" w:color="auto" w:fill="FFFFFF"/>
              <w:tabs>
                <w:tab w:val="left" w:pos="202"/>
              </w:tabs>
              <w:jc w:val="both"/>
              <w:rPr>
                <w:rFonts w:eastAsia="Times New Roman"/>
                <w:sz w:val="22"/>
                <w:szCs w:val="22"/>
                <w:lang w:val="ru-RU"/>
              </w:rPr>
            </w:pPr>
            <w:r w:rsidRPr="00E40E75">
              <w:rPr>
                <w:rFonts w:eastAsia="Times New Roman"/>
                <w:sz w:val="22"/>
                <w:szCs w:val="22"/>
                <w:lang w:val="ru-RU"/>
              </w:rPr>
              <w:t>-устанавливать связи между живой и неживой природой, взаимосвязи в живой природе (на основе изученного матери</w:t>
            </w:r>
            <w:r w:rsidRPr="00E40E75">
              <w:rPr>
                <w:rFonts w:eastAsia="Times New Roman"/>
                <w:sz w:val="22"/>
                <w:szCs w:val="22"/>
                <w:lang w:val="ru-RU"/>
              </w:rPr>
              <w:softHyphen/>
              <w:t>ала); использовать их для объ</w:t>
            </w:r>
            <w:r w:rsidRPr="00E40E75">
              <w:rPr>
                <w:rFonts w:eastAsia="Times New Roman"/>
                <w:sz w:val="22"/>
                <w:szCs w:val="22"/>
                <w:lang w:val="ru-RU"/>
              </w:rPr>
              <w:softHyphen/>
              <w:t>яснения   необходимости   бе</w:t>
            </w:r>
            <w:r w:rsidRPr="00E40E75">
              <w:rPr>
                <w:rFonts w:eastAsia="Times New Roman"/>
                <w:sz w:val="22"/>
                <w:szCs w:val="22"/>
                <w:lang w:val="ru-RU"/>
              </w:rPr>
              <w:softHyphen/>
              <w:t>режного отношения к природе;</w:t>
            </w:r>
          </w:p>
          <w:p w:rsidR="0088449F" w:rsidRPr="00E40E75" w:rsidRDefault="0088449F" w:rsidP="00E40E75">
            <w:pPr>
              <w:shd w:val="clear" w:color="auto" w:fill="FFFFFF"/>
              <w:tabs>
                <w:tab w:val="left" w:pos="202"/>
              </w:tabs>
              <w:jc w:val="both"/>
              <w:rPr>
                <w:rFonts w:eastAsia="Times New Roman"/>
                <w:sz w:val="22"/>
                <w:szCs w:val="22"/>
                <w:lang w:val="ru-RU"/>
              </w:rPr>
            </w:pPr>
            <w:r w:rsidRPr="00E40E75">
              <w:rPr>
                <w:rFonts w:eastAsia="Times New Roman"/>
                <w:sz w:val="22"/>
                <w:szCs w:val="22"/>
                <w:lang w:val="ru-RU"/>
              </w:rPr>
              <w:t>-сравнивать объекты приро</w:t>
            </w:r>
            <w:r w:rsidRPr="00E40E75">
              <w:rPr>
                <w:rFonts w:eastAsia="Times New Roman"/>
                <w:sz w:val="22"/>
                <w:szCs w:val="22"/>
                <w:lang w:val="ru-RU"/>
              </w:rPr>
              <w:softHyphen/>
              <w:t>ды на основе внешних призна</w:t>
            </w:r>
            <w:r w:rsidRPr="00E40E75">
              <w:rPr>
                <w:rFonts w:eastAsia="Times New Roman"/>
                <w:sz w:val="22"/>
                <w:szCs w:val="22"/>
                <w:lang w:val="ru-RU"/>
              </w:rPr>
              <w:softHyphen/>
              <w:t>ков или известных характер</w:t>
            </w:r>
            <w:r w:rsidRPr="00E40E75">
              <w:rPr>
                <w:rFonts w:eastAsia="Times New Roman"/>
                <w:sz w:val="22"/>
                <w:szCs w:val="22"/>
                <w:lang w:val="ru-RU"/>
              </w:rPr>
              <w:softHyphen/>
              <w:t>ных свойств;</w:t>
            </w:r>
          </w:p>
          <w:p w:rsidR="0088449F" w:rsidRPr="00E40E75" w:rsidRDefault="0088449F" w:rsidP="00E40E75">
            <w:pPr>
              <w:widowControl/>
              <w:shd w:val="clear" w:color="auto" w:fill="FFFFFF"/>
              <w:tabs>
                <w:tab w:val="left" w:pos="221"/>
              </w:tabs>
              <w:autoSpaceDE/>
              <w:autoSpaceDN/>
              <w:adjustRightInd/>
              <w:jc w:val="both"/>
              <w:rPr>
                <w:rFonts w:eastAsia="Times New Roman"/>
                <w:sz w:val="22"/>
                <w:szCs w:val="22"/>
                <w:lang w:val="ru-RU"/>
              </w:rPr>
            </w:pPr>
            <w:r w:rsidRPr="00E40E75">
              <w:rPr>
                <w:rFonts w:eastAsia="Times New Roman"/>
                <w:sz w:val="22"/>
                <w:szCs w:val="22"/>
                <w:lang w:val="ru-RU"/>
              </w:rPr>
              <w:t>проводить несложные наб</w:t>
            </w:r>
            <w:r w:rsidRPr="00E40E75">
              <w:rPr>
                <w:rFonts w:eastAsia="Times New Roman"/>
                <w:sz w:val="22"/>
                <w:szCs w:val="22"/>
                <w:lang w:val="ru-RU"/>
              </w:rPr>
              <w:softHyphen/>
              <w:t>людения в природе и воспро</w:t>
            </w:r>
            <w:r w:rsidRPr="00E40E75">
              <w:rPr>
                <w:rFonts w:eastAsia="Times New Roman"/>
                <w:sz w:val="22"/>
                <w:szCs w:val="22"/>
                <w:lang w:val="ru-RU"/>
              </w:rPr>
              <w:softHyphen/>
              <w:t>изводить  опыты   в   соответ</w:t>
            </w:r>
            <w:r w:rsidRPr="00E40E75">
              <w:rPr>
                <w:rFonts w:eastAsia="Times New Roman"/>
                <w:sz w:val="22"/>
                <w:szCs w:val="22"/>
                <w:lang w:val="ru-RU"/>
              </w:rPr>
              <w:softHyphen/>
              <w:t>ствии с инструкцией, исполь</w:t>
            </w:r>
            <w:r w:rsidRPr="00E40E75">
              <w:rPr>
                <w:rFonts w:eastAsia="Times New Roman"/>
                <w:sz w:val="22"/>
                <w:szCs w:val="22"/>
                <w:lang w:val="ru-RU"/>
              </w:rPr>
              <w:softHyphen/>
              <w:t>зуя простейшее лабораторное</w:t>
            </w:r>
            <w:r w:rsidRPr="00E40E75">
              <w:rPr>
                <w:rFonts w:eastAsia="Times New Roman"/>
                <w:sz w:val="22"/>
                <w:szCs w:val="22"/>
                <w:lang w:val="ru-RU"/>
              </w:rPr>
              <w:br/>
              <w:t>оборудование и измеритель</w:t>
            </w:r>
            <w:r w:rsidRPr="00E40E75">
              <w:rPr>
                <w:rFonts w:eastAsia="Times New Roman"/>
                <w:sz w:val="22"/>
                <w:szCs w:val="22"/>
                <w:lang w:val="ru-RU"/>
              </w:rPr>
              <w:softHyphen/>
              <w:t>ные приборы; соблюдать тех</w:t>
            </w:r>
            <w:r w:rsidRPr="00E40E75">
              <w:rPr>
                <w:rFonts w:eastAsia="Times New Roman"/>
                <w:sz w:val="22"/>
                <w:szCs w:val="22"/>
                <w:lang w:val="ru-RU"/>
              </w:rPr>
              <w:softHyphen/>
              <w:t>нику безопасности;</w:t>
            </w:r>
          </w:p>
          <w:p w:rsidR="0088449F" w:rsidRPr="00E40E75" w:rsidRDefault="0088449F"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-описывать на основе предло</w:t>
            </w:r>
            <w:r w:rsidRPr="00E40E75">
              <w:rPr>
                <w:rFonts w:eastAsia="Times New Roman"/>
                <w:sz w:val="22"/>
                <w:szCs w:val="22"/>
                <w:lang w:val="ru-RU"/>
              </w:rPr>
              <w:softHyphen/>
              <w:t>женного плана изученные объ</w:t>
            </w:r>
            <w:r w:rsidRPr="00E40E75">
              <w:rPr>
                <w:rFonts w:eastAsia="Times New Roman"/>
                <w:sz w:val="22"/>
                <w:szCs w:val="22"/>
                <w:lang w:val="ru-RU"/>
              </w:rPr>
              <w:softHyphen/>
              <w:t>екты и явления живой и нежи</w:t>
            </w:r>
            <w:r w:rsidRPr="00E40E75">
              <w:rPr>
                <w:rFonts w:eastAsia="Times New Roman"/>
                <w:sz w:val="22"/>
                <w:szCs w:val="22"/>
                <w:lang w:val="ru-RU"/>
              </w:rPr>
              <w:softHyphen/>
              <w:t>вой природы;</w:t>
            </w:r>
          </w:p>
          <w:p w:rsidR="0088449F" w:rsidRPr="00E40E75" w:rsidRDefault="0088449F"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-характеризовать Землю как</w:t>
            </w:r>
            <w:r w:rsidRPr="00E40E75">
              <w:rPr>
                <w:rFonts w:eastAsia="Times New Roman"/>
                <w:sz w:val="22"/>
                <w:szCs w:val="22"/>
                <w:lang w:val="ru-RU"/>
              </w:rPr>
              <w:br/>
              <w:t>планету, Солнце как звезду,</w:t>
            </w:r>
            <w:r w:rsidRPr="00E40E75">
              <w:rPr>
                <w:rFonts w:eastAsia="Times New Roman"/>
                <w:sz w:val="22"/>
                <w:szCs w:val="22"/>
                <w:lang w:val="ru-RU"/>
              </w:rPr>
              <w:br/>
              <w:t>Луну как спутник Земли;</w:t>
            </w:r>
          </w:p>
          <w:p w:rsidR="0088449F" w:rsidRPr="00E40E75" w:rsidRDefault="0088449F"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 xml:space="preserve">-ориентироваться на </w:t>
            </w:r>
            <w:r w:rsidRPr="00E40E75">
              <w:rPr>
                <w:rFonts w:eastAsia="Times New Roman"/>
                <w:sz w:val="22"/>
                <w:szCs w:val="22"/>
                <w:lang w:val="ru-RU"/>
              </w:rPr>
              <w:lastRenderedPageBreak/>
              <w:t>местнос</w:t>
            </w:r>
            <w:r w:rsidRPr="00E40E75">
              <w:rPr>
                <w:rFonts w:eastAsia="Times New Roman"/>
                <w:sz w:val="22"/>
                <w:szCs w:val="22"/>
                <w:lang w:val="ru-RU"/>
              </w:rPr>
              <w:softHyphen/>
              <w:t>ти относительно своего тела;</w:t>
            </w:r>
            <w:r w:rsidRPr="00E40E75">
              <w:rPr>
                <w:rFonts w:eastAsia="Times New Roman"/>
                <w:sz w:val="22"/>
                <w:szCs w:val="22"/>
                <w:lang w:val="ru-RU"/>
              </w:rPr>
              <w:br/>
              <w:t>-знать   правила   пользования</w:t>
            </w:r>
            <w:r w:rsidRPr="00E40E75">
              <w:rPr>
                <w:rFonts w:eastAsia="Times New Roman"/>
                <w:sz w:val="22"/>
                <w:szCs w:val="22"/>
                <w:lang w:val="ru-RU"/>
              </w:rPr>
              <w:br/>
              <w:t>компасом, определять основ</w:t>
            </w:r>
            <w:r w:rsidRPr="00E40E75">
              <w:rPr>
                <w:rFonts w:eastAsia="Times New Roman"/>
                <w:sz w:val="22"/>
                <w:szCs w:val="22"/>
                <w:lang w:val="ru-RU"/>
              </w:rPr>
              <w:softHyphen/>
              <w:t>ные   стороны   горизонта   по компасу, по природным приме</w:t>
            </w:r>
            <w:r w:rsidRPr="00E40E75">
              <w:rPr>
                <w:rFonts w:eastAsia="Times New Roman"/>
                <w:sz w:val="22"/>
                <w:szCs w:val="22"/>
                <w:lang w:val="ru-RU"/>
              </w:rPr>
              <w:softHyphen/>
              <w:t>там;</w:t>
            </w:r>
          </w:p>
          <w:p w:rsidR="0088449F" w:rsidRPr="00E40E75" w:rsidRDefault="0088449F"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-различать твердые, жидкие</w:t>
            </w:r>
            <w:r w:rsidRPr="00E40E75">
              <w:rPr>
                <w:rFonts w:eastAsia="Times New Roman"/>
                <w:sz w:val="22"/>
                <w:szCs w:val="22"/>
                <w:lang w:val="ru-RU"/>
              </w:rPr>
              <w:br/>
              <w:t>и газообразные вещества;</w:t>
            </w:r>
          </w:p>
          <w:p w:rsidR="0088449F" w:rsidRPr="00E40E75" w:rsidRDefault="0088449F"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-измерять температуру воды,</w:t>
            </w:r>
            <w:r w:rsidRPr="00E40E75">
              <w:rPr>
                <w:rFonts w:eastAsia="Times New Roman"/>
                <w:sz w:val="22"/>
                <w:szCs w:val="22"/>
                <w:lang w:val="ru-RU"/>
              </w:rPr>
              <w:br/>
              <w:t>воздуха и своего тела;</w:t>
            </w:r>
          </w:p>
          <w:p w:rsidR="0088449F" w:rsidRPr="00E40E75" w:rsidRDefault="0088449F"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-различать три состояния во</w:t>
            </w:r>
            <w:r w:rsidRPr="00E40E75">
              <w:rPr>
                <w:rFonts w:eastAsia="Times New Roman"/>
                <w:sz w:val="22"/>
                <w:szCs w:val="22"/>
                <w:lang w:val="ru-RU"/>
              </w:rPr>
              <w:softHyphen/>
              <w:t>ды; определять основные свой</w:t>
            </w:r>
            <w:r w:rsidRPr="00E40E75">
              <w:rPr>
                <w:rFonts w:eastAsia="Times New Roman"/>
                <w:sz w:val="22"/>
                <w:szCs w:val="22"/>
                <w:lang w:val="ru-RU"/>
              </w:rPr>
              <w:softHyphen/>
              <w:t>ства воды, ее значение для жи</w:t>
            </w:r>
            <w:r w:rsidRPr="00E40E75">
              <w:rPr>
                <w:rFonts w:eastAsia="Times New Roman"/>
                <w:sz w:val="22"/>
                <w:szCs w:val="22"/>
                <w:lang w:val="ru-RU"/>
              </w:rPr>
              <w:softHyphen/>
              <w:t>вых организмов и хозяйствен</w:t>
            </w:r>
            <w:r w:rsidRPr="00E40E75">
              <w:rPr>
                <w:rFonts w:eastAsia="Times New Roman"/>
                <w:sz w:val="22"/>
                <w:szCs w:val="22"/>
                <w:lang w:val="ru-RU"/>
              </w:rPr>
              <w:softHyphen/>
              <w:t>ной деятельности человека; объяснять причины кругово</w:t>
            </w:r>
            <w:r w:rsidRPr="00E40E75">
              <w:rPr>
                <w:rFonts w:eastAsia="Times New Roman"/>
                <w:sz w:val="22"/>
                <w:szCs w:val="22"/>
                <w:lang w:val="ru-RU"/>
              </w:rPr>
              <w:softHyphen/>
              <w:t>рота воды в природе;</w:t>
            </w:r>
          </w:p>
          <w:p w:rsidR="0088449F" w:rsidRPr="00E40E75" w:rsidRDefault="0088449F"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-определять основные свой</w:t>
            </w:r>
            <w:r w:rsidRPr="00E40E75">
              <w:rPr>
                <w:rFonts w:eastAsia="Times New Roman"/>
                <w:sz w:val="22"/>
                <w:szCs w:val="22"/>
                <w:lang w:val="ru-RU"/>
              </w:rPr>
              <w:softHyphen/>
              <w:t>ства воздуха, его значение для растений, животных, человека;</w:t>
            </w:r>
          </w:p>
          <w:p w:rsidR="0088449F" w:rsidRPr="00E40E75" w:rsidRDefault="0088449F"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-определять условия, необхо</w:t>
            </w:r>
            <w:r w:rsidRPr="00E40E75">
              <w:rPr>
                <w:rFonts w:eastAsia="Times New Roman"/>
                <w:sz w:val="22"/>
                <w:szCs w:val="22"/>
                <w:lang w:val="ru-RU"/>
              </w:rPr>
              <w:softHyphen/>
              <w:t>димые для жизни растений(свет, тепло, воздух, вода);</w:t>
            </w:r>
          </w:p>
          <w:p w:rsidR="0088449F" w:rsidRPr="00E40E75" w:rsidRDefault="0088449F"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-различать хвойные, цветко</w:t>
            </w:r>
            <w:r w:rsidRPr="00E40E75">
              <w:rPr>
                <w:rFonts w:eastAsia="Times New Roman"/>
                <w:sz w:val="22"/>
                <w:szCs w:val="22"/>
                <w:lang w:val="ru-RU"/>
              </w:rPr>
              <w:softHyphen/>
              <w:t>вые; дикорастущие и культур</w:t>
            </w:r>
            <w:r w:rsidRPr="00E40E75">
              <w:rPr>
                <w:rFonts w:eastAsia="Times New Roman"/>
                <w:sz w:val="22"/>
                <w:szCs w:val="22"/>
                <w:lang w:val="ru-RU"/>
              </w:rPr>
              <w:softHyphen/>
              <w:t>ные растения; съедобные и ядо</w:t>
            </w:r>
            <w:r w:rsidRPr="00E40E75">
              <w:rPr>
                <w:rFonts w:eastAsia="Times New Roman"/>
                <w:sz w:val="22"/>
                <w:szCs w:val="22"/>
                <w:lang w:val="ru-RU"/>
              </w:rPr>
              <w:softHyphen/>
              <w:t>витые грибы;</w:t>
            </w:r>
          </w:p>
          <w:p w:rsidR="0088449F" w:rsidRPr="00E40E75" w:rsidRDefault="0088449F"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-определять условия, необхо</w:t>
            </w:r>
            <w:r w:rsidRPr="00E40E75">
              <w:rPr>
                <w:rFonts w:eastAsia="Times New Roman"/>
                <w:sz w:val="22"/>
                <w:szCs w:val="22"/>
                <w:lang w:val="ru-RU"/>
              </w:rPr>
              <w:softHyphen/>
              <w:t>димые для жизни животных(воздух, вода, тепло, пища);</w:t>
            </w:r>
          </w:p>
          <w:p w:rsidR="0088449F" w:rsidRPr="00E40E75" w:rsidRDefault="0088449F"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lastRenderedPageBreak/>
              <w:t>-различать диких и домашних</w:t>
            </w:r>
            <w:r w:rsidRPr="00E40E75">
              <w:rPr>
                <w:rFonts w:eastAsia="Times New Roman"/>
                <w:sz w:val="22"/>
                <w:szCs w:val="22"/>
                <w:lang w:val="ru-RU"/>
              </w:rPr>
              <w:br/>
              <w:t>животных; животных разных групп (насекомые, рыбы, пти</w:t>
            </w:r>
            <w:r w:rsidRPr="00E40E75">
              <w:rPr>
                <w:rFonts w:eastAsia="Times New Roman"/>
                <w:sz w:val="22"/>
                <w:szCs w:val="22"/>
                <w:lang w:val="ru-RU"/>
              </w:rPr>
              <w:softHyphen/>
              <w:t>цы, звери);</w:t>
            </w:r>
          </w:p>
          <w:p w:rsidR="0088449F" w:rsidRPr="00E40E75" w:rsidRDefault="0088449F"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-приводить примеры предста</w:t>
            </w:r>
            <w:r w:rsidRPr="00E40E75">
              <w:rPr>
                <w:rFonts w:eastAsia="Times New Roman"/>
                <w:sz w:val="22"/>
                <w:szCs w:val="22"/>
                <w:lang w:val="ru-RU"/>
              </w:rPr>
              <w:softHyphen/>
              <w:t>вителей разных групп расте</w:t>
            </w:r>
            <w:r w:rsidRPr="00E40E75">
              <w:rPr>
                <w:rFonts w:eastAsia="Times New Roman"/>
                <w:sz w:val="22"/>
                <w:szCs w:val="22"/>
                <w:lang w:val="ru-RU"/>
              </w:rPr>
              <w:softHyphen/>
              <w:t>ний и животных; -   правилам  ухода  (полива, рыхления)   за   комнатными растениями; -  строить  простейшие кор</w:t>
            </w:r>
            <w:r w:rsidRPr="00E40E75">
              <w:rPr>
                <w:rFonts w:eastAsia="Times New Roman"/>
                <w:sz w:val="22"/>
                <w:szCs w:val="22"/>
                <w:lang w:val="ru-RU"/>
              </w:rPr>
              <w:softHyphen/>
              <w:t>мушки и подбирать корм для подкармливания   различных птиц зимой.</w:t>
            </w:r>
          </w:p>
        </w:tc>
        <w:tc>
          <w:tcPr>
            <w:tcW w:w="3973" w:type="dxa"/>
            <w:gridSpan w:val="2"/>
          </w:tcPr>
          <w:p w:rsidR="0088449F" w:rsidRPr="00E40E75" w:rsidRDefault="0088449F" w:rsidP="00E40E75">
            <w:pPr>
              <w:shd w:val="clear" w:color="auto" w:fill="FFFFFF"/>
              <w:tabs>
                <w:tab w:val="left" w:pos="178"/>
              </w:tabs>
              <w:rPr>
                <w:rFonts w:eastAsia="Times New Roman"/>
                <w:sz w:val="22"/>
                <w:szCs w:val="22"/>
                <w:lang w:val="ru-RU"/>
              </w:rPr>
            </w:pPr>
            <w:r w:rsidRPr="00E40E75">
              <w:rPr>
                <w:rFonts w:eastAsia="Times New Roman"/>
                <w:sz w:val="22"/>
                <w:szCs w:val="22"/>
                <w:lang w:val="ru-RU"/>
              </w:rPr>
              <w:lastRenderedPageBreak/>
              <w:t>-устанавливать связи между нежи</w:t>
            </w:r>
            <w:r w:rsidRPr="00E40E75">
              <w:rPr>
                <w:rFonts w:eastAsia="Times New Roman"/>
                <w:sz w:val="22"/>
                <w:szCs w:val="22"/>
                <w:lang w:val="ru-RU"/>
              </w:rPr>
              <w:softHyphen/>
            </w:r>
            <w:r w:rsidRPr="00E40E75">
              <w:rPr>
                <w:rFonts w:eastAsia="Times New Roman"/>
                <w:sz w:val="22"/>
                <w:szCs w:val="22"/>
                <w:lang w:val="ru-RU"/>
              </w:rPr>
              <w:br/>
              <w:t>вой природой и живыми организма</w:t>
            </w:r>
            <w:r w:rsidRPr="00E40E75">
              <w:rPr>
                <w:rFonts w:eastAsia="Times New Roman"/>
                <w:sz w:val="22"/>
                <w:szCs w:val="22"/>
                <w:lang w:val="ru-RU"/>
              </w:rPr>
              <w:softHyphen/>
            </w:r>
            <w:r w:rsidRPr="00E40E75">
              <w:rPr>
                <w:rFonts w:eastAsia="Times New Roman"/>
                <w:sz w:val="22"/>
                <w:szCs w:val="22"/>
                <w:lang w:val="ru-RU"/>
              </w:rPr>
              <w:br/>
              <w:t>ми; взаимосвязи в живой природе:</w:t>
            </w:r>
            <w:r w:rsidRPr="00E40E75">
              <w:rPr>
                <w:rFonts w:eastAsia="Times New Roman"/>
                <w:sz w:val="22"/>
                <w:szCs w:val="22"/>
                <w:lang w:val="ru-RU"/>
              </w:rPr>
              <w:br/>
              <w:t>между  растениями  и  животными,</w:t>
            </w:r>
            <w:r w:rsidRPr="00E40E75">
              <w:rPr>
                <w:rFonts w:eastAsia="Times New Roman"/>
                <w:sz w:val="22"/>
                <w:szCs w:val="22"/>
                <w:lang w:val="ru-RU"/>
              </w:rPr>
              <w:br/>
              <w:t>между разными группами животных;</w:t>
            </w:r>
          </w:p>
          <w:p w:rsidR="0088449F" w:rsidRPr="00E40E75" w:rsidRDefault="0088449F" w:rsidP="00E40E75">
            <w:pPr>
              <w:shd w:val="clear" w:color="auto" w:fill="FFFFFF"/>
              <w:tabs>
                <w:tab w:val="left" w:pos="178"/>
              </w:tabs>
              <w:rPr>
                <w:rFonts w:eastAsia="Times New Roman"/>
                <w:sz w:val="22"/>
                <w:szCs w:val="22"/>
                <w:lang w:val="ru-RU"/>
              </w:rPr>
            </w:pPr>
            <w:r w:rsidRPr="00E40E75">
              <w:rPr>
                <w:rFonts w:eastAsia="Times New Roman"/>
                <w:sz w:val="22"/>
                <w:szCs w:val="22"/>
                <w:lang w:val="ru-RU"/>
              </w:rPr>
              <w:t>-осуществлять классификацию объ</w:t>
            </w:r>
            <w:r w:rsidRPr="00E40E75">
              <w:rPr>
                <w:rFonts w:eastAsia="Times New Roman"/>
                <w:sz w:val="22"/>
                <w:szCs w:val="22"/>
                <w:lang w:val="ru-RU"/>
              </w:rPr>
              <w:softHyphen/>
            </w:r>
            <w:r w:rsidRPr="00E40E75">
              <w:rPr>
                <w:rFonts w:eastAsia="Times New Roman"/>
                <w:sz w:val="22"/>
                <w:szCs w:val="22"/>
                <w:lang w:val="ru-RU"/>
              </w:rPr>
              <w:br/>
              <w:t>ектов окружающего мира по самосто</w:t>
            </w:r>
            <w:r w:rsidRPr="00E40E75">
              <w:rPr>
                <w:rFonts w:eastAsia="Times New Roman"/>
                <w:sz w:val="22"/>
                <w:szCs w:val="22"/>
                <w:lang w:val="ru-RU"/>
              </w:rPr>
              <w:softHyphen/>
              <w:t>ятельно выделенным признакам (при указании и без указания количества групп);</w:t>
            </w:r>
          </w:p>
          <w:p w:rsidR="0088449F" w:rsidRPr="00E40E75" w:rsidRDefault="0088449F" w:rsidP="00E40E75">
            <w:pPr>
              <w:shd w:val="clear" w:color="auto" w:fill="FFFFFF"/>
              <w:tabs>
                <w:tab w:val="left" w:pos="163"/>
              </w:tabs>
              <w:rPr>
                <w:rFonts w:eastAsia="Times New Roman"/>
                <w:sz w:val="22"/>
                <w:szCs w:val="22"/>
                <w:lang w:val="ru-RU"/>
              </w:rPr>
            </w:pPr>
            <w:r w:rsidRPr="00E40E75">
              <w:rPr>
                <w:rFonts w:eastAsia="Times New Roman"/>
                <w:sz w:val="22"/>
                <w:szCs w:val="22"/>
                <w:lang w:val="ru-RU"/>
              </w:rPr>
              <w:t>-использовать естественно-научные</w:t>
            </w:r>
            <w:r w:rsidRPr="00E40E75">
              <w:rPr>
                <w:rFonts w:eastAsia="Times New Roman"/>
                <w:sz w:val="22"/>
                <w:szCs w:val="22"/>
                <w:lang w:val="ru-RU"/>
              </w:rPr>
              <w:br/>
              <w:t>тексты для поиска информации, отве</w:t>
            </w:r>
            <w:r w:rsidRPr="00E40E75">
              <w:rPr>
                <w:rFonts w:eastAsia="Times New Roman"/>
                <w:sz w:val="22"/>
                <w:szCs w:val="22"/>
                <w:lang w:val="ru-RU"/>
              </w:rPr>
              <w:softHyphen/>
              <w:t>тов на вопросы, объяснений, создания собственных устных или письменных высказываний;</w:t>
            </w:r>
          </w:p>
          <w:p w:rsidR="0088449F" w:rsidRPr="00E40E75" w:rsidRDefault="0088449F" w:rsidP="00E40E75">
            <w:pPr>
              <w:shd w:val="clear" w:color="auto" w:fill="FFFFFF"/>
              <w:tabs>
                <w:tab w:val="left" w:pos="163"/>
              </w:tabs>
              <w:rPr>
                <w:rFonts w:eastAsia="Times New Roman"/>
                <w:sz w:val="22"/>
                <w:szCs w:val="22"/>
                <w:lang w:val="ru-RU"/>
              </w:rPr>
            </w:pPr>
            <w:r w:rsidRPr="00E40E75">
              <w:rPr>
                <w:rFonts w:eastAsia="Times New Roman"/>
                <w:sz w:val="22"/>
                <w:szCs w:val="22"/>
                <w:lang w:val="ru-RU"/>
              </w:rPr>
              <w:t>использовать различные справоч</w:t>
            </w:r>
            <w:r w:rsidRPr="00E40E75">
              <w:rPr>
                <w:rFonts w:eastAsia="Times New Roman"/>
                <w:sz w:val="22"/>
                <w:szCs w:val="22"/>
                <w:lang w:val="ru-RU"/>
              </w:rPr>
              <w:softHyphen/>
              <w:t>ные издания для поиска необходимой</w:t>
            </w:r>
            <w:r w:rsidRPr="00E40E75">
              <w:rPr>
                <w:rFonts w:eastAsia="Times New Roman"/>
                <w:sz w:val="22"/>
                <w:szCs w:val="22"/>
                <w:lang w:val="ru-RU"/>
              </w:rPr>
              <w:br/>
              <w:t>информации;</w:t>
            </w:r>
          </w:p>
          <w:p w:rsidR="0088449F" w:rsidRPr="00E40E75" w:rsidRDefault="0088449F" w:rsidP="00E40E75">
            <w:pPr>
              <w:shd w:val="clear" w:color="auto" w:fill="FFFFFF"/>
              <w:tabs>
                <w:tab w:val="left" w:pos="163"/>
              </w:tabs>
              <w:rPr>
                <w:rFonts w:eastAsia="Times New Roman"/>
                <w:sz w:val="22"/>
                <w:szCs w:val="22"/>
                <w:lang w:val="ru-RU"/>
              </w:rPr>
            </w:pPr>
            <w:r w:rsidRPr="00E40E75">
              <w:rPr>
                <w:rFonts w:eastAsia="Times New Roman"/>
                <w:sz w:val="22"/>
                <w:szCs w:val="22"/>
                <w:lang w:val="ru-RU"/>
              </w:rPr>
              <w:t>-использовать готовые модели (гло</w:t>
            </w:r>
            <w:r w:rsidRPr="00E40E75">
              <w:rPr>
                <w:rFonts w:eastAsia="Times New Roman"/>
                <w:sz w:val="22"/>
                <w:szCs w:val="22"/>
                <w:lang w:val="ru-RU"/>
              </w:rPr>
              <w:softHyphen/>
            </w:r>
            <w:r w:rsidRPr="00E40E75">
              <w:rPr>
                <w:rFonts w:eastAsia="Times New Roman"/>
                <w:sz w:val="22"/>
                <w:szCs w:val="22"/>
                <w:lang w:val="ru-RU"/>
              </w:rPr>
              <w:br/>
              <w:t>бус, карты) для объяснения явлений</w:t>
            </w:r>
            <w:r w:rsidRPr="00E40E75">
              <w:rPr>
                <w:rFonts w:eastAsia="Times New Roman"/>
                <w:sz w:val="22"/>
                <w:szCs w:val="22"/>
                <w:lang w:val="ru-RU"/>
              </w:rPr>
              <w:br/>
              <w:t>или описания свойств объектов; оп</w:t>
            </w:r>
            <w:r w:rsidRPr="00E40E75">
              <w:rPr>
                <w:rFonts w:eastAsia="Times New Roman"/>
                <w:sz w:val="22"/>
                <w:szCs w:val="22"/>
                <w:lang w:val="ru-RU"/>
              </w:rPr>
              <w:softHyphen/>
            </w:r>
            <w:r w:rsidRPr="00E40E75">
              <w:rPr>
                <w:rFonts w:eastAsia="Times New Roman"/>
                <w:sz w:val="22"/>
                <w:szCs w:val="22"/>
                <w:lang w:val="ru-RU"/>
              </w:rPr>
              <w:br/>
              <w:t>ределять местонахождение крупных</w:t>
            </w:r>
            <w:r w:rsidRPr="00E40E75">
              <w:rPr>
                <w:rFonts w:eastAsia="Times New Roman"/>
                <w:sz w:val="22"/>
                <w:szCs w:val="22"/>
                <w:lang w:val="ru-RU"/>
              </w:rPr>
              <w:br/>
              <w:t>природных объектов на физической</w:t>
            </w:r>
            <w:r w:rsidRPr="00E40E75">
              <w:rPr>
                <w:rFonts w:eastAsia="Times New Roman"/>
                <w:sz w:val="22"/>
                <w:szCs w:val="22"/>
                <w:lang w:val="ru-RU"/>
              </w:rPr>
              <w:br/>
              <w:t>карте России;</w:t>
            </w:r>
          </w:p>
          <w:p w:rsidR="0088449F" w:rsidRPr="00E40E75" w:rsidRDefault="0088449F" w:rsidP="00E40E75">
            <w:pPr>
              <w:shd w:val="clear" w:color="auto" w:fill="FFFFFF"/>
              <w:tabs>
                <w:tab w:val="left" w:pos="163"/>
              </w:tabs>
              <w:rPr>
                <w:rFonts w:eastAsia="Times New Roman"/>
                <w:sz w:val="22"/>
                <w:szCs w:val="22"/>
                <w:lang w:val="ru-RU"/>
              </w:rPr>
            </w:pPr>
            <w:r w:rsidRPr="00E40E75">
              <w:rPr>
                <w:rFonts w:eastAsia="Times New Roman"/>
                <w:sz w:val="22"/>
                <w:szCs w:val="22"/>
                <w:lang w:val="ru-RU"/>
              </w:rPr>
              <w:t>-проводить наблюдения за погодой и природой родного края (на примере одного из сообществ);  оценивать свое поведение и поведе</w:t>
            </w:r>
            <w:r w:rsidRPr="00E40E75">
              <w:rPr>
                <w:rFonts w:eastAsia="Times New Roman"/>
                <w:sz w:val="22"/>
                <w:szCs w:val="22"/>
                <w:lang w:val="ru-RU"/>
              </w:rPr>
              <w:softHyphen/>
              <w:t>ние других людей в природе;</w:t>
            </w:r>
          </w:p>
          <w:p w:rsidR="0088449F" w:rsidRPr="00E40E75" w:rsidRDefault="0088449F" w:rsidP="00E40E75">
            <w:pPr>
              <w:shd w:val="clear" w:color="auto" w:fill="FFFFFF"/>
              <w:tabs>
                <w:tab w:val="left" w:pos="216"/>
              </w:tabs>
              <w:rPr>
                <w:rFonts w:eastAsia="Times New Roman"/>
                <w:sz w:val="22"/>
                <w:szCs w:val="22"/>
                <w:lang w:val="ru-RU"/>
              </w:rPr>
            </w:pPr>
            <w:r w:rsidRPr="00E40E75">
              <w:rPr>
                <w:rFonts w:eastAsia="Times New Roman"/>
                <w:sz w:val="22"/>
                <w:szCs w:val="22"/>
                <w:lang w:val="ru-RU"/>
              </w:rPr>
              <w:t>-сравнивать изучаемые природные</w:t>
            </w:r>
            <w:r w:rsidRPr="00E40E75">
              <w:rPr>
                <w:rFonts w:eastAsia="Times New Roman"/>
                <w:sz w:val="22"/>
                <w:szCs w:val="22"/>
                <w:lang w:val="ru-RU"/>
              </w:rPr>
              <w:br/>
              <w:t>зоны России (климат, растительный</w:t>
            </w:r>
            <w:r w:rsidRPr="00E40E75">
              <w:rPr>
                <w:rFonts w:eastAsia="Times New Roman"/>
                <w:sz w:val="22"/>
                <w:szCs w:val="22"/>
                <w:lang w:val="ru-RU"/>
              </w:rPr>
              <w:br/>
            </w:r>
            <w:r w:rsidRPr="00E40E75">
              <w:rPr>
                <w:rFonts w:eastAsia="Times New Roman"/>
                <w:sz w:val="22"/>
                <w:szCs w:val="22"/>
                <w:lang w:val="ru-RU"/>
              </w:rPr>
              <w:lastRenderedPageBreak/>
              <w:t>и животный мир, особенности труда и быта людей, влияние человека на</w:t>
            </w:r>
            <w:r w:rsidRPr="00E40E75">
              <w:rPr>
                <w:rFonts w:eastAsia="Times New Roman"/>
                <w:sz w:val="22"/>
                <w:szCs w:val="22"/>
                <w:lang w:val="ru-RU"/>
              </w:rPr>
              <w:br/>
              <w:t>природу изучаемых зон, охрана при</w:t>
            </w:r>
            <w:r w:rsidRPr="00E40E75">
              <w:rPr>
                <w:rFonts w:eastAsia="Times New Roman"/>
                <w:sz w:val="22"/>
                <w:szCs w:val="22"/>
                <w:lang w:val="ru-RU"/>
              </w:rPr>
              <w:softHyphen/>
            </w:r>
            <w:r w:rsidRPr="00E40E75">
              <w:rPr>
                <w:rFonts w:eastAsia="Times New Roman"/>
                <w:sz w:val="22"/>
                <w:szCs w:val="22"/>
                <w:lang w:val="ru-RU"/>
              </w:rPr>
              <w:br/>
              <w:t>роды);</w:t>
            </w:r>
          </w:p>
          <w:p w:rsidR="0088449F" w:rsidRPr="00E40E75" w:rsidRDefault="0088449F" w:rsidP="00E40E75">
            <w:pPr>
              <w:shd w:val="clear" w:color="auto" w:fill="FFFFFF"/>
              <w:tabs>
                <w:tab w:val="left" w:pos="216"/>
              </w:tabs>
              <w:rPr>
                <w:rFonts w:eastAsia="Times New Roman"/>
                <w:sz w:val="22"/>
                <w:szCs w:val="22"/>
                <w:lang w:val="ru-RU"/>
              </w:rPr>
            </w:pPr>
            <w:r w:rsidRPr="00E40E75">
              <w:rPr>
                <w:rFonts w:eastAsia="Times New Roman"/>
                <w:sz w:val="22"/>
                <w:szCs w:val="22"/>
                <w:lang w:val="ru-RU"/>
              </w:rPr>
              <w:t>-сравнивать изучаемые природные</w:t>
            </w:r>
            <w:r w:rsidRPr="00E40E75">
              <w:rPr>
                <w:rFonts w:eastAsia="Times New Roman"/>
                <w:sz w:val="22"/>
                <w:szCs w:val="22"/>
                <w:lang w:val="ru-RU"/>
              </w:rPr>
              <w:br/>
              <w:t>сообщества (лес, луг, водоем и др.)</w:t>
            </w:r>
            <w:r w:rsidRPr="00E40E75">
              <w:rPr>
                <w:rFonts w:eastAsia="Times New Roman"/>
                <w:sz w:val="22"/>
                <w:szCs w:val="22"/>
                <w:lang w:val="ru-RU"/>
              </w:rPr>
              <w:br/>
              <w:t>как единство живой (растения, жи</w:t>
            </w:r>
            <w:r w:rsidRPr="00E40E75">
              <w:rPr>
                <w:rFonts w:eastAsia="Times New Roman"/>
                <w:sz w:val="22"/>
                <w:szCs w:val="22"/>
                <w:lang w:val="ru-RU"/>
              </w:rPr>
              <w:softHyphen/>
            </w:r>
            <w:r w:rsidRPr="00E40E75">
              <w:rPr>
                <w:rFonts w:eastAsia="Times New Roman"/>
                <w:sz w:val="22"/>
                <w:szCs w:val="22"/>
                <w:lang w:val="ru-RU"/>
              </w:rPr>
              <w:br/>
              <w:t>вотные) и неживой природы (солнеч</w:t>
            </w:r>
            <w:r w:rsidRPr="00E40E75">
              <w:rPr>
                <w:rFonts w:eastAsia="Times New Roman"/>
                <w:sz w:val="22"/>
                <w:szCs w:val="22"/>
                <w:lang w:val="ru-RU"/>
              </w:rPr>
              <w:softHyphen/>
            </w:r>
            <w:r w:rsidRPr="00E40E75">
              <w:rPr>
                <w:rFonts w:eastAsia="Times New Roman"/>
                <w:sz w:val="22"/>
                <w:szCs w:val="22"/>
                <w:lang w:val="ru-RU"/>
              </w:rPr>
              <w:br/>
              <w:t>ный свет, воздух, вода, почва); приво</w:t>
            </w:r>
            <w:r w:rsidRPr="00E40E75">
              <w:rPr>
                <w:rFonts w:eastAsia="Times New Roman"/>
                <w:sz w:val="22"/>
                <w:szCs w:val="22"/>
                <w:lang w:val="ru-RU"/>
              </w:rPr>
              <w:softHyphen/>
              <w:t>дить примеры растений и животных, характерных для того или другого природного сообщества;</w:t>
            </w:r>
          </w:p>
          <w:p w:rsidR="0088449F" w:rsidRPr="00E40E75" w:rsidRDefault="0088449F" w:rsidP="00E40E75">
            <w:pPr>
              <w:shd w:val="clear" w:color="auto" w:fill="FFFFFF"/>
              <w:tabs>
                <w:tab w:val="left" w:pos="158"/>
              </w:tabs>
              <w:rPr>
                <w:rFonts w:eastAsia="Times New Roman"/>
                <w:sz w:val="22"/>
                <w:szCs w:val="22"/>
                <w:lang w:val="ru-RU"/>
              </w:rPr>
            </w:pPr>
            <w:r w:rsidRPr="00E40E75">
              <w:rPr>
                <w:rFonts w:eastAsia="Times New Roman"/>
                <w:sz w:val="22"/>
                <w:szCs w:val="22"/>
                <w:lang w:val="ru-RU"/>
              </w:rPr>
              <w:t>-выделять характерные признаки се</w:t>
            </w:r>
            <w:r w:rsidRPr="00E40E75">
              <w:rPr>
                <w:rFonts w:eastAsia="Times New Roman"/>
                <w:sz w:val="22"/>
                <w:szCs w:val="22"/>
                <w:lang w:val="ru-RU"/>
              </w:rPr>
              <w:softHyphen/>
              <w:t>зонов года на примере природы род</w:t>
            </w:r>
            <w:r w:rsidRPr="00E40E75">
              <w:rPr>
                <w:rFonts w:eastAsia="Times New Roman"/>
                <w:sz w:val="22"/>
                <w:szCs w:val="22"/>
                <w:lang w:val="ru-RU"/>
              </w:rPr>
              <w:softHyphen/>
              <w:t>ного края;</w:t>
            </w:r>
          </w:p>
          <w:p w:rsidR="0088449F" w:rsidRPr="00E40E75" w:rsidRDefault="0088449F" w:rsidP="00E40E75">
            <w:pPr>
              <w:shd w:val="clear" w:color="auto" w:fill="FFFFFF"/>
              <w:tabs>
                <w:tab w:val="left" w:pos="158"/>
              </w:tabs>
              <w:rPr>
                <w:rFonts w:eastAsia="Times New Roman"/>
                <w:sz w:val="22"/>
                <w:szCs w:val="22"/>
                <w:lang w:val="ru-RU"/>
              </w:rPr>
            </w:pPr>
            <w:r w:rsidRPr="00E40E75">
              <w:rPr>
                <w:rFonts w:eastAsia="Times New Roman"/>
                <w:sz w:val="22"/>
                <w:szCs w:val="22"/>
                <w:lang w:val="ru-RU"/>
              </w:rPr>
              <w:t>-выделять характерные признаки се</w:t>
            </w:r>
            <w:r w:rsidRPr="00E40E75">
              <w:rPr>
                <w:rFonts w:eastAsia="Times New Roman"/>
                <w:sz w:val="22"/>
                <w:szCs w:val="22"/>
                <w:lang w:val="ru-RU"/>
              </w:rPr>
              <w:softHyphen/>
            </w:r>
            <w:r w:rsidRPr="00E40E75">
              <w:rPr>
                <w:rFonts w:eastAsia="Times New Roman"/>
                <w:sz w:val="22"/>
                <w:szCs w:val="22"/>
                <w:lang w:val="ru-RU"/>
              </w:rPr>
              <w:br/>
              <w:t>зонов года на примере природы род</w:t>
            </w:r>
            <w:r w:rsidRPr="00E40E75">
              <w:rPr>
                <w:rFonts w:eastAsia="Times New Roman"/>
                <w:sz w:val="22"/>
                <w:szCs w:val="22"/>
                <w:lang w:val="ru-RU"/>
              </w:rPr>
              <w:softHyphen/>
            </w:r>
            <w:r w:rsidRPr="00E40E75">
              <w:rPr>
                <w:rFonts w:eastAsia="Times New Roman"/>
                <w:sz w:val="22"/>
                <w:szCs w:val="22"/>
                <w:lang w:val="ru-RU"/>
              </w:rPr>
              <w:br/>
              <w:t>ного края;</w:t>
            </w:r>
          </w:p>
          <w:p w:rsidR="0088449F" w:rsidRPr="00E40E75" w:rsidRDefault="0088449F" w:rsidP="00E40E75">
            <w:pPr>
              <w:shd w:val="clear" w:color="auto" w:fill="FFFFFF"/>
              <w:tabs>
                <w:tab w:val="left" w:pos="158"/>
              </w:tabs>
              <w:rPr>
                <w:rFonts w:eastAsia="Times New Roman"/>
                <w:sz w:val="22"/>
                <w:szCs w:val="22"/>
                <w:lang w:val="ru-RU"/>
              </w:rPr>
            </w:pPr>
            <w:r w:rsidRPr="00E40E75">
              <w:rPr>
                <w:rFonts w:eastAsia="Times New Roman"/>
                <w:sz w:val="22"/>
                <w:szCs w:val="22"/>
                <w:lang w:val="ru-RU"/>
              </w:rPr>
              <w:t>-узнавать наиболее распространен</w:t>
            </w:r>
            <w:r w:rsidRPr="00E40E75">
              <w:rPr>
                <w:rFonts w:eastAsia="Times New Roman"/>
                <w:sz w:val="22"/>
                <w:szCs w:val="22"/>
                <w:lang w:val="ru-RU"/>
              </w:rPr>
              <w:softHyphen/>
            </w:r>
            <w:r w:rsidRPr="00E40E75">
              <w:rPr>
                <w:rFonts w:eastAsia="Times New Roman"/>
                <w:sz w:val="22"/>
                <w:szCs w:val="22"/>
                <w:lang w:val="ru-RU"/>
              </w:rPr>
              <w:br/>
              <w:t>ные и охраняемые в родном крае рас</w:t>
            </w:r>
            <w:r w:rsidRPr="00E40E75">
              <w:rPr>
                <w:rFonts w:eastAsia="Times New Roman"/>
                <w:sz w:val="22"/>
                <w:szCs w:val="22"/>
                <w:lang w:val="ru-RU"/>
              </w:rPr>
              <w:softHyphen/>
            </w:r>
            <w:r w:rsidRPr="00E40E75">
              <w:rPr>
                <w:rFonts w:eastAsia="Times New Roman"/>
                <w:sz w:val="22"/>
                <w:szCs w:val="22"/>
                <w:lang w:val="ru-RU"/>
              </w:rPr>
              <w:br/>
              <w:t>тения и животных;</w:t>
            </w:r>
          </w:p>
          <w:p w:rsidR="0088449F" w:rsidRPr="00E40E75" w:rsidRDefault="0088449F" w:rsidP="00E40E75">
            <w:pPr>
              <w:shd w:val="clear" w:color="auto" w:fill="FFFFFF"/>
              <w:tabs>
                <w:tab w:val="left" w:pos="158"/>
              </w:tabs>
              <w:rPr>
                <w:rFonts w:eastAsia="Times New Roman"/>
                <w:sz w:val="22"/>
                <w:szCs w:val="22"/>
                <w:lang w:val="ru-RU"/>
              </w:rPr>
            </w:pPr>
            <w:r w:rsidRPr="00E40E75">
              <w:rPr>
                <w:rFonts w:eastAsia="Times New Roman"/>
                <w:sz w:val="22"/>
                <w:szCs w:val="22"/>
                <w:lang w:val="ru-RU"/>
              </w:rPr>
              <w:t>-соблюдать правила поведения в при</w:t>
            </w:r>
            <w:r w:rsidRPr="00E40E75">
              <w:rPr>
                <w:rFonts w:eastAsia="Times New Roman"/>
                <w:sz w:val="22"/>
                <w:szCs w:val="22"/>
                <w:lang w:val="ru-RU"/>
              </w:rPr>
              <w:softHyphen/>
            </w:r>
            <w:r w:rsidRPr="00E40E75">
              <w:rPr>
                <w:rFonts w:eastAsia="Times New Roman"/>
                <w:sz w:val="22"/>
                <w:szCs w:val="22"/>
                <w:lang w:val="ru-RU"/>
              </w:rPr>
              <w:br/>
              <w:t>роде; правила безопасности в лесу</w:t>
            </w:r>
            <w:r w:rsidRPr="00E40E75">
              <w:rPr>
                <w:rFonts w:eastAsia="Times New Roman"/>
                <w:sz w:val="22"/>
                <w:szCs w:val="22"/>
                <w:lang w:val="ru-RU"/>
              </w:rPr>
              <w:br/>
              <w:t>и при отдыхе у водоема;</w:t>
            </w:r>
          </w:p>
          <w:p w:rsidR="0088449F" w:rsidRPr="00E40E75" w:rsidRDefault="0088449F" w:rsidP="00E40E75">
            <w:pPr>
              <w:shd w:val="clear" w:color="auto" w:fill="FFFFFF"/>
              <w:tabs>
                <w:tab w:val="left" w:pos="158"/>
              </w:tabs>
              <w:rPr>
                <w:rFonts w:eastAsia="Times New Roman"/>
                <w:sz w:val="22"/>
                <w:szCs w:val="22"/>
                <w:lang w:val="ru-RU"/>
              </w:rPr>
            </w:pPr>
            <w:r w:rsidRPr="00E40E75">
              <w:rPr>
                <w:rFonts w:eastAsia="Times New Roman"/>
                <w:sz w:val="22"/>
                <w:szCs w:val="22"/>
                <w:lang w:val="ru-RU"/>
              </w:rPr>
              <w:t>-узнавать по внешнему виду изучен</w:t>
            </w:r>
            <w:r w:rsidRPr="00E40E75">
              <w:rPr>
                <w:rFonts w:eastAsia="Times New Roman"/>
                <w:sz w:val="22"/>
                <w:szCs w:val="22"/>
                <w:lang w:val="ru-RU"/>
              </w:rPr>
              <w:softHyphen/>
            </w:r>
            <w:r w:rsidRPr="00E40E75">
              <w:rPr>
                <w:rFonts w:eastAsia="Times New Roman"/>
                <w:sz w:val="22"/>
                <w:szCs w:val="22"/>
                <w:lang w:val="ru-RU"/>
              </w:rPr>
              <w:br/>
              <w:t>ные растения; хвойные, цветковые; -фиксировать с помощью условных знаков основные признаки погоды; составлять устную характеристику</w:t>
            </w:r>
            <w:r w:rsidRPr="00E40E75">
              <w:rPr>
                <w:rFonts w:eastAsia="Times New Roman"/>
                <w:sz w:val="22"/>
                <w:szCs w:val="22"/>
                <w:lang w:val="ru-RU"/>
              </w:rPr>
              <w:br/>
              <w:t>погоды.</w:t>
            </w:r>
          </w:p>
          <w:p w:rsidR="0088449F" w:rsidRPr="00E40E75" w:rsidRDefault="0088449F" w:rsidP="00E40E75">
            <w:pPr>
              <w:shd w:val="clear" w:color="auto" w:fill="FFFFFF"/>
              <w:tabs>
                <w:tab w:val="left" w:pos="158"/>
              </w:tabs>
              <w:rPr>
                <w:rFonts w:eastAsia="Times New Roman"/>
                <w:sz w:val="22"/>
                <w:szCs w:val="22"/>
                <w:lang w:val="ru-RU"/>
              </w:rPr>
            </w:pPr>
          </w:p>
          <w:p w:rsidR="0088449F" w:rsidRPr="00E40E75" w:rsidRDefault="0088449F" w:rsidP="00E40E75">
            <w:pPr>
              <w:widowControl/>
              <w:autoSpaceDE/>
              <w:autoSpaceDN/>
              <w:adjustRightInd/>
              <w:rPr>
                <w:rFonts w:eastAsia="Times New Roman"/>
                <w:sz w:val="22"/>
                <w:szCs w:val="22"/>
                <w:lang w:val="ru-RU"/>
              </w:rPr>
            </w:pPr>
          </w:p>
        </w:tc>
        <w:tc>
          <w:tcPr>
            <w:tcW w:w="4258" w:type="dxa"/>
            <w:gridSpan w:val="2"/>
          </w:tcPr>
          <w:p w:rsidR="0088449F" w:rsidRPr="00E40E75" w:rsidRDefault="0088449F" w:rsidP="00E40E75">
            <w:pPr>
              <w:shd w:val="clear" w:color="auto" w:fill="FFFFFF"/>
              <w:tabs>
                <w:tab w:val="left" w:pos="187"/>
              </w:tabs>
              <w:rPr>
                <w:rFonts w:eastAsia="Times New Roman"/>
                <w:sz w:val="22"/>
                <w:szCs w:val="22"/>
                <w:lang w:val="ru-RU"/>
              </w:rPr>
            </w:pPr>
            <w:r w:rsidRPr="00E40E75">
              <w:rPr>
                <w:rFonts w:eastAsia="Times New Roman"/>
                <w:sz w:val="22"/>
                <w:szCs w:val="22"/>
                <w:lang w:val="ru-RU"/>
              </w:rPr>
              <w:lastRenderedPageBreak/>
              <w:t>-описывать изученные объекты и явления жи</w:t>
            </w:r>
            <w:r w:rsidRPr="00E40E75">
              <w:rPr>
                <w:rFonts w:eastAsia="Times New Roman"/>
                <w:sz w:val="22"/>
                <w:szCs w:val="22"/>
                <w:lang w:val="ru-RU"/>
              </w:rPr>
              <w:softHyphen/>
              <w:t>вой и неживой природы, выделять их существен</w:t>
            </w:r>
            <w:r w:rsidRPr="00E40E75">
              <w:rPr>
                <w:rFonts w:eastAsia="Times New Roman"/>
                <w:sz w:val="22"/>
                <w:szCs w:val="22"/>
                <w:lang w:val="ru-RU"/>
              </w:rPr>
              <w:softHyphen/>
              <w:t>ные признаки;</w:t>
            </w:r>
          </w:p>
          <w:p w:rsidR="0088449F" w:rsidRPr="00E40E75" w:rsidRDefault="0088449F" w:rsidP="00E40E75">
            <w:pPr>
              <w:shd w:val="clear" w:color="auto" w:fill="FFFFFF"/>
              <w:tabs>
                <w:tab w:val="left" w:pos="187"/>
              </w:tabs>
              <w:rPr>
                <w:rFonts w:eastAsia="Times New Roman"/>
                <w:sz w:val="22"/>
                <w:szCs w:val="22"/>
                <w:lang w:val="ru-RU"/>
              </w:rPr>
            </w:pPr>
            <w:r w:rsidRPr="00E40E75">
              <w:rPr>
                <w:rFonts w:eastAsia="Times New Roman"/>
                <w:sz w:val="22"/>
                <w:szCs w:val="22"/>
                <w:lang w:val="ru-RU"/>
              </w:rPr>
              <w:t>-сравнивать объекты живой и неживой при</w:t>
            </w:r>
            <w:r w:rsidRPr="00E40E75">
              <w:rPr>
                <w:rFonts w:eastAsia="Times New Roman"/>
                <w:sz w:val="22"/>
                <w:szCs w:val="22"/>
                <w:lang w:val="ru-RU"/>
              </w:rPr>
              <w:softHyphen/>
              <w:t>роды на основе внешних признаков или из</w:t>
            </w:r>
            <w:r w:rsidRPr="00E40E75">
              <w:rPr>
                <w:rFonts w:eastAsia="Times New Roman"/>
                <w:sz w:val="22"/>
                <w:szCs w:val="22"/>
                <w:lang w:val="ru-RU"/>
              </w:rPr>
              <w:softHyphen/>
              <w:t>вестных  характерных  свойств, осуществлять</w:t>
            </w:r>
            <w:r w:rsidRPr="00E40E75">
              <w:rPr>
                <w:rFonts w:eastAsia="Times New Roman"/>
                <w:sz w:val="22"/>
                <w:szCs w:val="22"/>
                <w:lang w:val="ru-RU"/>
              </w:rPr>
              <w:br/>
              <w:t>классификацию изученных объектов природы по самостоятельно выделенным признакам;</w:t>
            </w:r>
          </w:p>
          <w:p w:rsidR="0088449F" w:rsidRPr="00E40E75" w:rsidRDefault="0088449F" w:rsidP="00E40E75">
            <w:pPr>
              <w:shd w:val="clear" w:color="auto" w:fill="FFFFFF"/>
              <w:tabs>
                <w:tab w:val="left" w:pos="154"/>
              </w:tabs>
              <w:rPr>
                <w:rFonts w:eastAsia="Times New Roman"/>
                <w:sz w:val="22"/>
                <w:szCs w:val="22"/>
                <w:lang w:val="ru-RU"/>
              </w:rPr>
            </w:pPr>
            <w:r w:rsidRPr="00E40E75">
              <w:rPr>
                <w:rFonts w:eastAsia="Times New Roman"/>
                <w:sz w:val="22"/>
                <w:szCs w:val="22"/>
                <w:lang w:val="ru-RU"/>
              </w:rPr>
              <w:t>-проводить несложные наблюдения в окружаю</w:t>
            </w:r>
            <w:r w:rsidRPr="00E40E75">
              <w:rPr>
                <w:rFonts w:eastAsia="Times New Roman"/>
                <w:sz w:val="22"/>
                <w:szCs w:val="22"/>
                <w:lang w:val="ru-RU"/>
              </w:rPr>
              <w:softHyphen/>
              <w:t>щей среде, ставить опыты, используя простейшее</w:t>
            </w:r>
            <w:r w:rsidRPr="00E40E75">
              <w:rPr>
                <w:rFonts w:eastAsia="Times New Roman"/>
                <w:sz w:val="22"/>
                <w:szCs w:val="22"/>
                <w:lang w:val="ru-RU"/>
              </w:rPr>
              <w:br/>
              <w:t xml:space="preserve">лабораторное оборудование и измерительные приборы; </w:t>
            </w:r>
          </w:p>
          <w:p w:rsidR="0088449F" w:rsidRPr="00E40E75" w:rsidRDefault="0088449F" w:rsidP="00E40E75">
            <w:pPr>
              <w:shd w:val="clear" w:color="auto" w:fill="FFFFFF"/>
              <w:tabs>
                <w:tab w:val="left" w:pos="154"/>
              </w:tabs>
              <w:rPr>
                <w:rFonts w:eastAsia="Times New Roman"/>
                <w:sz w:val="22"/>
                <w:szCs w:val="22"/>
                <w:lang w:val="ru-RU"/>
              </w:rPr>
            </w:pPr>
            <w:r w:rsidRPr="00E40E75">
              <w:rPr>
                <w:rFonts w:eastAsia="Times New Roman"/>
                <w:sz w:val="22"/>
                <w:szCs w:val="22"/>
                <w:lang w:val="ru-RU"/>
              </w:rPr>
              <w:t>-следовать инструкциям и правилам</w:t>
            </w:r>
            <w:r w:rsidRPr="00E40E75">
              <w:rPr>
                <w:rFonts w:eastAsia="Times New Roman"/>
                <w:sz w:val="22"/>
                <w:szCs w:val="22"/>
                <w:lang w:val="ru-RU"/>
              </w:rPr>
              <w:br/>
              <w:t>техники безопасности при проведении наблюде</w:t>
            </w:r>
            <w:r w:rsidRPr="00E40E75">
              <w:rPr>
                <w:rFonts w:eastAsia="Times New Roman"/>
                <w:sz w:val="22"/>
                <w:szCs w:val="22"/>
                <w:lang w:val="ru-RU"/>
              </w:rPr>
              <w:softHyphen/>
              <w:t>ний и опытов;</w:t>
            </w:r>
          </w:p>
          <w:p w:rsidR="0088449F" w:rsidRPr="00E40E75" w:rsidRDefault="0088449F" w:rsidP="00E40E75">
            <w:pPr>
              <w:shd w:val="clear" w:color="auto" w:fill="FFFFFF"/>
              <w:tabs>
                <w:tab w:val="left" w:pos="154"/>
              </w:tabs>
              <w:rPr>
                <w:rFonts w:eastAsia="Times New Roman"/>
                <w:sz w:val="22"/>
                <w:szCs w:val="22"/>
                <w:lang w:val="ru-RU"/>
              </w:rPr>
            </w:pPr>
            <w:r w:rsidRPr="00E40E75">
              <w:rPr>
                <w:rFonts w:eastAsia="Times New Roman"/>
                <w:sz w:val="22"/>
                <w:szCs w:val="22"/>
                <w:lang w:val="ru-RU"/>
              </w:rPr>
              <w:t>-использовать естественно-научные тексты (на бумажных и (при возможности) на электронных</w:t>
            </w:r>
            <w:r w:rsidRPr="00E40E75">
              <w:rPr>
                <w:rFonts w:eastAsia="Times New Roman"/>
                <w:sz w:val="22"/>
                <w:szCs w:val="22"/>
                <w:lang w:val="ru-RU"/>
              </w:rPr>
              <w:br/>
              <w:t>носителях, в том числе в Интернете) с целью по</w:t>
            </w:r>
            <w:r w:rsidRPr="00E40E75">
              <w:rPr>
                <w:rFonts w:eastAsia="Times New Roman"/>
                <w:sz w:val="22"/>
                <w:szCs w:val="22"/>
                <w:lang w:val="ru-RU"/>
              </w:rPr>
              <w:softHyphen/>
              <w:t>иска информации, ответов на вопросы, объясне</w:t>
            </w:r>
            <w:r w:rsidRPr="00E40E75">
              <w:rPr>
                <w:rFonts w:eastAsia="Times New Roman"/>
                <w:sz w:val="22"/>
                <w:szCs w:val="22"/>
                <w:lang w:val="ru-RU"/>
              </w:rPr>
              <w:softHyphen/>
              <w:t>ний, создания собственных устных или письмен</w:t>
            </w:r>
            <w:r w:rsidRPr="00E40E75">
              <w:rPr>
                <w:rFonts w:eastAsia="Times New Roman"/>
                <w:sz w:val="22"/>
                <w:szCs w:val="22"/>
                <w:lang w:val="ru-RU"/>
              </w:rPr>
              <w:softHyphen/>
              <w:t>ных высказываний; оформлять результаты иссле</w:t>
            </w:r>
            <w:r w:rsidRPr="00E40E75">
              <w:rPr>
                <w:rFonts w:eastAsia="Times New Roman"/>
                <w:sz w:val="22"/>
                <w:szCs w:val="22"/>
                <w:lang w:val="ru-RU"/>
              </w:rPr>
              <w:softHyphen/>
              <w:t>довательской работы;</w:t>
            </w:r>
          </w:p>
          <w:p w:rsidR="0088449F" w:rsidRPr="00E40E75" w:rsidRDefault="0088449F" w:rsidP="00E40E75">
            <w:pPr>
              <w:shd w:val="clear" w:color="auto" w:fill="FFFFFF"/>
              <w:tabs>
                <w:tab w:val="left" w:pos="154"/>
              </w:tabs>
              <w:rPr>
                <w:rFonts w:eastAsia="Times New Roman"/>
                <w:sz w:val="22"/>
                <w:szCs w:val="22"/>
                <w:lang w:val="ru-RU"/>
              </w:rPr>
            </w:pPr>
            <w:r w:rsidRPr="00E40E75">
              <w:rPr>
                <w:rFonts w:eastAsia="Times New Roman"/>
                <w:sz w:val="22"/>
                <w:szCs w:val="22"/>
                <w:lang w:val="ru-RU"/>
              </w:rPr>
              <w:t>-использовать для поиска необходимой инфор</w:t>
            </w:r>
            <w:r w:rsidRPr="00E40E75">
              <w:rPr>
                <w:rFonts w:eastAsia="Times New Roman"/>
                <w:sz w:val="22"/>
                <w:szCs w:val="22"/>
                <w:lang w:val="ru-RU"/>
              </w:rPr>
              <w:softHyphen/>
              <w:t>мации различные доступные справочники, атлас карт, при возможности и медиаресурсы;</w:t>
            </w:r>
          </w:p>
          <w:p w:rsidR="0088449F" w:rsidRPr="00E40E75" w:rsidRDefault="0088449F" w:rsidP="00E40E75">
            <w:pPr>
              <w:shd w:val="clear" w:color="auto" w:fill="FFFFFF"/>
              <w:tabs>
                <w:tab w:val="left" w:pos="154"/>
              </w:tabs>
              <w:rPr>
                <w:rFonts w:eastAsia="Times New Roman"/>
                <w:sz w:val="22"/>
                <w:szCs w:val="22"/>
                <w:lang w:val="ru-RU"/>
              </w:rPr>
            </w:pPr>
            <w:r w:rsidRPr="00E40E75">
              <w:rPr>
                <w:rFonts w:eastAsia="Times New Roman"/>
                <w:sz w:val="22"/>
                <w:szCs w:val="22"/>
                <w:lang w:val="ru-RU"/>
              </w:rPr>
              <w:lastRenderedPageBreak/>
              <w:t>-использовать готовые модели (глобус, карта, план) для объяснения явлений /описания  объектов;</w:t>
            </w:r>
          </w:p>
          <w:p w:rsidR="0088449F" w:rsidRPr="00E40E75" w:rsidRDefault="0088449F" w:rsidP="00E40E75">
            <w:pPr>
              <w:shd w:val="clear" w:color="auto" w:fill="FFFFFF"/>
              <w:tabs>
                <w:tab w:val="left" w:pos="154"/>
              </w:tabs>
              <w:rPr>
                <w:rFonts w:eastAsia="Times New Roman"/>
                <w:sz w:val="22"/>
                <w:szCs w:val="22"/>
                <w:lang w:val="ru-RU"/>
              </w:rPr>
            </w:pPr>
            <w:r w:rsidRPr="00E40E75">
              <w:rPr>
                <w:rFonts w:eastAsia="Times New Roman"/>
                <w:sz w:val="22"/>
                <w:szCs w:val="22"/>
                <w:lang w:val="ru-RU"/>
              </w:rPr>
              <w:t>-обнаруживать простейшие взаимосвязи между живой и неживой природой, взаимосвязи в жи</w:t>
            </w:r>
            <w:r w:rsidRPr="00E40E75">
              <w:rPr>
                <w:rFonts w:eastAsia="Times New Roman"/>
                <w:sz w:val="22"/>
                <w:szCs w:val="22"/>
                <w:lang w:val="ru-RU"/>
              </w:rPr>
              <w:softHyphen/>
              <w:t>вой природе; использовать их для объяснения не</w:t>
            </w:r>
            <w:r w:rsidRPr="00E40E75">
              <w:rPr>
                <w:rFonts w:eastAsia="Times New Roman"/>
                <w:sz w:val="22"/>
                <w:szCs w:val="22"/>
                <w:lang w:val="ru-RU"/>
              </w:rPr>
              <w:softHyphen/>
              <w:t>обходимости бережного отношения к природе;</w:t>
            </w:r>
          </w:p>
          <w:p w:rsidR="0088449F" w:rsidRPr="00E40E75" w:rsidRDefault="0088449F" w:rsidP="00E40E75">
            <w:pPr>
              <w:shd w:val="clear" w:color="auto" w:fill="FFFFFF"/>
              <w:tabs>
                <w:tab w:val="left" w:pos="154"/>
              </w:tabs>
              <w:rPr>
                <w:rFonts w:eastAsia="Times New Roman"/>
                <w:sz w:val="22"/>
                <w:szCs w:val="22"/>
                <w:lang w:val="ru-RU"/>
              </w:rPr>
            </w:pPr>
            <w:r w:rsidRPr="00E40E75">
              <w:rPr>
                <w:rFonts w:eastAsia="Times New Roman"/>
                <w:sz w:val="22"/>
                <w:szCs w:val="22"/>
                <w:lang w:val="ru-RU"/>
              </w:rPr>
              <w:t>-определять характер взаимоотношений челове</w:t>
            </w:r>
            <w:r w:rsidRPr="00E40E75">
              <w:rPr>
                <w:rFonts w:eastAsia="Times New Roman"/>
                <w:sz w:val="22"/>
                <w:szCs w:val="22"/>
                <w:lang w:val="ru-RU"/>
              </w:rPr>
              <w:softHyphen/>
              <w:t>ка и природы, находить примеры влияния этих отношений на природные объекты, здоровье и бе</w:t>
            </w:r>
            <w:r w:rsidRPr="00E40E75">
              <w:rPr>
                <w:rFonts w:eastAsia="Times New Roman"/>
                <w:sz w:val="22"/>
                <w:szCs w:val="22"/>
                <w:lang w:val="ru-RU"/>
              </w:rPr>
              <w:softHyphen/>
              <w:t>зопасность человека;</w:t>
            </w:r>
          </w:p>
          <w:p w:rsidR="0088449F" w:rsidRPr="00E40E75" w:rsidRDefault="0088449F" w:rsidP="00E40E75">
            <w:pPr>
              <w:shd w:val="clear" w:color="auto" w:fill="FFFFFF"/>
              <w:tabs>
                <w:tab w:val="left" w:pos="154"/>
              </w:tabs>
              <w:rPr>
                <w:rFonts w:eastAsia="Times New Roman"/>
                <w:sz w:val="22"/>
                <w:szCs w:val="22"/>
                <w:lang w:val="ru-RU"/>
              </w:rPr>
            </w:pPr>
            <w:r w:rsidRPr="00E40E75">
              <w:rPr>
                <w:rFonts w:eastAsia="Times New Roman"/>
                <w:sz w:val="22"/>
                <w:szCs w:val="22"/>
                <w:lang w:val="ru-RU"/>
              </w:rPr>
              <w:t>-понимать необходимость здорового образа жиз</w:t>
            </w:r>
            <w:r w:rsidRPr="00E40E75">
              <w:rPr>
                <w:rFonts w:eastAsia="Times New Roman"/>
                <w:sz w:val="22"/>
                <w:szCs w:val="22"/>
                <w:lang w:val="ru-RU"/>
              </w:rPr>
              <w:softHyphen/>
              <w:t>ни, соблюдения правил безопасного поведения;</w:t>
            </w:r>
            <w:r w:rsidRPr="00E40E75">
              <w:rPr>
                <w:rFonts w:eastAsia="Times New Roman"/>
                <w:sz w:val="22"/>
                <w:szCs w:val="22"/>
                <w:lang w:val="ru-RU"/>
              </w:rPr>
              <w:br/>
              <w:t>-использовать знания о строении и функциониро</w:t>
            </w:r>
            <w:r w:rsidRPr="00E40E75">
              <w:rPr>
                <w:rFonts w:eastAsia="Times New Roman"/>
                <w:sz w:val="22"/>
                <w:szCs w:val="22"/>
                <w:lang w:val="ru-RU"/>
              </w:rPr>
              <w:softHyphen/>
              <w:t>вании организма человека для сохранения и ук</w:t>
            </w:r>
            <w:r w:rsidRPr="00E40E75">
              <w:rPr>
                <w:rFonts w:eastAsia="Times New Roman"/>
                <w:sz w:val="22"/>
                <w:szCs w:val="22"/>
                <w:lang w:val="ru-RU"/>
              </w:rPr>
              <w:softHyphen/>
              <w:t>репления своего здоровья;</w:t>
            </w:r>
          </w:p>
          <w:p w:rsidR="0088449F" w:rsidRPr="00E40E75" w:rsidRDefault="0088449F" w:rsidP="00E40E75">
            <w:pPr>
              <w:shd w:val="clear" w:color="auto" w:fill="FFFFFF"/>
              <w:tabs>
                <w:tab w:val="left" w:pos="154"/>
              </w:tabs>
              <w:rPr>
                <w:rFonts w:eastAsia="Times New Roman"/>
                <w:sz w:val="22"/>
                <w:szCs w:val="22"/>
                <w:lang w:val="ru-RU"/>
              </w:rPr>
            </w:pPr>
            <w:r w:rsidRPr="00E40E75">
              <w:rPr>
                <w:rFonts w:eastAsia="Times New Roman"/>
                <w:sz w:val="22"/>
                <w:szCs w:val="22"/>
                <w:lang w:val="ru-RU"/>
              </w:rPr>
              <w:t>-сравнивать изучаемые природные зоны России (климат, растительный и животный мир, особен</w:t>
            </w:r>
            <w:r w:rsidRPr="00E40E75">
              <w:rPr>
                <w:rFonts w:eastAsia="Times New Roman"/>
                <w:sz w:val="22"/>
                <w:szCs w:val="22"/>
                <w:lang w:val="ru-RU"/>
              </w:rPr>
              <w:softHyphen/>
              <w:t>ности труда и быта людей,  охрана природы);</w:t>
            </w:r>
          </w:p>
          <w:p w:rsidR="0088449F" w:rsidRPr="00E40E75" w:rsidRDefault="0088449F" w:rsidP="00E40E75">
            <w:pPr>
              <w:shd w:val="clear" w:color="auto" w:fill="FFFFFF"/>
              <w:tabs>
                <w:tab w:val="left" w:pos="154"/>
              </w:tabs>
              <w:rPr>
                <w:rFonts w:eastAsia="Times New Roman"/>
                <w:sz w:val="22"/>
                <w:szCs w:val="22"/>
                <w:lang w:val="ru-RU"/>
              </w:rPr>
            </w:pPr>
            <w:r w:rsidRPr="00E40E75">
              <w:rPr>
                <w:rFonts w:eastAsia="Times New Roman"/>
                <w:sz w:val="22"/>
                <w:szCs w:val="22"/>
                <w:lang w:val="ru-RU"/>
              </w:rPr>
              <w:t>-сравнивать изучаемые природные сообщества (лес, луг, водоем, болото) как единство живой</w:t>
            </w:r>
            <w:r w:rsidRPr="00E40E75">
              <w:rPr>
                <w:rFonts w:eastAsia="Times New Roman"/>
                <w:sz w:val="22"/>
                <w:szCs w:val="22"/>
                <w:lang w:val="ru-RU"/>
              </w:rPr>
              <w:br/>
              <w:t>и неживой природы (солнечный свет, воздух, во</w:t>
            </w:r>
            <w:r w:rsidRPr="00E40E75">
              <w:rPr>
                <w:rFonts w:eastAsia="Times New Roman"/>
                <w:sz w:val="22"/>
                <w:szCs w:val="22"/>
                <w:lang w:val="ru-RU"/>
              </w:rPr>
              <w:softHyphen/>
              <w:t>да, почва, растения, животные);</w:t>
            </w:r>
          </w:p>
          <w:p w:rsidR="0088449F" w:rsidRPr="00E40E75" w:rsidRDefault="0088449F" w:rsidP="00E40E75">
            <w:pPr>
              <w:shd w:val="clear" w:color="auto" w:fill="FFFFFF"/>
              <w:tabs>
                <w:tab w:val="left" w:pos="221"/>
              </w:tabs>
              <w:rPr>
                <w:rFonts w:eastAsia="Times New Roman"/>
                <w:sz w:val="22"/>
                <w:szCs w:val="22"/>
                <w:lang w:val="ru-RU"/>
              </w:rPr>
            </w:pPr>
            <w:r w:rsidRPr="00E40E75">
              <w:rPr>
                <w:rFonts w:eastAsia="Times New Roman"/>
                <w:sz w:val="22"/>
                <w:szCs w:val="2"/>
                <w:lang w:val="ru-RU"/>
              </w:rPr>
              <w:t>-</w:t>
            </w:r>
            <w:r w:rsidRPr="00E40E75">
              <w:rPr>
                <w:rFonts w:eastAsia="Times New Roman"/>
                <w:sz w:val="22"/>
                <w:szCs w:val="22"/>
                <w:lang w:val="ru-RU"/>
              </w:rPr>
              <w:t>различать полезные ископаемые (не менее трех), понимать их значение в хозяйстве;</w:t>
            </w:r>
          </w:p>
          <w:p w:rsidR="0088449F" w:rsidRPr="00E40E75" w:rsidRDefault="0088449F" w:rsidP="00E40E75">
            <w:pPr>
              <w:shd w:val="clear" w:color="auto" w:fill="FFFFFF"/>
              <w:tabs>
                <w:tab w:val="left" w:pos="221"/>
              </w:tabs>
              <w:rPr>
                <w:rFonts w:eastAsia="Times New Roman"/>
                <w:sz w:val="22"/>
                <w:szCs w:val="22"/>
                <w:lang w:val="ru-RU"/>
              </w:rPr>
            </w:pPr>
            <w:r w:rsidRPr="00E40E75">
              <w:rPr>
                <w:rFonts w:eastAsia="Times New Roman"/>
                <w:sz w:val="22"/>
                <w:szCs w:val="22"/>
                <w:lang w:val="ru-RU"/>
              </w:rPr>
              <w:t>-узнавать распространенные лекар</w:t>
            </w:r>
            <w:r w:rsidRPr="00E40E75">
              <w:rPr>
                <w:rFonts w:eastAsia="Times New Roman"/>
                <w:sz w:val="22"/>
                <w:szCs w:val="22"/>
                <w:lang w:val="ru-RU"/>
              </w:rPr>
              <w:softHyphen/>
              <w:t>ственные растения родного края.</w:t>
            </w:r>
          </w:p>
        </w:tc>
      </w:tr>
      <w:tr w:rsidR="0088449F" w:rsidRPr="00E40E75" w:rsidTr="0088449F">
        <w:trPr>
          <w:trHeight w:val="623"/>
        </w:trPr>
        <w:tc>
          <w:tcPr>
            <w:tcW w:w="13873" w:type="dxa"/>
            <w:gridSpan w:val="7"/>
          </w:tcPr>
          <w:p w:rsidR="0088449F" w:rsidRPr="00E40E75" w:rsidRDefault="0088449F" w:rsidP="00E40E75">
            <w:pPr>
              <w:widowControl/>
              <w:autoSpaceDE/>
              <w:autoSpaceDN/>
              <w:adjustRightInd/>
              <w:jc w:val="center"/>
              <w:rPr>
                <w:rFonts w:eastAsia="Times New Roman"/>
                <w:i/>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88449F" w:rsidRPr="00E40E75" w:rsidTr="0088449F">
        <w:trPr>
          <w:trHeight w:val="623"/>
        </w:trPr>
        <w:tc>
          <w:tcPr>
            <w:tcW w:w="3699" w:type="dxa"/>
            <w:gridSpan w:val="2"/>
          </w:tcPr>
          <w:p w:rsidR="0088449F" w:rsidRPr="00E40E75" w:rsidRDefault="0088449F"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соблюдать  правила экологического   поведе</w:t>
            </w:r>
            <w:r w:rsidRPr="00E40E75">
              <w:rPr>
                <w:rFonts w:eastAsia="Times New Roman"/>
                <w:iCs/>
                <w:sz w:val="22"/>
                <w:szCs w:val="22"/>
                <w:lang w:val="ru-RU"/>
              </w:rPr>
              <w:softHyphen/>
              <w:t>ния  в  школе,  в  быту (экономия воды и элект</w:t>
            </w:r>
            <w:r w:rsidRPr="00E40E75">
              <w:rPr>
                <w:rFonts w:eastAsia="Times New Roman"/>
                <w:iCs/>
                <w:sz w:val="22"/>
                <w:szCs w:val="22"/>
                <w:lang w:val="ru-RU"/>
              </w:rPr>
              <w:softHyphen/>
              <w:t>роэнергии,  раздельный сбор мусора) и природ</w:t>
            </w:r>
            <w:r w:rsidRPr="00E40E75">
              <w:rPr>
                <w:rFonts w:eastAsia="Times New Roman"/>
                <w:iCs/>
                <w:sz w:val="22"/>
                <w:szCs w:val="22"/>
                <w:lang w:val="ru-RU"/>
              </w:rPr>
              <w:softHyphen/>
              <w:t xml:space="preserve">ной среде; </w:t>
            </w:r>
          </w:p>
          <w:p w:rsidR="0088449F" w:rsidRPr="00E40E75" w:rsidRDefault="0088449F"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описывать наблюдае</w:t>
            </w:r>
            <w:r w:rsidRPr="00E40E75">
              <w:rPr>
                <w:rFonts w:eastAsia="Times New Roman"/>
                <w:iCs/>
                <w:sz w:val="22"/>
                <w:szCs w:val="22"/>
                <w:lang w:val="ru-RU"/>
              </w:rPr>
              <w:softHyphen/>
              <w:t>мые объекты природы, выделять их существен</w:t>
            </w:r>
            <w:r w:rsidRPr="00E40E75">
              <w:rPr>
                <w:rFonts w:eastAsia="Times New Roman"/>
                <w:iCs/>
                <w:sz w:val="22"/>
                <w:szCs w:val="22"/>
                <w:lang w:val="ru-RU"/>
              </w:rPr>
              <w:softHyphen/>
              <w:t>ные признаки.</w:t>
            </w:r>
          </w:p>
        </w:tc>
        <w:tc>
          <w:tcPr>
            <w:tcW w:w="3700" w:type="dxa"/>
            <w:gridSpan w:val="2"/>
          </w:tcPr>
          <w:p w:rsidR="0088449F" w:rsidRPr="00E40E75" w:rsidRDefault="0088449F" w:rsidP="00E40E75">
            <w:pPr>
              <w:widowControl/>
              <w:shd w:val="clear" w:color="auto" w:fill="FFFFFF"/>
              <w:autoSpaceDE/>
              <w:autoSpaceDN/>
              <w:adjustRightInd/>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определять причины смены на Земле дня и ночи, смены времен года;</w:t>
            </w:r>
          </w:p>
          <w:p w:rsidR="0088449F" w:rsidRPr="00E40E75" w:rsidRDefault="0088449F"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xml:space="preserve"> - показывать на карте и гло</w:t>
            </w:r>
            <w:r w:rsidRPr="00E40E75">
              <w:rPr>
                <w:rFonts w:eastAsia="Times New Roman"/>
                <w:iCs/>
                <w:sz w:val="22"/>
                <w:szCs w:val="22"/>
                <w:lang w:val="ru-RU"/>
              </w:rPr>
              <w:softHyphen/>
              <w:t xml:space="preserve">бусе основные формы земной поверхности и водоемы; </w:t>
            </w:r>
          </w:p>
          <w:p w:rsidR="0088449F" w:rsidRPr="00E40E75" w:rsidRDefault="0088449F"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различать водоросли, мхи, папоротники, хвойные, цвет</w:t>
            </w:r>
            <w:r w:rsidRPr="00E40E75">
              <w:rPr>
                <w:rFonts w:eastAsia="Times New Roman"/>
                <w:iCs/>
                <w:sz w:val="22"/>
                <w:szCs w:val="22"/>
                <w:lang w:val="ru-RU"/>
              </w:rPr>
              <w:softHyphen/>
              <w:t xml:space="preserve">ковые растения; </w:t>
            </w:r>
            <w:r w:rsidRPr="00E40E75">
              <w:rPr>
                <w:rFonts w:eastAsia="Times New Roman"/>
                <w:sz w:val="22"/>
                <w:szCs w:val="22"/>
                <w:lang w:val="ru-RU"/>
              </w:rPr>
              <w:t xml:space="preserve">- </w:t>
            </w:r>
            <w:r w:rsidRPr="00E40E75">
              <w:rPr>
                <w:rFonts w:eastAsia="Times New Roman"/>
                <w:iCs/>
                <w:sz w:val="22"/>
                <w:szCs w:val="22"/>
                <w:lang w:val="ru-RU"/>
              </w:rPr>
              <w:t>различать животных раз</w:t>
            </w:r>
            <w:r w:rsidRPr="00E40E75">
              <w:rPr>
                <w:rFonts w:eastAsia="Times New Roman"/>
                <w:iCs/>
                <w:sz w:val="22"/>
                <w:szCs w:val="22"/>
                <w:lang w:val="ru-RU"/>
              </w:rPr>
              <w:softHyphen/>
              <w:t>ных групп (насекомые, рыбы, земноводные, пресмыкающие</w:t>
            </w:r>
            <w:r w:rsidRPr="00E40E75">
              <w:rPr>
                <w:rFonts w:eastAsia="Times New Roman"/>
                <w:iCs/>
                <w:sz w:val="22"/>
                <w:szCs w:val="22"/>
                <w:lang w:val="ru-RU"/>
              </w:rPr>
              <w:softHyphen/>
              <w:t>ся, птицы, млекопитающие).</w:t>
            </w:r>
          </w:p>
        </w:tc>
        <w:tc>
          <w:tcPr>
            <w:tcW w:w="3701" w:type="dxa"/>
            <w:gridSpan w:val="2"/>
          </w:tcPr>
          <w:p w:rsidR="0088449F" w:rsidRPr="00E40E75" w:rsidRDefault="0088449F" w:rsidP="00E40E75">
            <w:pPr>
              <w:widowControl/>
              <w:shd w:val="clear" w:color="auto" w:fill="FFFFFF"/>
              <w:autoSpaceDE/>
              <w:autoSpaceDN/>
              <w:adjustRightInd/>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узнавать в природе изученные рас</w:t>
            </w:r>
            <w:r w:rsidRPr="00E40E75">
              <w:rPr>
                <w:rFonts w:eastAsia="Times New Roman"/>
                <w:iCs/>
                <w:sz w:val="22"/>
                <w:szCs w:val="22"/>
                <w:lang w:val="ru-RU"/>
              </w:rPr>
              <w:softHyphen/>
              <w:t xml:space="preserve">тения: водоросли, мхи, папоротники, хвойные, цветковые; </w:t>
            </w:r>
          </w:p>
          <w:p w:rsidR="0088449F" w:rsidRPr="00E40E75" w:rsidRDefault="0088449F"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оформлять результаты исследова</w:t>
            </w:r>
            <w:r w:rsidRPr="00E40E75">
              <w:rPr>
                <w:rFonts w:eastAsia="Times New Roman"/>
                <w:iCs/>
                <w:sz w:val="22"/>
                <w:szCs w:val="22"/>
                <w:lang w:val="ru-RU"/>
              </w:rPr>
              <w:softHyphen/>
              <w:t>тельской работы («Человек и приро</w:t>
            </w:r>
            <w:r w:rsidRPr="00E40E75">
              <w:rPr>
                <w:rFonts w:eastAsia="Times New Roman"/>
                <w:iCs/>
                <w:sz w:val="22"/>
                <w:szCs w:val="22"/>
                <w:lang w:val="ru-RU"/>
              </w:rPr>
              <w:softHyphen/>
              <w:t>да») с использованием (в случае необ</w:t>
            </w:r>
            <w:r w:rsidRPr="00E40E75">
              <w:rPr>
                <w:rFonts w:eastAsia="Times New Roman"/>
                <w:iCs/>
                <w:sz w:val="22"/>
                <w:szCs w:val="22"/>
                <w:lang w:val="ru-RU"/>
              </w:rPr>
              <w:softHyphen/>
              <w:t>ходимости) таблиц, графиков, прос</w:t>
            </w:r>
            <w:r w:rsidRPr="00E40E75">
              <w:rPr>
                <w:rFonts w:eastAsia="Times New Roman"/>
                <w:iCs/>
                <w:sz w:val="22"/>
                <w:szCs w:val="22"/>
                <w:lang w:val="ru-RU"/>
              </w:rPr>
              <w:softHyphen/>
              <w:t>тейших столбчатых диаграмм, ри</w:t>
            </w:r>
            <w:r w:rsidRPr="00E40E75">
              <w:rPr>
                <w:rFonts w:eastAsia="Times New Roman"/>
                <w:iCs/>
                <w:sz w:val="22"/>
                <w:szCs w:val="22"/>
                <w:lang w:val="ru-RU"/>
              </w:rPr>
              <w:softHyphen/>
              <w:t xml:space="preserve">сунков, кратких выводов; </w:t>
            </w:r>
          </w:p>
          <w:p w:rsidR="0088449F" w:rsidRPr="00E40E75" w:rsidRDefault="0088449F"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моделировать экологические ситу</w:t>
            </w:r>
            <w:r w:rsidRPr="00E40E75">
              <w:rPr>
                <w:rFonts w:eastAsia="Times New Roman"/>
                <w:iCs/>
                <w:sz w:val="22"/>
                <w:szCs w:val="22"/>
                <w:lang w:val="ru-RU"/>
              </w:rPr>
              <w:softHyphen/>
              <w:t>ации, в которых человек оказывает существенное влияние на природные сообщества, оценивать их послед</w:t>
            </w:r>
            <w:r w:rsidRPr="00E40E75">
              <w:rPr>
                <w:rFonts w:eastAsia="Times New Roman"/>
                <w:iCs/>
                <w:sz w:val="22"/>
                <w:szCs w:val="22"/>
                <w:lang w:val="ru-RU"/>
              </w:rPr>
              <w:softHyphen/>
              <w:t>ствия;</w:t>
            </w:r>
          </w:p>
          <w:p w:rsidR="0088449F" w:rsidRPr="00E40E75" w:rsidRDefault="0088449F"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xml:space="preserve"> - планировать, контролировать и оценивать учебно-познавательную деятельность, направленную на изу</w:t>
            </w:r>
            <w:r w:rsidRPr="00E40E75">
              <w:rPr>
                <w:rFonts w:eastAsia="Times New Roman"/>
                <w:iCs/>
                <w:sz w:val="22"/>
                <w:szCs w:val="22"/>
                <w:lang w:val="ru-RU"/>
              </w:rPr>
              <w:softHyphen/>
              <w:t>чение окружающего мира в соответ</w:t>
            </w:r>
            <w:r w:rsidRPr="00E40E75">
              <w:rPr>
                <w:rFonts w:eastAsia="Times New Roman"/>
                <w:iCs/>
                <w:sz w:val="22"/>
                <w:szCs w:val="22"/>
                <w:lang w:val="ru-RU"/>
              </w:rPr>
              <w:softHyphen/>
              <w:t>ствии с поставленной задачей и усло</w:t>
            </w:r>
            <w:r w:rsidRPr="00E40E75">
              <w:rPr>
                <w:rFonts w:eastAsia="Times New Roman"/>
                <w:iCs/>
                <w:sz w:val="22"/>
                <w:szCs w:val="22"/>
                <w:lang w:val="ru-RU"/>
              </w:rPr>
              <w:softHyphen/>
              <w:t>виями ее реализации.</w:t>
            </w:r>
          </w:p>
        </w:tc>
        <w:tc>
          <w:tcPr>
            <w:tcW w:w="2773" w:type="dxa"/>
          </w:tcPr>
          <w:p w:rsidR="0088449F" w:rsidRPr="00E40E75" w:rsidRDefault="0088449F" w:rsidP="00E40E75">
            <w:pPr>
              <w:widowControl/>
              <w:shd w:val="clear" w:color="auto" w:fill="FFFFFF"/>
              <w:autoSpaceDE/>
              <w:autoSpaceDN/>
              <w:adjustRightInd/>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использовать при проведении практических ра</w:t>
            </w:r>
            <w:r w:rsidRPr="00E40E75">
              <w:rPr>
                <w:rFonts w:eastAsia="Times New Roman"/>
                <w:iCs/>
                <w:sz w:val="22"/>
                <w:szCs w:val="22"/>
                <w:lang w:val="ru-RU"/>
              </w:rPr>
              <w:softHyphen/>
              <w:t>бот инструменты ИКТ (фото- и видеокамеру, микрофон и др.) для записи и обработки инфор</w:t>
            </w:r>
            <w:r w:rsidRPr="00E40E75">
              <w:rPr>
                <w:rFonts w:eastAsia="Times New Roman"/>
                <w:iCs/>
                <w:sz w:val="22"/>
                <w:szCs w:val="22"/>
                <w:lang w:val="ru-RU"/>
              </w:rPr>
              <w:softHyphen/>
              <w:t>мации, готовить небольшие презентации по ре</w:t>
            </w:r>
            <w:r w:rsidRPr="00E40E75">
              <w:rPr>
                <w:rFonts w:eastAsia="Times New Roman"/>
                <w:iCs/>
                <w:sz w:val="22"/>
                <w:szCs w:val="22"/>
                <w:lang w:val="ru-RU"/>
              </w:rPr>
              <w:softHyphen/>
              <w:t>зультатам исследований и опытов ;</w:t>
            </w:r>
          </w:p>
          <w:p w:rsidR="0088449F" w:rsidRPr="00E40E75" w:rsidRDefault="0088449F"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xml:space="preserve">- моделировать объекты и отдельные процессы реального мира с использованием виртуальных лабораторий и подручных средств; - осознавать ценность природы и ответственность за ее сохранение, соблюдать </w:t>
            </w:r>
            <w:r w:rsidRPr="00E40E75">
              <w:rPr>
                <w:rFonts w:eastAsia="Times New Roman"/>
                <w:iCs/>
                <w:sz w:val="22"/>
                <w:szCs w:val="22"/>
                <w:lang w:val="ru-RU"/>
              </w:rPr>
              <w:lastRenderedPageBreak/>
              <w:t xml:space="preserve">правила экологического поведения в школе, быту и природной среде; </w:t>
            </w:r>
          </w:p>
          <w:p w:rsidR="0088449F" w:rsidRPr="00E40E75" w:rsidRDefault="0088449F"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пользоваться простыми навыками самоконт</w:t>
            </w:r>
            <w:r w:rsidRPr="00E40E75">
              <w:rPr>
                <w:rFonts w:eastAsia="Times New Roman"/>
                <w:iCs/>
                <w:sz w:val="22"/>
                <w:szCs w:val="22"/>
                <w:lang w:val="ru-RU"/>
              </w:rPr>
              <w:softHyphen/>
              <w:t>роля самочувствия для сохранения здоровья, выполнять режим дня, правила рацио</w:t>
            </w:r>
            <w:r w:rsidRPr="00E40E75">
              <w:rPr>
                <w:rFonts w:eastAsia="Times New Roman"/>
                <w:iCs/>
                <w:sz w:val="22"/>
                <w:szCs w:val="22"/>
                <w:lang w:val="ru-RU"/>
              </w:rPr>
              <w:softHyphen/>
              <w:t xml:space="preserve">нального питания и личной гигиены; </w:t>
            </w:r>
          </w:p>
          <w:p w:rsidR="0088449F" w:rsidRPr="00E40E75" w:rsidRDefault="0088449F"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выполнять правила безопасного поведения в до</w:t>
            </w:r>
            <w:r w:rsidRPr="00E40E75">
              <w:rPr>
                <w:rFonts w:eastAsia="Times New Roman"/>
                <w:iCs/>
                <w:sz w:val="22"/>
                <w:szCs w:val="22"/>
                <w:lang w:val="ru-RU"/>
              </w:rPr>
              <w:softHyphen/>
              <w:t>ме, на улице, в природной среде, оказывать пер</w:t>
            </w:r>
            <w:r w:rsidRPr="00E40E75">
              <w:rPr>
                <w:rFonts w:eastAsia="Times New Roman"/>
                <w:iCs/>
                <w:sz w:val="22"/>
                <w:szCs w:val="22"/>
                <w:lang w:val="ru-RU"/>
              </w:rPr>
              <w:softHyphen/>
              <w:t xml:space="preserve">вую помощь при несложных несчастных случаях </w:t>
            </w:r>
          </w:p>
          <w:p w:rsidR="0088449F" w:rsidRPr="00E40E75" w:rsidRDefault="0088449F"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xml:space="preserve"> - планировать, контролировать и оценивать учебные действия в процессе познания окружаю</w:t>
            </w:r>
            <w:r w:rsidRPr="00E40E75">
              <w:rPr>
                <w:rFonts w:eastAsia="Times New Roman"/>
                <w:iCs/>
                <w:sz w:val="22"/>
                <w:szCs w:val="22"/>
                <w:lang w:val="ru-RU"/>
              </w:rPr>
              <w:softHyphen/>
              <w:t>щего мира в соответствии с поставленной зада</w:t>
            </w:r>
            <w:r w:rsidRPr="00E40E75">
              <w:rPr>
                <w:rFonts w:eastAsia="Times New Roman"/>
                <w:iCs/>
                <w:sz w:val="22"/>
                <w:szCs w:val="22"/>
                <w:lang w:val="ru-RU"/>
              </w:rPr>
              <w:softHyphen/>
              <w:t>чей и условиями ее реализации.</w:t>
            </w:r>
          </w:p>
        </w:tc>
      </w:tr>
      <w:tr w:rsidR="0088449F" w:rsidRPr="00E40E75" w:rsidTr="0088449F">
        <w:trPr>
          <w:trHeight w:val="623"/>
        </w:trPr>
        <w:tc>
          <w:tcPr>
            <w:tcW w:w="13873" w:type="dxa"/>
            <w:gridSpan w:val="7"/>
          </w:tcPr>
          <w:p w:rsidR="0088449F" w:rsidRPr="00E40E75" w:rsidRDefault="0088449F"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sz w:val="22"/>
                <w:szCs w:val="22"/>
                <w:lang w:val="ru-RU"/>
              </w:rPr>
              <w:lastRenderedPageBreak/>
              <w:t>Человек и общество</w:t>
            </w:r>
          </w:p>
          <w:p w:rsidR="0088449F" w:rsidRPr="00E40E75" w:rsidRDefault="0088449F" w:rsidP="00E40E75">
            <w:pPr>
              <w:widowControl/>
              <w:autoSpaceDE/>
              <w:autoSpaceDN/>
              <w:adjustRightInd/>
              <w:jc w:val="center"/>
              <w:rPr>
                <w:rFonts w:eastAsia="Times New Roman"/>
                <w:sz w:val="22"/>
                <w:szCs w:val="22"/>
                <w:lang w:val="ru-RU"/>
              </w:rPr>
            </w:pPr>
            <w:r w:rsidRPr="00E40E75">
              <w:rPr>
                <w:rFonts w:eastAsia="Times New Roman"/>
                <w:iCs/>
                <w:sz w:val="22"/>
                <w:szCs w:val="22"/>
                <w:lang w:val="ru-RU"/>
              </w:rPr>
              <w:t>Обучающийся научится:</w:t>
            </w:r>
          </w:p>
        </w:tc>
      </w:tr>
      <w:tr w:rsidR="0088449F" w:rsidRPr="00E40E75" w:rsidTr="0088449F">
        <w:trPr>
          <w:trHeight w:val="623"/>
        </w:trPr>
        <w:tc>
          <w:tcPr>
            <w:tcW w:w="3699" w:type="dxa"/>
            <w:gridSpan w:val="2"/>
          </w:tcPr>
          <w:p w:rsidR="0088449F" w:rsidRPr="00E40E75" w:rsidRDefault="0088449F"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xml:space="preserve">-   </w:t>
            </w:r>
            <w:r w:rsidRPr="00E40E75">
              <w:rPr>
                <w:rFonts w:eastAsia="Times New Roman"/>
                <w:sz w:val="22"/>
                <w:szCs w:val="22"/>
                <w:lang w:val="ru-RU"/>
              </w:rPr>
              <w:t>узнавать   государст</w:t>
            </w:r>
            <w:r w:rsidRPr="00E40E75">
              <w:rPr>
                <w:rFonts w:eastAsia="Times New Roman"/>
                <w:sz w:val="22"/>
                <w:szCs w:val="22"/>
                <w:lang w:val="ru-RU"/>
              </w:rPr>
              <w:softHyphen/>
              <w:t>венную символику Рос</w:t>
            </w:r>
            <w:r w:rsidRPr="00E40E75">
              <w:rPr>
                <w:rFonts w:eastAsia="Times New Roman"/>
                <w:sz w:val="22"/>
                <w:szCs w:val="22"/>
                <w:lang w:val="ru-RU"/>
              </w:rPr>
              <w:softHyphen/>
              <w:t>сийской   Федерации  и своего региона;</w:t>
            </w:r>
          </w:p>
          <w:p w:rsidR="0088449F" w:rsidRPr="00E40E75" w:rsidRDefault="0088449F" w:rsidP="00E40E75">
            <w:pPr>
              <w:shd w:val="clear" w:color="auto" w:fill="FFFFFF"/>
              <w:tabs>
                <w:tab w:val="left" w:pos="211"/>
              </w:tabs>
              <w:jc w:val="both"/>
              <w:rPr>
                <w:rFonts w:eastAsia="Times New Roman"/>
                <w:sz w:val="22"/>
                <w:szCs w:val="22"/>
                <w:lang w:val="ru-RU"/>
              </w:rPr>
            </w:pPr>
            <w:r w:rsidRPr="00E40E75">
              <w:rPr>
                <w:rFonts w:eastAsia="Times New Roman"/>
                <w:sz w:val="22"/>
                <w:szCs w:val="22"/>
                <w:lang w:val="ru-RU"/>
              </w:rPr>
              <w:t>-различать  прошлое, настоящее и будущее;</w:t>
            </w:r>
          </w:p>
          <w:p w:rsidR="0088449F" w:rsidRPr="00E40E75" w:rsidRDefault="0088449F" w:rsidP="00E40E75">
            <w:pPr>
              <w:shd w:val="clear" w:color="auto" w:fill="FFFFFF"/>
              <w:tabs>
                <w:tab w:val="left" w:pos="211"/>
              </w:tabs>
              <w:jc w:val="both"/>
              <w:rPr>
                <w:rFonts w:eastAsia="Times New Roman"/>
                <w:sz w:val="22"/>
                <w:szCs w:val="22"/>
                <w:lang w:val="ru-RU"/>
              </w:rPr>
            </w:pPr>
            <w:r w:rsidRPr="00E40E75">
              <w:rPr>
                <w:rFonts w:eastAsia="Times New Roman"/>
                <w:sz w:val="22"/>
                <w:szCs w:val="22"/>
                <w:lang w:val="ru-RU"/>
              </w:rPr>
              <w:t>-определять родствен</w:t>
            </w:r>
            <w:r w:rsidRPr="00E40E75">
              <w:rPr>
                <w:rFonts w:eastAsia="Times New Roman"/>
                <w:sz w:val="22"/>
                <w:szCs w:val="22"/>
                <w:lang w:val="ru-RU"/>
              </w:rPr>
              <w:softHyphen/>
              <w:t>ные связи в семье;</w:t>
            </w:r>
          </w:p>
          <w:p w:rsidR="0088449F" w:rsidRPr="00E40E75" w:rsidRDefault="0088449F"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-соблюдать правила об</w:t>
            </w:r>
            <w:r w:rsidRPr="00E40E75">
              <w:rPr>
                <w:rFonts w:eastAsia="Times New Roman"/>
                <w:sz w:val="22"/>
                <w:szCs w:val="22"/>
                <w:lang w:val="ru-RU"/>
              </w:rPr>
              <w:softHyphen/>
              <w:t>щения со взрослыми и сверстниками   в   офи</w:t>
            </w:r>
            <w:r w:rsidRPr="00E40E75">
              <w:rPr>
                <w:rFonts w:eastAsia="Times New Roman"/>
                <w:sz w:val="22"/>
                <w:szCs w:val="22"/>
                <w:lang w:val="ru-RU"/>
              </w:rPr>
              <w:softHyphen/>
            </w:r>
            <w:r w:rsidRPr="00E40E75">
              <w:rPr>
                <w:rFonts w:eastAsia="Times New Roman"/>
                <w:sz w:val="22"/>
                <w:szCs w:val="22"/>
                <w:lang w:val="ru-RU"/>
              </w:rPr>
              <w:br/>
            </w:r>
            <w:r w:rsidRPr="00E40E75">
              <w:rPr>
                <w:rFonts w:eastAsia="Times New Roman"/>
                <w:sz w:val="22"/>
                <w:szCs w:val="22"/>
                <w:lang w:val="ru-RU"/>
              </w:rPr>
              <w:lastRenderedPageBreak/>
              <w:t>циальной     обстановке школы;</w:t>
            </w:r>
          </w:p>
          <w:p w:rsidR="0088449F" w:rsidRPr="00E40E75" w:rsidRDefault="0088449F"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-использовать правила поведения в обществен</w:t>
            </w:r>
            <w:r w:rsidRPr="00E40E75">
              <w:rPr>
                <w:rFonts w:eastAsia="Times New Roman"/>
                <w:sz w:val="22"/>
                <w:szCs w:val="22"/>
                <w:lang w:val="ru-RU"/>
              </w:rPr>
              <w:softHyphen/>
              <w:t>ных местах и на улице.</w:t>
            </w:r>
          </w:p>
          <w:p w:rsidR="0088449F" w:rsidRPr="00E40E75" w:rsidRDefault="0088449F" w:rsidP="00E40E75">
            <w:pPr>
              <w:widowControl/>
              <w:autoSpaceDE/>
              <w:autoSpaceDN/>
              <w:adjustRightInd/>
              <w:jc w:val="both"/>
              <w:rPr>
                <w:rFonts w:eastAsia="Times New Roman"/>
                <w:sz w:val="22"/>
                <w:szCs w:val="22"/>
                <w:lang w:val="ru-RU"/>
              </w:rPr>
            </w:pPr>
          </w:p>
        </w:tc>
        <w:tc>
          <w:tcPr>
            <w:tcW w:w="3700" w:type="dxa"/>
            <w:gridSpan w:val="2"/>
          </w:tcPr>
          <w:p w:rsidR="0088449F" w:rsidRPr="00E40E75" w:rsidRDefault="0088449F"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lastRenderedPageBreak/>
              <w:t>- понимать назначение орга</w:t>
            </w:r>
            <w:r w:rsidRPr="00E40E75">
              <w:rPr>
                <w:rFonts w:eastAsia="Times New Roman"/>
                <w:sz w:val="22"/>
                <w:szCs w:val="22"/>
                <w:lang w:val="ru-RU"/>
              </w:rPr>
              <w:softHyphen/>
              <w:t>нов чувств для познания окру</w:t>
            </w:r>
            <w:r w:rsidRPr="00E40E75">
              <w:rPr>
                <w:rFonts w:eastAsia="Times New Roman"/>
                <w:sz w:val="22"/>
                <w:szCs w:val="22"/>
                <w:lang w:val="ru-RU"/>
              </w:rPr>
              <w:softHyphen/>
              <w:t>жающего мира;</w:t>
            </w:r>
          </w:p>
          <w:p w:rsidR="0088449F" w:rsidRPr="00E40E75" w:rsidRDefault="0088449F" w:rsidP="00E40E75">
            <w:pPr>
              <w:widowControl/>
              <w:shd w:val="clear" w:color="auto" w:fill="FFFFFF"/>
              <w:tabs>
                <w:tab w:val="left" w:pos="202"/>
              </w:tabs>
              <w:autoSpaceDE/>
              <w:autoSpaceDN/>
              <w:adjustRightInd/>
              <w:jc w:val="both"/>
              <w:rPr>
                <w:rFonts w:eastAsia="Times New Roman"/>
                <w:sz w:val="22"/>
                <w:szCs w:val="22"/>
                <w:lang w:val="ru-RU"/>
              </w:rPr>
            </w:pPr>
            <w:r w:rsidRPr="00E40E75">
              <w:rPr>
                <w:rFonts w:eastAsia="Times New Roman"/>
                <w:sz w:val="22"/>
                <w:szCs w:val="22"/>
                <w:lang w:val="ru-RU"/>
              </w:rPr>
              <w:t>выполнять правила личной</w:t>
            </w:r>
            <w:r w:rsidRPr="00E40E75">
              <w:rPr>
                <w:rFonts w:eastAsia="Times New Roman"/>
                <w:sz w:val="22"/>
                <w:szCs w:val="22"/>
                <w:lang w:val="ru-RU"/>
              </w:rPr>
              <w:br/>
              <w:t>гигиены, безопасного поведе</w:t>
            </w:r>
            <w:r w:rsidRPr="00E40E75">
              <w:rPr>
                <w:rFonts w:eastAsia="Times New Roman"/>
                <w:sz w:val="22"/>
                <w:szCs w:val="22"/>
                <w:lang w:val="ru-RU"/>
              </w:rPr>
              <w:softHyphen/>
              <w:t>ния в доме, на улице, в природ</w:t>
            </w:r>
            <w:r w:rsidRPr="00E40E75">
              <w:rPr>
                <w:rFonts w:eastAsia="Times New Roman"/>
                <w:sz w:val="22"/>
                <w:szCs w:val="22"/>
                <w:lang w:val="ru-RU"/>
              </w:rPr>
              <w:softHyphen/>
            </w:r>
            <w:r w:rsidRPr="00E40E75">
              <w:rPr>
                <w:rFonts w:eastAsia="Times New Roman"/>
                <w:sz w:val="22"/>
                <w:szCs w:val="22"/>
                <w:lang w:val="ru-RU"/>
              </w:rPr>
              <w:br/>
              <w:t>ной среде;</w:t>
            </w:r>
          </w:p>
          <w:p w:rsidR="0088449F" w:rsidRPr="00E40E75" w:rsidRDefault="0088449F" w:rsidP="00E40E75">
            <w:pPr>
              <w:widowControl/>
              <w:shd w:val="clear" w:color="auto" w:fill="FFFFFF"/>
              <w:tabs>
                <w:tab w:val="left" w:pos="254"/>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соблюдать  правила  орга</w:t>
            </w:r>
            <w:r w:rsidRPr="00E40E75">
              <w:rPr>
                <w:rFonts w:eastAsia="Times New Roman"/>
                <w:sz w:val="22"/>
                <w:szCs w:val="22"/>
                <w:lang w:val="ru-RU"/>
              </w:rPr>
              <w:softHyphen/>
              <w:t xml:space="preserve">низации учебного труда дома и в школе, </w:t>
            </w:r>
            <w:r w:rsidRPr="00E40E75">
              <w:rPr>
                <w:rFonts w:eastAsia="Times New Roman"/>
                <w:sz w:val="22"/>
                <w:szCs w:val="22"/>
                <w:lang w:val="ru-RU"/>
              </w:rPr>
              <w:lastRenderedPageBreak/>
              <w:t>понимать роль учи</w:t>
            </w:r>
            <w:r w:rsidRPr="00E40E75">
              <w:rPr>
                <w:rFonts w:eastAsia="Times New Roman"/>
                <w:sz w:val="22"/>
                <w:szCs w:val="22"/>
                <w:lang w:val="ru-RU"/>
              </w:rPr>
              <w:softHyphen/>
              <w:t>теля;</w:t>
            </w:r>
          </w:p>
          <w:p w:rsidR="0088449F" w:rsidRPr="00E40E75" w:rsidRDefault="0088449F" w:rsidP="00E40E75">
            <w:pPr>
              <w:widowControl/>
              <w:shd w:val="clear" w:color="auto" w:fill="FFFFFF"/>
              <w:tabs>
                <w:tab w:val="left" w:pos="187"/>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определять принадлежность</w:t>
            </w:r>
            <w:r w:rsidRPr="00E40E75">
              <w:rPr>
                <w:rFonts w:eastAsia="Times New Roman"/>
                <w:sz w:val="22"/>
                <w:szCs w:val="22"/>
                <w:lang w:val="ru-RU"/>
              </w:rPr>
              <w:br/>
              <w:t>организмов к царствам живой</w:t>
            </w:r>
            <w:r w:rsidRPr="00E40E75">
              <w:rPr>
                <w:rFonts w:eastAsia="Times New Roman"/>
                <w:sz w:val="22"/>
                <w:szCs w:val="22"/>
                <w:lang w:val="ru-RU"/>
              </w:rPr>
              <w:br/>
              <w:t>природы: растениям, живот</w:t>
            </w:r>
            <w:r w:rsidRPr="00E40E75">
              <w:rPr>
                <w:rFonts w:eastAsia="Times New Roman"/>
                <w:sz w:val="22"/>
                <w:szCs w:val="22"/>
                <w:lang w:val="ru-RU"/>
              </w:rPr>
              <w:softHyphen/>
              <w:t>ным, грибам, бактериям.</w:t>
            </w:r>
          </w:p>
          <w:p w:rsidR="0088449F" w:rsidRPr="00E40E75" w:rsidRDefault="0088449F" w:rsidP="00E40E75">
            <w:pPr>
              <w:widowControl/>
              <w:autoSpaceDE/>
              <w:autoSpaceDN/>
              <w:adjustRightInd/>
              <w:jc w:val="both"/>
              <w:rPr>
                <w:rFonts w:eastAsia="Times New Roman"/>
                <w:sz w:val="22"/>
                <w:szCs w:val="22"/>
                <w:lang w:val="ru-RU"/>
              </w:rPr>
            </w:pPr>
          </w:p>
        </w:tc>
        <w:tc>
          <w:tcPr>
            <w:tcW w:w="3701" w:type="dxa"/>
            <w:gridSpan w:val="2"/>
          </w:tcPr>
          <w:p w:rsidR="0088449F" w:rsidRPr="00E40E75" w:rsidRDefault="0088449F"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lastRenderedPageBreak/>
              <w:t xml:space="preserve">- </w:t>
            </w:r>
            <w:r w:rsidRPr="00E40E75">
              <w:rPr>
                <w:rFonts w:eastAsia="Times New Roman"/>
                <w:sz w:val="22"/>
                <w:szCs w:val="22"/>
                <w:lang w:val="ru-RU"/>
              </w:rPr>
              <w:t>различать прошлое, настоящее, бу</w:t>
            </w:r>
            <w:r w:rsidRPr="00E40E75">
              <w:rPr>
                <w:rFonts w:eastAsia="Times New Roman"/>
                <w:sz w:val="22"/>
                <w:szCs w:val="22"/>
                <w:lang w:val="ru-RU"/>
              </w:rPr>
              <w:softHyphen/>
              <w:t>дущее; соотносить изученные истори</w:t>
            </w:r>
            <w:r w:rsidRPr="00E40E75">
              <w:rPr>
                <w:rFonts w:eastAsia="Times New Roman"/>
                <w:sz w:val="22"/>
                <w:szCs w:val="22"/>
                <w:lang w:val="ru-RU"/>
              </w:rPr>
              <w:softHyphen/>
              <w:t>ческие события с датами, конкретную дату с веком, находить место изучен</w:t>
            </w:r>
            <w:r w:rsidRPr="00E40E75">
              <w:rPr>
                <w:rFonts w:eastAsia="Times New Roman"/>
                <w:sz w:val="22"/>
                <w:szCs w:val="22"/>
                <w:lang w:val="ru-RU"/>
              </w:rPr>
              <w:softHyphen/>
              <w:t>ных событий на «ленте времени»; пользоваться историческими картами;</w:t>
            </w:r>
          </w:p>
          <w:p w:rsidR="0088449F" w:rsidRPr="00E40E75" w:rsidRDefault="0088449F"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-используя дополнительные источ</w:t>
            </w:r>
            <w:r w:rsidRPr="00E40E75">
              <w:rPr>
                <w:rFonts w:eastAsia="Times New Roman"/>
                <w:sz w:val="22"/>
                <w:szCs w:val="22"/>
                <w:lang w:val="ru-RU"/>
              </w:rPr>
              <w:softHyphen/>
            </w:r>
            <w:r w:rsidRPr="00E40E75">
              <w:rPr>
                <w:rFonts w:eastAsia="Times New Roman"/>
                <w:sz w:val="22"/>
                <w:szCs w:val="22"/>
                <w:lang w:val="ru-RU"/>
              </w:rPr>
              <w:br/>
              <w:t>ники информации, находить факты,</w:t>
            </w:r>
            <w:r w:rsidRPr="00E40E75">
              <w:rPr>
                <w:rFonts w:eastAsia="Times New Roman"/>
                <w:sz w:val="22"/>
                <w:szCs w:val="22"/>
                <w:lang w:val="ru-RU"/>
              </w:rPr>
              <w:br/>
            </w:r>
            <w:r w:rsidRPr="00E40E75">
              <w:rPr>
                <w:rFonts w:eastAsia="Times New Roman"/>
                <w:sz w:val="22"/>
                <w:szCs w:val="22"/>
                <w:lang w:val="ru-RU"/>
              </w:rPr>
              <w:lastRenderedPageBreak/>
              <w:t>относящиеся к образу жизни, обыча</w:t>
            </w:r>
            <w:r w:rsidRPr="00E40E75">
              <w:rPr>
                <w:rFonts w:eastAsia="Times New Roman"/>
                <w:sz w:val="22"/>
                <w:szCs w:val="22"/>
                <w:lang w:val="ru-RU"/>
              </w:rPr>
              <w:softHyphen/>
            </w:r>
            <w:r w:rsidRPr="00E40E75">
              <w:rPr>
                <w:rFonts w:eastAsia="Times New Roman"/>
                <w:sz w:val="22"/>
                <w:szCs w:val="22"/>
                <w:lang w:val="ru-RU"/>
              </w:rPr>
              <w:br/>
              <w:t>ям  и   верованиям  своих  предков;</w:t>
            </w:r>
            <w:r w:rsidRPr="00E40E75">
              <w:rPr>
                <w:rFonts w:eastAsia="Times New Roman"/>
                <w:sz w:val="22"/>
                <w:szCs w:val="22"/>
                <w:lang w:val="ru-RU"/>
              </w:rPr>
              <w:br/>
              <w:t>на основе имеющихся знаний отли</w:t>
            </w:r>
            <w:r w:rsidRPr="00E40E75">
              <w:rPr>
                <w:rFonts w:eastAsia="Times New Roman"/>
                <w:sz w:val="22"/>
                <w:szCs w:val="22"/>
                <w:lang w:val="ru-RU"/>
              </w:rPr>
              <w:softHyphen/>
            </w:r>
            <w:r w:rsidRPr="00E40E75">
              <w:rPr>
                <w:rFonts w:eastAsia="Times New Roman"/>
                <w:sz w:val="22"/>
                <w:szCs w:val="22"/>
                <w:lang w:val="ru-RU"/>
              </w:rPr>
              <w:br/>
              <w:t>чать исторические факты от вымыс</w:t>
            </w:r>
            <w:r w:rsidRPr="00E40E75">
              <w:rPr>
                <w:rFonts w:eastAsia="Times New Roman"/>
                <w:sz w:val="22"/>
                <w:szCs w:val="22"/>
                <w:lang w:val="ru-RU"/>
              </w:rPr>
              <w:softHyphen/>
            </w:r>
            <w:r w:rsidRPr="00E40E75">
              <w:rPr>
                <w:rFonts w:eastAsia="Times New Roman"/>
                <w:sz w:val="22"/>
                <w:szCs w:val="22"/>
                <w:lang w:val="ru-RU"/>
              </w:rPr>
              <w:br/>
              <w:t>лов;</w:t>
            </w:r>
          </w:p>
          <w:p w:rsidR="0088449F" w:rsidRPr="00E40E75" w:rsidRDefault="0088449F"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-оценивать характер взаимоотноше</w:t>
            </w:r>
            <w:r w:rsidRPr="00E40E75">
              <w:rPr>
                <w:rFonts w:eastAsia="Times New Roman"/>
                <w:sz w:val="22"/>
                <w:szCs w:val="22"/>
                <w:lang w:val="ru-RU"/>
              </w:rPr>
              <w:softHyphen/>
              <w:t>ний людей в различных социальных группах (семья, общество сверстни</w:t>
            </w:r>
            <w:r w:rsidRPr="00E40E75">
              <w:rPr>
                <w:rFonts w:eastAsia="Times New Roman"/>
                <w:sz w:val="22"/>
                <w:szCs w:val="22"/>
                <w:lang w:val="ru-RU"/>
              </w:rPr>
              <w:softHyphen/>
            </w:r>
            <w:r w:rsidRPr="00E40E75">
              <w:rPr>
                <w:rFonts w:eastAsia="Times New Roman"/>
                <w:sz w:val="22"/>
                <w:szCs w:val="22"/>
                <w:lang w:val="ru-RU"/>
              </w:rPr>
              <w:br/>
              <w:t>ков, этнос), в т.ч. с позиции понима</w:t>
            </w:r>
            <w:r w:rsidRPr="00E40E75">
              <w:rPr>
                <w:rFonts w:eastAsia="Times New Roman"/>
                <w:sz w:val="22"/>
                <w:szCs w:val="22"/>
                <w:lang w:val="ru-RU"/>
              </w:rPr>
              <w:softHyphen/>
            </w:r>
            <w:r w:rsidRPr="00E40E75">
              <w:rPr>
                <w:rFonts w:eastAsia="Times New Roman"/>
                <w:sz w:val="22"/>
                <w:szCs w:val="22"/>
                <w:lang w:val="ru-RU"/>
              </w:rPr>
              <w:br/>
              <w:t>ния чувств других людей и сопережи</w:t>
            </w:r>
            <w:r w:rsidRPr="00E40E75">
              <w:rPr>
                <w:rFonts w:eastAsia="Times New Roman"/>
                <w:sz w:val="22"/>
                <w:szCs w:val="22"/>
                <w:lang w:val="ru-RU"/>
              </w:rPr>
              <w:softHyphen/>
              <w:t>вания им;</w:t>
            </w:r>
          </w:p>
          <w:p w:rsidR="0088449F" w:rsidRPr="00E40E75" w:rsidRDefault="0088449F" w:rsidP="00E40E75">
            <w:pPr>
              <w:widowControl/>
              <w:shd w:val="clear" w:color="auto" w:fill="FFFFFF"/>
              <w:tabs>
                <w:tab w:val="left" w:pos="226"/>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устанавливать связь между дея</w:t>
            </w:r>
            <w:r w:rsidRPr="00E40E75">
              <w:rPr>
                <w:rFonts w:eastAsia="Times New Roman"/>
                <w:sz w:val="22"/>
                <w:szCs w:val="22"/>
                <w:lang w:val="ru-RU"/>
              </w:rPr>
              <w:softHyphen/>
            </w:r>
            <w:r w:rsidRPr="00E40E75">
              <w:rPr>
                <w:rFonts w:eastAsia="Times New Roman"/>
                <w:sz w:val="22"/>
                <w:szCs w:val="22"/>
                <w:lang w:val="ru-RU"/>
              </w:rPr>
              <w:br/>
              <w:t>тельностью человека и условиями его жизни и быта в разные эпохи, в раз</w:t>
            </w:r>
            <w:r w:rsidRPr="00E40E75">
              <w:rPr>
                <w:rFonts w:eastAsia="Times New Roman"/>
                <w:sz w:val="22"/>
                <w:szCs w:val="22"/>
                <w:lang w:val="ru-RU"/>
              </w:rPr>
              <w:softHyphen/>
              <w:t>ных природных зонах;</w:t>
            </w:r>
          </w:p>
          <w:p w:rsidR="0088449F" w:rsidRPr="00E40E75" w:rsidRDefault="0088449F" w:rsidP="00E40E75">
            <w:pPr>
              <w:widowControl/>
              <w:shd w:val="clear" w:color="auto" w:fill="FFFFFF"/>
              <w:tabs>
                <w:tab w:val="left" w:pos="163"/>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выделять главное в текстах учебни</w:t>
            </w:r>
            <w:r w:rsidRPr="00E40E75">
              <w:rPr>
                <w:rFonts w:eastAsia="Times New Roman"/>
                <w:sz w:val="22"/>
                <w:szCs w:val="22"/>
                <w:lang w:val="ru-RU"/>
              </w:rPr>
              <w:softHyphen/>
            </w:r>
            <w:r w:rsidRPr="00E40E75">
              <w:rPr>
                <w:rFonts w:eastAsia="Times New Roman"/>
                <w:sz w:val="22"/>
                <w:szCs w:val="22"/>
                <w:lang w:val="ru-RU"/>
              </w:rPr>
              <w:br/>
              <w:t>ка (в соответствии с заданиями).</w:t>
            </w:r>
          </w:p>
          <w:p w:rsidR="0088449F" w:rsidRPr="00E40E75" w:rsidRDefault="0088449F" w:rsidP="00E40E75">
            <w:pPr>
              <w:widowControl/>
              <w:autoSpaceDE/>
              <w:autoSpaceDN/>
              <w:adjustRightInd/>
              <w:jc w:val="both"/>
              <w:rPr>
                <w:rFonts w:eastAsia="Times New Roman"/>
                <w:sz w:val="22"/>
                <w:szCs w:val="22"/>
                <w:lang w:val="ru-RU"/>
              </w:rPr>
            </w:pPr>
          </w:p>
        </w:tc>
        <w:tc>
          <w:tcPr>
            <w:tcW w:w="2773" w:type="dxa"/>
          </w:tcPr>
          <w:p w:rsidR="0088449F" w:rsidRPr="00E40E75" w:rsidRDefault="0088449F"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lastRenderedPageBreak/>
              <w:t xml:space="preserve">- </w:t>
            </w:r>
            <w:r w:rsidRPr="00E40E75">
              <w:rPr>
                <w:rFonts w:eastAsia="Times New Roman"/>
                <w:sz w:val="22"/>
                <w:szCs w:val="22"/>
                <w:lang w:val="ru-RU"/>
              </w:rPr>
              <w:t>узнавать государственную символику страня/ своего региона; описывать дос</w:t>
            </w:r>
            <w:r w:rsidRPr="00E40E75">
              <w:rPr>
                <w:rFonts w:eastAsia="Times New Roman"/>
                <w:sz w:val="22"/>
                <w:szCs w:val="22"/>
                <w:lang w:val="ru-RU"/>
              </w:rPr>
              <w:softHyphen/>
              <w:t>топримечательности столицы / родного края; на</w:t>
            </w:r>
            <w:r w:rsidRPr="00E40E75">
              <w:rPr>
                <w:rFonts w:eastAsia="Times New Roman"/>
                <w:sz w:val="22"/>
                <w:szCs w:val="22"/>
                <w:lang w:val="ru-RU"/>
              </w:rPr>
              <w:softHyphen/>
              <w:t xml:space="preserve">ходить на карте мира Российскую Федерацию, на карте России - Москву, </w:t>
            </w:r>
            <w:r w:rsidRPr="00E40E75">
              <w:rPr>
                <w:rFonts w:eastAsia="Times New Roman"/>
                <w:sz w:val="22"/>
                <w:szCs w:val="22"/>
                <w:lang w:val="ru-RU"/>
              </w:rPr>
              <w:lastRenderedPageBreak/>
              <w:t>свой регион и его глав</w:t>
            </w:r>
            <w:r w:rsidRPr="00E40E75">
              <w:rPr>
                <w:rFonts w:eastAsia="Times New Roman"/>
                <w:sz w:val="22"/>
                <w:szCs w:val="22"/>
                <w:lang w:val="ru-RU"/>
              </w:rPr>
              <w:softHyphen/>
              <w:t>ный город;</w:t>
            </w:r>
          </w:p>
          <w:p w:rsidR="0088449F" w:rsidRPr="00E40E75" w:rsidRDefault="0088449F" w:rsidP="00E40E75">
            <w:pPr>
              <w:widowControl/>
              <w:shd w:val="clear" w:color="auto" w:fill="FFFFFF"/>
              <w:tabs>
                <w:tab w:val="left" w:pos="235"/>
              </w:tabs>
              <w:autoSpaceDE/>
              <w:autoSpaceDN/>
              <w:adjustRightInd/>
              <w:jc w:val="both"/>
              <w:rPr>
                <w:rFonts w:eastAsia="Times New Roman"/>
                <w:sz w:val="22"/>
                <w:szCs w:val="22"/>
                <w:lang w:val="ru-RU"/>
              </w:rPr>
            </w:pPr>
            <w:r w:rsidRPr="00E40E75">
              <w:rPr>
                <w:rFonts w:eastAsia="Times New Roman"/>
                <w:sz w:val="22"/>
                <w:szCs w:val="22"/>
                <w:lang w:val="ru-RU"/>
              </w:rPr>
              <w:t>-узнавать выдающиеся памятники истории и культуры России;</w:t>
            </w:r>
          </w:p>
          <w:p w:rsidR="0088449F" w:rsidRPr="00E40E75" w:rsidRDefault="0088449F"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-различать прошлое, настоящее, будущее; соот</w:t>
            </w:r>
            <w:r w:rsidRPr="00E40E75">
              <w:rPr>
                <w:rFonts w:eastAsia="Times New Roman"/>
                <w:sz w:val="22"/>
                <w:szCs w:val="22"/>
                <w:lang w:val="ru-RU"/>
              </w:rPr>
              <w:softHyphen/>
              <w:t>носить изученные исторические события с дата</w:t>
            </w:r>
            <w:r w:rsidRPr="00E40E75">
              <w:rPr>
                <w:rFonts w:eastAsia="Times New Roman"/>
                <w:sz w:val="22"/>
                <w:szCs w:val="22"/>
                <w:lang w:val="ru-RU"/>
              </w:rPr>
              <w:softHyphen/>
              <w:t>ми, дату с веком; находить изу</w:t>
            </w:r>
            <w:r w:rsidRPr="00E40E75">
              <w:rPr>
                <w:rFonts w:eastAsia="Times New Roman"/>
                <w:sz w:val="22"/>
                <w:szCs w:val="22"/>
                <w:lang w:val="ru-RU"/>
              </w:rPr>
              <w:softHyphen/>
              <w:t>ченные события на «ленте времени»;</w:t>
            </w:r>
          </w:p>
          <w:p w:rsidR="0088449F" w:rsidRPr="00E40E75" w:rsidRDefault="0088449F"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-используя дополнительные источники инфор</w:t>
            </w:r>
            <w:r w:rsidRPr="00E40E75">
              <w:rPr>
                <w:rFonts w:eastAsia="Times New Roman"/>
                <w:sz w:val="22"/>
                <w:szCs w:val="22"/>
                <w:lang w:val="ru-RU"/>
              </w:rPr>
              <w:softHyphen/>
              <w:t>мации (на бумажных /элект</w:t>
            </w:r>
            <w:r w:rsidRPr="00E40E75">
              <w:rPr>
                <w:rFonts w:eastAsia="Times New Roman"/>
                <w:sz w:val="22"/>
                <w:szCs w:val="22"/>
                <w:lang w:val="ru-RU"/>
              </w:rPr>
              <w:softHyphen/>
              <w:t>ронных носителях, Ин</w:t>
            </w:r>
            <w:r w:rsidRPr="00E40E75">
              <w:rPr>
                <w:rFonts w:eastAsia="Times New Roman"/>
                <w:sz w:val="22"/>
                <w:szCs w:val="22"/>
                <w:lang w:val="ru-RU"/>
              </w:rPr>
              <w:softHyphen/>
              <w:t>тернете), находить факты, относящиеся к образу жизни, обычаям, верованиям своих предков</w:t>
            </w:r>
          </w:p>
          <w:p w:rsidR="0088449F" w:rsidRPr="00E40E75" w:rsidRDefault="0088449F"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 отличать реальные исторические факты от вымыслов;</w:t>
            </w:r>
          </w:p>
          <w:p w:rsidR="0088449F" w:rsidRPr="00E40E75" w:rsidRDefault="0088449F"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-оценивать характер взаимоотношений людей в различных социальных группах (семья, общест</w:t>
            </w:r>
            <w:r w:rsidRPr="00E40E75">
              <w:rPr>
                <w:rFonts w:eastAsia="Times New Roman"/>
                <w:sz w:val="22"/>
                <w:szCs w:val="22"/>
                <w:lang w:val="ru-RU"/>
              </w:rPr>
              <w:softHyphen/>
              <w:t>во сверстников, этнос), в т.ч. с позиции развития этических чувств;</w:t>
            </w:r>
          </w:p>
          <w:p w:rsidR="0088449F" w:rsidRPr="00E40E75" w:rsidRDefault="0088449F"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-проявлять уважение к народам, населяющим Россию, к их истории, обычаям, культуре, языку, религии;</w:t>
            </w:r>
          </w:p>
          <w:p w:rsidR="0088449F" w:rsidRPr="00E40E75" w:rsidRDefault="0088449F"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lastRenderedPageBreak/>
              <w:t>-использовать различные справочные издания (словари, энциклопедии, компьютер) и детскую литературу с целью поиска познавательной  ин</w:t>
            </w:r>
            <w:r w:rsidRPr="00E40E75">
              <w:rPr>
                <w:rFonts w:eastAsia="Times New Roman"/>
                <w:sz w:val="22"/>
                <w:szCs w:val="22"/>
                <w:lang w:val="ru-RU"/>
              </w:rPr>
              <w:softHyphen/>
              <w:t>формации, ответов на вопросы;</w:t>
            </w:r>
          </w:p>
          <w:p w:rsidR="0088449F" w:rsidRPr="00E40E75" w:rsidRDefault="0088449F" w:rsidP="00E40E75">
            <w:pPr>
              <w:shd w:val="clear" w:color="auto" w:fill="FFFFFF"/>
              <w:tabs>
                <w:tab w:val="left" w:pos="154"/>
              </w:tabs>
              <w:jc w:val="both"/>
              <w:rPr>
                <w:rFonts w:eastAsia="Times New Roman"/>
                <w:sz w:val="22"/>
                <w:szCs w:val="22"/>
                <w:lang w:val="ru-RU"/>
              </w:rPr>
            </w:pPr>
            <w:r w:rsidRPr="00E40E75">
              <w:rPr>
                <w:rFonts w:eastAsia="Times New Roman"/>
                <w:sz w:val="22"/>
                <w:szCs w:val="22"/>
                <w:lang w:val="ru-RU"/>
              </w:rPr>
              <w:t>-осознавать связь между городом и деревней, про</w:t>
            </w:r>
            <w:r w:rsidRPr="00E40E75">
              <w:rPr>
                <w:rFonts w:eastAsia="Times New Roman"/>
                <w:sz w:val="22"/>
                <w:szCs w:val="22"/>
                <w:lang w:val="ru-RU"/>
              </w:rPr>
              <w:softHyphen/>
              <w:t>мышленностью и сельским хозяйством.</w:t>
            </w:r>
          </w:p>
        </w:tc>
      </w:tr>
      <w:tr w:rsidR="0088449F" w:rsidRPr="00E40E75" w:rsidTr="0088449F">
        <w:trPr>
          <w:trHeight w:val="623"/>
        </w:trPr>
        <w:tc>
          <w:tcPr>
            <w:tcW w:w="13873" w:type="dxa"/>
            <w:gridSpan w:val="7"/>
          </w:tcPr>
          <w:p w:rsidR="0088449F" w:rsidRPr="00E40E75" w:rsidRDefault="0088449F" w:rsidP="00E40E75">
            <w:pPr>
              <w:widowControl/>
              <w:autoSpaceDE/>
              <w:autoSpaceDN/>
              <w:adjustRightInd/>
              <w:jc w:val="center"/>
              <w:rPr>
                <w:rFonts w:eastAsia="Times New Roman"/>
                <w:i/>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88449F" w:rsidRPr="00E40E75" w:rsidTr="0088449F">
        <w:trPr>
          <w:trHeight w:val="623"/>
        </w:trPr>
        <w:tc>
          <w:tcPr>
            <w:tcW w:w="3699" w:type="dxa"/>
            <w:gridSpan w:val="2"/>
          </w:tcPr>
          <w:p w:rsidR="0088449F" w:rsidRPr="00E40E75" w:rsidRDefault="0088449F" w:rsidP="00E40E75">
            <w:pPr>
              <w:shd w:val="clear" w:color="auto" w:fill="FFFFFF"/>
              <w:tabs>
                <w:tab w:val="left" w:pos="254"/>
              </w:tabs>
              <w:jc w:val="both"/>
              <w:rPr>
                <w:rFonts w:eastAsia="Times New Roman"/>
                <w:iCs/>
                <w:sz w:val="22"/>
                <w:szCs w:val="22"/>
                <w:lang w:val="ru-RU"/>
              </w:rPr>
            </w:pPr>
            <w:r w:rsidRPr="00E40E75">
              <w:rPr>
                <w:rFonts w:eastAsia="Times New Roman"/>
                <w:iCs/>
                <w:sz w:val="22"/>
                <w:szCs w:val="22"/>
                <w:lang w:val="ru-RU"/>
              </w:rPr>
              <w:t>-оценивать характер взаимоотношений   лю</w:t>
            </w:r>
            <w:r w:rsidRPr="00E40E75">
              <w:rPr>
                <w:rFonts w:eastAsia="Times New Roman"/>
                <w:iCs/>
                <w:sz w:val="22"/>
                <w:szCs w:val="22"/>
                <w:lang w:val="ru-RU"/>
              </w:rPr>
              <w:softHyphen/>
              <w:t>дей в семье, в обществе сверстников с позиции</w:t>
            </w:r>
            <w:r w:rsidRPr="00E40E75">
              <w:rPr>
                <w:rFonts w:eastAsia="Times New Roman"/>
                <w:iCs/>
                <w:sz w:val="22"/>
                <w:szCs w:val="22"/>
                <w:lang w:val="ru-RU"/>
              </w:rPr>
              <w:br/>
              <w:t>этических чувств и доб</w:t>
            </w:r>
            <w:r w:rsidRPr="00E40E75">
              <w:rPr>
                <w:rFonts w:eastAsia="Times New Roman"/>
                <w:iCs/>
                <w:sz w:val="22"/>
                <w:szCs w:val="22"/>
                <w:lang w:val="ru-RU"/>
              </w:rPr>
              <w:softHyphen/>
              <w:t>ожелательности;</w:t>
            </w:r>
          </w:p>
          <w:p w:rsidR="0088449F" w:rsidRPr="00E40E75" w:rsidRDefault="0088449F" w:rsidP="00E40E75">
            <w:pPr>
              <w:shd w:val="clear" w:color="auto" w:fill="FFFFFF"/>
              <w:tabs>
                <w:tab w:val="left" w:pos="254"/>
              </w:tabs>
              <w:jc w:val="both"/>
              <w:rPr>
                <w:rFonts w:eastAsia="Times New Roman"/>
                <w:iCs/>
                <w:sz w:val="22"/>
                <w:szCs w:val="22"/>
                <w:lang w:val="ru-RU"/>
              </w:rPr>
            </w:pPr>
            <w:r w:rsidRPr="00E40E75">
              <w:rPr>
                <w:rFonts w:eastAsia="Times New Roman"/>
                <w:iCs/>
                <w:sz w:val="22"/>
                <w:szCs w:val="22"/>
                <w:lang w:val="ru-RU"/>
              </w:rPr>
              <w:t>-находить на карте мира Российскую Феде</w:t>
            </w:r>
            <w:r w:rsidRPr="00E40E75">
              <w:rPr>
                <w:rFonts w:eastAsia="Times New Roman"/>
                <w:iCs/>
                <w:sz w:val="22"/>
                <w:szCs w:val="22"/>
                <w:lang w:val="ru-RU"/>
              </w:rPr>
              <w:softHyphen/>
              <w:t>рацию, на карте России</w:t>
            </w:r>
            <w:r w:rsidRPr="00E40E75">
              <w:rPr>
                <w:rFonts w:eastAsia="Times New Roman"/>
                <w:sz w:val="22"/>
                <w:szCs w:val="22"/>
                <w:lang w:val="ru-RU"/>
              </w:rPr>
              <w:t>-</w:t>
            </w:r>
            <w:r w:rsidRPr="00E40E75">
              <w:rPr>
                <w:rFonts w:eastAsia="Times New Roman"/>
                <w:iCs/>
                <w:sz w:val="22"/>
                <w:szCs w:val="22"/>
                <w:lang w:val="ru-RU"/>
              </w:rPr>
              <w:t>Москву, свой регион и</w:t>
            </w:r>
            <w:r w:rsidRPr="00E40E75">
              <w:rPr>
                <w:rFonts w:eastAsia="Times New Roman"/>
                <w:iCs/>
                <w:sz w:val="22"/>
                <w:szCs w:val="22"/>
                <w:lang w:val="ru-RU"/>
              </w:rPr>
              <w:br/>
              <w:t>его главный город.</w:t>
            </w:r>
          </w:p>
          <w:p w:rsidR="0088449F" w:rsidRPr="00E40E75" w:rsidRDefault="0088449F" w:rsidP="00E40E75">
            <w:pPr>
              <w:widowControl/>
              <w:autoSpaceDE/>
              <w:autoSpaceDN/>
              <w:adjustRightInd/>
              <w:jc w:val="both"/>
              <w:rPr>
                <w:rFonts w:eastAsia="Times New Roman"/>
                <w:sz w:val="22"/>
                <w:szCs w:val="22"/>
                <w:lang w:val="ru-RU"/>
              </w:rPr>
            </w:pPr>
          </w:p>
        </w:tc>
        <w:tc>
          <w:tcPr>
            <w:tcW w:w="3700" w:type="dxa"/>
            <w:gridSpan w:val="2"/>
          </w:tcPr>
          <w:p w:rsidR="0088449F" w:rsidRPr="00E40E75" w:rsidRDefault="0088449F" w:rsidP="00E40E75">
            <w:pPr>
              <w:shd w:val="clear" w:color="auto" w:fill="FFFFFF"/>
              <w:tabs>
                <w:tab w:val="left" w:pos="245"/>
              </w:tabs>
              <w:jc w:val="both"/>
              <w:rPr>
                <w:rFonts w:eastAsia="Times New Roman"/>
                <w:sz w:val="22"/>
                <w:szCs w:val="22"/>
                <w:lang w:val="ru-RU"/>
              </w:rPr>
            </w:pPr>
            <w:r w:rsidRPr="00E40E75">
              <w:rPr>
                <w:rFonts w:eastAsia="Times New Roman"/>
                <w:iCs/>
                <w:sz w:val="22"/>
                <w:szCs w:val="22"/>
                <w:lang w:val="ru-RU"/>
              </w:rPr>
              <w:t>-использовать на практике</w:t>
            </w:r>
            <w:r w:rsidRPr="00E40E75">
              <w:rPr>
                <w:rFonts w:eastAsia="Times New Roman"/>
                <w:iCs/>
                <w:sz w:val="22"/>
                <w:szCs w:val="22"/>
                <w:lang w:val="ru-RU"/>
              </w:rPr>
              <w:br/>
              <w:t>основные правила познания ок</w:t>
            </w:r>
            <w:r w:rsidRPr="00E40E75">
              <w:rPr>
                <w:rFonts w:eastAsia="Times New Roman"/>
                <w:iCs/>
                <w:sz w:val="22"/>
                <w:szCs w:val="22"/>
                <w:lang w:val="ru-RU"/>
              </w:rPr>
              <w:softHyphen/>
              <w:t>ружающего мира;</w:t>
            </w:r>
          </w:p>
          <w:p w:rsidR="0088449F" w:rsidRPr="00E40E75" w:rsidRDefault="0088449F" w:rsidP="00E40E75">
            <w:pPr>
              <w:shd w:val="clear" w:color="auto" w:fill="FFFFFF"/>
              <w:tabs>
                <w:tab w:val="left" w:pos="245"/>
              </w:tabs>
              <w:jc w:val="both"/>
              <w:rPr>
                <w:rFonts w:eastAsia="Times New Roman"/>
                <w:sz w:val="22"/>
                <w:szCs w:val="22"/>
                <w:lang w:val="ru-RU"/>
              </w:rPr>
            </w:pPr>
            <w:r w:rsidRPr="00E40E75">
              <w:rPr>
                <w:rFonts w:eastAsia="Times New Roman"/>
                <w:iCs/>
                <w:sz w:val="22"/>
                <w:szCs w:val="22"/>
                <w:lang w:val="ru-RU"/>
              </w:rPr>
              <w:t>-понимать различия между</w:t>
            </w:r>
            <w:r w:rsidRPr="00E40E75">
              <w:rPr>
                <w:rFonts w:eastAsia="Times New Roman"/>
                <w:iCs/>
                <w:sz w:val="22"/>
                <w:szCs w:val="22"/>
                <w:lang w:val="ru-RU"/>
              </w:rPr>
              <w:br/>
              <w:t>источниками информации об</w:t>
            </w:r>
            <w:r w:rsidRPr="00E40E75">
              <w:rPr>
                <w:rFonts w:eastAsia="Times New Roman"/>
                <w:iCs/>
                <w:sz w:val="22"/>
                <w:szCs w:val="22"/>
                <w:lang w:val="ru-RU"/>
              </w:rPr>
              <w:br/>
              <w:t>окружающем мире: наблюде</w:t>
            </w:r>
            <w:r w:rsidRPr="00E40E75">
              <w:rPr>
                <w:rFonts w:eastAsia="Times New Roman"/>
                <w:iCs/>
                <w:sz w:val="22"/>
                <w:szCs w:val="22"/>
                <w:lang w:val="ru-RU"/>
              </w:rPr>
              <w:softHyphen/>
              <w:t>ние, измерение, опыт, книги,</w:t>
            </w:r>
            <w:r w:rsidRPr="00E40E75">
              <w:rPr>
                <w:rFonts w:eastAsia="Times New Roman"/>
                <w:iCs/>
                <w:sz w:val="22"/>
                <w:szCs w:val="22"/>
                <w:lang w:val="ru-RU"/>
              </w:rPr>
              <w:br/>
              <w:t>Интернет;</w:t>
            </w:r>
          </w:p>
          <w:p w:rsidR="0088449F" w:rsidRPr="00E40E75" w:rsidRDefault="0088449F" w:rsidP="00E40E75">
            <w:pPr>
              <w:shd w:val="clear" w:color="auto" w:fill="FFFFFF"/>
              <w:tabs>
                <w:tab w:val="left" w:pos="245"/>
              </w:tabs>
              <w:jc w:val="both"/>
              <w:rPr>
                <w:rFonts w:eastAsia="Times New Roman"/>
                <w:iCs/>
                <w:sz w:val="22"/>
                <w:szCs w:val="22"/>
                <w:lang w:val="ru-RU"/>
              </w:rPr>
            </w:pPr>
            <w:r w:rsidRPr="00E40E75">
              <w:rPr>
                <w:rFonts w:eastAsia="Times New Roman"/>
                <w:iCs/>
                <w:sz w:val="22"/>
                <w:szCs w:val="22"/>
                <w:lang w:val="ru-RU"/>
              </w:rPr>
              <w:t>-оценивать характер взаи</w:t>
            </w:r>
            <w:r w:rsidRPr="00E40E75">
              <w:rPr>
                <w:rFonts w:eastAsia="Times New Roman"/>
                <w:iCs/>
                <w:sz w:val="22"/>
                <w:szCs w:val="22"/>
                <w:lang w:val="ru-RU"/>
              </w:rPr>
              <w:softHyphen/>
              <w:t>моотношений людей в клас</w:t>
            </w:r>
            <w:r w:rsidRPr="00E40E75">
              <w:rPr>
                <w:rFonts w:eastAsia="Times New Roman"/>
                <w:iCs/>
                <w:sz w:val="22"/>
                <w:szCs w:val="22"/>
                <w:lang w:val="ru-RU"/>
              </w:rPr>
              <w:softHyphen/>
              <w:t>сном, школьном коллективах.</w:t>
            </w:r>
          </w:p>
          <w:p w:rsidR="0088449F" w:rsidRPr="00E40E75" w:rsidRDefault="0088449F" w:rsidP="00E40E75">
            <w:pPr>
              <w:widowControl/>
              <w:autoSpaceDE/>
              <w:autoSpaceDN/>
              <w:adjustRightInd/>
              <w:jc w:val="both"/>
              <w:rPr>
                <w:rFonts w:eastAsia="Times New Roman"/>
                <w:sz w:val="22"/>
                <w:szCs w:val="22"/>
                <w:lang w:val="ru-RU"/>
              </w:rPr>
            </w:pPr>
          </w:p>
        </w:tc>
        <w:tc>
          <w:tcPr>
            <w:tcW w:w="3701" w:type="dxa"/>
            <w:gridSpan w:val="2"/>
          </w:tcPr>
          <w:p w:rsidR="0088449F" w:rsidRPr="00E40E75" w:rsidRDefault="0088449F" w:rsidP="00E40E75">
            <w:pPr>
              <w:widowControl/>
              <w:shd w:val="clear" w:color="auto" w:fill="FFFFFF"/>
              <w:tabs>
                <w:tab w:val="left" w:pos="264"/>
              </w:tabs>
              <w:autoSpaceDE/>
              <w:autoSpaceDN/>
              <w:adjustRightInd/>
              <w:jc w:val="both"/>
              <w:rPr>
                <w:rFonts w:eastAsia="Times New Roman"/>
                <w:sz w:val="22"/>
                <w:szCs w:val="22"/>
                <w:lang w:val="ru-RU"/>
              </w:rPr>
            </w:pPr>
            <w:r w:rsidRPr="00E40E75">
              <w:rPr>
                <w:rFonts w:eastAsia="Times New Roman"/>
                <w:iCs/>
                <w:sz w:val="22"/>
                <w:szCs w:val="22"/>
                <w:lang w:val="ru-RU"/>
              </w:rPr>
              <w:t>-оценивать устное высказывание</w:t>
            </w:r>
            <w:r w:rsidRPr="00E40E75">
              <w:rPr>
                <w:rFonts w:eastAsia="Times New Roman"/>
                <w:iCs/>
                <w:sz w:val="22"/>
                <w:szCs w:val="22"/>
                <w:lang w:val="ru-RU"/>
              </w:rPr>
              <w:br/>
              <w:t>одноклассников: его  соответствие</w:t>
            </w:r>
            <w:r w:rsidRPr="00E40E75">
              <w:rPr>
                <w:rFonts w:eastAsia="Times New Roman"/>
                <w:iCs/>
                <w:sz w:val="22"/>
                <w:szCs w:val="22"/>
                <w:lang w:val="ru-RU"/>
              </w:rPr>
              <w:br/>
              <w:t>обсуждаемой теме, полноту и дока</w:t>
            </w:r>
            <w:r w:rsidRPr="00E40E75">
              <w:rPr>
                <w:rFonts w:eastAsia="Times New Roman"/>
                <w:iCs/>
                <w:sz w:val="22"/>
                <w:szCs w:val="22"/>
                <w:lang w:val="ru-RU"/>
              </w:rPr>
              <w:softHyphen/>
            </w:r>
            <w:r w:rsidRPr="00E40E75">
              <w:rPr>
                <w:rFonts w:eastAsia="Times New Roman"/>
                <w:iCs/>
                <w:sz w:val="22"/>
                <w:szCs w:val="22"/>
                <w:lang w:val="ru-RU"/>
              </w:rPr>
              <w:br/>
              <w:t>зательность;</w:t>
            </w:r>
          </w:p>
          <w:p w:rsidR="0088449F" w:rsidRPr="00E40E75" w:rsidRDefault="0088449F" w:rsidP="00E40E75">
            <w:pPr>
              <w:widowControl/>
              <w:shd w:val="clear" w:color="auto" w:fill="FFFFFF"/>
              <w:tabs>
                <w:tab w:val="left" w:pos="206"/>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оформлять результаты исследова</w:t>
            </w:r>
            <w:r w:rsidRPr="00E40E75">
              <w:rPr>
                <w:rFonts w:eastAsia="Times New Roman"/>
                <w:iCs/>
                <w:sz w:val="22"/>
                <w:szCs w:val="22"/>
                <w:lang w:val="ru-RU"/>
              </w:rPr>
              <w:softHyphen/>
              <w:t>тельской работы («Человек и обще</w:t>
            </w:r>
            <w:r w:rsidRPr="00E40E75">
              <w:rPr>
                <w:rFonts w:eastAsia="Times New Roman"/>
                <w:iCs/>
                <w:sz w:val="22"/>
                <w:szCs w:val="22"/>
                <w:lang w:val="ru-RU"/>
              </w:rPr>
              <w:softHyphen/>
              <w:t>ство») с использованием (в случае не</w:t>
            </w:r>
            <w:r w:rsidRPr="00E40E75">
              <w:rPr>
                <w:rFonts w:eastAsia="Times New Roman"/>
                <w:iCs/>
                <w:sz w:val="22"/>
                <w:szCs w:val="22"/>
                <w:lang w:val="ru-RU"/>
              </w:rPr>
              <w:softHyphen/>
              <w:t>обходимости)    таблиц,    графиков,</w:t>
            </w:r>
            <w:r w:rsidRPr="00E40E75">
              <w:rPr>
                <w:rFonts w:eastAsia="Times New Roman"/>
                <w:iCs/>
                <w:sz w:val="22"/>
                <w:szCs w:val="22"/>
                <w:lang w:val="ru-RU"/>
              </w:rPr>
              <w:br/>
              <w:t>простейших столбчатых диаграмм,</w:t>
            </w:r>
            <w:r w:rsidRPr="00E40E75">
              <w:rPr>
                <w:rFonts w:eastAsia="Times New Roman"/>
                <w:iCs/>
                <w:sz w:val="22"/>
                <w:szCs w:val="22"/>
                <w:lang w:val="ru-RU"/>
              </w:rPr>
              <w:br/>
              <w:t>рисунков, кратких выводов;</w:t>
            </w:r>
          </w:p>
          <w:p w:rsidR="0088449F" w:rsidRPr="00E40E75" w:rsidRDefault="0088449F" w:rsidP="00E40E75">
            <w:pPr>
              <w:widowControl/>
              <w:shd w:val="clear" w:color="auto" w:fill="FFFFFF"/>
              <w:tabs>
                <w:tab w:val="left" w:pos="259"/>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осознавать существующую связь</w:t>
            </w:r>
            <w:r w:rsidRPr="00E40E75">
              <w:rPr>
                <w:rFonts w:eastAsia="Times New Roman"/>
                <w:iCs/>
                <w:sz w:val="22"/>
                <w:szCs w:val="22"/>
                <w:lang w:val="ru-RU"/>
              </w:rPr>
              <w:br/>
              <w:t>между каждым человеком и разнооб</w:t>
            </w:r>
            <w:r w:rsidRPr="00E40E75">
              <w:rPr>
                <w:rFonts w:eastAsia="Times New Roman"/>
                <w:iCs/>
                <w:sz w:val="22"/>
                <w:szCs w:val="22"/>
                <w:lang w:val="ru-RU"/>
              </w:rPr>
              <w:softHyphen/>
              <w:t>разными окружающими социальными группами;</w:t>
            </w:r>
          </w:p>
          <w:p w:rsidR="0088449F" w:rsidRPr="00E40E75" w:rsidRDefault="0088449F" w:rsidP="00E40E75">
            <w:pPr>
              <w:widowControl/>
              <w:autoSpaceDE/>
              <w:autoSpaceDN/>
              <w:adjustRightInd/>
              <w:jc w:val="both"/>
              <w:rPr>
                <w:rFonts w:eastAsia="Times New Roman"/>
                <w:iCs/>
                <w:sz w:val="22"/>
                <w:szCs w:val="22"/>
                <w:lang w:val="ru-RU"/>
              </w:rPr>
            </w:pPr>
            <w:r w:rsidRPr="00E40E75">
              <w:rPr>
                <w:rFonts w:eastAsia="Times New Roman"/>
                <w:iCs/>
                <w:sz w:val="22"/>
                <w:szCs w:val="22"/>
                <w:lang w:val="ru-RU"/>
              </w:rPr>
              <w:t>ориентироваться в важнейших для страны событиях и фактах в изуча</w:t>
            </w:r>
            <w:r w:rsidRPr="00E40E75">
              <w:rPr>
                <w:rFonts w:eastAsia="Times New Roman"/>
                <w:iCs/>
                <w:sz w:val="22"/>
                <w:szCs w:val="22"/>
                <w:lang w:val="ru-RU"/>
              </w:rPr>
              <w:softHyphen/>
              <w:t>емый исторический период;</w:t>
            </w:r>
          </w:p>
          <w:p w:rsidR="0088449F" w:rsidRPr="00E40E75" w:rsidRDefault="0088449F" w:rsidP="00E40E75">
            <w:pPr>
              <w:widowControl/>
              <w:autoSpaceDE/>
              <w:autoSpaceDN/>
              <w:adjustRightInd/>
              <w:jc w:val="both"/>
              <w:rPr>
                <w:rFonts w:eastAsia="Times New Roman"/>
                <w:iCs/>
                <w:sz w:val="22"/>
                <w:szCs w:val="22"/>
                <w:lang w:val="ru-RU"/>
              </w:rPr>
            </w:pPr>
            <w:r w:rsidRPr="00E40E75">
              <w:rPr>
                <w:rFonts w:eastAsia="Times New Roman"/>
                <w:iCs/>
                <w:sz w:val="22"/>
                <w:szCs w:val="22"/>
                <w:lang w:val="ru-RU"/>
              </w:rPr>
              <w:t xml:space="preserve"> — наблюдать проявления богатства внутреннего мира человека в его сози</w:t>
            </w:r>
            <w:r w:rsidRPr="00E40E75">
              <w:rPr>
                <w:rFonts w:eastAsia="Times New Roman"/>
                <w:iCs/>
                <w:sz w:val="22"/>
                <w:szCs w:val="22"/>
                <w:lang w:val="ru-RU"/>
              </w:rPr>
              <w:softHyphen/>
              <w:t>дательной деятельности на благо семьи, в интересах страны (на при</w:t>
            </w:r>
            <w:r w:rsidRPr="00E40E75">
              <w:rPr>
                <w:rFonts w:eastAsia="Times New Roman"/>
                <w:iCs/>
                <w:sz w:val="22"/>
                <w:szCs w:val="22"/>
                <w:lang w:val="ru-RU"/>
              </w:rPr>
              <w:softHyphen/>
              <w:t xml:space="preserve">мерах исторических лиц, </w:t>
            </w:r>
            <w:r w:rsidRPr="00E40E75">
              <w:rPr>
                <w:rFonts w:eastAsia="Times New Roman"/>
                <w:iCs/>
                <w:sz w:val="22"/>
                <w:szCs w:val="22"/>
                <w:lang w:val="ru-RU"/>
              </w:rPr>
              <w:lastRenderedPageBreak/>
              <w:t>литератур</w:t>
            </w:r>
            <w:r w:rsidRPr="00E40E75">
              <w:rPr>
                <w:rFonts w:eastAsia="Times New Roman"/>
                <w:iCs/>
                <w:sz w:val="22"/>
                <w:szCs w:val="22"/>
                <w:lang w:val="ru-RU"/>
              </w:rPr>
              <w:softHyphen/>
              <w:t>ных героев и современников);</w:t>
            </w:r>
          </w:p>
          <w:p w:rsidR="0088449F" w:rsidRPr="00E40E75" w:rsidRDefault="0088449F" w:rsidP="00E40E75">
            <w:pPr>
              <w:widowControl/>
              <w:autoSpaceDE/>
              <w:autoSpaceDN/>
              <w:adjustRightInd/>
              <w:jc w:val="both"/>
              <w:rPr>
                <w:rFonts w:eastAsia="Times New Roman"/>
                <w:sz w:val="22"/>
                <w:szCs w:val="22"/>
                <w:lang w:val="ru-RU"/>
              </w:rPr>
            </w:pPr>
            <w:r w:rsidRPr="00E40E75">
              <w:rPr>
                <w:rFonts w:eastAsia="Times New Roman"/>
                <w:iCs/>
                <w:sz w:val="22"/>
                <w:szCs w:val="22"/>
                <w:lang w:val="ru-RU"/>
              </w:rPr>
              <w:t xml:space="preserve"> - проявлять уважение и готовность выполнять совместно установленные договоренности и правила, участво</w:t>
            </w:r>
            <w:r w:rsidRPr="00E40E75">
              <w:rPr>
                <w:rFonts w:eastAsia="Times New Roman"/>
                <w:iCs/>
                <w:sz w:val="22"/>
                <w:szCs w:val="22"/>
                <w:lang w:val="ru-RU"/>
              </w:rPr>
              <w:softHyphen/>
              <w:t>вать в коллективной коммуникатив</w:t>
            </w:r>
            <w:r w:rsidRPr="00E40E75">
              <w:rPr>
                <w:rFonts w:eastAsia="Times New Roman"/>
                <w:iCs/>
                <w:sz w:val="22"/>
                <w:szCs w:val="22"/>
                <w:lang w:val="ru-RU"/>
              </w:rPr>
              <w:softHyphen/>
              <w:t>ной деятельности; - договариваться о распределении функций и ролей в совместной дея</w:t>
            </w:r>
            <w:r w:rsidRPr="00E40E75">
              <w:rPr>
                <w:rFonts w:eastAsia="Times New Roman"/>
                <w:iCs/>
                <w:sz w:val="22"/>
                <w:szCs w:val="22"/>
                <w:lang w:val="ru-RU"/>
              </w:rPr>
              <w:softHyphen/>
              <w:t>тельности, пути достижения ее це</w:t>
            </w:r>
            <w:r w:rsidRPr="00E40E75">
              <w:rPr>
                <w:rFonts w:eastAsia="Times New Roman"/>
                <w:iCs/>
                <w:sz w:val="22"/>
                <w:szCs w:val="22"/>
                <w:lang w:val="ru-RU"/>
              </w:rPr>
              <w:softHyphen/>
              <w:t>ли, адекватно оценивать собственное поведение и поведение окружающих.</w:t>
            </w:r>
          </w:p>
        </w:tc>
        <w:tc>
          <w:tcPr>
            <w:tcW w:w="2773" w:type="dxa"/>
          </w:tcPr>
          <w:p w:rsidR="0088449F" w:rsidRPr="00E40E75" w:rsidRDefault="0088449F" w:rsidP="00E40E75">
            <w:pPr>
              <w:widowControl/>
              <w:shd w:val="clear" w:color="auto" w:fill="FFFFFF"/>
              <w:tabs>
                <w:tab w:val="left" w:pos="192"/>
              </w:tabs>
              <w:autoSpaceDE/>
              <w:autoSpaceDN/>
              <w:adjustRightInd/>
              <w:jc w:val="both"/>
              <w:rPr>
                <w:rFonts w:eastAsia="Times New Roman"/>
                <w:sz w:val="22"/>
                <w:szCs w:val="22"/>
                <w:lang w:val="ru-RU"/>
              </w:rPr>
            </w:pPr>
            <w:r w:rsidRPr="00E40E75">
              <w:rPr>
                <w:rFonts w:eastAsia="Times New Roman"/>
                <w:iCs/>
                <w:sz w:val="22"/>
                <w:szCs w:val="22"/>
                <w:lang w:val="ru-RU"/>
              </w:rPr>
              <w:lastRenderedPageBreak/>
              <w:t>-осознавать свою неразрывную связь с разнооб</w:t>
            </w:r>
            <w:r w:rsidRPr="00E40E75">
              <w:rPr>
                <w:rFonts w:eastAsia="Times New Roman"/>
                <w:iCs/>
                <w:sz w:val="22"/>
                <w:szCs w:val="22"/>
                <w:lang w:val="ru-RU"/>
              </w:rPr>
              <w:softHyphen/>
              <w:t>разными окружающими социальными группами;</w:t>
            </w:r>
          </w:p>
          <w:p w:rsidR="0088449F" w:rsidRPr="00E40E75" w:rsidRDefault="0088449F" w:rsidP="00E40E75">
            <w:pPr>
              <w:shd w:val="clear" w:color="auto" w:fill="FFFFFF"/>
              <w:tabs>
                <w:tab w:val="left" w:pos="245"/>
              </w:tabs>
              <w:jc w:val="both"/>
              <w:rPr>
                <w:rFonts w:eastAsia="Times New Roman"/>
                <w:sz w:val="22"/>
                <w:szCs w:val="22"/>
                <w:lang w:val="ru-RU"/>
              </w:rPr>
            </w:pPr>
            <w:r w:rsidRPr="00E40E75">
              <w:rPr>
                <w:rFonts w:eastAsia="Times New Roman"/>
                <w:iCs/>
                <w:sz w:val="22"/>
                <w:szCs w:val="22"/>
                <w:lang w:val="ru-RU"/>
              </w:rPr>
              <w:t>-ориентироваться в важнейших для страны и личности событиях и фактах прошлого и нас</w:t>
            </w:r>
            <w:r w:rsidRPr="00E40E75">
              <w:rPr>
                <w:rFonts w:eastAsia="Times New Roman"/>
                <w:iCs/>
                <w:sz w:val="22"/>
                <w:szCs w:val="22"/>
                <w:lang w:val="ru-RU"/>
              </w:rPr>
              <w:softHyphen/>
              <w:t>тоящего; оценивать их возможное влияние на бу</w:t>
            </w:r>
            <w:r w:rsidRPr="00E40E75">
              <w:rPr>
                <w:rFonts w:eastAsia="Times New Roman"/>
                <w:iCs/>
                <w:sz w:val="22"/>
                <w:szCs w:val="22"/>
                <w:lang w:val="ru-RU"/>
              </w:rPr>
              <w:softHyphen/>
              <w:t>дущее, приобретая тем самым чувство истори</w:t>
            </w:r>
            <w:r w:rsidRPr="00E40E75">
              <w:rPr>
                <w:rFonts w:eastAsia="Times New Roman"/>
                <w:iCs/>
                <w:sz w:val="22"/>
                <w:szCs w:val="22"/>
                <w:lang w:val="ru-RU"/>
              </w:rPr>
              <w:softHyphen/>
              <w:t>ческой перспективы;</w:t>
            </w:r>
          </w:p>
          <w:p w:rsidR="0088449F" w:rsidRPr="00E40E75" w:rsidRDefault="0088449F" w:rsidP="00E40E75">
            <w:pPr>
              <w:shd w:val="clear" w:color="auto" w:fill="FFFFFF"/>
              <w:tabs>
                <w:tab w:val="left" w:pos="245"/>
              </w:tabs>
              <w:jc w:val="both"/>
              <w:rPr>
                <w:rFonts w:eastAsia="Times New Roman"/>
                <w:iCs/>
                <w:sz w:val="22"/>
                <w:szCs w:val="22"/>
                <w:lang w:val="ru-RU"/>
              </w:rPr>
            </w:pPr>
            <w:r w:rsidRPr="00E40E75">
              <w:rPr>
                <w:rFonts w:eastAsia="Times New Roman"/>
                <w:iCs/>
                <w:sz w:val="22"/>
                <w:szCs w:val="22"/>
                <w:lang w:val="ru-RU"/>
              </w:rPr>
              <w:t>-наблюдать и описывать проявления богат</w:t>
            </w:r>
            <w:r w:rsidRPr="00E40E75">
              <w:rPr>
                <w:rFonts w:eastAsia="Times New Roman"/>
                <w:iCs/>
                <w:sz w:val="22"/>
                <w:szCs w:val="22"/>
                <w:lang w:val="ru-RU"/>
              </w:rPr>
              <w:softHyphen/>
              <w:t>ства внутреннего мира человека и его созида</w:t>
            </w:r>
            <w:r w:rsidRPr="00E40E75">
              <w:rPr>
                <w:rFonts w:eastAsia="Times New Roman"/>
                <w:iCs/>
                <w:sz w:val="22"/>
                <w:szCs w:val="22"/>
                <w:lang w:val="ru-RU"/>
              </w:rPr>
              <w:softHyphen/>
              <w:t>тельной деятельности на благо семьи, в интере</w:t>
            </w:r>
            <w:r w:rsidRPr="00E40E75">
              <w:rPr>
                <w:rFonts w:eastAsia="Times New Roman"/>
                <w:iCs/>
                <w:sz w:val="22"/>
                <w:szCs w:val="22"/>
                <w:lang w:val="ru-RU"/>
              </w:rPr>
              <w:softHyphen/>
              <w:t>сах образовательного учреждения, профессио</w:t>
            </w:r>
            <w:r w:rsidRPr="00E40E75">
              <w:rPr>
                <w:rFonts w:eastAsia="Times New Roman"/>
                <w:iCs/>
                <w:sz w:val="22"/>
                <w:szCs w:val="22"/>
                <w:lang w:val="ru-RU"/>
              </w:rPr>
              <w:softHyphen/>
              <w:t xml:space="preserve">нального сообщества, </w:t>
            </w:r>
            <w:r w:rsidRPr="00E40E75">
              <w:rPr>
                <w:rFonts w:eastAsia="Times New Roman"/>
                <w:iCs/>
                <w:sz w:val="22"/>
                <w:szCs w:val="22"/>
                <w:lang w:val="ru-RU"/>
              </w:rPr>
              <w:lastRenderedPageBreak/>
              <w:t>этноса, нации, страны;</w:t>
            </w:r>
          </w:p>
          <w:p w:rsidR="0088449F" w:rsidRPr="00E40E75" w:rsidRDefault="0088449F" w:rsidP="00E40E75">
            <w:pPr>
              <w:widowControl/>
              <w:autoSpaceDE/>
              <w:autoSpaceDN/>
              <w:adjustRightInd/>
              <w:jc w:val="both"/>
              <w:rPr>
                <w:rFonts w:eastAsia="Times New Roman"/>
                <w:iCs/>
                <w:sz w:val="22"/>
                <w:szCs w:val="22"/>
                <w:lang w:val="ru-RU"/>
              </w:rPr>
            </w:pPr>
            <w:r w:rsidRPr="00E40E75">
              <w:rPr>
                <w:rFonts w:eastAsia="Times New Roman"/>
                <w:iCs/>
                <w:sz w:val="22"/>
                <w:szCs w:val="22"/>
                <w:lang w:val="ru-RU"/>
              </w:rPr>
              <w:t>-проявлять уважение и готовность выполнять совместно установленные договоренности и пра</w:t>
            </w:r>
            <w:r w:rsidRPr="00E40E75">
              <w:rPr>
                <w:rFonts w:eastAsia="Times New Roman"/>
                <w:iCs/>
                <w:sz w:val="22"/>
                <w:szCs w:val="22"/>
                <w:lang w:val="ru-RU"/>
              </w:rPr>
              <w:softHyphen/>
              <w:t>вила, в т.ч. правила общения со взрослыми и свер</w:t>
            </w:r>
            <w:r w:rsidRPr="00E40E75">
              <w:rPr>
                <w:rFonts w:eastAsia="Times New Roman"/>
                <w:iCs/>
                <w:sz w:val="22"/>
                <w:szCs w:val="22"/>
                <w:lang w:val="ru-RU"/>
              </w:rPr>
              <w:softHyphen/>
              <w:t>стниками в официальной обстановке, участво</w:t>
            </w:r>
            <w:r w:rsidRPr="00E40E75">
              <w:rPr>
                <w:rFonts w:eastAsia="Times New Roman"/>
                <w:iCs/>
                <w:sz w:val="22"/>
                <w:szCs w:val="22"/>
                <w:lang w:val="ru-RU"/>
              </w:rPr>
              <w:softHyphen/>
              <w:t>вать в коллективной коммуникативной деятель</w:t>
            </w:r>
            <w:r w:rsidRPr="00E40E75">
              <w:rPr>
                <w:rFonts w:eastAsia="Times New Roman"/>
                <w:iCs/>
                <w:sz w:val="22"/>
                <w:szCs w:val="22"/>
                <w:lang w:val="ru-RU"/>
              </w:rPr>
              <w:softHyphen/>
              <w:t xml:space="preserve">ности в информационной образовательной среде; </w:t>
            </w:r>
          </w:p>
          <w:p w:rsidR="0088449F" w:rsidRPr="00E40E75" w:rsidRDefault="0088449F" w:rsidP="00E40E75">
            <w:pPr>
              <w:widowControl/>
              <w:autoSpaceDE/>
              <w:autoSpaceDN/>
              <w:adjustRightInd/>
              <w:jc w:val="both"/>
              <w:rPr>
                <w:rFonts w:eastAsia="Times New Roman"/>
                <w:sz w:val="22"/>
                <w:szCs w:val="22"/>
                <w:lang w:val="ru-RU"/>
              </w:rPr>
            </w:pPr>
            <w:r w:rsidRPr="00E40E75">
              <w:rPr>
                <w:rFonts w:eastAsia="Times New Roman"/>
                <w:iCs/>
                <w:sz w:val="22"/>
                <w:szCs w:val="22"/>
                <w:lang w:val="ru-RU"/>
              </w:rPr>
              <w:t>- определять общую цель в совместной деятель</w:t>
            </w:r>
            <w:r w:rsidRPr="00E40E75">
              <w:rPr>
                <w:rFonts w:eastAsia="Times New Roman"/>
                <w:iCs/>
                <w:sz w:val="22"/>
                <w:szCs w:val="22"/>
                <w:lang w:val="ru-RU"/>
              </w:rPr>
              <w:softHyphen/>
              <w:t>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w:t>
            </w:r>
            <w:r w:rsidRPr="00E40E75">
              <w:rPr>
                <w:rFonts w:eastAsia="Times New Roman"/>
                <w:iCs/>
                <w:sz w:val="22"/>
                <w:szCs w:val="22"/>
                <w:lang w:val="ru-RU"/>
              </w:rPr>
              <w:softHyphen/>
              <w:t>ведение окружающих.</w:t>
            </w:r>
          </w:p>
        </w:tc>
      </w:tr>
      <w:tr w:rsidR="0088449F" w:rsidRPr="00E40E75" w:rsidTr="0088449F">
        <w:trPr>
          <w:trHeight w:val="324"/>
        </w:trPr>
        <w:tc>
          <w:tcPr>
            <w:tcW w:w="13873" w:type="dxa"/>
            <w:gridSpan w:val="7"/>
          </w:tcPr>
          <w:p w:rsidR="0088449F" w:rsidRPr="00E40E75" w:rsidRDefault="0088449F" w:rsidP="00E40E75">
            <w:pPr>
              <w:widowControl/>
              <w:autoSpaceDE/>
              <w:autoSpaceDN/>
              <w:adjustRightInd/>
              <w:jc w:val="center"/>
              <w:rPr>
                <w:rFonts w:eastAsia="Times New Roman"/>
                <w:sz w:val="22"/>
                <w:szCs w:val="22"/>
                <w:lang w:val="ru-RU"/>
              </w:rPr>
            </w:pPr>
            <w:r w:rsidRPr="00E40E75">
              <w:rPr>
                <w:rFonts w:eastAsia="Times New Roman"/>
                <w:iCs/>
                <w:sz w:val="22"/>
                <w:szCs w:val="22"/>
                <w:lang w:val="ru-RU"/>
              </w:rPr>
              <w:lastRenderedPageBreak/>
              <w:t>Обучающийся получит возможность узнать:</w:t>
            </w:r>
          </w:p>
        </w:tc>
      </w:tr>
      <w:tr w:rsidR="0088449F" w:rsidRPr="00E40E75" w:rsidTr="0088449F">
        <w:trPr>
          <w:trHeight w:val="623"/>
        </w:trPr>
        <w:tc>
          <w:tcPr>
            <w:tcW w:w="3699" w:type="dxa"/>
            <w:gridSpan w:val="2"/>
          </w:tcPr>
          <w:p w:rsidR="0088449F" w:rsidRPr="00E40E75" w:rsidRDefault="0088449F" w:rsidP="00E40E75">
            <w:pPr>
              <w:widowControl/>
              <w:autoSpaceDE/>
              <w:autoSpaceDN/>
              <w:adjustRightInd/>
              <w:jc w:val="both"/>
              <w:rPr>
                <w:rFonts w:eastAsia="Times New Roman"/>
                <w:sz w:val="22"/>
                <w:szCs w:val="22"/>
                <w:lang w:val="ru-RU"/>
              </w:rPr>
            </w:pPr>
          </w:p>
        </w:tc>
        <w:tc>
          <w:tcPr>
            <w:tcW w:w="3700" w:type="dxa"/>
            <w:gridSpan w:val="2"/>
          </w:tcPr>
          <w:p w:rsidR="0088449F" w:rsidRPr="00E40E75" w:rsidRDefault="0088449F" w:rsidP="00E40E75">
            <w:pPr>
              <w:widowControl/>
              <w:autoSpaceDE/>
              <w:autoSpaceDN/>
              <w:adjustRightInd/>
              <w:jc w:val="both"/>
              <w:rPr>
                <w:rFonts w:eastAsia="Times New Roman"/>
                <w:sz w:val="22"/>
                <w:szCs w:val="22"/>
                <w:lang w:val="ru-RU"/>
              </w:rPr>
            </w:pPr>
          </w:p>
        </w:tc>
        <w:tc>
          <w:tcPr>
            <w:tcW w:w="3701" w:type="dxa"/>
            <w:gridSpan w:val="2"/>
          </w:tcPr>
          <w:p w:rsidR="0088449F" w:rsidRPr="00E40E75" w:rsidRDefault="0088449F"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xml:space="preserve">- </w:t>
            </w:r>
            <w:r w:rsidRPr="00E40E75">
              <w:rPr>
                <w:rFonts w:eastAsia="Times New Roman"/>
                <w:sz w:val="22"/>
                <w:szCs w:val="22"/>
                <w:lang w:val="ru-RU"/>
              </w:rPr>
              <w:t>о древнейшей истории человека, о первых государствах; - об истории Древней Руси, Моско</w:t>
            </w:r>
            <w:r w:rsidRPr="00E40E75">
              <w:rPr>
                <w:rFonts w:eastAsia="Times New Roman"/>
                <w:sz w:val="22"/>
                <w:szCs w:val="22"/>
                <w:lang w:val="ru-RU"/>
              </w:rPr>
              <w:softHyphen/>
              <w:t>вского государства, о событиях обще</w:t>
            </w:r>
            <w:r w:rsidRPr="00E40E75">
              <w:rPr>
                <w:rFonts w:eastAsia="Times New Roman"/>
                <w:sz w:val="22"/>
                <w:szCs w:val="22"/>
                <w:lang w:val="ru-RU"/>
              </w:rPr>
              <w:softHyphen/>
              <w:t>ственной и культурной жизни страны в изучаемые исторические периоды; - оо особенностях быта, труда, духов</w:t>
            </w:r>
            <w:r w:rsidRPr="00E40E75">
              <w:rPr>
                <w:rFonts w:eastAsia="Times New Roman"/>
                <w:sz w:val="22"/>
                <w:szCs w:val="22"/>
                <w:lang w:val="ru-RU"/>
              </w:rPr>
              <w:softHyphen/>
              <w:t>но-нравственных и культурных тра</w:t>
            </w:r>
            <w:r w:rsidRPr="00E40E75">
              <w:rPr>
                <w:rFonts w:eastAsia="Times New Roman"/>
                <w:sz w:val="22"/>
                <w:szCs w:val="22"/>
                <w:lang w:val="ru-RU"/>
              </w:rPr>
              <w:softHyphen/>
              <w:t>дициях людей в изучаемые истори</w:t>
            </w:r>
            <w:r w:rsidRPr="00E40E75">
              <w:rPr>
                <w:rFonts w:eastAsia="Times New Roman"/>
                <w:sz w:val="22"/>
                <w:szCs w:val="22"/>
                <w:lang w:val="ru-RU"/>
              </w:rPr>
              <w:softHyphen/>
              <w:t>ческие периоды; - имена выдающихся российских го</w:t>
            </w:r>
            <w:r w:rsidRPr="00E40E75">
              <w:rPr>
                <w:rFonts w:eastAsia="Times New Roman"/>
                <w:sz w:val="22"/>
                <w:szCs w:val="22"/>
                <w:lang w:val="ru-RU"/>
              </w:rPr>
              <w:softHyphen/>
              <w:t>сударственных деятелей (в изучае</w:t>
            </w:r>
            <w:r w:rsidRPr="00E40E75">
              <w:rPr>
                <w:rFonts w:eastAsia="Times New Roman"/>
                <w:sz w:val="22"/>
                <w:szCs w:val="22"/>
                <w:lang w:val="ru-RU"/>
              </w:rPr>
              <w:softHyphen/>
            </w:r>
            <w:r w:rsidRPr="00E40E75">
              <w:rPr>
                <w:rFonts w:eastAsia="Times New Roman"/>
                <w:sz w:val="22"/>
                <w:szCs w:val="22"/>
                <w:lang w:val="ru-RU"/>
              </w:rPr>
              <w:lastRenderedPageBreak/>
              <w:t>мый   период):   князья   Владимир, Ярослав Мудрый, Александр Невс</w:t>
            </w:r>
            <w:r w:rsidRPr="00E40E75">
              <w:rPr>
                <w:rFonts w:eastAsia="Times New Roman"/>
                <w:sz w:val="22"/>
                <w:szCs w:val="22"/>
                <w:lang w:val="ru-RU"/>
              </w:rPr>
              <w:softHyphen/>
              <w:t xml:space="preserve">кий, Дмитрий Донской, царь Иван </w:t>
            </w:r>
            <w:r w:rsidRPr="00E40E75">
              <w:rPr>
                <w:rFonts w:eastAsia="Times New Roman"/>
                <w:sz w:val="22"/>
                <w:szCs w:val="22"/>
              </w:rPr>
              <w:t>IV</w:t>
            </w:r>
            <w:r w:rsidRPr="00E40E75">
              <w:rPr>
                <w:rFonts w:eastAsia="Times New Roman"/>
                <w:sz w:val="22"/>
                <w:szCs w:val="22"/>
                <w:lang w:val="ru-RU"/>
              </w:rPr>
              <w:t xml:space="preserve"> Грозный; Кузьма Минин, Дмитрий Пожарский, связанные с ними собы</w:t>
            </w:r>
            <w:r w:rsidRPr="00E40E75">
              <w:rPr>
                <w:rFonts w:eastAsia="Times New Roman"/>
                <w:sz w:val="22"/>
                <w:szCs w:val="22"/>
                <w:lang w:val="ru-RU"/>
              </w:rPr>
              <w:softHyphen/>
              <w:t xml:space="preserve">тия и их влияние на историю нашего Отечества; </w:t>
            </w:r>
            <w:r w:rsidRPr="00E40E75">
              <w:rPr>
                <w:rFonts w:eastAsia="Times New Roman"/>
                <w:iCs/>
                <w:sz w:val="22"/>
                <w:szCs w:val="22"/>
                <w:lang w:val="ru-RU"/>
              </w:rPr>
              <w:t xml:space="preserve">- </w:t>
            </w:r>
            <w:r w:rsidRPr="00E40E75">
              <w:rPr>
                <w:rFonts w:eastAsia="Times New Roman"/>
                <w:sz w:val="22"/>
                <w:szCs w:val="22"/>
                <w:lang w:val="ru-RU"/>
              </w:rPr>
              <w:t>об истории и выдающихся людях родного края.</w:t>
            </w:r>
          </w:p>
        </w:tc>
        <w:tc>
          <w:tcPr>
            <w:tcW w:w="2773" w:type="dxa"/>
          </w:tcPr>
          <w:p w:rsidR="0088449F" w:rsidRPr="00E40E75" w:rsidRDefault="0088449F"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lastRenderedPageBreak/>
              <w:t xml:space="preserve">- </w:t>
            </w:r>
            <w:r w:rsidRPr="00E40E75">
              <w:rPr>
                <w:rFonts w:eastAsia="Times New Roman"/>
                <w:sz w:val="22"/>
                <w:szCs w:val="22"/>
                <w:lang w:val="ru-RU"/>
              </w:rPr>
              <w:t>об истории Российской империи, СССР, Рос</w:t>
            </w:r>
            <w:r w:rsidRPr="00E40E75">
              <w:rPr>
                <w:rFonts w:eastAsia="Times New Roman"/>
                <w:sz w:val="22"/>
                <w:szCs w:val="22"/>
                <w:lang w:val="ru-RU"/>
              </w:rPr>
              <w:softHyphen/>
              <w:t>сийской Федерации; о событиях общественной, научной и культурной жизни страны в изучае</w:t>
            </w:r>
            <w:r w:rsidRPr="00E40E75">
              <w:rPr>
                <w:rFonts w:eastAsia="Times New Roman"/>
                <w:sz w:val="22"/>
                <w:szCs w:val="22"/>
                <w:lang w:val="ru-RU"/>
              </w:rPr>
              <w:softHyphen/>
              <w:t>мый период; - об особенностях быта, труда, духовно-нрав</w:t>
            </w:r>
            <w:r w:rsidRPr="00E40E75">
              <w:rPr>
                <w:rFonts w:eastAsia="Times New Roman"/>
                <w:sz w:val="22"/>
                <w:szCs w:val="22"/>
                <w:lang w:val="ru-RU"/>
              </w:rPr>
              <w:softHyphen/>
              <w:t xml:space="preserve">ственных, религиозных и культурных традициях людей в изучаемый период; - имена </w:t>
            </w:r>
            <w:r w:rsidRPr="00E40E75">
              <w:rPr>
                <w:rFonts w:eastAsia="Times New Roman"/>
                <w:sz w:val="22"/>
                <w:szCs w:val="22"/>
                <w:lang w:val="ru-RU"/>
              </w:rPr>
              <w:lastRenderedPageBreak/>
              <w:t>выдающихся российских государствен</w:t>
            </w:r>
            <w:r w:rsidRPr="00E40E75">
              <w:rPr>
                <w:rFonts w:eastAsia="Times New Roman"/>
                <w:sz w:val="22"/>
                <w:szCs w:val="22"/>
                <w:lang w:val="ru-RU"/>
              </w:rPr>
              <w:softHyphen/>
              <w:t xml:space="preserve">ных деятелей (в изучаемый период) и связанные с   ними   события:    Петр </w:t>
            </w:r>
            <w:r w:rsidRPr="00E40E75">
              <w:rPr>
                <w:rFonts w:eastAsia="Times New Roman"/>
                <w:sz w:val="22"/>
                <w:szCs w:val="22"/>
              </w:rPr>
              <w:t>I</w:t>
            </w:r>
            <w:r w:rsidRPr="00E40E75">
              <w:rPr>
                <w:rFonts w:eastAsia="Times New Roman"/>
                <w:sz w:val="22"/>
                <w:szCs w:val="22"/>
                <w:lang w:val="ru-RU"/>
              </w:rPr>
              <w:t>,    М.В. Ломоносов, А.В. Суворов, М.И. Кутузов, Г.К. Жуков, Ю.А. Га</w:t>
            </w:r>
            <w:r w:rsidRPr="00E40E75">
              <w:rPr>
                <w:rFonts w:eastAsia="Times New Roman"/>
                <w:sz w:val="22"/>
                <w:szCs w:val="22"/>
                <w:lang w:val="ru-RU"/>
              </w:rPr>
              <w:softHyphen/>
              <w:t>гарин, СП. Королев; - об истории, достопримечательностях и выдаю</w:t>
            </w:r>
            <w:r w:rsidRPr="00E40E75">
              <w:rPr>
                <w:rFonts w:eastAsia="Times New Roman"/>
                <w:sz w:val="22"/>
                <w:szCs w:val="22"/>
                <w:lang w:val="ru-RU"/>
              </w:rPr>
              <w:softHyphen/>
              <w:t>щихся людях родного края.</w:t>
            </w:r>
          </w:p>
        </w:tc>
      </w:tr>
    </w:tbl>
    <w:p w:rsidR="005B74E2" w:rsidRPr="00E40E75" w:rsidRDefault="005B74E2" w:rsidP="00E40E75">
      <w:pPr>
        <w:tabs>
          <w:tab w:val="left" w:pos="0"/>
        </w:tabs>
        <w:ind w:hanging="142"/>
        <w:jc w:val="both"/>
        <w:rPr>
          <w:b/>
          <w:lang w:val="ru-RU"/>
        </w:rPr>
      </w:pPr>
    </w:p>
    <w:p w:rsidR="005B74E2" w:rsidRPr="00E40E75" w:rsidRDefault="005B74E2" w:rsidP="00E40E75">
      <w:pPr>
        <w:tabs>
          <w:tab w:val="left" w:pos="0"/>
        </w:tabs>
        <w:ind w:hanging="142"/>
        <w:jc w:val="center"/>
        <w:rPr>
          <w:b/>
          <w:lang w:val="ru-RU"/>
        </w:rPr>
        <w:sectPr w:rsidR="005B74E2" w:rsidRPr="00E40E75"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E40E75" w:rsidRDefault="00DC616F" w:rsidP="00E40E75">
      <w:pPr>
        <w:tabs>
          <w:tab w:val="left" w:pos="0"/>
        </w:tabs>
        <w:ind w:hanging="142"/>
        <w:jc w:val="center"/>
        <w:rPr>
          <w:b/>
          <w:lang w:val="ru-RU"/>
        </w:rPr>
      </w:pPr>
      <w:r w:rsidRPr="00E40E75">
        <w:rPr>
          <w:b/>
          <w:lang w:val="ru-RU"/>
        </w:rPr>
        <w:lastRenderedPageBreak/>
        <w:t>1.2.7.  Изобразительное искусство</w:t>
      </w:r>
    </w:p>
    <w:p w:rsidR="00DC616F" w:rsidRPr="00E40E75" w:rsidRDefault="00DC616F" w:rsidP="00E40E75">
      <w:pPr>
        <w:tabs>
          <w:tab w:val="left" w:pos="0"/>
        </w:tabs>
        <w:ind w:hanging="142"/>
        <w:jc w:val="both"/>
        <w:rPr>
          <w:lang w:val="ru-RU"/>
        </w:rPr>
      </w:pPr>
      <w:r w:rsidRPr="00E40E75">
        <w:rPr>
          <w:lang w:val="ru-RU"/>
        </w:rPr>
        <w:t xml:space="preserve">В  результате   изучения   изобразительного   искусства  на   </w:t>
      </w:r>
      <w:r w:rsidR="00BB4CAA" w:rsidRPr="00E40E75">
        <w:rPr>
          <w:lang w:val="ru-RU"/>
        </w:rPr>
        <w:t xml:space="preserve">уровне </w:t>
      </w:r>
      <w:r w:rsidRPr="00E40E75">
        <w:rPr>
          <w:lang w:val="ru-RU"/>
        </w:rPr>
        <w:t xml:space="preserve">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  первоначальные   понятия  о  выразительных   возможностях  языка  искусства. </w:t>
      </w:r>
    </w:p>
    <w:p w:rsidR="005B74E2" w:rsidRPr="00E40E75" w:rsidRDefault="005B74E2" w:rsidP="00E40E75">
      <w:pPr>
        <w:tabs>
          <w:tab w:val="left" w:pos="0"/>
        </w:tabs>
        <w:ind w:hanging="142"/>
        <w:jc w:val="center"/>
        <w:rPr>
          <w:b/>
          <w:lang w:val="ru-RU"/>
        </w:rPr>
        <w:sectPr w:rsidR="005B74E2" w:rsidRPr="00E40E75" w:rsidSect="00454907">
          <w:footnotePr>
            <w:numRestart w:val="eachPage"/>
          </w:footnotePr>
          <w:pgSz w:w="12240" w:h="15840" w:code="1"/>
          <w:pgMar w:top="1134" w:right="851" w:bottom="1134" w:left="1701" w:header="709" w:footer="709" w:gutter="0"/>
          <w:cols w:space="708"/>
          <w:titlePg/>
          <w:docGrid w:linePitch="360"/>
        </w:sectPr>
      </w:pPr>
    </w:p>
    <w:tbl>
      <w:tblPr>
        <w:tblpPr w:leftFromText="180" w:rightFromText="180" w:horzAnchor="margin" w:tblpY="55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3543"/>
        <w:gridCol w:w="4536"/>
      </w:tblGrid>
      <w:tr w:rsidR="00EC3D64" w:rsidRPr="00E40E75" w:rsidTr="00155B93">
        <w:tc>
          <w:tcPr>
            <w:tcW w:w="14283" w:type="dxa"/>
            <w:gridSpan w:val="4"/>
          </w:tcPr>
          <w:p w:rsidR="00EC3D64" w:rsidRPr="00E40E75" w:rsidRDefault="00EC3D64"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lastRenderedPageBreak/>
              <w:t xml:space="preserve">ИЗОБРАЗИТЕЛЬНОЕ   ИСКУССТВО </w:t>
            </w:r>
          </w:p>
        </w:tc>
      </w:tr>
      <w:tr w:rsidR="00EC3D64" w:rsidRPr="00E40E75" w:rsidTr="00155B93">
        <w:tc>
          <w:tcPr>
            <w:tcW w:w="2518" w:type="dxa"/>
          </w:tcPr>
          <w:p w:rsidR="00EC3D64" w:rsidRPr="00E40E75" w:rsidRDefault="00EC3D64"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1 класс</w:t>
            </w:r>
          </w:p>
        </w:tc>
        <w:tc>
          <w:tcPr>
            <w:tcW w:w="3686" w:type="dxa"/>
          </w:tcPr>
          <w:p w:rsidR="00EC3D64" w:rsidRPr="00E40E75" w:rsidRDefault="00EC3D64"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2 класс</w:t>
            </w:r>
          </w:p>
        </w:tc>
        <w:tc>
          <w:tcPr>
            <w:tcW w:w="3543" w:type="dxa"/>
          </w:tcPr>
          <w:p w:rsidR="00EC3D64" w:rsidRPr="00E40E75" w:rsidRDefault="00EC3D64"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3 класс</w:t>
            </w:r>
          </w:p>
        </w:tc>
        <w:tc>
          <w:tcPr>
            <w:tcW w:w="4536" w:type="dxa"/>
          </w:tcPr>
          <w:p w:rsidR="00EC3D64" w:rsidRPr="00E40E75" w:rsidRDefault="00EC3D64"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4 класс</w:t>
            </w:r>
          </w:p>
        </w:tc>
      </w:tr>
      <w:tr w:rsidR="00EC3D64" w:rsidRPr="00E40E75" w:rsidTr="00155B93">
        <w:tc>
          <w:tcPr>
            <w:tcW w:w="14283" w:type="dxa"/>
            <w:gridSpan w:val="4"/>
          </w:tcPr>
          <w:p w:rsidR="00EC3D64" w:rsidRPr="00E40E75" w:rsidRDefault="00EC3D64"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bCs/>
                <w:iCs/>
                <w:sz w:val="22"/>
                <w:szCs w:val="22"/>
                <w:lang w:val="ru-RU"/>
              </w:rPr>
              <w:t>Восприятие искусства и виды художественной деятельности</w:t>
            </w:r>
          </w:p>
          <w:p w:rsidR="00EC3D64" w:rsidRPr="00E40E75" w:rsidRDefault="00EC3D64" w:rsidP="00E40E75">
            <w:pPr>
              <w:widowControl/>
              <w:shd w:val="clear" w:color="auto" w:fill="FFFFFF"/>
              <w:autoSpaceDE/>
              <w:autoSpaceDN/>
              <w:adjustRightInd/>
              <w:jc w:val="center"/>
              <w:rPr>
                <w:rFonts w:eastAsia="Times New Roman"/>
                <w:i/>
                <w:sz w:val="22"/>
                <w:szCs w:val="22"/>
                <w:lang w:val="ru-RU"/>
              </w:rPr>
            </w:pPr>
            <w:r w:rsidRPr="00E40E75">
              <w:rPr>
                <w:rFonts w:eastAsia="Times New Roman"/>
                <w:bCs/>
                <w:i/>
                <w:iCs/>
                <w:sz w:val="22"/>
                <w:szCs w:val="22"/>
                <w:lang w:val="ru-RU"/>
              </w:rPr>
              <w:t>Обучающийся научится:</w:t>
            </w:r>
          </w:p>
        </w:tc>
      </w:tr>
      <w:tr w:rsidR="00EC3D64" w:rsidRPr="00E40E75" w:rsidTr="00155B93">
        <w:tc>
          <w:tcPr>
            <w:tcW w:w="2518" w:type="dxa"/>
          </w:tcPr>
          <w:p w:rsidR="00EC3D64" w:rsidRPr="00E40E75" w:rsidRDefault="00EC3D64" w:rsidP="00E40E75">
            <w:pPr>
              <w:shd w:val="clear" w:color="auto" w:fill="FFFFFF"/>
              <w:tabs>
                <w:tab w:val="left" w:pos="499"/>
              </w:tabs>
              <w:jc w:val="both"/>
              <w:rPr>
                <w:rFonts w:eastAsia="Times New Roman"/>
                <w:iCs/>
                <w:sz w:val="22"/>
                <w:szCs w:val="22"/>
                <w:lang w:val="ru-RU"/>
              </w:rPr>
            </w:pPr>
            <w:r w:rsidRPr="00E40E75">
              <w:rPr>
                <w:rFonts w:eastAsia="Times New Roman"/>
                <w:sz w:val="22"/>
                <w:szCs w:val="22"/>
                <w:lang w:val="ru-RU"/>
              </w:rPr>
              <w:t>эмоционально и эстетически воспри</w:t>
            </w:r>
            <w:r w:rsidRPr="00E40E75">
              <w:rPr>
                <w:rFonts w:eastAsia="Times New Roman"/>
                <w:sz w:val="22"/>
                <w:szCs w:val="22"/>
                <w:lang w:val="ru-RU"/>
              </w:rPr>
              <w:softHyphen/>
              <w:t>нимать   художественные   фотографии   и</w:t>
            </w:r>
            <w:r w:rsidRPr="00E40E75">
              <w:rPr>
                <w:rFonts w:eastAsia="Times New Roman"/>
                <w:sz w:val="22"/>
                <w:szCs w:val="22"/>
                <w:lang w:val="ru-RU"/>
              </w:rPr>
              <w:br/>
              <w:t>репродукции картин, сравнивать их, нахо</w:t>
            </w:r>
            <w:r w:rsidRPr="00E40E75">
              <w:rPr>
                <w:rFonts w:eastAsia="Times New Roman"/>
                <w:sz w:val="22"/>
                <w:szCs w:val="22"/>
                <w:lang w:val="ru-RU"/>
              </w:rPr>
              <w:softHyphen/>
              <w:t>дить сходство и различие, воспринимать и выражать свое отношение к шедеврам рус</w:t>
            </w:r>
            <w:r w:rsidRPr="00E40E75">
              <w:rPr>
                <w:rFonts w:eastAsia="Times New Roman"/>
                <w:sz w:val="22"/>
                <w:szCs w:val="22"/>
                <w:lang w:val="ru-RU"/>
              </w:rPr>
              <w:softHyphen/>
              <w:t>ского и мирового искусства;</w:t>
            </w:r>
          </w:p>
          <w:p w:rsidR="00EC3D64" w:rsidRPr="00E40E75" w:rsidRDefault="00EC3D64" w:rsidP="00E40E75">
            <w:pPr>
              <w:shd w:val="clear" w:color="auto" w:fill="FFFFFF"/>
              <w:tabs>
                <w:tab w:val="left" w:pos="499"/>
              </w:tabs>
              <w:jc w:val="both"/>
              <w:rPr>
                <w:rFonts w:eastAsia="Times New Roman"/>
                <w:sz w:val="22"/>
                <w:szCs w:val="22"/>
                <w:lang w:val="ru-RU"/>
              </w:rPr>
            </w:pPr>
            <w:r w:rsidRPr="00E40E75">
              <w:rPr>
                <w:rFonts w:eastAsia="Times New Roman"/>
                <w:sz w:val="22"/>
                <w:szCs w:val="22"/>
                <w:lang w:val="ru-RU"/>
              </w:rPr>
              <w:t>группировать и соотносить произведе</w:t>
            </w:r>
            <w:r w:rsidRPr="00E40E75">
              <w:rPr>
                <w:rFonts w:eastAsia="Times New Roman"/>
                <w:sz w:val="22"/>
                <w:szCs w:val="22"/>
                <w:lang w:val="ru-RU"/>
              </w:rPr>
              <w:softHyphen/>
              <w:t>ния разных видов искусств по характеру,</w:t>
            </w:r>
            <w:r w:rsidRPr="00E40E75">
              <w:rPr>
                <w:rFonts w:eastAsia="Times New Roman"/>
                <w:sz w:val="22"/>
                <w:szCs w:val="22"/>
                <w:lang w:val="ru-RU"/>
              </w:rPr>
              <w:br/>
              <w:t>эмоциональному состоянию;</w:t>
            </w:r>
          </w:p>
          <w:p w:rsidR="00EC3D64" w:rsidRPr="00E40E75" w:rsidRDefault="00EC3D64" w:rsidP="00E40E75">
            <w:pPr>
              <w:shd w:val="clear" w:color="auto" w:fill="FFFFFF"/>
              <w:tabs>
                <w:tab w:val="left" w:pos="499"/>
              </w:tabs>
              <w:jc w:val="both"/>
              <w:rPr>
                <w:rFonts w:eastAsia="Times New Roman"/>
                <w:sz w:val="22"/>
                <w:szCs w:val="22"/>
                <w:lang w:val="ru-RU"/>
              </w:rPr>
            </w:pPr>
            <w:r w:rsidRPr="00E40E75">
              <w:rPr>
                <w:rFonts w:eastAsia="Times New Roman"/>
                <w:sz w:val="22"/>
                <w:szCs w:val="22"/>
                <w:lang w:val="ru-RU"/>
              </w:rPr>
              <w:t>владеть графитными и живописными материалами  в достаточном разнообразии</w:t>
            </w:r>
            <w:r w:rsidRPr="00E40E75">
              <w:rPr>
                <w:rFonts w:eastAsia="Times New Roman"/>
                <w:sz w:val="22"/>
                <w:szCs w:val="22"/>
                <w:lang w:val="ru-RU"/>
              </w:rPr>
              <w:br/>
              <w:t>для своего возраста;</w:t>
            </w:r>
          </w:p>
          <w:p w:rsidR="00EC3D64" w:rsidRPr="00E40E75" w:rsidRDefault="00EC3D64" w:rsidP="00E40E75">
            <w:pPr>
              <w:shd w:val="clear" w:color="auto" w:fill="FFFFFF"/>
              <w:tabs>
                <w:tab w:val="left" w:pos="499"/>
              </w:tabs>
              <w:jc w:val="both"/>
              <w:rPr>
                <w:rFonts w:eastAsia="Times New Roman"/>
                <w:sz w:val="22"/>
                <w:szCs w:val="22"/>
                <w:lang w:val="ru-RU"/>
              </w:rPr>
            </w:pPr>
            <w:r w:rsidRPr="00E40E75">
              <w:rPr>
                <w:rFonts w:eastAsia="Times New Roman"/>
                <w:sz w:val="22"/>
                <w:szCs w:val="22"/>
                <w:lang w:val="ru-RU"/>
              </w:rPr>
              <w:t>осознавать, что архитектура и декора</w:t>
            </w:r>
            <w:r w:rsidRPr="00E40E75">
              <w:rPr>
                <w:rFonts w:eastAsia="Times New Roman"/>
                <w:sz w:val="22"/>
                <w:szCs w:val="22"/>
                <w:lang w:val="ru-RU"/>
              </w:rPr>
              <w:softHyphen/>
              <w:t>тивно-прикладные искусства во все време</w:t>
            </w:r>
            <w:r w:rsidRPr="00E40E75">
              <w:rPr>
                <w:rFonts w:eastAsia="Times New Roman"/>
                <w:sz w:val="22"/>
                <w:szCs w:val="22"/>
                <w:lang w:val="ru-RU"/>
              </w:rPr>
              <w:softHyphen/>
              <w:t>на украшали жизнь человека;</w:t>
            </w:r>
          </w:p>
          <w:p w:rsidR="00EC3D64" w:rsidRPr="00E40E75" w:rsidRDefault="00EC3D64" w:rsidP="00E40E75">
            <w:pPr>
              <w:widowControl/>
              <w:shd w:val="clear" w:color="auto" w:fill="FFFFFF"/>
              <w:tabs>
                <w:tab w:val="left" w:pos="595"/>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 xml:space="preserve">называть   ведущие   художественные  музеи </w:t>
            </w:r>
            <w:r w:rsidRPr="00E40E75">
              <w:rPr>
                <w:rFonts w:eastAsia="Times New Roman"/>
                <w:sz w:val="22"/>
                <w:szCs w:val="22"/>
                <w:lang w:val="ru-RU"/>
              </w:rPr>
              <w:lastRenderedPageBreak/>
              <w:t>России.</w:t>
            </w:r>
          </w:p>
        </w:tc>
        <w:tc>
          <w:tcPr>
            <w:tcW w:w="3686" w:type="dxa"/>
          </w:tcPr>
          <w:p w:rsidR="00EC3D64" w:rsidRPr="00E40E75" w:rsidRDefault="00EC3D64" w:rsidP="00E40E75">
            <w:pPr>
              <w:shd w:val="clear" w:color="auto" w:fill="FFFFFF"/>
              <w:tabs>
                <w:tab w:val="left" w:pos="514"/>
              </w:tabs>
              <w:jc w:val="both"/>
              <w:rPr>
                <w:rFonts w:eastAsia="Times New Roman"/>
                <w:sz w:val="22"/>
                <w:szCs w:val="22"/>
                <w:lang w:val="ru-RU"/>
              </w:rPr>
            </w:pPr>
            <w:r w:rsidRPr="00E40E75">
              <w:rPr>
                <w:rFonts w:eastAsia="Times New Roman"/>
                <w:sz w:val="22"/>
                <w:szCs w:val="22"/>
                <w:lang w:val="ru-RU"/>
              </w:rPr>
              <w:lastRenderedPageBreak/>
              <w:t>различать виды художественной дея</w:t>
            </w:r>
            <w:r w:rsidRPr="00E40E75">
              <w:rPr>
                <w:rFonts w:eastAsia="Times New Roman"/>
                <w:sz w:val="22"/>
                <w:szCs w:val="22"/>
                <w:lang w:val="ru-RU"/>
              </w:rPr>
              <w:softHyphen/>
              <w:t>тельности (живопись, графика, скульптура,</w:t>
            </w:r>
            <w:r w:rsidRPr="00E40E75">
              <w:rPr>
                <w:rFonts w:eastAsia="Times New Roman"/>
                <w:sz w:val="22"/>
                <w:szCs w:val="22"/>
                <w:lang w:val="ru-RU"/>
              </w:rPr>
              <w:br/>
              <w:t>декоративно-прикладное   искусство,   ди</w:t>
            </w:r>
            <w:r w:rsidRPr="00E40E75">
              <w:rPr>
                <w:rFonts w:eastAsia="Times New Roman"/>
                <w:sz w:val="22"/>
                <w:szCs w:val="22"/>
                <w:lang w:val="ru-RU"/>
              </w:rPr>
              <w:softHyphen/>
              <w:t>зайн);</w:t>
            </w:r>
          </w:p>
          <w:p w:rsidR="00EC3D64" w:rsidRPr="00E40E75" w:rsidRDefault="00EC3D64" w:rsidP="00E40E75">
            <w:pPr>
              <w:shd w:val="clear" w:color="auto" w:fill="FFFFFF"/>
              <w:tabs>
                <w:tab w:val="left" w:pos="514"/>
              </w:tabs>
              <w:jc w:val="both"/>
              <w:rPr>
                <w:rFonts w:eastAsia="Times New Roman"/>
                <w:sz w:val="22"/>
                <w:szCs w:val="22"/>
                <w:lang w:val="ru-RU"/>
              </w:rPr>
            </w:pPr>
            <w:r w:rsidRPr="00E40E75">
              <w:rPr>
                <w:rFonts w:eastAsia="Times New Roman"/>
                <w:sz w:val="22"/>
                <w:szCs w:val="22"/>
                <w:lang w:val="ru-RU"/>
              </w:rPr>
              <w:t>узнавать   и   воспринимать   шедевры русского и мирового искусства, изобража</w:t>
            </w:r>
            <w:r w:rsidRPr="00E40E75">
              <w:rPr>
                <w:rFonts w:eastAsia="Times New Roman"/>
                <w:sz w:val="22"/>
                <w:szCs w:val="22"/>
                <w:lang w:val="ru-RU"/>
              </w:rPr>
              <w:softHyphen/>
              <w:t>ющие природу, человека;</w:t>
            </w:r>
          </w:p>
          <w:p w:rsidR="00EC3D64" w:rsidRPr="00E40E75" w:rsidRDefault="00EC3D64" w:rsidP="00E40E75">
            <w:pPr>
              <w:shd w:val="clear" w:color="auto" w:fill="FFFFFF"/>
              <w:tabs>
                <w:tab w:val="left" w:pos="514"/>
              </w:tabs>
              <w:jc w:val="both"/>
              <w:rPr>
                <w:rFonts w:eastAsia="Times New Roman"/>
                <w:sz w:val="22"/>
                <w:szCs w:val="22"/>
                <w:lang w:val="ru-RU"/>
              </w:rPr>
            </w:pPr>
            <w:r w:rsidRPr="00E40E75">
              <w:rPr>
                <w:rFonts w:eastAsia="Times New Roman"/>
                <w:sz w:val="22"/>
                <w:szCs w:val="22"/>
                <w:lang w:val="ru-RU"/>
              </w:rPr>
              <w:t>различать и передавать в художест</w:t>
            </w:r>
            <w:r w:rsidRPr="00E40E75">
              <w:rPr>
                <w:rFonts w:eastAsia="Times New Roman"/>
                <w:sz w:val="22"/>
                <w:szCs w:val="22"/>
                <w:lang w:val="ru-RU"/>
              </w:rPr>
              <w:softHyphen/>
              <w:t>венно-творческой   деятельности   эмоцио</w:t>
            </w:r>
            <w:r w:rsidRPr="00E40E75">
              <w:rPr>
                <w:rFonts w:eastAsia="Times New Roman"/>
                <w:sz w:val="22"/>
                <w:szCs w:val="22"/>
                <w:lang w:val="ru-RU"/>
              </w:rPr>
              <w:softHyphen/>
              <w:t>нальные состояния и свое отношение к</w:t>
            </w:r>
            <w:r w:rsidRPr="00E40E75">
              <w:rPr>
                <w:rFonts w:eastAsia="Times New Roman"/>
                <w:sz w:val="22"/>
                <w:szCs w:val="22"/>
                <w:lang w:val="ru-RU"/>
              </w:rPr>
              <w:br/>
              <w:t>ним средствами художественного языка;</w:t>
            </w:r>
          </w:p>
          <w:p w:rsidR="00EC3D64" w:rsidRPr="00E40E75" w:rsidRDefault="00EC3D64" w:rsidP="00E40E75">
            <w:pPr>
              <w:shd w:val="clear" w:color="auto" w:fill="FFFFFF"/>
              <w:tabs>
                <w:tab w:val="left" w:pos="514"/>
              </w:tabs>
              <w:jc w:val="both"/>
              <w:rPr>
                <w:rFonts w:eastAsia="Times New Roman"/>
                <w:sz w:val="22"/>
                <w:szCs w:val="22"/>
                <w:lang w:val="ru-RU"/>
              </w:rPr>
            </w:pPr>
            <w:r w:rsidRPr="00E40E75">
              <w:rPr>
                <w:rFonts w:eastAsia="Times New Roman"/>
                <w:sz w:val="22"/>
                <w:szCs w:val="22"/>
                <w:lang w:val="ru-RU"/>
              </w:rPr>
              <w:t>воспринимать красоту архитектуры и понимать ее роль в жизни человека;</w:t>
            </w:r>
          </w:p>
          <w:p w:rsidR="00EC3D64" w:rsidRPr="00E40E75" w:rsidRDefault="00EC3D64" w:rsidP="00E40E75">
            <w:pPr>
              <w:widowControl/>
              <w:shd w:val="clear" w:color="auto" w:fill="FFFFFF"/>
              <w:tabs>
                <w:tab w:val="left" w:pos="504"/>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понимать общее и особенное в произ</w:t>
            </w:r>
            <w:r w:rsidRPr="00E40E75">
              <w:rPr>
                <w:rFonts w:eastAsia="Times New Roman"/>
                <w:sz w:val="22"/>
                <w:szCs w:val="22"/>
                <w:lang w:val="ru-RU"/>
              </w:rPr>
              <w:softHyphen/>
              <w:t>ведении  изобразительного  искусства и в художественной фотографии;</w:t>
            </w:r>
          </w:p>
        </w:tc>
        <w:tc>
          <w:tcPr>
            <w:tcW w:w="3543" w:type="dxa"/>
          </w:tcPr>
          <w:p w:rsidR="00EC3D64" w:rsidRPr="00E40E75" w:rsidRDefault="00EC3D64" w:rsidP="00E40E75">
            <w:pPr>
              <w:shd w:val="clear" w:color="auto" w:fill="FFFFFF"/>
              <w:tabs>
                <w:tab w:val="left" w:pos="494"/>
              </w:tabs>
              <w:jc w:val="both"/>
              <w:rPr>
                <w:rFonts w:eastAsia="Times New Roman"/>
                <w:i/>
                <w:iCs/>
                <w:color w:val="000000"/>
                <w:sz w:val="22"/>
                <w:szCs w:val="22"/>
                <w:lang w:val="ru-RU"/>
              </w:rPr>
            </w:pPr>
            <w:r w:rsidRPr="00E40E75">
              <w:rPr>
                <w:rFonts w:eastAsia="Times New Roman"/>
                <w:color w:val="000000"/>
                <w:spacing w:val="1"/>
                <w:sz w:val="22"/>
                <w:szCs w:val="22"/>
                <w:lang w:val="ru-RU"/>
              </w:rPr>
              <w:t>расширять свои представления о рус</w:t>
            </w:r>
            <w:r w:rsidRPr="00E40E75">
              <w:rPr>
                <w:rFonts w:eastAsia="Times New Roman"/>
                <w:color w:val="000000"/>
                <w:spacing w:val="1"/>
                <w:sz w:val="22"/>
                <w:szCs w:val="22"/>
                <w:lang w:val="ru-RU"/>
              </w:rPr>
              <w:softHyphen/>
            </w:r>
            <w:r w:rsidRPr="00E40E75">
              <w:rPr>
                <w:rFonts w:eastAsia="Times New Roman"/>
                <w:color w:val="000000"/>
                <w:sz w:val="22"/>
                <w:szCs w:val="22"/>
                <w:lang w:val="ru-RU"/>
              </w:rPr>
              <w:t>ских и зарубежных художниках;</w:t>
            </w:r>
          </w:p>
          <w:p w:rsidR="00EC3D64" w:rsidRPr="00E40E75" w:rsidRDefault="00EC3D64" w:rsidP="00E40E75">
            <w:pPr>
              <w:shd w:val="clear" w:color="auto" w:fill="FFFFFF"/>
              <w:tabs>
                <w:tab w:val="left" w:pos="494"/>
              </w:tabs>
              <w:jc w:val="both"/>
              <w:rPr>
                <w:rFonts w:eastAsia="Times New Roman"/>
                <w:color w:val="000000"/>
                <w:sz w:val="22"/>
                <w:szCs w:val="22"/>
                <w:lang w:val="ru-RU"/>
              </w:rPr>
            </w:pPr>
            <w:r w:rsidRPr="00E40E75">
              <w:rPr>
                <w:rFonts w:eastAsia="Times New Roman"/>
                <w:color w:val="000000"/>
                <w:spacing w:val="1"/>
                <w:sz w:val="22"/>
                <w:szCs w:val="22"/>
                <w:lang w:val="ru-RU"/>
              </w:rPr>
              <w:t>различать виды художественной дея</w:t>
            </w:r>
            <w:r w:rsidRPr="00E40E75">
              <w:rPr>
                <w:rFonts w:eastAsia="Times New Roman"/>
                <w:color w:val="000000"/>
                <w:spacing w:val="1"/>
                <w:sz w:val="22"/>
                <w:szCs w:val="22"/>
                <w:lang w:val="ru-RU"/>
              </w:rPr>
              <w:softHyphen/>
            </w:r>
            <w:r w:rsidRPr="00E40E75">
              <w:rPr>
                <w:rFonts w:eastAsia="Times New Roman"/>
                <w:color w:val="000000"/>
                <w:spacing w:val="-2"/>
                <w:sz w:val="22"/>
                <w:szCs w:val="22"/>
                <w:lang w:val="ru-RU"/>
              </w:rPr>
              <w:t>тельности (рисунок, живопись, скульптура,</w:t>
            </w:r>
            <w:r w:rsidRPr="00E40E75">
              <w:rPr>
                <w:rFonts w:eastAsia="Times New Roman"/>
                <w:color w:val="000000"/>
                <w:spacing w:val="-2"/>
                <w:sz w:val="22"/>
                <w:szCs w:val="22"/>
                <w:lang w:val="ru-RU"/>
              </w:rPr>
              <w:br/>
            </w:r>
            <w:r w:rsidRPr="00E40E75">
              <w:rPr>
                <w:rFonts w:eastAsia="Times New Roman"/>
                <w:color w:val="000000"/>
                <w:spacing w:val="1"/>
                <w:sz w:val="22"/>
                <w:szCs w:val="22"/>
                <w:lang w:val="ru-RU"/>
              </w:rPr>
              <w:t>дизайн,   декоративно-прикладное   искус</w:t>
            </w:r>
            <w:r w:rsidRPr="00E40E75">
              <w:rPr>
                <w:rFonts w:eastAsia="Times New Roman"/>
                <w:color w:val="000000"/>
                <w:spacing w:val="1"/>
                <w:sz w:val="22"/>
                <w:szCs w:val="22"/>
                <w:lang w:val="ru-RU"/>
              </w:rPr>
              <w:softHyphen/>
            </w:r>
            <w:r w:rsidRPr="00E40E75">
              <w:rPr>
                <w:rFonts w:eastAsia="Times New Roman"/>
                <w:color w:val="000000"/>
                <w:spacing w:val="-1"/>
                <w:sz w:val="22"/>
                <w:szCs w:val="22"/>
                <w:lang w:val="ru-RU"/>
              </w:rPr>
              <w:t>ство) и участвовать в художественно-твор</w:t>
            </w:r>
            <w:r w:rsidRPr="00E40E75">
              <w:rPr>
                <w:rFonts w:eastAsia="Times New Roman"/>
                <w:color w:val="000000"/>
                <w:spacing w:val="-1"/>
                <w:sz w:val="22"/>
                <w:szCs w:val="22"/>
                <w:lang w:val="ru-RU"/>
              </w:rPr>
              <w:softHyphen/>
              <w:t>ческой деятельности;</w:t>
            </w:r>
          </w:p>
          <w:p w:rsidR="00EC3D64" w:rsidRPr="00E40E75" w:rsidRDefault="00EC3D64" w:rsidP="00E40E75">
            <w:pPr>
              <w:shd w:val="clear" w:color="auto" w:fill="FFFFFF"/>
              <w:tabs>
                <w:tab w:val="left" w:pos="494"/>
              </w:tabs>
              <w:jc w:val="both"/>
              <w:rPr>
                <w:rFonts w:eastAsia="Times New Roman"/>
                <w:color w:val="000000"/>
                <w:sz w:val="22"/>
                <w:szCs w:val="22"/>
                <w:lang w:val="ru-RU"/>
              </w:rPr>
            </w:pPr>
            <w:r w:rsidRPr="00E40E75">
              <w:rPr>
                <w:rFonts w:eastAsia="Times New Roman"/>
                <w:color w:val="000000"/>
                <w:spacing w:val="1"/>
                <w:sz w:val="22"/>
                <w:szCs w:val="22"/>
                <w:lang w:val="ru-RU"/>
              </w:rPr>
              <w:t xml:space="preserve">различать  основные  виды  и  жанры </w:t>
            </w:r>
            <w:r w:rsidRPr="00E40E75">
              <w:rPr>
                <w:rFonts w:eastAsia="Times New Roman"/>
                <w:color w:val="000000"/>
                <w:spacing w:val="-1"/>
                <w:sz w:val="22"/>
                <w:szCs w:val="22"/>
                <w:lang w:val="ru-RU"/>
              </w:rPr>
              <w:t>пластических искусств;</w:t>
            </w:r>
          </w:p>
          <w:p w:rsidR="00EC3D64" w:rsidRPr="00E40E75" w:rsidRDefault="00EC3D64" w:rsidP="00E40E75">
            <w:pPr>
              <w:shd w:val="clear" w:color="auto" w:fill="FFFFFF"/>
              <w:tabs>
                <w:tab w:val="left" w:pos="494"/>
              </w:tabs>
              <w:jc w:val="both"/>
              <w:rPr>
                <w:rFonts w:eastAsia="Times New Roman"/>
                <w:color w:val="000000"/>
                <w:sz w:val="22"/>
                <w:szCs w:val="22"/>
                <w:lang w:val="ru-RU"/>
              </w:rPr>
            </w:pPr>
            <w:r w:rsidRPr="00E40E75">
              <w:rPr>
                <w:rFonts w:eastAsia="Times New Roman"/>
                <w:color w:val="000000"/>
                <w:spacing w:val="-2"/>
                <w:sz w:val="22"/>
                <w:szCs w:val="22"/>
                <w:lang w:val="ru-RU"/>
              </w:rPr>
              <w:t xml:space="preserve">эмоционально-ценностно относиться к </w:t>
            </w:r>
            <w:r w:rsidRPr="00E40E75">
              <w:rPr>
                <w:rFonts w:eastAsia="Times New Roman"/>
                <w:color w:val="000000"/>
                <w:sz w:val="22"/>
                <w:szCs w:val="22"/>
                <w:lang w:val="ru-RU"/>
              </w:rPr>
              <w:t>природе, человеку; различать и передавать</w:t>
            </w:r>
            <w:r w:rsidRPr="00E40E75">
              <w:rPr>
                <w:rFonts w:eastAsia="Times New Roman"/>
                <w:color w:val="000000"/>
                <w:sz w:val="22"/>
                <w:szCs w:val="22"/>
                <w:lang w:val="ru-RU"/>
              </w:rPr>
              <w:br/>
              <w:t xml:space="preserve">в художественно-творческой деятельности </w:t>
            </w:r>
            <w:r w:rsidRPr="00E40E75">
              <w:rPr>
                <w:rFonts w:eastAsia="Times New Roman"/>
                <w:color w:val="000000"/>
                <w:spacing w:val="-1"/>
                <w:sz w:val="22"/>
                <w:szCs w:val="22"/>
                <w:lang w:val="ru-RU"/>
              </w:rPr>
              <w:t>характер и эмоциональное состояние сред</w:t>
            </w:r>
            <w:r w:rsidRPr="00E40E75">
              <w:rPr>
                <w:rFonts w:eastAsia="Times New Roman"/>
                <w:color w:val="000000"/>
                <w:spacing w:val="-1"/>
                <w:sz w:val="22"/>
                <w:szCs w:val="22"/>
                <w:lang w:val="ru-RU"/>
              </w:rPr>
              <w:softHyphen/>
              <w:t>ствами художественного языка;</w:t>
            </w:r>
          </w:p>
          <w:p w:rsidR="00EC3D64" w:rsidRPr="00E40E75" w:rsidRDefault="00EC3D64" w:rsidP="00E40E75">
            <w:pPr>
              <w:shd w:val="clear" w:color="auto" w:fill="FFFFFF"/>
              <w:tabs>
                <w:tab w:val="left" w:pos="494"/>
              </w:tabs>
              <w:jc w:val="both"/>
              <w:rPr>
                <w:rFonts w:eastAsia="Times New Roman"/>
                <w:color w:val="000000"/>
                <w:sz w:val="22"/>
                <w:szCs w:val="22"/>
                <w:lang w:val="ru-RU"/>
              </w:rPr>
            </w:pPr>
            <w:r w:rsidRPr="00E40E75">
              <w:rPr>
                <w:rFonts w:eastAsia="Times New Roman"/>
                <w:color w:val="000000"/>
                <w:spacing w:val="4"/>
                <w:sz w:val="22"/>
                <w:szCs w:val="22"/>
                <w:lang w:val="ru-RU"/>
              </w:rPr>
              <w:t>расширять свои представления о ве</w:t>
            </w:r>
            <w:r w:rsidRPr="00E40E75">
              <w:rPr>
                <w:rFonts w:eastAsia="Times New Roman"/>
                <w:color w:val="000000"/>
                <w:spacing w:val="4"/>
                <w:sz w:val="22"/>
                <w:szCs w:val="22"/>
                <w:lang w:val="ru-RU"/>
              </w:rPr>
              <w:softHyphen/>
            </w:r>
            <w:r w:rsidRPr="00E40E75">
              <w:rPr>
                <w:rFonts w:eastAsia="Times New Roman"/>
                <w:color w:val="000000"/>
                <w:spacing w:val="3"/>
                <w:sz w:val="22"/>
                <w:szCs w:val="22"/>
                <w:lang w:val="ru-RU"/>
              </w:rPr>
              <w:t>дущих музеях России и музеях своего ре</w:t>
            </w:r>
            <w:r w:rsidRPr="00E40E75">
              <w:rPr>
                <w:rFonts w:eastAsia="Times New Roman"/>
                <w:color w:val="000000"/>
                <w:spacing w:val="3"/>
                <w:sz w:val="22"/>
                <w:szCs w:val="22"/>
                <w:lang w:val="ru-RU"/>
              </w:rPr>
              <w:softHyphen/>
            </w:r>
            <w:r w:rsidRPr="00E40E75">
              <w:rPr>
                <w:rFonts w:eastAsia="Times New Roman"/>
                <w:color w:val="000000"/>
                <w:spacing w:val="-7"/>
                <w:sz w:val="22"/>
                <w:szCs w:val="22"/>
                <w:lang w:val="ru-RU"/>
              </w:rPr>
              <w:t>гиона;</w:t>
            </w:r>
          </w:p>
          <w:p w:rsidR="00EC3D64" w:rsidRPr="00E40E75" w:rsidRDefault="00EC3D64" w:rsidP="00E40E75">
            <w:pPr>
              <w:widowControl/>
              <w:shd w:val="clear" w:color="auto" w:fill="FFFFFF"/>
              <w:tabs>
                <w:tab w:val="left" w:pos="499"/>
              </w:tabs>
              <w:autoSpaceDE/>
              <w:autoSpaceDN/>
              <w:adjustRightInd/>
              <w:jc w:val="both"/>
              <w:rPr>
                <w:rFonts w:eastAsia="Times New Roman"/>
                <w:sz w:val="22"/>
                <w:szCs w:val="22"/>
                <w:lang w:val="ru-RU"/>
              </w:rPr>
            </w:pPr>
            <w:r w:rsidRPr="00E40E75">
              <w:rPr>
                <w:rFonts w:eastAsia="Times New Roman"/>
                <w:color w:val="000000"/>
                <w:sz w:val="22"/>
                <w:szCs w:val="22"/>
                <w:lang w:val="ru-RU"/>
              </w:rPr>
              <w:t>-</w:t>
            </w:r>
            <w:r w:rsidRPr="00E40E75">
              <w:rPr>
                <w:rFonts w:eastAsia="Times New Roman"/>
                <w:color w:val="000000"/>
                <w:sz w:val="22"/>
                <w:szCs w:val="22"/>
                <w:lang w:val="ru-RU"/>
              </w:rPr>
              <w:tab/>
            </w:r>
            <w:r w:rsidRPr="00E40E75">
              <w:rPr>
                <w:rFonts w:eastAsia="Times New Roman"/>
                <w:color w:val="000000"/>
                <w:spacing w:val="-2"/>
                <w:sz w:val="22"/>
                <w:szCs w:val="22"/>
                <w:lang w:val="ru-RU"/>
              </w:rPr>
              <w:t>воспринимать произведения изобрази</w:t>
            </w:r>
            <w:r w:rsidRPr="00E40E75">
              <w:rPr>
                <w:rFonts w:eastAsia="Times New Roman"/>
                <w:color w:val="000000"/>
                <w:spacing w:val="-2"/>
                <w:sz w:val="22"/>
                <w:szCs w:val="22"/>
                <w:lang w:val="ru-RU"/>
              </w:rPr>
              <w:softHyphen/>
            </w:r>
            <w:r w:rsidRPr="00E40E75">
              <w:rPr>
                <w:rFonts w:eastAsia="Times New Roman"/>
                <w:color w:val="000000"/>
                <w:spacing w:val="2"/>
                <w:sz w:val="22"/>
                <w:szCs w:val="22"/>
                <w:lang w:val="ru-RU"/>
              </w:rPr>
              <w:t>тельного искусства, участвовать в  обсуж</w:t>
            </w:r>
            <w:r w:rsidRPr="00E40E75">
              <w:rPr>
                <w:rFonts w:eastAsia="Times New Roman"/>
                <w:color w:val="000000"/>
                <w:spacing w:val="2"/>
                <w:sz w:val="22"/>
                <w:szCs w:val="22"/>
                <w:lang w:val="ru-RU"/>
              </w:rPr>
              <w:softHyphen/>
            </w:r>
            <w:r w:rsidRPr="00E40E75">
              <w:rPr>
                <w:rFonts w:eastAsia="Times New Roman"/>
                <w:color w:val="000000"/>
                <w:spacing w:val="-1"/>
                <w:sz w:val="22"/>
                <w:szCs w:val="22"/>
                <w:lang w:val="ru-RU"/>
              </w:rPr>
              <w:t>дении   их  содержания   и   выразительных</w:t>
            </w:r>
            <w:r w:rsidRPr="00E40E75">
              <w:rPr>
                <w:rFonts w:eastAsia="Times New Roman"/>
                <w:color w:val="000000"/>
                <w:spacing w:val="-1"/>
                <w:sz w:val="22"/>
                <w:szCs w:val="22"/>
                <w:lang w:val="ru-RU"/>
              </w:rPr>
              <w:br/>
            </w:r>
            <w:r w:rsidRPr="00E40E75">
              <w:rPr>
                <w:rFonts w:eastAsia="Times New Roman"/>
                <w:color w:val="000000"/>
                <w:spacing w:val="-6"/>
                <w:sz w:val="22"/>
                <w:szCs w:val="22"/>
                <w:lang w:val="ru-RU"/>
              </w:rPr>
              <w:t>средств;</w:t>
            </w:r>
          </w:p>
        </w:tc>
        <w:tc>
          <w:tcPr>
            <w:tcW w:w="4536" w:type="dxa"/>
          </w:tcPr>
          <w:p w:rsidR="00EC3D64" w:rsidRPr="00E40E75" w:rsidRDefault="00EC3D64" w:rsidP="00E40E75">
            <w:pPr>
              <w:shd w:val="clear" w:color="auto" w:fill="FFFFFF"/>
              <w:tabs>
                <w:tab w:val="left" w:pos="0"/>
              </w:tabs>
              <w:jc w:val="both"/>
              <w:rPr>
                <w:rFonts w:eastAsia="Times New Roman"/>
                <w:i/>
                <w:iCs/>
                <w:color w:val="000000"/>
                <w:sz w:val="22"/>
                <w:szCs w:val="22"/>
                <w:lang w:val="ru-RU"/>
              </w:rPr>
            </w:pPr>
            <w:r w:rsidRPr="00E40E75">
              <w:rPr>
                <w:rFonts w:eastAsia="Times New Roman"/>
                <w:color w:val="000000"/>
                <w:sz w:val="22"/>
                <w:szCs w:val="22"/>
                <w:lang w:val="ru-RU"/>
              </w:rPr>
              <w:t>воспринимать богатство и разнообра</w:t>
            </w:r>
            <w:r w:rsidRPr="00E40E75">
              <w:rPr>
                <w:rFonts w:eastAsia="Times New Roman"/>
                <w:color w:val="000000"/>
                <w:sz w:val="22"/>
                <w:szCs w:val="22"/>
                <w:lang w:val="ru-RU"/>
              </w:rPr>
              <w:softHyphen/>
            </w:r>
            <w:r w:rsidRPr="00E40E75">
              <w:rPr>
                <w:rFonts w:eastAsia="Times New Roman"/>
                <w:color w:val="000000"/>
                <w:spacing w:val="1"/>
                <w:sz w:val="22"/>
                <w:szCs w:val="22"/>
                <w:lang w:val="ru-RU"/>
              </w:rPr>
              <w:t>зие художественной культуры; ощущать и понимать художественный замысел в кар</w:t>
            </w:r>
            <w:r w:rsidRPr="00E40E75">
              <w:rPr>
                <w:rFonts w:eastAsia="Times New Roman"/>
                <w:color w:val="000000"/>
                <w:spacing w:val="1"/>
                <w:sz w:val="22"/>
                <w:szCs w:val="22"/>
                <w:lang w:val="ru-RU"/>
              </w:rPr>
              <w:softHyphen/>
            </w:r>
            <w:r w:rsidRPr="00E40E75">
              <w:rPr>
                <w:rFonts w:eastAsia="Times New Roman"/>
                <w:color w:val="000000"/>
                <w:spacing w:val="-2"/>
                <w:sz w:val="22"/>
                <w:szCs w:val="22"/>
                <w:lang w:val="ru-RU"/>
              </w:rPr>
              <w:t xml:space="preserve">тине   художника;   понимать   особенности </w:t>
            </w:r>
            <w:r w:rsidRPr="00E40E75">
              <w:rPr>
                <w:rFonts w:eastAsia="Times New Roman"/>
                <w:color w:val="000000"/>
                <w:sz w:val="22"/>
                <w:szCs w:val="22"/>
                <w:lang w:val="ru-RU"/>
              </w:rPr>
              <w:t>восприятия  художественного   произведе</w:t>
            </w:r>
            <w:r w:rsidRPr="00E40E75">
              <w:rPr>
                <w:rFonts w:eastAsia="Times New Roman"/>
                <w:color w:val="000000"/>
                <w:sz w:val="22"/>
                <w:szCs w:val="22"/>
                <w:lang w:val="ru-RU"/>
              </w:rPr>
              <w:softHyphen/>
            </w:r>
            <w:r w:rsidRPr="00E40E75">
              <w:rPr>
                <w:rFonts w:eastAsia="Times New Roman"/>
                <w:color w:val="000000"/>
                <w:spacing w:val="5"/>
                <w:sz w:val="22"/>
                <w:szCs w:val="22"/>
                <w:lang w:val="ru-RU"/>
              </w:rPr>
              <w:t>ния - художник и зритель;</w:t>
            </w:r>
          </w:p>
          <w:p w:rsidR="00EC3D64" w:rsidRPr="00E40E75" w:rsidRDefault="00EC3D64" w:rsidP="00E40E75">
            <w:pPr>
              <w:shd w:val="clear" w:color="auto" w:fill="FFFFFF"/>
              <w:tabs>
                <w:tab w:val="left" w:pos="499"/>
              </w:tabs>
              <w:jc w:val="both"/>
              <w:rPr>
                <w:rFonts w:eastAsia="Times New Roman"/>
                <w:color w:val="000000"/>
                <w:sz w:val="22"/>
                <w:szCs w:val="22"/>
                <w:lang w:val="ru-RU"/>
              </w:rPr>
            </w:pPr>
            <w:r w:rsidRPr="00E40E75">
              <w:rPr>
                <w:rFonts w:eastAsia="Times New Roman"/>
                <w:color w:val="000000"/>
                <w:spacing w:val="-1"/>
                <w:sz w:val="22"/>
                <w:szCs w:val="22"/>
                <w:lang w:val="ru-RU"/>
              </w:rPr>
              <w:t xml:space="preserve">воспринимать чувства, воплощенные </w:t>
            </w:r>
            <w:r w:rsidRPr="00E40E75">
              <w:rPr>
                <w:rFonts w:eastAsia="Times New Roman"/>
                <w:color w:val="000000"/>
                <w:spacing w:val="1"/>
                <w:sz w:val="22"/>
                <w:szCs w:val="22"/>
                <w:lang w:val="ru-RU"/>
              </w:rPr>
              <w:t>художниками в разных видах искусства, в</w:t>
            </w:r>
            <w:r w:rsidRPr="00E40E75">
              <w:rPr>
                <w:rFonts w:eastAsia="Times New Roman"/>
                <w:color w:val="000000"/>
                <w:spacing w:val="1"/>
                <w:sz w:val="22"/>
                <w:szCs w:val="22"/>
                <w:lang w:val="ru-RU"/>
              </w:rPr>
              <w:br/>
            </w:r>
            <w:r w:rsidRPr="00E40E75">
              <w:rPr>
                <w:rFonts w:eastAsia="Times New Roman"/>
                <w:color w:val="000000"/>
                <w:sz w:val="22"/>
                <w:szCs w:val="22"/>
                <w:lang w:val="ru-RU"/>
              </w:rPr>
              <w:t xml:space="preserve">изображении   портретов   людей   разного </w:t>
            </w:r>
            <w:r w:rsidRPr="00E40E75">
              <w:rPr>
                <w:rFonts w:eastAsia="Times New Roman"/>
                <w:color w:val="000000"/>
                <w:spacing w:val="-5"/>
                <w:sz w:val="22"/>
                <w:szCs w:val="22"/>
                <w:lang w:val="ru-RU"/>
              </w:rPr>
              <w:t>возраста;</w:t>
            </w:r>
          </w:p>
          <w:p w:rsidR="00EC3D64" w:rsidRPr="00E40E75" w:rsidRDefault="00EC3D64" w:rsidP="00E40E75">
            <w:pPr>
              <w:shd w:val="clear" w:color="auto" w:fill="FFFFFF"/>
              <w:tabs>
                <w:tab w:val="left" w:pos="499"/>
              </w:tabs>
              <w:jc w:val="both"/>
              <w:rPr>
                <w:rFonts w:eastAsia="Times New Roman"/>
                <w:color w:val="000000"/>
                <w:sz w:val="22"/>
                <w:szCs w:val="22"/>
                <w:lang w:val="ru-RU"/>
              </w:rPr>
            </w:pPr>
            <w:r w:rsidRPr="00E40E75">
              <w:rPr>
                <w:rFonts w:eastAsia="Times New Roman"/>
                <w:color w:val="000000"/>
                <w:spacing w:val="4"/>
                <w:sz w:val="22"/>
                <w:szCs w:val="22"/>
                <w:lang w:val="ru-RU"/>
              </w:rPr>
              <w:t xml:space="preserve">узнавать произведения искусства по </w:t>
            </w:r>
            <w:r w:rsidRPr="00E40E75">
              <w:rPr>
                <w:rFonts w:eastAsia="Times New Roman"/>
                <w:color w:val="000000"/>
                <w:spacing w:val="1"/>
                <w:sz w:val="22"/>
                <w:szCs w:val="22"/>
                <w:lang w:val="ru-RU"/>
              </w:rPr>
              <w:t>видам и жанрам, понимать, чем или из че</w:t>
            </w:r>
            <w:r w:rsidRPr="00E40E75">
              <w:rPr>
                <w:rFonts w:eastAsia="Times New Roman"/>
                <w:color w:val="000000"/>
                <w:spacing w:val="1"/>
                <w:sz w:val="22"/>
                <w:szCs w:val="22"/>
                <w:lang w:val="ru-RU"/>
              </w:rPr>
              <w:softHyphen/>
            </w:r>
            <w:r w:rsidRPr="00E40E75">
              <w:rPr>
                <w:rFonts w:eastAsia="Times New Roman"/>
                <w:color w:val="000000"/>
                <w:sz w:val="22"/>
                <w:szCs w:val="22"/>
                <w:lang w:val="ru-RU"/>
              </w:rPr>
              <w:t>го они выполнены;</w:t>
            </w:r>
          </w:p>
          <w:p w:rsidR="00EC3D64" w:rsidRPr="00E40E75" w:rsidRDefault="00EC3D64" w:rsidP="00E40E75">
            <w:pPr>
              <w:shd w:val="clear" w:color="auto" w:fill="FFFFFF"/>
              <w:tabs>
                <w:tab w:val="left" w:pos="499"/>
              </w:tabs>
              <w:jc w:val="both"/>
              <w:rPr>
                <w:rFonts w:eastAsia="Times New Roman"/>
                <w:color w:val="000000"/>
                <w:sz w:val="22"/>
                <w:szCs w:val="22"/>
                <w:lang w:val="ru-RU"/>
              </w:rPr>
            </w:pPr>
            <w:r w:rsidRPr="00E40E75">
              <w:rPr>
                <w:rFonts w:eastAsia="Times New Roman"/>
                <w:color w:val="000000"/>
                <w:spacing w:val="3"/>
                <w:sz w:val="22"/>
                <w:szCs w:val="22"/>
                <w:lang w:val="ru-RU"/>
              </w:rPr>
              <w:t>различать основные виды художест</w:t>
            </w:r>
            <w:r w:rsidRPr="00E40E75">
              <w:rPr>
                <w:rFonts w:eastAsia="Times New Roman"/>
                <w:color w:val="000000"/>
                <w:spacing w:val="3"/>
                <w:sz w:val="22"/>
                <w:szCs w:val="22"/>
                <w:lang w:val="ru-RU"/>
              </w:rPr>
              <w:softHyphen/>
            </w:r>
            <w:r w:rsidRPr="00E40E75">
              <w:rPr>
                <w:rFonts w:eastAsia="Times New Roman"/>
                <w:color w:val="000000"/>
                <w:spacing w:val="2"/>
                <w:sz w:val="22"/>
                <w:szCs w:val="22"/>
                <w:lang w:val="ru-RU"/>
              </w:rPr>
              <w:t xml:space="preserve">венной деятельности (рисунок, живопись, </w:t>
            </w:r>
            <w:r w:rsidRPr="00E40E75">
              <w:rPr>
                <w:rFonts w:eastAsia="Times New Roman"/>
                <w:color w:val="000000"/>
                <w:spacing w:val="-3"/>
                <w:sz w:val="22"/>
                <w:szCs w:val="22"/>
                <w:lang w:val="ru-RU"/>
              </w:rPr>
              <w:t>скульптура, художественное конструирова</w:t>
            </w:r>
            <w:r w:rsidRPr="00E40E75">
              <w:rPr>
                <w:rFonts w:eastAsia="Times New Roman"/>
                <w:color w:val="000000"/>
                <w:spacing w:val="-3"/>
                <w:sz w:val="22"/>
                <w:szCs w:val="22"/>
                <w:lang w:val="ru-RU"/>
              </w:rPr>
              <w:softHyphen/>
            </w:r>
            <w:r w:rsidRPr="00E40E75">
              <w:rPr>
                <w:rFonts w:eastAsia="Times New Roman"/>
                <w:color w:val="000000"/>
                <w:sz w:val="22"/>
                <w:szCs w:val="22"/>
                <w:lang w:val="ru-RU"/>
              </w:rPr>
              <w:t>ние и дизайн, декоративно-прикладное ис</w:t>
            </w:r>
            <w:r w:rsidRPr="00E40E75">
              <w:rPr>
                <w:rFonts w:eastAsia="Times New Roman"/>
                <w:color w:val="000000"/>
                <w:sz w:val="22"/>
                <w:szCs w:val="22"/>
                <w:lang w:val="ru-RU"/>
              </w:rPr>
              <w:softHyphen/>
            </w:r>
            <w:r w:rsidRPr="00E40E75">
              <w:rPr>
                <w:rFonts w:eastAsia="Times New Roman"/>
                <w:color w:val="000000"/>
                <w:sz w:val="22"/>
                <w:szCs w:val="22"/>
                <w:lang w:val="ru-RU"/>
              </w:rPr>
              <w:br/>
            </w:r>
            <w:r w:rsidRPr="00E40E75">
              <w:rPr>
                <w:rFonts w:eastAsia="Times New Roman"/>
                <w:color w:val="000000"/>
                <w:spacing w:val="-4"/>
                <w:sz w:val="22"/>
                <w:szCs w:val="22"/>
                <w:lang w:val="ru-RU"/>
              </w:rPr>
              <w:t>кусство);</w:t>
            </w:r>
          </w:p>
          <w:p w:rsidR="00EC3D64" w:rsidRPr="00E40E75" w:rsidRDefault="00EC3D64" w:rsidP="00E40E75">
            <w:pPr>
              <w:shd w:val="clear" w:color="auto" w:fill="FFFFFF"/>
              <w:tabs>
                <w:tab w:val="left" w:pos="499"/>
              </w:tabs>
              <w:jc w:val="both"/>
              <w:rPr>
                <w:rFonts w:eastAsia="Times New Roman"/>
                <w:color w:val="000000"/>
                <w:sz w:val="22"/>
                <w:szCs w:val="22"/>
                <w:lang w:val="ru-RU"/>
              </w:rPr>
            </w:pPr>
            <w:r w:rsidRPr="00E40E75">
              <w:rPr>
                <w:rFonts w:eastAsia="Times New Roman"/>
                <w:color w:val="000000"/>
                <w:sz w:val="22"/>
                <w:szCs w:val="22"/>
                <w:lang w:val="ru-RU"/>
              </w:rPr>
              <w:t>выражать собственное суждение о со</w:t>
            </w:r>
            <w:r w:rsidRPr="00E40E75">
              <w:rPr>
                <w:rFonts w:eastAsia="Times New Roman"/>
                <w:color w:val="000000"/>
                <w:sz w:val="22"/>
                <w:szCs w:val="22"/>
                <w:lang w:val="ru-RU"/>
              </w:rPr>
              <w:softHyphen/>
            </w:r>
            <w:r w:rsidRPr="00E40E75">
              <w:rPr>
                <w:rFonts w:eastAsia="Times New Roman"/>
                <w:color w:val="000000"/>
                <w:spacing w:val="4"/>
                <w:sz w:val="22"/>
                <w:szCs w:val="22"/>
                <w:lang w:val="ru-RU"/>
              </w:rPr>
              <w:t xml:space="preserve">держании  и  выполнении того или иного </w:t>
            </w:r>
            <w:r w:rsidRPr="00E40E75">
              <w:rPr>
                <w:rFonts w:eastAsia="Times New Roman"/>
                <w:color w:val="000000"/>
                <w:spacing w:val="-3"/>
                <w:sz w:val="22"/>
                <w:szCs w:val="22"/>
                <w:lang w:val="ru-RU"/>
              </w:rPr>
              <w:t>произведения;</w:t>
            </w:r>
          </w:p>
          <w:p w:rsidR="00EC3D64" w:rsidRPr="00E40E75" w:rsidRDefault="00EC3D64" w:rsidP="00E40E75">
            <w:pPr>
              <w:shd w:val="clear" w:color="auto" w:fill="FFFFFF"/>
              <w:tabs>
                <w:tab w:val="left" w:pos="499"/>
              </w:tabs>
              <w:jc w:val="both"/>
              <w:rPr>
                <w:rFonts w:eastAsia="Times New Roman"/>
                <w:color w:val="000000"/>
                <w:sz w:val="22"/>
                <w:szCs w:val="22"/>
                <w:lang w:val="ru-RU"/>
              </w:rPr>
            </w:pPr>
            <w:r w:rsidRPr="00E40E75">
              <w:rPr>
                <w:rFonts w:eastAsia="Times New Roman"/>
                <w:color w:val="000000"/>
                <w:sz w:val="22"/>
                <w:szCs w:val="22"/>
                <w:lang w:val="ru-RU"/>
              </w:rPr>
              <w:t>отличать материалы для рисунка, жи</w:t>
            </w:r>
            <w:r w:rsidRPr="00E40E75">
              <w:rPr>
                <w:rFonts w:eastAsia="Times New Roman"/>
                <w:color w:val="000000"/>
                <w:sz w:val="22"/>
                <w:szCs w:val="22"/>
                <w:lang w:val="ru-RU"/>
              </w:rPr>
              <w:softHyphen/>
            </w:r>
            <w:r w:rsidRPr="00E40E75">
              <w:rPr>
                <w:rFonts w:eastAsia="Times New Roman"/>
                <w:color w:val="000000"/>
                <w:spacing w:val="1"/>
                <w:sz w:val="22"/>
                <w:szCs w:val="22"/>
                <w:lang w:val="ru-RU"/>
              </w:rPr>
              <w:t>вописи и скульптуры;</w:t>
            </w:r>
          </w:p>
          <w:p w:rsidR="00EC3D64" w:rsidRPr="00E40E75" w:rsidRDefault="00EC3D64" w:rsidP="00E40E75">
            <w:pPr>
              <w:shd w:val="clear" w:color="auto" w:fill="FFFFFF"/>
              <w:tabs>
                <w:tab w:val="left" w:pos="499"/>
              </w:tabs>
              <w:jc w:val="both"/>
              <w:rPr>
                <w:rFonts w:eastAsia="Times New Roman"/>
                <w:color w:val="000000"/>
                <w:sz w:val="22"/>
                <w:szCs w:val="22"/>
                <w:lang w:val="ru-RU"/>
              </w:rPr>
            </w:pPr>
            <w:r w:rsidRPr="00E40E75">
              <w:rPr>
                <w:rFonts w:eastAsia="Times New Roman"/>
                <w:color w:val="000000"/>
                <w:spacing w:val="-2"/>
                <w:sz w:val="22"/>
                <w:szCs w:val="22"/>
                <w:lang w:val="ru-RU"/>
              </w:rPr>
              <w:t>участвовать в художественно-творчес</w:t>
            </w:r>
            <w:r w:rsidRPr="00E40E75">
              <w:rPr>
                <w:rFonts w:eastAsia="Times New Roman"/>
                <w:color w:val="000000"/>
                <w:spacing w:val="-2"/>
                <w:sz w:val="22"/>
                <w:szCs w:val="22"/>
                <w:lang w:val="ru-RU"/>
              </w:rPr>
              <w:softHyphen/>
            </w:r>
            <w:r w:rsidRPr="00E40E75">
              <w:rPr>
                <w:rFonts w:eastAsia="Times New Roman"/>
                <w:color w:val="000000"/>
                <w:spacing w:val="1"/>
                <w:sz w:val="22"/>
                <w:szCs w:val="22"/>
                <w:lang w:val="ru-RU"/>
              </w:rPr>
              <w:t>кой  деятельности,  используя  различные</w:t>
            </w:r>
            <w:r w:rsidRPr="00E40E75">
              <w:rPr>
                <w:rFonts w:eastAsia="Times New Roman"/>
                <w:color w:val="000000"/>
                <w:spacing w:val="1"/>
                <w:sz w:val="22"/>
                <w:szCs w:val="22"/>
                <w:lang w:val="ru-RU"/>
              </w:rPr>
              <w:br/>
            </w:r>
            <w:r w:rsidRPr="00E40E75">
              <w:rPr>
                <w:rFonts w:eastAsia="Times New Roman"/>
                <w:color w:val="000000"/>
                <w:spacing w:val="3"/>
                <w:sz w:val="22"/>
                <w:szCs w:val="22"/>
                <w:lang w:val="ru-RU"/>
              </w:rPr>
              <w:t>художественные материалы и приемы ра</w:t>
            </w:r>
            <w:r w:rsidRPr="00E40E75">
              <w:rPr>
                <w:rFonts w:eastAsia="Times New Roman"/>
                <w:color w:val="000000"/>
                <w:spacing w:val="3"/>
                <w:sz w:val="22"/>
                <w:szCs w:val="22"/>
                <w:lang w:val="ru-RU"/>
              </w:rPr>
              <w:softHyphen/>
            </w:r>
            <w:r w:rsidRPr="00E40E75">
              <w:rPr>
                <w:rFonts w:eastAsia="Times New Roman"/>
                <w:color w:val="000000"/>
                <w:spacing w:val="1"/>
                <w:sz w:val="22"/>
                <w:szCs w:val="22"/>
                <w:lang w:val="ru-RU"/>
              </w:rPr>
              <w:t>боты с ними;</w:t>
            </w:r>
          </w:p>
          <w:p w:rsidR="00EC3D64" w:rsidRPr="00E40E75" w:rsidRDefault="00EC3D64" w:rsidP="00E40E75">
            <w:pPr>
              <w:shd w:val="clear" w:color="auto" w:fill="FFFFFF"/>
              <w:tabs>
                <w:tab w:val="left" w:pos="499"/>
              </w:tabs>
              <w:jc w:val="both"/>
              <w:rPr>
                <w:rFonts w:eastAsia="Times New Roman"/>
                <w:color w:val="000000"/>
                <w:sz w:val="22"/>
                <w:szCs w:val="22"/>
                <w:lang w:val="ru-RU"/>
              </w:rPr>
            </w:pPr>
            <w:r w:rsidRPr="00E40E75">
              <w:rPr>
                <w:rFonts w:eastAsia="Times New Roman"/>
                <w:color w:val="000000"/>
                <w:spacing w:val="2"/>
                <w:sz w:val="22"/>
                <w:szCs w:val="22"/>
                <w:lang w:val="ru-RU"/>
              </w:rPr>
              <w:t>понимать несложную форму предме</w:t>
            </w:r>
            <w:r w:rsidRPr="00E40E75">
              <w:rPr>
                <w:rFonts w:eastAsia="Times New Roman"/>
                <w:color w:val="000000"/>
                <w:spacing w:val="2"/>
                <w:sz w:val="22"/>
                <w:szCs w:val="22"/>
                <w:lang w:val="ru-RU"/>
              </w:rPr>
              <w:softHyphen/>
            </w:r>
            <w:r w:rsidRPr="00E40E75">
              <w:rPr>
                <w:rFonts w:eastAsia="Times New Roman"/>
                <w:color w:val="000000"/>
                <w:spacing w:val="3"/>
                <w:sz w:val="22"/>
                <w:szCs w:val="22"/>
                <w:lang w:val="ru-RU"/>
              </w:rPr>
              <w:t xml:space="preserve">тов  природы  и  уметь  ее  передавать  на </w:t>
            </w:r>
            <w:r w:rsidRPr="00E40E75">
              <w:rPr>
                <w:rFonts w:eastAsia="Times New Roman"/>
                <w:color w:val="000000"/>
                <w:spacing w:val="-4"/>
                <w:sz w:val="22"/>
                <w:szCs w:val="22"/>
                <w:lang w:val="ru-RU"/>
              </w:rPr>
              <w:t>плоскости;</w:t>
            </w:r>
          </w:p>
          <w:p w:rsidR="00EC3D64" w:rsidRPr="00E40E75" w:rsidRDefault="00EC3D64" w:rsidP="00E40E75">
            <w:pPr>
              <w:shd w:val="clear" w:color="auto" w:fill="FFFFFF"/>
              <w:tabs>
                <w:tab w:val="left" w:pos="499"/>
              </w:tabs>
              <w:jc w:val="both"/>
              <w:rPr>
                <w:rFonts w:eastAsia="Times New Roman"/>
                <w:color w:val="000000"/>
                <w:sz w:val="22"/>
                <w:szCs w:val="22"/>
                <w:lang w:val="ru-RU"/>
              </w:rPr>
            </w:pPr>
            <w:r w:rsidRPr="00E40E75">
              <w:rPr>
                <w:rFonts w:eastAsia="Times New Roman"/>
                <w:color w:val="000000"/>
                <w:spacing w:val="2"/>
                <w:sz w:val="22"/>
                <w:szCs w:val="22"/>
                <w:lang w:val="ru-RU"/>
              </w:rPr>
              <w:t xml:space="preserve">использовать нужные материалы для </w:t>
            </w:r>
            <w:r w:rsidRPr="00E40E75">
              <w:rPr>
                <w:rFonts w:eastAsia="Times New Roman"/>
                <w:color w:val="000000"/>
                <w:sz w:val="22"/>
                <w:szCs w:val="22"/>
                <w:lang w:val="ru-RU"/>
              </w:rPr>
              <w:t>максимальной выразительности замысла;</w:t>
            </w:r>
          </w:p>
          <w:p w:rsidR="00EC3D64" w:rsidRPr="00E40E75" w:rsidRDefault="00EC3D64" w:rsidP="00E40E75">
            <w:pPr>
              <w:shd w:val="clear" w:color="auto" w:fill="FFFFFF"/>
              <w:tabs>
                <w:tab w:val="left" w:pos="499"/>
              </w:tabs>
              <w:jc w:val="both"/>
              <w:rPr>
                <w:rFonts w:eastAsia="Times New Roman"/>
                <w:color w:val="000000"/>
                <w:sz w:val="22"/>
                <w:szCs w:val="22"/>
                <w:lang w:val="ru-RU"/>
              </w:rPr>
            </w:pPr>
            <w:r w:rsidRPr="00E40E75">
              <w:rPr>
                <w:rFonts w:eastAsia="Times New Roman"/>
                <w:color w:val="000000"/>
                <w:spacing w:val="-1"/>
                <w:sz w:val="22"/>
                <w:szCs w:val="22"/>
                <w:lang w:val="ru-RU"/>
              </w:rPr>
              <w:t>работать в смешанной технике на раз</w:t>
            </w:r>
            <w:r w:rsidRPr="00E40E75">
              <w:rPr>
                <w:rFonts w:eastAsia="Times New Roman"/>
                <w:color w:val="000000"/>
                <w:spacing w:val="-1"/>
                <w:sz w:val="22"/>
                <w:szCs w:val="22"/>
                <w:lang w:val="ru-RU"/>
              </w:rPr>
              <w:softHyphen/>
            </w:r>
            <w:r w:rsidRPr="00E40E75">
              <w:rPr>
                <w:rFonts w:eastAsia="Times New Roman"/>
                <w:color w:val="000000"/>
                <w:sz w:val="22"/>
                <w:szCs w:val="22"/>
                <w:lang w:val="ru-RU"/>
              </w:rPr>
              <w:t>ных видах бумаги;</w:t>
            </w:r>
          </w:p>
          <w:p w:rsidR="00EC3D64" w:rsidRPr="00E40E75" w:rsidRDefault="00EC3D64" w:rsidP="00E40E75">
            <w:pPr>
              <w:shd w:val="clear" w:color="auto" w:fill="FFFFFF"/>
              <w:tabs>
                <w:tab w:val="left" w:pos="499"/>
              </w:tabs>
              <w:jc w:val="both"/>
              <w:rPr>
                <w:rFonts w:eastAsia="Times New Roman"/>
                <w:color w:val="000000"/>
                <w:sz w:val="22"/>
                <w:szCs w:val="22"/>
                <w:lang w:val="ru-RU"/>
              </w:rPr>
            </w:pPr>
            <w:r w:rsidRPr="00E40E75">
              <w:rPr>
                <w:rFonts w:eastAsia="Times New Roman"/>
                <w:color w:val="000000"/>
                <w:spacing w:val="-1"/>
                <w:sz w:val="22"/>
                <w:szCs w:val="22"/>
                <w:lang w:val="ru-RU"/>
              </w:rPr>
              <w:lastRenderedPageBreak/>
              <w:t>приводить примеры ведущих художе</w:t>
            </w:r>
            <w:r w:rsidRPr="00E40E75">
              <w:rPr>
                <w:rFonts w:eastAsia="Times New Roman"/>
                <w:color w:val="000000"/>
                <w:spacing w:val="-1"/>
                <w:sz w:val="22"/>
                <w:szCs w:val="22"/>
                <w:lang w:val="ru-RU"/>
              </w:rPr>
              <w:softHyphen/>
            </w:r>
            <w:r w:rsidRPr="00E40E75">
              <w:rPr>
                <w:rFonts w:eastAsia="Times New Roman"/>
                <w:color w:val="000000"/>
                <w:spacing w:val="1"/>
                <w:sz w:val="22"/>
                <w:szCs w:val="22"/>
                <w:lang w:val="ru-RU"/>
              </w:rPr>
              <w:t xml:space="preserve">ственных музеев России, </w:t>
            </w:r>
            <w:r w:rsidRPr="00E40E75">
              <w:rPr>
                <w:rFonts w:eastAsia="Times New Roman"/>
                <w:color w:val="000000"/>
                <w:spacing w:val="3"/>
                <w:sz w:val="22"/>
                <w:szCs w:val="22"/>
                <w:lang w:val="ru-RU"/>
              </w:rPr>
              <w:t>музеев своего региона, пока</w:t>
            </w:r>
            <w:r w:rsidRPr="00E40E75">
              <w:rPr>
                <w:rFonts w:eastAsia="Times New Roman"/>
                <w:color w:val="000000"/>
                <w:spacing w:val="3"/>
                <w:sz w:val="22"/>
                <w:szCs w:val="22"/>
                <w:lang w:val="ru-RU"/>
              </w:rPr>
              <w:softHyphen/>
            </w:r>
            <w:r w:rsidRPr="00E40E75">
              <w:rPr>
                <w:rFonts w:eastAsia="Times New Roman"/>
                <w:color w:val="000000"/>
                <w:spacing w:val="2"/>
                <w:sz w:val="22"/>
                <w:szCs w:val="22"/>
                <w:lang w:val="ru-RU"/>
              </w:rPr>
              <w:t>зывать на примерах их роль и назначение;</w:t>
            </w:r>
          </w:p>
          <w:p w:rsidR="00EC3D64" w:rsidRPr="00E40E75" w:rsidRDefault="00EC3D64" w:rsidP="00E40E75">
            <w:pPr>
              <w:widowControl/>
              <w:shd w:val="clear" w:color="auto" w:fill="FFFFFF"/>
              <w:tabs>
                <w:tab w:val="left" w:pos="490"/>
              </w:tabs>
              <w:autoSpaceDE/>
              <w:autoSpaceDN/>
              <w:adjustRightInd/>
              <w:jc w:val="both"/>
              <w:rPr>
                <w:rFonts w:eastAsia="Times New Roman"/>
                <w:sz w:val="22"/>
                <w:szCs w:val="22"/>
                <w:lang w:val="ru-RU"/>
              </w:rPr>
            </w:pPr>
            <w:r w:rsidRPr="00E40E75">
              <w:rPr>
                <w:rFonts w:eastAsia="Times New Roman"/>
                <w:color w:val="000000"/>
                <w:sz w:val="22"/>
                <w:szCs w:val="22"/>
                <w:lang w:val="ru-RU"/>
              </w:rPr>
              <w:br w:type="column"/>
              <w:t>-</w:t>
            </w:r>
            <w:r w:rsidRPr="00E40E75">
              <w:rPr>
                <w:rFonts w:eastAsia="Times New Roman"/>
                <w:color w:val="000000"/>
                <w:sz w:val="22"/>
                <w:szCs w:val="22"/>
                <w:lang w:val="ru-RU"/>
              </w:rPr>
              <w:tab/>
            </w:r>
            <w:r w:rsidRPr="00E40E75">
              <w:rPr>
                <w:rFonts w:eastAsia="Times New Roman"/>
                <w:color w:val="000000"/>
                <w:spacing w:val="6"/>
                <w:sz w:val="22"/>
                <w:szCs w:val="22"/>
                <w:lang w:val="ru-RU"/>
              </w:rPr>
              <w:t>различать и передавать в художест</w:t>
            </w:r>
            <w:r w:rsidRPr="00E40E75">
              <w:rPr>
                <w:rFonts w:eastAsia="Times New Roman"/>
                <w:color w:val="000000"/>
                <w:spacing w:val="6"/>
                <w:sz w:val="22"/>
                <w:szCs w:val="22"/>
                <w:lang w:val="ru-RU"/>
              </w:rPr>
              <w:softHyphen/>
            </w:r>
            <w:r w:rsidRPr="00E40E75">
              <w:rPr>
                <w:rFonts w:eastAsia="Times New Roman"/>
                <w:color w:val="000000"/>
                <w:spacing w:val="1"/>
                <w:sz w:val="22"/>
                <w:szCs w:val="22"/>
                <w:lang w:val="ru-RU"/>
              </w:rPr>
              <w:t>венно-творческой деятельности  характер,</w:t>
            </w:r>
            <w:r w:rsidRPr="00E40E75">
              <w:rPr>
                <w:rFonts w:eastAsia="Times New Roman"/>
                <w:color w:val="000000"/>
                <w:spacing w:val="1"/>
                <w:sz w:val="22"/>
                <w:szCs w:val="22"/>
                <w:lang w:val="ru-RU"/>
              </w:rPr>
              <w:br/>
            </w:r>
            <w:r w:rsidRPr="00E40E75">
              <w:rPr>
                <w:rFonts w:eastAsia="Times New Roman"/>
                <w:color w:val="000000"/>
                <w:spacing w:val="2"/>
                <w:sz w:val="22"/>
                <w:szCs w:val="22"/>
                <w:lang w:val="ru-RU"/>
              </w:rPr>
              <w:t>эмоциональные состояния и свое отноше</w:t>
            </w:r>
            <w:r w:rsidRPr="00E40E75">
              <w:rPr>
                <w:rFonts w:eastAsia="Times New Roman"/>
                <w:color w:val="000000"/>
                <w:spacing w:val="2"/>
                <w:sz w:val="22"/>
                <w:szCs w:val="22"/>
                <w:lang w:val="ru-RU"/>
              </w:rPr>
              <w:softHyphen/>
            </w:r>
            <w:r w:rsidRPr="00E40E75">
              <w:rPr>
                <w:rFonts w:eastAsia="Times New Roman"/>
                <w:color w:val="000000"/>
                <w:spacing w:val="3"/>
                <w:sz w:val="22"/>
                <w:szCs w:val="22"/>
                <w:lang w:val="ru-RU"/>
              </w:rPr>
              <w:t>ние к ним средствами художественно-об</w:t>
            </w:r>
            <w:r w:rsidRPr="00E40E75">
              <w:rPr>
                <w:rFonts w:eastAsia="Times New Roman"/>
                <w:color w:val="000000"/>
                <w:spacing w:val="3"/>
                <w:sz w:val="22"/>
                <w:szCs w:val="22"/>
                <w:lang w:val="ru-RU"/>
              </w:rPr>
              <w:softHyphen/>
            </w:r>
            <w:r w:rsidRPr="00E40E75">
              <w:rPr>
                <w:rFonts w:eastAsia="Times New Roman"/>
                <w:color w:val="000000"/>
                <w:sz w:val="22"/>
                <w:szCs w:val="22"/>
                <w:lang w:val="ru-RU"/>
              </w:rPr>
              <w:t>разного языка.</w:t>
            </w:r>
          </w:p>
        </w:tc>
      </w:tr>
      <w:tr w:rsidR="00EC3D64" w:rsidRPr="00E40E75" w:rsidTr="00155B93">
        <w:tc>
          <w:tcPr>
            <w:tcW w:w="14283" w:type="dxa"/>
            <w:gridSpan w:val="4"/>
          </w:tcPr>
          <w:p w:rsidR="00EC3D64" w:rsidRPr="00E40E75" w:rsidRDefault="00EC3D64" w:rsidP="00E40E75">
            <w:pPr>
              <w:widowControl/>
              <w:shd w:val="clear" w:color="auto" w:fill="FFFFFF"/>
              <w:autoSpaceDE/>
              <w:autoSpaceDN/>
              <w:adjustRightInd/>
              <w:jc w:val="center"/>
              <w:rPr>
                <w:rFonts w:eastAsia="Times New Roman"/>
                <w:i/>
                <w:sz w:val="22"/>
                <w:szCs w:val="22"/>
                <w:lang w:val="ru-RU"/>
              </w:rPr>
            </w:pPr>
            <w:r w:rsidRPr="00E40E75">
              <w:rPr>
                <w:rFonts w:eastAsia="Times New Roman"/>
                <w:bCs/>
                <w:i/>
                <w:iCs/>
                <w:sz w:val="22"/>
                <w:szCs w:val="22"/>
                <w:lang w:val="ru-RU"/>
              </w:rPr>
              <w:lastRenderedPageBreak/>
              <w:t>Обучающийся получит возможность научиться:</w:t>
            </w:r>
          </w:p>
        </w:tc>
      </w:tr>
      <w:tr w:rsidR="00EC3D64" w:rsidRPr="00E40E75" w:rsidTr="00EC3D64">
        <w:tc>
          <w:tcPr>
            <w:tcW w:w="2518" w:type="dxa"/>
          </w:tcPr>
          <w:p w:rsidR="00EC3D64" w:rsidRPr="00E40E75" w:rsidRDefault="00EC3D64" w:rsidP="00E40E75">
            <w:pPr>
              <w:widowControl/>
              <w:shd w:val="clear" w:color="auto" w:fill="FFFFFF"/>
              <w:tabs>
                <w:tab w:val="left" w:pos="595"/>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понимать   содержание   и   вырази</w:t>
            </w:r>
            <w:r w:rsidRPr="00E40E75">
              <w:rPr>
                <w:rFonts w:eastAsia="Times New Roman"/>
                <w:iCs/>
                <w:sz w:val="22"/>
                <w:szCs w:val="22"/>
                <w:lang w:val="ru-RU"/>
              </w:rPr>
              <w:softHyphen/>
              <w:t>тельные средства художественных про</w:t>
            </w:r>
            <w:r w:rsidRPr="00E40E75">
              <w:rPr>
                <w:rFonts w:eastAsia="Times New Roman"/>
                <w:iCs/>
                <w:sz w:val="22"/>
                <w:szCs w:val="22"/>
                <w:lang w:val="ru-RU"/>
              </w:rPr>
              <w:softHyphen/>
              <w:t>изведений;</w:t>
            </w:r>
          </w:p>
          <w:p w:rsidR="00EC3D64" w:rsidRPr="00E40E75" w:rsidRDefault="00EC3D64" w:rsidP="00E40E75">
            <w:pPr>
              <w:widowControl/>
              <w:shd w:val="clear" w:color="auto" w:fill="FFFFFF"/>
              <w:tabs>
                <w:tab w:val="left" w:pos="523"/>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принимать условность и субъектив</w:t>
            </w:r>
            <w:r w:rsidRPr="00E40E75">
              <w:rPr>
                <w:rFonts w:eastAsia="Times New Roman"/>
                <w:iCs/>
                <w:sz w:val="22"/>
                <w:szCs w:val="22"/>
                <w:lang w:val="ru-RU"/>
              </w:rPr>
              <w:softHyphen/>
              <w:t>ность художественного образа;</w:t>
            </w:r>
          </w:p>
          <w:p w:rsidR="00EC3D64" w:rsidRPr="00E40E75" w:rsidRDefault="00EC3D64" w:rsidP="00E40E75">
            <w:pPr>
              <w:shd w:val="clear" w:color="auto" w:fill="FFFFFF"/>
              <w:tabs>
                <w:tab w:val="left" w:pos="538"/>
              </w:tabs>
              <w:jc w:val="both"/>
              <w:rPr>
                <w:rFonts w:eastAsia="Times New Roman"/>
                <w:iCs/>
                <w:sz w:val="22"/>
                <w:szCs w:val="22"/>
                <w:lang w:val="ru-RU"/>
              </w:rPr>
            </w:pPr>
            <w:r w:rsidRPr="00E40E75">
              <w:rPr>
                <w:rFonts w:eastAsia="Times New Roman"/>
                <w:iCs/>
                <w:sz w:val="22"/>
                <w:szCs w:val="22"/>
                <w:lang w:val="ru-RU"/>
              </w:rPr>
              <w:t>сопоставлять   объекты   и   явления реальной жизни и их образы,  выражен</w:t>
            </w:r>
            <w:r w:rsidRPr="00E40E75">
              <w:rPr>
                <w:rFonts w:eastAsia="Times New Roman"/>
                <w:iCs/>
                <w:sz w:val="22"/>
                <w:szCs w:val="22"/>
                <w:lang w:val="ru-RU"/>
              </w:rPr>
              <w:softHyphen/>
              <w:t>ные в произведениях искусства, и объяс</w:t>
            </w:r>
            <w:r w:rsidRPr="00E40E75">
              <w:rPr>
                <w:rFonts w:eastAsia="Times New Roman"/>
                <w:iCs/>
                <w:sz w:val="22"/>
                <w:szCs w:val="22"/>
                <w:lang w:val="ru-RU"/>
              </w:rPr>
              <w:softHyphen/>
              <w:t>нять разницу;</w:t>
            </w:r>
          </w:p>
          <w:p w:rsidR="00EC3D64" w:rsidRPr="00E40E75" w:rsidRDefault="00EC3D64" w:rsidP="00E40E75">
            <w:pPr>
              <w:shd w:val="clear" w:color="auto" w:fill="FFFFFF"/>
              <w:tabs>
                <w:tab w:val="left" w:pos="538"/>
              </w:tabs>
              <w:jc w:val="both"/>
              <w:rPr>
                <w:rFonts w:eastAsia="Times New Roman"/>
                <w:iCs/>
                <w:sz w:val="22"/>
                <w:szCs w:val="22"/>
                <w:lang w:val="ru-RU"/>
              </w:rPr>
            </w:pPr>
            <w:r w:rsidRPr="00E40E75">
              <w:rPr>
                <w:rFonts w:eastAsia="Times New Roman"/>
                <w:iCs/>
                <w:sz w:val="22"/>
                <w:szCs w:val="22"/>
                <w:lang w:val="ru-RU"/>
              </w:rPr>
              <w:t>выражать в беседе свое отношение к произведению изобразительного искус</w:t>
            </w:r>
            <w:r w:rsidRPr="00E40E75">
              <w:rPr>
                <w:rFonts w:eastAsia="Times New Roman"/>
                <w:iCs/>
                <w:sz w:val="22"/>
                <w:szCs w:val="22"/>
                <w:lang w:val="ru-RU"/>
              </w:rPr>
              <w:softHyphen/>
              <w:t>ства.</w:t>
            </w:r>
          </w:p>
        </w:tc>
        <w:tc>
          <w:tcPr>
            <w:tcW w:w="3686" w:type="dxa"/>
          </w:tcPr>
          <w:p w:rsidR="00EC3D64" w:rsidRPr="00E40E75" w:rsidRDefault="00EC3D64" w:rsidP="00E40E75">
            <w:pPr>
              <w:shd w:val="clear" w:color="auto" w:fill="FFFFFF"/>
              <w:tabs>
                <w:tab w:val="left" w:pos="504"/>
              </w:tabs>
              <w:jc w:val="both"/>
              <w:rPr>
                <w:rFonts w:eastAsia="Times New Roman"/>
                <w:iCs/>
                <w:sz w:val="22"/>
                <w:szCs w:val="22"/>
                <w:lang w:val="ru-RU"/>
              </w:rPr>
            </w:pPr>
            <w:r w:rsidRPr="00E40E75">
              <w:rPr>
                <w:rFonts w:eastAsia="Times New Roman"/>
                <w:iCs/>
                <w:sz w:val="22"/>
                <w:szCs w:val="22"/>
                <w:lang w:val="ru-RU"/>
              </w:rPr>
              <w:t>воспринимать произведения изобра</w:t>
            </w:r>
            <w:r w:rsidRPr="00E40E75">
              <w:rPr>
                <w:rFonts w:eastAsia="Times New Roman"/>
                <w:iCs/>
                <w:sz w:val="22"/>
                <w:szCs w:val="22"/>
                <w:lang w:val="ru-RU"/>
              </w:rPr>
              <w:softHyphen/>
              <w:t>зительного искусства, участвовать в об</w:t>
            </w:r>
            <w:r w:rsidRPr="00E40E75">
              <w:rPr>
                <w:rFonts w:eastAsia="Times New Roman"/>
                <w:iCs/>
                <w:sz w:val="22"/>
                <w:szCs w:val="22"/>
                <w:lang w:val="ru-RU"/>
              </w:rPr>
              <w:softHyphen/>
              <w:t>суждении их содержания;</w:t>
            </w:r>
          </w:p>
          <w:p w:rsidR="00EC3D64" w:rsidRPr="00E40E75" w:rsidRDefault="00EC3D64" w:rsidP="00E40E75">
            <w:pPr>
              <w:shd w:val="clear" w:color="auto" w:fill="FFFFFF"/>
              <w:tabs>
                <w:tab w:val="left" w:pos="504"/>
              </w:tabs>
              <w:jc w:val="both"/>
              <w:rPr>
                <w:rFonts w:eastAsia="Times New Roman"/>
                <w:iCs/>
                <w:sz w:val="22"/>
                <w:szCs w:val="22"/>
                <w:lang w:val="ru-RU"/>
              </w:rPr>
            </w:pPr>
            <w:r w:rsidRPr="00E40E75">
              <w:rPr>
                <w:rFonts w:eastAsia="Times New Roman"/>
                <w:iCs/>
                <w:sz w:val="22"/>
                <w:szCs w:val="22"/>
                <w:lang w:val="ru-RU"/>
              </w:rPr>
              <w:t>видеть проявления художественной культуры вокруг: музеи искусства, архи</w:t>
            </w:r>
            <w:r w:rsidRPr="00E40E75">
              <w:rPr>
                <w:rFonts w:eastAsia="Times New Roman"/>
                <w:iCs/>
                <w:sz w:val="22"/>
                <w:szCs w:val="22"/>
                <w:lang w:val="ru-RU"/>
              </w:rPr>
              <w:softHyphen/>
              <w:t>тектура, дизайн;</w:t>
            </w:r>
          </w:p>
          <w:p w:rsidR="00EC3D64" w:rsidRPr="00E40E75" w:rsidRDefault="00EC3D64" w:rsidP="00E40E75">
            <w:pPr>
              <w:shd w:val="clear" w:color="auto" w:fill="FFFFFF"/>
              <w:tabs>
                <w:tab w:val="left" w:pos="504"/>
              </w:tabs>
              <w:jc w:val="both"/>
              <w:rPr>
                <w:rFonts w:eastAsia="Times New Roman"/>
                <w:iCs/>
                <w:sz w:val="22"/>
                <w:szCs w:val="22"/>
                <w:lang w:val="ru-RU"/>
              </w:rPr>
            </w:pPr>
            <w:r w:rsidRPr="00E40E75">
              <w:rPr>
                <w:rFonts w:eastAsia="Times New Roman"/>
                <w:iCs/>
                <w:sz w:val="22"/>
                <w:szCs w:val="22"/>
                <w:lang w:val="ru-RU"/>
              </w:rPr>
              <w:t>высказывать суждение о художест</w:t>
            </w:r>
            <w:r w:rsidRPr="00E40E75">
              <w:rPr>
                <w:rFonts w:eastAsia="Times New Roman"/>
                <w:iCs/>
                <w:sz w:val="22"/>
                <w:szCs w:val="22"/>
                <w:lang w:val="ru-RU"/>
              </w:rPr>
              <w:softHyphen/>
              <w:t>венных   произведениях,   изображающих природу.</w:t>
            </w:r>
          </w:p>
          <w:p w:rsidR="00EC3D64" w:rsidRPr="00E40E75" w:rsidRDefault="00EC3D64" w:rsidP="00E40E75">
            <w:pPr>
              <w:widowControl/>
              <w:autoSpaceDE/>
              <w:autoSpaceDN/>
              <w:adjustRightInd/>
              <w:jc w:val="both"/>
              <w:rPr>
                <w:rFonts w:eastAsia="Times New Roman"/>
                <w:sz w:val="22"/>
                <w:szCs w:val="22"/>
                <w:lang w:val="ru-RU"/>
              </w:rPr>
            </w:pPr>
          </w:p>
        </w:tc>
        <w:tc>
          <w:tcPr>
            <w:tcW w:w="3543" w:type="dxa"/>
          </w:tcPr>
          <w:p w:rsidR="00EC3D64" w:rsidRPr="00E40E75" w:rsidRDefault="00EC3D64" w:rsidP="00E40E75">
            <w:pPr>
              <w:shd w:val="clear" w:color="auto" w:fill="FFFFFF"/>
              <w:tabs>
                <w:tab w:val="left" w:pos="499"/>
              </w:tabs>
              <w:jc w:val="both"/>
              <w:rPr>
                <w:rFonts w:eastAsia="Times New Roman"/>
                <w:iCs/>
                <w:color w:val="000000"/>
                <w:sz w:val="22"/>
                <w:szCs w:val="22"/>
                <w:lang w:val="ru-RU"/>
              </w:rPr>
            </w:pPr>
            <w:r w:rsidRPr="00E40E75">
              <w:rPr>
                <w:rFonts w:eastAsia="Times New Roman"/>
                <w:iCs/>
                <w:color w:val="000000"/>
                <w:spacing w:val="5"/>
                <w:sz w:val="22"/>
                <w:szCs w:val="22"/>
                <w:lang w:val="ru-RU"/>
              </w:rPr>
              <w:t>воспринимать произведения изобра</w:t>
            </w:r>
            <w:r w:rsidRPr="00E40E75">
              <w:rPr>
                <w:rFonts w:eastAsia="Times New Roman"/>
                <w:iCs/>
                <w:color w:val="000000"/>
                <w:spacing w:val="5"/>
                <w:sz w:val="22"/>
                <w:szCs w:val="22"/>
                <w:lang w:val="ru-RU"/>
              </w:rPr>
              <w:softHyphen/>
            </w:r>
            <w:r w:rsidRPr="00E40E75">
              <w:rPr>
                <w:rFonts w:eastAsia="Times New Roman"/>
                <w:iCs/>
                <w:color w:val="000000"/>
                <w:spacing w:val="3"/>
                <w:sz w:val="22"/>
                <w:szCs w:val="22"/>
                <w:lang w:val="ru-RU"/>
              </w:rPr>
              <w:t>зительного искусства, участвовать в об</w:t>
            </w:r>
            <w:r w:rsidRPr="00E40E75">
              <w:rPr>
                <w:rFonts w:eastAsia="Times New Roman"/>
                <w:iCs/>
                <w:color w:val="000000"/>
                <w:spacing w:val="3"/>
                <w:sz w:val="22"/>
                <w:szCs w:val="22"/>
                <w:lang w:val="ru-RU"/>
              </w:rPr>
              <w:softHyphen/>
            </w:r>
            <w:r w:rsidRPr="00E40E75">
              <w:rPr>
                <w:rFonts w:eastAsia="Times New Roman"/>
                <w:iCs/>
                <w:color w:val="000000"/>
                <w:spacing w:val="7"/>
                <w:sz w:val="22"/>
                <w:szCs w:val="22"/>
                <w:lang w:val="ru-RU"/>
              </w:rPr>
              <w:t>суждении их содержания и выразитель</w:t>
            </w:r>
            <w:r w:rsidRPr="00E40E75">
              <w:rPr>
                <w:rFonts w:eastAsia="Times New Roman"/>
                <w:iCs/>
                <w:color w:val="000000"/>
                <w:spacing w:val="7"/>
                <w:sz w:val="22"/>
                <w:szCs w:val="22"/>
                <w:lang w:val="ru-RU"/>
              </w:rPr>
              <w:softHyphen/>
            </w:r>
            <w:r w:rsidRPr="00E40E75">
              <w:rPr>
                <w:rFonts w:eastAsia="Times New Roman"/>
                <w:iCs/>
                <w:color w:val="000000"/>
                <w:spacing w:val="2"/>
                <w:sz w:val="22"/>
                <w:szCs w:val="22"/>
                <w:lang w:val="ru-RU"/>
              </w:rPr>
              <w:t>ных средств;</w:t>
            </w:r>
          </w:p>
          <w:p w:rsidR="00EC3D64" w:rsidRPr="00E40E75" w:rsidRDefault="00EC3D64" w:rsidP="00E40E75">
            <w:pPr>
              <w:shd w:val="clear" w:color="auto" w:fill="FFFFFF"/>
              <w:tabs>
                <w:tab w:val="left" w:pos="499"/>
              </w:tabs>
              <w:jc w:val="both"/>
              <w:rPr>
                <w:rFonts w:eastAsia="Times New Roman"/>
                <w:iCs/>
                <w:color w:val="000000"/>
                <w:sz w:val="22"/>
                <w:szCs w:val="22"/>
                <w:lang w:val="ru-RU"/>
              </w:rPr>
            </w:pPr>
            <w:r w:rsidRPr="00E40E75">
              <w:rPr>
                <w:rFonts w:eastAsia="Times New Roman"/>
                <w:iCs/>
                <w:color w:val="000000"/>
                <w:spacing w:val="4"/>
                <w:sz w:val="22"/>
                <w:szCs w:val="22"/>
                <w:lang w:val="ru-RU"/>
              </w:rPr>
              <w:t xml:space="preserve">видеть проявления художественной </w:t>
            </w:r>
            <w:r w:rsidRPr="00E40E75">
              <w:rPr>
                <w:rFonts w:eastAsia="Times New Roman"/>
                <w:iCs/>
                <w:color w:val="000000"/>
                <w:spacing w:val="6"/>
                <w:sz w:val="22"/>
                <w:szCs w:val="22"/>
                <w:lang w:val="ru-RU"/>
              </w:rPr>
              <w:t>культуры  вокруг  себя: музеи,  архитек</w:t>
            </w:r>
            <w:r w:rsidRPr="00E40E75">
              <w:rPr>
                <w:rFonts w:eastAsia="Times New Roman"/>
                <w:iCs/>
                <w:color w:val="000000"/>
                <w:spacing w:val="6"/>
                <w:sz w:val="22"/>
                <w:szCs w:val="22"/>
                <w:lang w:val="ru-RU"/>
              </w:rPr>
              <w:softHyphen/>
            </w:r>
            <w:r w:rsidRPr="00E40E75">
              <w:rPr>
                <w:rFonts w:eastAsia="Times New Roman"/>
                <w:iCs/>
                <w:color w:val="000000"/>
                <w:spacing w:val="3"/>
                <w:sz w:val="22"/>
                <w:szCs w:val="22"/>
                <w:lang w:val="ru-RU"/>
              </w:rPr>
              <w:t>тура, зодчество, скульптура, декоратив</w:t>
            </w:r>
            <w:r w:rsidRPr="00E40E75">
              <w:rPr>
                <w:rFonts w:eastAsia="Times New Roman"/>
                <w:iCs/>
                <w:color w:val="000000"/>
                <w:spacing w:val="3"/>
                <w:sz w:val="22"/>
                <w:szCs w:val="22"/>
                <w:lang w:val="ru-RU"/>
              </w:rPr>
              <w:softHyphen/>
            </w:r>
            <w:r w:rsidRPr="00E40E75">
              <w:rPr>
                <w:rFonts w:eastAsia="Times New Roman"/>
                <w:iCs/>
                <w:color w:val="000000"/>
                <w:spacing w:val="6"/>
                <w:sz w:val="22"/>
                <w:szCs w:val="22"/>
                <w:lang w:val="ru-RU"/>
              </w:rPr>
              <w:t>ное искусство в театре, дома, на улице;</w:t>
            </w:r>
          </w:p>
          <w:p w:rsidR="00EC3D64" w:rsidRPr="00E40E75" w:rsidRDefault="00EC3D64" w:rsidP="00E40E75">
            <w:pPr>
              <w:shd w:val="clear" w:color="auto" w:fill="FFFFFF"/>
              <w:tabs>
                <w:tab w:val="left" w:pos="499"/>
              </w:tabs>
              <w:jc w:val="both"/>
              <w:rPr>
                <w:rFonts w:eastAsia="Times New Roman"/>
                <w:iCs/>
                <w:color w:val="000000"/>
                <w:sz w:val="22"/>
                <w:szCs w:val="22"/>
                <w:lang w:val="ru-RU"/>
              </w:rPr>
            </w:pPr>
            <w:r w:rsidRPr="00E40E75">
              <w:rPr>
                <w:rFonts w:eastAsia="Times New Roman"/>
                <w:iCs/>
                <w:color w:val="000000"/>
                <w:spacing w:val="2"/>
                <w:sz w:val="22"/>
                <w:szCs w:val="22"/>
                <w:lang w:val="ru-RU"/>
              </w:rPr>
              <w:t>высказывать суждение о художест</w:t>
            </w:r>
            <w:r w:rsidRPr="00E40E75">
              <w:rPr>
                <w:rFonts w:eastAsia="Times New Roman"/>
                <w:iCs/>
                <w:color w:val="000000"/>
                <w:spacing w:val="2"/>
                <w:sz w:val="22"/>
                <w:szCs w:val="22"/>
                <w:lang w:val="ru-RU"/>
              </w:rPr>
              <w:softHyphen/>
            </w:r>
            <w:r w:rsidRPr="00E40E75">
              <w:rPr>
                <w:rFonts w:eastAsia="Times New Roman"/>
                <w:iCs/>
                <w:color w:val="000000"/>
                <w:spacing w:val="5"/>
                <w:sz w:val="22"/>
                <w:szCs w:val="22"/>
                <w:lang w:val="ru-RU"/>
              </w:rPr>
              <w:t xml:space="preserve">венных   произведениях,   изображающих </w:t>
            </w:r>
            <w:r w:rsidRPr="00E40E75">
              <w:rPr>
                <w:rFonts w:eastAsia="Times New Roman"/>
                <w:iCs/>
                <w:color w:val="000000"/>
                <w:spacing w:val="7"/>
                <w:sz w:val="22"/>
                <w:szCs w:val="22"/>
                <w:lang w:val="ru-RU"/>
              </w:rPr>
              <w:t>природу,  человека  в различных эмоцио</w:t>
            </w:r>
            <w:r w:rsidRPr="00E40E75">
              <w:rPr>
                <w:rFonts w:eastAsia="Times New Roman"/>
                <w:iCs/>
                <w:color w:val="000000"/>
                <w:spacing w:val="7"/>
                <w:sz w:val="22"/>
                <w:szCs w:val="22"/>
                <w:lang w:val="ru-RU"/>
              </w:rPr>
              <w:softHyphen/>
            </w:r>
            <w:r w:rsidRPr="00E40E75">
              <w:rPr>
                <w:rFonts w:eastAsia="Times New Roman"/>
                <w:iCs/>
                <w:color w:val="000000"/>
                <w:spacing w:val="5"/>
                <w:sz w:val="22"/>
                <w:szCs w:val="22"/>
                <w:lang w:val="ru-RU"/>
              </w:rPr>
              <w:t>нальных состояниях.</w:t>
            </w:r>
          </w:p>
        </w:tc>
        <w:tc>
          <w:tcPr>
            <w:tcW w:w="4536" w:type="dxa"/>
          </w:tcPr>
          <w:p w:rsidR="00EC3D64" w:rsidRPr="00E40E75" w:rsidRDefault="00EC3D64" w:rsidP="00E40E75">
            <w:pPr>
              <w:shd w:val="clear" w:color="auto" w:fill="FFFFFF"/>
              <w:tabs>
                <w:tab w:val="left" w:pos="490"/>
              </w:tabs>
              <w:jc w:val="both"/>
              <w:rPr>
                <w:rFonts w:eastAsia="Times New Roman"/>
                <w:color w:val="000000"/>
                <w:sz w:val="22"/>
                <w:szCs w:val="22"/>
                <w:lang w:val="ru-RU"/>
              </w:rPr>
            </w:pPr>
            <w:r w:rsidRPr="00E40E75">
              <w:rPr>
                <w:rFonts w:eastAsia="Times New Roman"/>
                <w:iCs/>
                <w:color w:val="000000"/>
                <w:spacing w:val="1"/>
                <w:sz w:val="22"/>
                <w:szCs w:val="22"/>
                <w:lang w:val="ru-RU"/>
              </w:rPr>
              <w:t>участвовать в обсуждении содержа</w:t>
            </w:r>
            <w:r w:rsidRPr="00E40E75">
              <w:rPr>
                <w:rFonts w:eastAsia="Times New Roman"/>
                <w:iCs/>
                <w:color w:val="000000"/>
                <w:spacing w:val="1"/>
                <w:sz w:val="22"/>
                <w:szCs w:val="22"/>
                <w:lang w:val="ru-RU"/>
              </w:rPr>
              <w:softHyphen/>
            </w:r>
            <w:r w:rsidRPr="00E40E75">
              <w:rPr>
                <w:rFonts w:eastAsia="Times New Roman"/>
                <w:iCs/>
                <w:color w:val="000000"/>
                <w:spacing w:val="3"/>
                <w:sz w:val="22"/>
                <w:szCs w:val="22"/>
                <w:lang w:val="ru-RU"/>
              </w:rPr>
              <w:t>ния произведений изобразительного иску</w:t>
            </w:r>
            <w:r w:rsidRPr="00E40E75">
              <w:rPr>
                <w:rFonts w:eastAsia="Times New Roman"/>
                <w:iCs/>
                <w:color w:val="000000"/>
                <w:spacing w:val="3"/>
                <w:sz w:val="22"/>
                <w:szCs w:val="22"/>
                <w:lang w:val="ru-RU"/>
              </w:rPr>
              <w:softHyphen/>
            </w:r>
            <w:r w:rsidRPr="00E40E75">
              <w:rPr>
                <w:rFonts w:eastAsia="Times New Roman"/>
                <w:iCs/>
                <w:color w:val="000000"/>
                <w:spacing w:val="8"/>
                <w:sz w:val="22"/>
                <w:szCs w:val="22"/>
                <w:lang w:val="ru-RU"/>
              </w:rPr>
              <w:t>сства и выразительных средств, разли</w:t>
            </w:r>
            <w:r w:rsidRPr="00E40E75">
              <w:rPr>
                <w:rFonts w:eastAsia="Times New Roman"/>
                <w:iCs/>
                <w:color w:val="000000"/>
                <w:spacing w:val="8"/>
                <w:sz w:val="22"/>
                <w:szCs w:val="22"/>
                <w:lang w:val="ru-RU"/>
              </w:rPr>
              <w:softHyphen/>
            </w:r>
            <w:r w:rsidRPr="00E40E75">
              <w:rPr>
                <w:rFonts w:eastAsia="Times New Roman"/>
                <w:iCs/>
                <w:color w:val="000000"/>
                <w:spacing w:val="7"/>
                <w:sz w:val="22"/>
                <w:szCs w:val="22"/>
                <w:lang w:val="ru-RU"/>
              </w:rPr>
              <w:t xml:space="preserve">чать  сюжет и  содержание в знакомых </w:t>
            </w:r>
            <w:r w:rsidRPr="00E40E75">
              <w:rPr>
                <w:rFonts w:eastAsia="Times New Roman"/>
                <w:iCs/>
                <w:color w:val="000000"/>
                <w:spacing w:val="2"/>
                <w:sz w:val="22"/>
                <w:szCs w:val="22"/>
                <w:lang w:val="ru-RU"/>
              </w:rPr>
              <w:t>произведениях;</w:t>
            </w:r>
          </w:p>
          <w:p w:rsidR="00EC3D64" w:rsidRPr="00E40E75" w:rsidRDefault="00EC3D64" w:rsidP="00E40E75">
            <w:pPr>
              <w:shd w:val="clear" w:color="auto" w:fill="FFFFFF"/>
              <w:tabs>
                <w:tab w:val="left" w:pos="490"/>
              </w:tabs>
              <w:jc w:val="both"/>
              <w:rPr>
                <w:rFonts w:eastAsia="Times New Roman"/>
                <w:iCs/>
                <w:color w:val="000000"/>
                <w:sz w:val="22"/>
                <w:szCs w:val="22"/>
                <w:lang w:val="ru-RU"/>
              </w:rPr>
            </w:pPr>
            <w:r w:rsidRPr="00E40E75">
              <w:rPr>
                <w:rFonts w:eastAsia="Times New Roman"/>
                <w:iCs/>
                <w:color w:val="000000"/>
                <w:spacing w:val="7"/>
                <w:sz w:val="22"/>
                <w:szCs w:val="22"/>
                <w:lang w:val="ru-RU"/>
              </w:rPr>
              <w:t>расширять свои знания и представ</w:t>
            </w:r>
            <w:r w:rsidRPr="00E40E75">
              <w:rPr>
                <w:rFonts w:eastAsia="Times New Roman"/>
                <w:iCs/>
                <w:color w:val="000000"/>
                <w:spacing w:val="7"/>
                <w:sz w:val="22"/>
                <w:szCs w:val="22"/>
                <w:lang w:val="ru-RU"/>
              </w:rPr>
              <w:softHyphen/>
            </w:r>
            <w:r w:rsidRPr="00E40E75">
              <w:rPr>
                <w:rFonts w:eastAsia="Times New Roman"/>
                <w:iCs/>
                <w:color w:val="000000"/>
                <w:spacing w:val="11"/>
                <w:sz w:val="22"/>
                <w:szCs w:val="22"/>
                <w:lang w:val="ru-RU"/>
              </w:rPr>
              <w:t xml:space="preserve">ления  о музеях России  и мира,  в  том </w:t>
            </w:r>
            <w:r w:rsidRPr="00E40E75">
              <w:rPr>
                <w:rFonts w:eastAsia="Times New Roman"/>
                <w:iCs/>
                <w:color w:val="000000"/>
                <w:spacing w:val="4"/>
                <w:sz w:val="22"/>
                <w:szCs w:val="22"/>
                <w:lang w:val="ru-RU"/>
              </w:rPr>
              <w:t>числе с помощью интернет-ресурсов;</w:t>
            </w:r>
          </w:p>
          <w:p w:rsidR="00EC3D64" w:rsidRPr="00E40E75" w:rsidRDefault="00EC3D64" w:rsidP="00E40E75">
            <w:pPr>
              <w:shd w:val="clear" w:color="auto" w:fill="FFFFFF"/>
              <w:tabs>
                <w:tab w:val="left" w:pos="490"/>
              </w:tabs>
              <w:jc w:val="both"/>
              <w:rPr>
                <w:rFonts w:eastAsia="Times New Roman"/>
                <w:iCs/>
                <w:color w:val="000000"/>
                <w:sz w:val="22"/>
                <w:szCs w:val="22"/>
                <w:lang w:val="ru-RU"/>
              </w:rPr>
            </w:pPr>
            <w:r w:rsidRPr="00E40E75">
              <w:rPr>
                <w:rFonts w:eastAsia="Times New Roman"/>
                <w:iCs/>
                <w:color w:val="000000"/>
                <w:spacing w:val="2"/>
                <w:sz w:val="22"/>
                <w:szCs w:val="22"/>
                <w:lang w:val="ru-RU"/>
              </w:rPr>
              <w:t>использовать компьютер, как допол</w:t>
            </w:r>
            <w:r w:rsidRPr="00E40E75">
              <w:rPr>
                <w:rFonts w:eastAsia="Times New Roman"/>
                <w:iCs/>
                <w:color w:val="000000"/>
                <w:spacing w:val="2"/>
                <w:sz w:val="22"/>
                <w:szCs w:val="22"/>
                <w:lang w:val="ru-RU"/>
              </w:rPr>
              <w:softHyphen/>
            </w:r>
            <w:r w:rsidRPr="00E40E75">
              <w:rPr>
                <w:rFonts w:eastAsia="Times New Roman"/>
                <w:iCs/>
                <w:color w:val="000000"/>
                <w:spacing w:val="5"/>
                <w:sz w:val="22"/>
                <w:szCs w:val="22"/>
                <w:lang w:val="ru-RU"/>
              </w:rPr>
              <w:t>нительный способ изображения и вопло</w:t>
            </w:r>
            <w:r w:rsidRPr="00E40E75">
              <w:rPr>
                <w:rFonts w:eastAsia="Times New Roman"/>
                <w:iCs/>
                <w:color w:val="000000"/>
                <w:spacing w:val="5"/>
                <w:sz w:val="22"/>
                <w:szCs w:val="22"/>
                <w:lang w:val="ru-RU"/>
              </w:rPr>
              <w:softHyphen/>
            </w:r>
            <w:r w:rsidRPr="00E40E75">
              <w:rPr>
                <w:rFonts w:eastAsia="Times New Roman"/>
                <w:iCs/>
                <w:color w:val="000000"/>
                <w:spacing w:val="10"/>
                <w:sz w:val="22"/>
                <w:szCs w:val="22"/>
                <w:lang w:val="ru-RU"/>
              </w:rPr>
              <w:t>щения замысла; а также  для хранения</w:t>
            </w:r>
            <w:r w:rsidRPr="00E40E75">
              <w:rPr>
                <w:rFonts w:eastAsia="Times New Roman"/>
                <w:iCs/>
                <w:color w:val="000000"/>
                <w:spacing w:val="10"/>
                <w:sz w:val="22"/>
                <w:szCs w:val="22"/>
                <w:lang w:val="ru-RU"/>
              </w:rPr>
              <w:br/>
            </w:r>
            <w:r w:rsidRPr="00E40E75">
              <w:rPr>
                <w:rFonts w:eastAsia="Times New Roman"/>
                <w:iCs/>
                <w:color w:val="000000"/>
                <w:spacing w:val="5"/>
                <w:sz w:val="22"/>
                <w:szCs w:val="22"/>
                <w:lang w:val="ru-RU"/>
              </w:rPr>
              <w:t xml:space="preserve">фотографий  своих работ,  выполненных </w:t>
            </w:r>
            <w:r w:rsidRPr="00E40E75">
              <w:rPr>
                <w:rFonts w:eastAsia="Times New Roman"/>
                <w:iCs/>
                <w:color w:val="000000"/>
                <w:spacing w:val="3"/>
                <w:sz w:val="22"/>
                <w:szCs w:val="22"/>
                <w:lang w:val="ru-RU"/>
              </w:rPr>
              <w:t>на бумаге;</w:t>
            </w:r>
          </w:p>
          <w:p w:rsidR="00EC3D64" w:rsidRPr="00E40E75" w:rsidRDefault="00EC3D64" w:rsidP="00E40E75">
            <w:pPr>
              <w:shd w:val="clear" w:color="auto" w:fill="FFFFFF"/>
              <w:tabs>
                <w:tab w:val="left" w:pos="490"/>
              </w:tabs>
              <w:jc w:val="both"/>
              <w:rPr>
                <w:rFonts w:eastAsia="Times New Roman"/>
                <w:iCs/>
                <w:color w:val="000000"/>
                <w:sz w:val="22"/>
                <w:szCs w:val="22"/>
                <w:lang w:val="ru-RU"/>
              </w:rPr>
            </w:pPr>
            <w:r w:rsidRPr="00E40E75">
              <w:rPr>
                <w:rFonts w:eastAsia="Times New Roman"/>
                <w:iCs/>
                <w:color w:val="000000"/>
                <w:spacing w:val="5"/>
                <w:sz w:val="22"/>
                <w:szCs w:val="22"/>
                <w:lang w:val="ru-RU"/>
              </w:rPr>
              <w:t>создавать на базе своих работ и ра</w:t>
            </w:r>
            <w:r w:rsidRPr="00E40E75">
              <w:rPr>
                <w:rFonts w:eastAsia="Times New Roman"/>
                <w:iCs/>
                <w:color w:val="000000"/>
                <w:spacing w:val="5"/>
                <w:sz w:val="22"/>
                <w:szCs w:val="22"/>
                <w:lang w:val="ru-RU"/>
              </w:rPr>
              <w:softHyphen/>
            </w:r>
            <w:r w:rsidRPr="00E40E75">
              <w:rPr>
                <w:rFonts w:eastAsia="Times New Roman"/>
                <w:iCs/>
                <w:color w:val="000000"/>
                <w:spacing w:val="6"/>
                <w:sz w:val="22"/>
                <w:szCs w:val="22"/>
                <w:lang w:val="ru-RU"/>
              </w:rPr>
              <w:t xml:space="preserve">бот  своих одноклассников музей  своего </w:t>
            </w:r>
            <w:r w:rsidRPr="00E40E75">
              <w:rPr>
                <w:rFonts w:eastAsia="Times New Roman"/>
                <w:iCs/>
                <w:color w:val="000000"/>
                <w:spacing w:val="-2"/>
                <w:sz w:val="22"/>
                <w:szCs w:val="22"/>
                <w:lang w:val="ru-RU"/>
              </w:rPr>
              <w:t>класса;</w:t>
            </w:r>
          </w:p>
          <w:p w:rsidR="00EC3D64" w:rsidRPr="00E40E75" w:rsidRDefault="00EC3D64" w:rsidP="00E40E75">
            <w:pPr>
              <w:shd w:val="clear" w:color="auto" w:fill="FFFFFF"/>
              <w:tabs>
                <w:tab w:val="left" w:pos="490"/>
              </w:tabs>
              <w:jc w:val="both"/>
              <w:rPr>
                <w:rFonts w:eastAsia="Times New Roman"/>
                <w:iCs/>
                <w:color w:val="000000"/>
                <w:sz w:val="22"/>
                <w:szCs w:val="22"/>
                <w:lang w:val="ru-RU"/>
              </w:rPr>
            </w:pPr>
            <w:r w:rsidRPr="00E40E75">
              <w:rPr>
                <w:rFonts w:eastAsia="Times New Roman"/>
                <w:iCs/>
                <w:color w:val="000000"/>
                <w:spacing w:val="7"/>
                <w:sz w:val="22"/>
                <w:szCs w:val="22"/>
                <w:lang w:val="ru-RU"/>
              </w:rPr>
              <w:t xml:space="preserve">искать и находить новые средства </w:t>
            </w:r>
            <w:r w:rsidRPr="00E40E75">
              <w:rPr>
                <w:rFonts w:eastAsia="Times New Roman"/>
                <w:iCs/>
                <w:color w:val="000000"/>
                <w:spacing w:val="2"/>
                <w:sz w:val="22"/>
                <w:szCs w:val="22"/>
                <w:lang w:val="ru-RU"/>
              </w:rPr>
              <w:t>выразительности  при  изображении кос</w:t>
            </w:r>
            <w:r w:rsidRPr="00E40E75">
              <w:rPr>
                <w:rFonts w:eastAsia="Times New Roman"/>
                <w:iCs/>
                <w:color w:val="000000"/>
                <w:spacing w:val="2"/>
                <w:sz w:val="22"/>
                <w:szCs w:val="22"/>
                <w:lang w:val="ru-RU"/>
              </w:rPr>
              <w:softHyphen/>
            </w:r>
            <w:r w:rsidRPr="00E40E75">
              <w:rPr>
                <w:rFonts w:eastAsia="Times New Roman"/>
                <w:iCs/>
                <w:color w:val="000000"/>
                <w:spacing w:val="-4"/>
                <w:sz w:val="22"/>
                <w:szCs w:val="22"/>
                <w:lang w:val="ru-RU"/>
              </w:rPr>
              <w:t>моса;</w:t>
            </w:r>
          </w:p>
          <w:p w:rsidR="00EC3D64" w:rsidRPr="00E40E75" w:rsidRDefault="00EC3D64" w:rsidP="00E40E75">
            <w:pPr>
              <w:shd w:val="clear" w:color="auto" w:fill="FFFFFF"/>
              <w:tabs>
                <w:tab w:val="left" w:pos="490"/>
              </w:tabs>
              <w:jc w:val="both"/>
              <w:rPr>
                <w:rFonts w:eastAsia="Times New Roman"/>
                <w:iCs/>
                <w:color w:val="000000"/>
                <w:sz w:val="22"/>
                <w:szCs w:val="22"/>
                <w:lang w:val="ru-RU"/>
              </w:rPr>
            </w:pPr>
            <w:r w:rsidRPr="00E40E75">
              <w:rPr>
                <w:rFonts w:eastAsia="Times New Roman"/>
                <w:iCs/>
                <w:color w:val="000000"/>
                <w:spacing w:val="5"/>
                <w:sz w:val="22"/>
                <w:szCs w:val="22"/>
                <w:lang w:val="ru-RU"/>
              </w:rPr>
              <w:t>применять свою фантазию, предла</w:t>
            </w:r>
            <w:r w:rsidRPr="00E40E75">
              <w:rPr>
                <w:rFonts w:eastAsia="Times New Roman"/>
                <w:iCs/>
                <w:color w:val="000000"/>
                <w:spacing w:val="5"/>
                <w:sz w:val="22"/>
                <w:szCs w:val="22"/>
                <w:lang w:val="ru-RU"/>
              </w:rPr>
              <w:softHyphen/>
            </w:r>
            <w:r w:rsidRPr="00E40E75">
              <w:rPr>
                <w:rFonts w:eastAsia="Times New Roman"/>
                <w:iCs/>
                <w:color w:val="000000"/>
                <w:spacing w:val="3"/>
                <w:sz w:val="22"/>
                <w:szCs w:val="22"/>
                <w:lang w:val="ru-RU"/>
              </w:rPr>
              <w:t>гать   вариант   выполнения   в   процессе коллективных работ;</w:t>
            </w:r>
          </w:p>
          <w:p w:rsidR="00EC3D64" w:rsidRPr="00E40E75" w:rsidRDefault="00EC3D64" w:rsidP="00E40E75">
            <w:pPr>
              <w:shd w:val="clear" w:color="auto" w:fill="FFFFFF"/>
              <w:tabs>
                <w:tab w:val="left" w:pos="538"/>
              </w:tabs>
              <w:jc w:val="both"/>
              <w:rPr>
                <w:rFonts w:eastAsia="Times New Roman"/>
                <w:iCs/>
                <w:color w:val="000000"/>
                <w:sz w:val="22"/>
                <w:szCs w:val="22"/>
                <w:lang w:val="ru-RU"/>
              </w:rPr>
            </w:pPr>
            <w:r w:rsidRPr="00E40E75">
              <w:rPr>
                <w:rFonts w:eastAsia="Times New Roman"/>
                <w:iCs/>
                <w:color w:val="000000"/>
                <w:spacing w:val="5"/>
                <w:sz w:val="22"/>
                <w:szCs w:val="22"/>
                <w:lang w:val="ru-RU"/>
              </w:rPr>
              <w:t>выбирать  и  подбирать  самостоя</w:t>
            </w:r>
            <w:r w:rsidRPr="00E40E75">
              <w:rPr>
                <w:rFonts w:eastAsia="Times New Roman"/>
                <w:iCs/>
                <w:color w:val="000000"/>
                <w:spacing w:val="5"/>
                <w:sz w:val="22"/>
                <w:szCs w:val="22"/>
                <w:lang w:val="ru-RU"/>
              </w:rPr>
              <w:softHyphen/>
            </w:r>
            <w:r w:rsidRPr="00E40E75">
              <w:rPr>
                <w:rFonts w:eastAsia="Times New Roman"/>
                <w:iCs/>
                <w:color w:val="000000"/>
                <w:spacing w:val="7"/>
                <w:sz w:val="22"/>
                <w:szCs w:val="22"/>
                <w:lang w:val="ru-RU"/>
              </w:rPr>
              <w:t>тельно и с друзьями материалы, техни</w:t>
            </w:r>
            <w:r w:rsidRPr="00E40E75">
              <w:rPr>
                <w:rFonts w:eastAsia="Times New Roman"/>
                <w:iCs/>
                <w:color w:val="000000"/>
                <w:spacing w:val="7"/>
                <w:sz w:val="22"/>
                <w:szCs w:val="22"/>
                <w:lang w:val="ru-RU"/>
              </w:rPr>
              <w:softHyphen/>
            </w:r>
            <w:r w:rsidRPr="00E40E75">
              <w:rPr>
                <w:rFonts w:eastAsia="Times New Roman"/>
                <w:iCs/>
                <w:color w:val="000000"/>
                <w:spacing w:val="8"/>
                <w:sz w:val="22"/>
                <w:szCs w:val="22"/>
                <w:lang w:val="ru-RU"/>
              </w:rPr>
              <w:t>ки и идеи для воплощения замысла;</w:t>
            </w:r>
          </w:p>
          <w:p w:rsidR="00EC3D64" w:rsidRPr="00E40E75" w:rsidRDefault="00EC3D64" w:rsidP="00E40E75">
            <w:pPr>
              <w:shd w:val="clear" w:color="auto" w:fill="FFFFFF"/>
              <w:tabs>
                <w:tab w:val="left" w:pos="538"/>
              </w:tabs>
              <w:jc w:val="both"/>
              <w:rPr>
                <w:rFonts w:eastAsia="Times New Roman"/>
                <w:iCs/>
                <w:color w:val="000000"/>
                <w:sz w:val="22"/>
                <w:szCs w:val="22"/>
                <w:lang w:val="ru-RU"/>
              </w:rPr>
            </w:pPr>
            <w:r w:rsidRPr="00E40E75">
              <w:rPr>
                <w:rFonts w:eastAsia="Times New Roman"/>
                <w:iCs/>
                <w:color w:val="000000"/>
                <w:spacing w:val="2"/>
                <w:sz w:val="22"/>
                <w:szCs w:val="22"/>
                <w:lang w:val="ru-RU"/>
              </w:rPr>
              <w:t xml:space="preserve">видеть   проявления  прекрасного   в </w:t>
            </w:r>
            <w:r w:rsidRPr="00E40E75">
              <w:rPr>
                <w:rFonts w:eastAsia="Times New Roman"/>
                <w:iCs/>
                <w:color w:val="000000"/>
                <w:spacing w:val="6"/>
                <w:sz w:val="22"/>
                <w:szCs w:val="22"/>
                <w:lang w:val="ru-RU"/>
              </w:rPr>
              <w:t xml:space="preserve">произведениях искусства,  в природе,  на </w:t>
            </w:r>
            <w:r w:rsidRPr="00E40E75">
              <w:rPr>
                <w:rFonts w:eastAsia="Times New Roman"/>
                <w:iCs/>
                <w:color w:val="000000"/>
                <w:spacing w:val="8"/>
                <w:sz w:val="22"/>
                <w:szCs w:val="22"/>
                <w:lang w:val="ru-RU"/>
              </w:rPr>
              <w:lastRenderedPageBreak/>
              <w:t>улице, в быту;</w:t>
            </w:r>
          </w:p>
          <w:p w:rsidR="00EC3D64" w:rsidRPr="00E40E75" w:rsidRDefault="00EC3D64" w:rsidP="00E40E75">
            <w:pPr>
              <w:shd w:val="clear" w:color="auto" w:fill="FFFFFF"/>
              <w:tabs>
                <w:tab w:val="left" w:pos="538"/>
              </w:tabs>
              <w:jc w:val="both"/>
              <w:rPr>
                <w:rFonts w:eastAsia="Times New Roman"/>
                <w:iCs/>
                <w:color w:val="000000"/>
                <w:sz w:val="22"/>
                <w:szCs w:val="22"/>
                <w:lang w:val="ru-RU"/>
              </w:rPr>
            </w:pPr>
            <w:r w:rsidRPr="00E40E75">
              <w:rPr>
                <w:rFonts w:eastAsia="Times New Roman"/>
                <w:iCs/>
                <w:color w:val="000000"/>
                <w:spacing w:val="3"/>
                <w:sz w:val="22"/>
                <w:szCs w:val="22"/>
                <w:lang w:val="ru-RU"/>
              </w:rPr>
              <w:t>высказывать суждение о художест</w:t>
            </w:r>
            <w:r w:rsidRPr="00E40E75">
              <w:rPr>
                <w:rFonts w:eastAsia="Times New Roman"/>
                <w:iCs/>
                <w:color w:val="000000"/>
                <w:spacing w:val="3"/>
                <w:sz w:val="22"/>
                <w:szCs w:val="22"/>
                <w:lang w:val="ru-RU"/>
              </w:rPr>
              <w:softHyphen/>
            </w:r>
            <w:r w:rsidRPr="00E40E75">
              <w:rPr>
                <w:rFonts w:eastAsia="Times New Roman"/>
                <w:iCs/>
                <w:color w:val="000000"/>
                <w:spacing w:val="4"/>
                <w:sz w:val="22"/>
                <w:szCs w:val="22"/>
                <w:lang w:val="ru-RU"/>
              </w:rPr>
              <w:t xml:space="preserve">венных   произведениях,    изображающих </w:t>
            </w:r>
            <w:r w:rsidRPr="00E40E75">
              <w:rPr>
                <w:rFonts w:eastAsia="Times New Roman"/>
                <w:iCs/>
                <w:color w:val="000000"/>
                <w:spacing w:val="8"/>
                <w:sz w:val="22"/>
                <w:szCs w:val="22"/>
                <w:lang w:val="ru-RU"/>
              </w:rPr>
              <w:t>природу и человека в различных эмоцио</w:t>
            </w:r>
            <w:r w:rsidRPr="00E40E75">
              <w:rPr>
                <w:rFonts w:eastAsia="Times New Roman"/>
                <w:iCs/>
                <w:color w:val="000000"/>
                <w:spacing w:val="8"/>
                <w:sz w:val="22"/>
                <w:szCs w:val="22"/>
                <w:lang w:val="ru-RU"/>
              </w:rPr>
              <w:softHyphen/>
            </w:r>
            <w:r w:rsidRPr="00E40E75">
              <w:rPr>
                <w:rFonts w:eastAsia="Times New Roman"/>
                <w:iCs/>
                <w:color w:val="000000"/>
                <w:spacing w:val="5"/>
                <w:sz w:val="22"/>
                <w:szCs w:val="22"/>
                <w:lang w:val="ru-RU"/>
              </w:rPr>
              <w:t>нальных состояниях.</w:t>
            </w:r>
          </w:p>
        </w:tc>
      </w:tr>
      <w:tr w:rsidR="00EC3D64" w:rsidRPr="00E40E75" w:rsidTr="00155B93">
        <w:tc>
          <w:tcPr>
            <w:tcW w:w="14283" w:type="dxa"/>
            <w:gridSpan w:val="4"/>
          </w:tcPr>
          <w:p w:rsidR="00EC3D64" w:rsidRPr="00E40E75" w:rsidRDefault="00EC3D64"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bCs/>
                <w:iCs/>
                <w:sz w:val="22"/>
                <w:szCs w:val="22"/>
                <w:lang w:val="ru-RU"/>
              </w:rPr>
              <w:lastRenderedPageBreak/>
              <w:t>Азбука искусства. Как говорит искусство?</w:t>
            </w:r>
          </w:p>
          <w:p w:rsidR="00EC3D64" w:rsidRPr="00E40E75" w:rsidRDefault="00EC3D64" w:rsidP="00E40E75">
            <w:pPr>
              <w:widowControl/>
              <w:shd w:val="clear" w:color="auto" w:fill="FFFFFF"/>
              <w:autoSpaceDE/>
              <w:autoSpaceDN/>
              <w:adjustRightInd/>
              <w:jc w:val="center"/>
              <w:rPr>
                <w:rFonts w:eastAsia="Times New Roman"/>
                <w:i/>
                <w:sz w:val="22"/>
                <w:szCs w:val="22"/>
                <w:lang w:val="ru-RU"/>
              </w:rPr>
            </w:pPr>
            <w:r w:rsidRPr="00E40E75">
              <w:rPr>
                <w:rFonts w:eastAsia="Times New Roman"/>
                <w:bCs/>
                <w:i/>
                <w:iCs/>
                <w:sz w:val="22"/>
                <w:szCs w:val="22"/>
                <w:lang w:val="ru-RU"/>
              </w:rPr>
              <w:t>Обучающийся научится:</w:t>
            </w:r>
          </w:p>
        </w:tc>
      </w:tr>
      <w:tr w:rsidR="00EC3D64" w:rsidRPr="00E40E75" w:rsidTr="00EC3D64">
        <w:tc>
          <w:tcPr>
            <w:tcW w:w="2518" w:type="dxa"/>
          </w:tcPr>
          <w:p w:rsidR="00EC3D64" w:rsidRPr="00E40E75" w:rsidRDefault="00EC3D64" w:rsidP="00E40E75">
            <w:pPr>
              <w:shd w:val="clear" w:color="auto" w:fill="FFFFFF"/>
              <w:tabs>
                <w:tab w:val="left" w:pos="499"/>
              </w:tabs>
              <w:jc w:val="both"/>
              <w:rPr>
                <w:rFonts w:eastAsia="Times New Roman"/>
                <w:iCs/>
                <w:sz w:val="22"/>
                <w:szCs w:val="22"/>
                <w:lang w:val="ru-RU"/>
              </w:rPr>
            </w:pPr>
            <w:r w:rsidRPr="00E40E75">
              <w:rPr>
                <w:rFonts w:eastAsia="Times New Roman"/>
                <w:sz w:val="22"/>
                <w:szCs w:val="22"/>
                <w:lang w:val="ru-RU"/>
              </w:rPr>
              <w:t>владеть простейшими основами язы</w:t>
            </w:r>
            <w:r w:rsidRPr="00E40E75">
              <w:rPr>
                <w:rFonts w:eastAsia="Times New Roman"/>
                <w:sz w:val="22"/>
                <w:szCs w:val="22"/>
                <w:lang w:val="ru-RU"/>
              </w:rPr>
              <w:softHyphen/>
              <w:t>ка живописи,  графики,  скульптуры,  де</w:t>
            </w:r>
            <w:r w:rsidRPr="00E40E75">
              <w:rPr>
                <w:rFonts w:eastAsia="Times New Roman"/>
                <w:sz w:val="22"/>
                <w:szCs w:val="22"/>
                <w:lang w:val="ru-RU"/>
              </w:rPr>
              <w:softHyphen/>
              <w:t>коративно-прикладного    искусства,    ди</w:t>
            </w:r>
            <w:r w:rsidRPr="00E40E75">
              <w:rPr>
                <w:rFonts w:eastAsia="Times New Roman"/>
                <w:sz w:val="22"/>
                <w:szCs w:val="22"/>
                <w:lang w:val="ru-RU"/>
              </w:rPr>
              <w:softHyphen/>
              <w:t>зайна;</w:t>
            </w:r>
          </w:p>
          <w:p w:rsidR="00EC3D64" w:rsidRPr="00E40E75" w:rsidRDefault="00EC3D64" w:rsidP="00E40E75">
            <w:pPr>
              <w:shd w:val="clear" w:color="auto" w:fill="FFFFFF"/>
              <w:tabs>
                <w:tab w:val="left" w:pos="499"/>
              </w:tabs>
              <w:jc w:val="both"/>
              <w:rPr>
                <w:rFonts w:eastAsia="Times New Roman"/>
                <w:sz w:val="22"/>
                <w:szCs w:val="22"/>
                <w:lang w:val="ru-RU"/>
              </w:rPr>
            </w:pPr>
            <w:r w:rsidRPr="00E40E75">
              <w:rPr>
                <w:rFonts w:eastAsia="Times New Roman"/>
                <w:sz w:val="22"/>
                <w:szCs w:val="22"/>
                <w:lang w:val="ru-RU"/>
              </w:rPr>
              <w:t>создавать  элементарные  композиции на заданную тему на плоскости (рисунок, живопись);</w:t>
            </w:r>
          </w:p>
          <w:p w:rsidR="00EC3D64" w:rsidRPr="00E40E75" w:rsidRDefault="00EC3D64" w:rsidP="00E40E75">
            <w:pPr>
              <w:shd w:val="clear" w:color="auto" w:fill="FFFFFF"/>
              <w:tabs>
                <w:tab w:val="left" w:pos="499"/>
              </w:tabs>
              <w:jc w:val="both"/>
              <w:rPr>
                <w:rFonts w:eastAsia="Times New Roman"/>
                <w:sz w:val="22"/>
                <w:szCs w:val="22"/>
                <w:lang w:val="ru-RU"/>
              </w:rPr>
            </w:pPr>
            <w:r w:rsidRPr="00E40E75">
              <w:rPr>
                <w:rFonts w:eastAsia="Times New Roman"/>
                <w:sz w:val="22"/>
                <w:szCs w:val="22"/>
                <w:lang w:val="ru-RU"/>
              </w:rPr>
              <w:t>применять начальные навыки изобра</w:t>
            </w:r>
            <w:r w:rsidRPr="00E40E75">
              <w:rPr>
                <w:rFonts w:eastAsia="Times New Roman"/>
                <w:sz w:val="22"/>
                <w:szCs w:val="22"/>
                <w:lang w:val="ru-RU"/>
              </w:rPr>
              <w:softHyphen/>
              <w:t>жения растений,  животных, человека,  яв</w:t>
            </w:r>
            <w:r w:rsidRPr="00E40E75">
              <w:rPr>
                <w:rFonts w:eastAsia="Times New Roman"/>
                <w:sz w:val="22"/>
                <w:szCs w:val="22"/>
                <w:lang w:val="ru-RU"/>
              </w:rPr>
              <w:softHyphen/>
              <w:t>лений природы;</w:t>
            </w:r>
          </w:p>
          <w:p w:rsidR="00EC3D64" w:rsidRPr="00E40E75" w:rsidRDefault="00EC3D64" w:rsidP="00E40E75">
            <w:pPr>
              <w:shd w:val="clear" w:color="auto" w:fill="FFFFFF"/>
              <w:tabs>
                <w:tab w:val="left" w:pos="499"/>
              </w:tabs>
              <w:jc w:val="both"/>
              <w:rPr>
                <w:rFonts w:eastAsia="Times New Roman"/>
                <w:sz w:val="22"/>
                <w:szCs w:val="22"/>
                <w:lang w:val="ru-RU"/>
              </w:rPr>
            </w:pPr>
            <w:r w:rsidRPr="00E40E75">
              <w:rPr>
                <w:rFonts w:eastAsia="Times New Roman"/>
                <w:sz w:val="22"/>
                <w:szCs w:val="22"/>
                <w:lang w:val="ru-RU"/>
              </w:rPr>
              <w:t>использовать простые формы для соз</w:t>
            </w:r>
            <w:r w:rsidRPr="00E40E75">
              <w:rPr>
                <w:rFonts w:eastAsia="Times New Roman"/>
                <w:sz w:val="22"/>
                <w:szCs w:val="22"/>
                <w:lang w:val="ru-RU"/>
              </w:rPr>
              <w:softHyphen/>
              <w:t>дания выразительных образов в рисунке и живописи;</w:t>
            </w:r>
          </w:p>
          <w:p w:rsidR="00EC3D64" w:rsidRPr="00E40E75" w:rsidRDefault="00EC3D64" w:rsidP="00E40E75">
            <w:pPr>
              <w:shd w:val="clear" w:color="auto" w:fill="FFFFFF"/>
              <w:tabs>
                <w:tab w:val="left" w:pos="499"/>
              </w:tabs>
              <w:jc w:val="both"/>
              <w:rPr>
                <w:rFonts w:eastAsia="Times New Roman"/>
                <w:sz w:val="22"/>
                <w:szCs w:val="22"/>
                <w:lang w:val="ru-RU"/>
              </w:rPr>
            </w:pPr>
            <w:r w:rsidRPr="00E40E75">
              <w:rPr>
                <w:rFonts w:eastAsia="Times New Roman"/>
                <w:sz w:val="22"/>
                <w:szCs w:val="22"/>
                <w:lang w:val="ru-RU"/>
              </w:rPr>
              <w:t>различать основные и составные, теп</w:t>
            </w:r>
            <w:r w:rsidRPr="00E40E75">
              <w:rPr>
                <w:rFonts w:eastAsia="Times New Roman"/>
                <w:sz w:val="22"/>
                <w:szCs w:val="22"/>
                <w:lang w:val="ru-RU"/>
              </w:rPr>
              <w:softHyphen/>
              <w:t>лые и холодные цвета;</w:t>
            </w:r>
          </w:p>
          <w:p w:rsidR="00EC3D64" w:rsidRPr="00E40E75" w:rsidRDefault="00EC3D64" w:rsidP="00E40E75">
            <w:pPr>
              <w:shd w:val="clear" w:color="auto" w:fill="FFFFFF"/>
              <w:tabs>
                <w:tab w:val="left" w:pos="499"/>
              </w:tabs>
              <w:jc w:val="both"/>
              <w:rPr>
                <w:rFonts w:eastAsia="Times New Roman"/>
                <w:sz w:val="22"/>
                <w:szCs w:val="22"/>
                <w:lang w:val="ru-RU"/>
              </w:rPr>
            </w:pPr>
            <w:r w:rsidRPr="00E40E75">
              <w:rPr>
                <w:rFonts w:eastAsia="Times New Roman"/>
                <w:sz w:val="22"/>
                <w:szCs w:val="22"/>
                <w:lang w:val="ru-RU"/>
              </w:rPr>
              <w:t>применять  на их основе различные материалы для живописи, чтобы переда</w:t>
            </w:r>
            <w:r w:rsidRPr="00E40E75">
              <w:rPr>
                <w:rFonts w:eastAsia="Times New Roman"/>
                <w:sz w:val="22"/>
                <w:szCs w:val="22"/>
                <w:lang w:val="ru-RU"/>
              </w:rPr>
              <w:softHyphen/>
              <w:t>вать образы явлений в природе;</w:t>
            </w:r>
          </w:p>
          <w:p w:rsidR="00EC3D64" w:rsidRPr="00E40E75" w:rsidRDefault="00EC3D64" w:rsidP="00E40E75">
            <w:pPr>
              <w:widowControl/>
              <w:shd w:val="clear" w:color="auto" w:fill="FFFFFF"/>
              <w:tabs>
                <w:tab w:val="left" w:pos="523"/>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 xml:space="preserve">использовать </w:t>
            </w:r>
            <w:r w:rsidRPr="00E40E75">
              <w:rPr>
                <w:rFonts w:eastAsia="Times New Roman"/>
                <w:sz w:val="22"/>
                <w:szCs w:val="22"/>
                <w:lang w:val="ru-RU"/>
              </w:rPr>
              <w:lastRenderedPageBreak/>
              <w:t>простые формы для соз</w:t>
            </w:r>
            <w:r w:rsidRPr="00E40E75">
              <w:rPr>
                <w:rFonts w:eastAsia="Times New Roman"/>
                <w:sz w:val="22"/>
                <w:szCs w:val="22"/>
                <w:lang w:val="ru-RU"/>
              </w:rPr>
              <w:softHyphen/>
              <w:t>дания выразительных образов человека в скульптуре.</w:t>
            </w:r>
          </w:p>
        </w:tc>
        <w:tc>
          <w:tcPr>
            <w:tcW w:w="3686" w:type="dxa"/>
          </w:tcPr>
          <w:p w:rsidR="00EC3D64" w:rsidRPr="00E40E75" w:rsidRDefault="00EC3D64" w:rsidP="00E40E75">
            <w:pPr>
              <w:shd w:val="clear" w:color="auto" w:fill="FFFFFF"/>
              <w:tabs>
                <w:tab w:val="left" w:pos="504"/>
              </w:tabs>
              <w:jc w:val="both"/>
              <w:rPr>
                <w:rFonts w:eastAsia="Times New Roman"/>
                <w:sz w:val="22"/>
                <w:szCs w:val="22"/>
                <w:lang w:val="ru-RU"/>
              </w:rPr>
            </w:pPr>
            <w:r w:rsidRPr="00E40E75">
              <w:rPr>
                <w:rFonts w:eastAsia="Times New Roman"/>
                <w:sz w:val="22"/>
                <w:szCs w:val="22"/>
                <w:lang w:val="ru-RU"/>
              </w:rPr>
              <w:lastRenderedPageBreak/>
              <w:t>использовать элементарные правила перспективы для передачи пространства на плоскости в изображениях природы;</w:t>
            </w:r>
          </w:p>
          <w:p w:rsidR="00EC3D64" w:rsidRPr="00E40E75" w:rsidRDefault="00EC3D64" w:rsidP="00E40E75">
            <w:pPr>
              <w:shd w:val="clear" w:color="auto" w:fill="FFFFFF"/>
              <w:tabs>
                <w:tab w:val="left" w:pos="504"/>
              </w:tabs>
              <w:jc w:val="both"/>
              <w:rPr>
                <w:rFonts w:eastAsia="Times New Roman"/>
                <w:sz w:val="22"/>
                <w:szCs w:val="22"/>
                <w:lang w:val="ru-RU"/>
              </w:rPr>
            </w:pPr>
            <w:r w:rsidRPr="00E40E75">
              <w:rPr>
                <w:rFonts w:eastAsia="Times New Roman"/>
                <w:sz w:val="22"/>
                <w:szCs w:val="22"/>
                <w:lang w:val="ru-RU"/>
              </w:rPr>
              <w:t>изображать простейшую линию гори</w:t>
            </w:r>
            <w:r w:rsidRPr="00E40E75">
              <w:rPr>
                <w:rFonts w:eastAsia="Times New Roman"/>
                <w:sz w:val="22"/>
                <w:szCs w:val="22"/>
                <w:lang w:val="ru-RU"/>
              </w:rPr>
              <w:softHyphen/>
              <w:t>зонта и ее особенности;</w:t>
            </w:r>
          </w:p>
          <w:p w:rsidR="00EC3D64" w:rsidRPr="00E40E75" w:rsidRDefault="00EC3D64" w:rsidP="00E40E75">
            <w:pPr>
              <w:shd w:val="clear" w:color="auto" w:fill="FFFFFF"/>
              <w:tabs>
                <w:tab w:val="left" w:pos="504"/>
              </w:tabs>
              <w:jc w:val="both"/>
              <w:rPr>
                <w:rFonts w:eastAsia="Times New Roman"/>
                <w:sz w:val="22"/>
                <w:szCs w:val="22"/>
                <w:lang w:val="ru-RU"/>
              </w:rPr>
            </w:pPr>
            <w:r w:rsidRPr="00E40E75">
              <w:rPr>
                <w:rFonts w:eastAsia="Times New Roman"/>
                <w:sz w:val="22"/>
                <w:szCs w:val="22"/>
                <w:lang w:val="ru-RU"/>
              </w:rPr>
              <w:t>различать хроматические и ахромати</w:t>
            </w:r>
            <w:r w:rsidRPr="00E40E75">
              <w:rPr>
                <w:rFonts w:eastAsia="Times New Roman"/>
                <w:sz w:val="22"/>
                <w:szCs w:val="22"/>
                <w:lang w:val="ru-RU"/>
              </w:rPr>
              <w:softHyphen/>
              <w:t>ческие цвета;</w:t>
            </w:r>
          </w:p>
          <w:p w:rsidR="00EC3D64" w:rsidRPr="00E40E75" w:rsidRDefault="00EC3D64" w:rsidP="00E40E75">
            <w:pPr>
              <w:shd w:val="clear" w:color="auto" w:fill="FFFFFF"/>
              <w:tabs>
                <w:tab w:val="left" w:pos="504"/>
              </w:tabs>
              <w:jc w:val="both"/>
              <w:rPr>
                <w:rFonts w:eastAsia="Times New Roman"/>
                <w:sz w:val="22"/>
                <w:szCs w:val="22"/>
                <w:lang w:val="ru-RU"/>
              </w:rPr>
            </w:pPr>
            <w:r w:rsidRPr="00E40E75">
              <w:rPr>
                <w:rFonts w:eastAsia="Times New Roman"/>
                <w:sz w:val="22"/>
                <w:szCs w:val="22"/>
                <w:lang w:val="ru-RU"/>
              </w:rPr>
              <w:t>владеть дополнительными приемами работы с новыми графическими материа</w:t>
            </w:r>
            <w:r w:rsidRPr="00E40E75">
              <w:rPr>
                <w:rFonts w:eastAsia="Times New Roman"/>
                <w:sz w:val="22"/>
                <w:szCs w:val="22"/>
                <w:lang w:val="ru-RU"/>
              </w:rPr>
              <w:softHyphen/>
              <w:t>лами;</w:t>
            </w:r>
          </w:p>
          <w:p w:rsidR="00EC3D64" w:rsidRPr="00E40E75" w:rsidRDefault="00EC3D64" w:rsidP="00E40E75">
            <w:pPr>
              <w:shd w:val="clear" w:color="auto" w:fill="FFFFFF"/>
              <w:tabs>
                <w:tab w:val="left" w:pos="504"/>
              </w:tabs>
              <w:jc w:val="both"/>
              <w:rPr>
                <w:rFonts w:eastAsia="Times New Roman"/>
                <w:sz w:val="22"/>
                <w:szCs w:val="22"/>
                <w:lang w:val="ru-RU"/>
              </w:rPr>
            </w:pPr>
            <w:r w:rsidRPr="00E40E75">
              <w:rPr>
                <w:rFonts w:eastAsia="Times New Roman"/>
                <w:sz w:val="22"/>
                <w:szCs w:val="22"/>
                <w:lang w:val="ru-RU"/>
              </w:rPr>
              <w:t>выбирать характер линий для переда</w:t>
            </w:r>
            <w:r w:rsidRPr="00E40E75">
              <w:rPr>
                <w:rFonts w:eastAsia="Times New Roman"/>
                <w:sz w:val="22"/>
                <w:szCs w:val="22"/>
                <w:lang w:val="ru-RU"/>
              </w:rPr>
              <w:softHyphen/>
              <w:t>чи выразительных образов природы раз</w:t>
            </w:r>
            <w:r w:rsidRPr="00E40E75">
              <w:rPr>
                <w:rFonts w:eastAsia="Times New Roman"/>
                <w:sz w:val="22"/>
                <w:szCs w:val="22"/>
                <w:lang w:val="ru-RU"/>
              </w:rPr>
              <w:softHyphen/>
              <w:t>ных географических широт;</w:t>
            </w:r>
          </w:p>
          <w:p w:rsidR="00EC3D64" w:rsidRPr="00E40E75" w:rsidRDefault="00EC3D64" w:rsidP="00E40E75">
            <w:pPr>
              <w:shd w:val="clear" w:color="auto" w:fill="FFFFFF"/>
              <w:tabs>
                <w:tab w:val="left" w:pos="504"/>
              </w:tabs>
              <w:jc w:val="both"/>
              <w:rPr>
                <w:rFonts w:eastAsia="Times New Roman"/>
                <w:sz w:val="22"/>
                <w:szCs w:val="22"/>
                <w:lang w:val="ru-RU"/>
              </w:rPr>
            </w:pPr>
            <w:r w:rsidRPr="00E40E75">
              <w:rPr>
                <w:rFonts w:eastAsia="Times New Roman"/>
                <w:sz w:val="22"/>
                <w:szCs w:val="22"/>
                <w:lang w:val="ru-RU"/>
              </w:rPr>
              <w:t>использовать базовые формы компо</w:t>
            </w:r>
            <w:r w:rsidRPr="00E40E75">
              <w:rPr>
                <w:rFonts w:eastAsia="Times New Roman"/>
                <w:sz w:val="22"/>
                <w:szCs w:val="22"/>
                <w:lang w:val="ru-RU"/>
              </w:rPr>
              <w:softHyphen/>
              <w:t>зиции: геометрическая форма - предмет;</w:t>
            </w:r>
          </w:p>
          <w:p w:rsidR="00EC3D64" w:rsidRPr="00E40E75" w:rsidRDefault="00EC3D64" w:rsidP="00E40E75">
            <w:pPr>
              <w:shd w:val="clear" w:color="auto" w:fill="FFFFFF"/>
              <w:tabs>
                <w:tab w:val="left" w:pos="509"/>
              </w:tabs>
              <w:jc w:val="both"/>
              <w:rPr>
                <w:rFonts w:eastAsia="Times New Roman"/>
                <w:sz w:val="22"/>
                <w:szCs w:val="22"/>
                <w:lang w:val="ru-RU"/>
              </w:rPr>
            </w:pPr>
            <w:r w:rsidRPr="00E40E75">
              <w:rPr>
                <w:rFonts w:eastAsia="Times New Roman"/>
                <w:sz w:val="22"/>
                <w:szCs w:val="22"/>
                <w:lang w:val="ru-RU"/>
              </w:rPr>
              <w:t>моделировать цветок из  простейшей базовой формы;</w:t>
            </w:r>
          </w:p>
          <w:p w:rsidR="00EC3D64" w:rsidRPr="00E40E75" w:rsidRDefault="00EC3D64" w:rsidP="00E40E75">
            <w:pPr>
              <w:shd w:val="clear" w:color="auto" w:fill="FFFFFF"/>
              <w:tabs>
                <w:tab w:val="left" w:pos="509"/>
              </w:tabs>
              <w:jc w:val="both"/>
              <w:rPr>
                <w:rFonts w:eastAsia="Times New Roman"/>
                <w:sz w:val="22"/>
                <w:szCs w:val="22"/>
                <w:lang w:val="ru-RU"/>
              </w:rPr>
            </w:pPr>
            <w:r w:rsidRPr="00E40E75">
              <w:rPr>
                <w:rFonts w:eastAsia="Times New Roman"/>
                <w:sz w:val="22"/>
                <w:szCs w:val="22"/>
                <w:lang w:val="ru-RU"/>
              </w:rPr>
              <w:t>создавать средствами рисунка и жи</w:t>
            </w:r>
            <w:r w:rsidRPr="00E40E75">
              <w:rPr>
                <w:rFonts w:eastAsia="Times New Roman"/>
                <w:sz w:val="22"/>
                <w:szCs w:val="22"/>
                <w:lang w:val="ru-RU"/>
              </w:rPr>
              <w:softHyphen/>
              <w:t>вописи   образы   героев   сказок   народов мира.</w:t>
            </w:r>
          </w:p>
        </w:tc>
        <w:tc>
          <w:tcPr>
            <w:tcW w:w="3543" w:type="dxa"/>
          </w:tcPr>
          <w:p w:rsidR="00EC3D64" w:rsidRPr="00E40E75" w:rsidRDefault="00EC3D64" w:rsidP="00E40E75">
            <w:pPr>
              <w:widowControl/>
              <w:shd w:val="clear" w:color="auto" w:fill="FFFFFF"/>
              <w:tabs>
                <w:tab w:val="left" w:pos="552"/>
              </w:tabs>
              <w:autoSpaceDE/>
              <w:autoSpaceDN/>
              <w:adjustRightInd/>
              <w:jc w:val="both"/>
              <w:rPr>
                <w:rFonts w:eastAsia="Times New Roman"/>
                <w:sz w:val="22"/>
                <w:szCs w:val="22"/>
                <w:lang w:val="ru-RU"/>
              </w:rPr>
            </w:pPr>
            <w:r w:rsidRPr="00E40E75">
              <w:rPr>
                <w:rFonts w:eastAsia="Times New Roman"/>
                <w:i/>
                <w:iCs/>
                <w:color w:val="000000"/>
                <w:sz w:val="22"/>
                <w:szCs w:val="22"/>
                <w:lang w:val="ru-RU"/>
              </w:rPr>
              <w:t>-</w:t>
            </w:r>
            <w:r w:rsidRPr="00E40E75">
              <w:rPr>
                <w:rFonts w:eastAsia="Times New Roman"/>
                <w:i/>
                <w:iCs/>
                <w:color w:val="000000"/>
                <w:sz w:val="22"/>
                <w:szCs w:val="22"/>
                <w:lang w:val="ru-RU"/>
              </w:rPr>
              <w:tab/>
            </w:r>
            <w:r w:rsidRPr="00E40E75">
              <w:rPr>
                <w:rFonts w:eastAsia="Times New Roman"/>
                <w:color w:val="000000"/>
                <w:spacing w:val="5"/>
                <w:sz w:val="22"/>
                <w:szCs w:val="22"/>
                <w:lang w:val="ru-RU"/>
              </w:rPr>
              <w:t xml:space="preserve">изображать несложные композиции </w:t>
            </w:r>
            <w:r w:rsidRPr="00E40E75">
              <w:rPr>
                <w:rFonts w:eastAsia="Times New Roman"/>
                <w:color w:val="000000"/>
                <w:sz w:val="22"/>
                <w:szCs w:val="22"/>
                <w:lang w:val="ru-RU"/>
              </w:rPr>
              <w:t>передачи пространства на плоскости;</w:t>
            </w:r>
          </w:p>
          <w:p w:rsidR="00EC3D64" w:rsidRPr="00E40E75" w:rsidRDefault="00EC3D64" w:rsidP="00E40E75">
            <w:pPr>
              <w:widowControl/>
              <w:shd w:val="clear" w:color="auto" w:fill="FFFFFF"/>
              <w:tabs>
                <w:tab w:val="left" w:pos="494"/>
              </w:tabs>
              <w:autoSpaceDE/>
              <w:autoSpaceDN/>
              <w:adjustRightInd/>
              <w:jc w:val="both"/>
              <w:rPr>
                <w:rFonts w:eastAsia="Times New Roman"/>
                <w:sz w:val="22"/>
                <w:szCs w:val="22"/>
                <w:lang w:val="ru-RU"/>
              </w:rPr>
            </w:pPr>
            <w:r w:rsidRPr="00E40E75">
              <w:rPr>
                <w:rFonts w:eastAsia="Times New Roman"/>
                <w:color w:val="000000"/>
                <w:sz w:val="22"/>
                <w:szCs w:val="22"/>
                <w:lang w:val="ru-RU"/>
              </w:rPr>
              <w:t>-</w:t>
            </w:r>
            <w:r w:rsidRPr="00E40E75">
              <w:rPr>
                <w:rFonts w:eastAsia="Times New Roman"/>
                <w:color w:val="000000"/>
                <w:sz w:val="22"/>
                <w:szCs w:val="22"/>
                <w:lang w:val="ru-RU"/>
              </w:rPr>
              <w:tab/>
            </w:r>
            <w:r w:rsidRPr="00E40E75">
              <w:rPr>
                <w:rFonts w:eastAsia="Times New Roman"/>
                <w:color w:val="000000"/>
                <w:spacing w:val="-1"/>
                <w:sz w:val="22"/>
                <w:szCs w:val="22"/>
                <w:lang w:val="ru-RU"/>
              </w:rPr>
              <w:t xml:space="preserve">использовать вертикаль и горизонталь </w:t>
            </w:r>
            <w:r w:rsidRPr="00E40E75">
              <w:rPr>
                <w:rFonts w:eastAsia="Times New Roman"/>
                <w:color w:val="000000"/>
                <w:sz w:val="22"/>
                <w:szCs w:val="22"/>
                <w:lang w:val="ru-RU"/>
              </w:rPr>
              <w:t>для построения главных предметов компо</w:t>
            </w:r>
            <w:r w:rsidRPr="00E40E75">
              <w:rPr>
                <w:rFonts w:eastAsia="Times New Roman"/>
                <w:color w:val="000000"/>
                <w:sz w:val="22"/>
                <w:szCs w:val="22"/>
                <w:lang w:val="ru-RU"/>
              </w:rPr>
              <w:softHyphen/>
            </w:r>
            <w:r w:rsidRPr="00E40E75">
              <w:rPr>
                <w:rFonts w:eastAsia="Times New Roman"/>
                <w:color w:val="000000"/>
                <w:spacing w:val="-5"/>
                <w:sz w:val="22"/>
                <w:szCs w:val="22"/>
                <w:lang w:val="ru-RU"/>
              </w:rPr>
              <w:t>зиции;</w:t>
            </w:r>
          </w:p>
          <w:p w:rsidR="00EC3D64" w:rsidRPr="00E40E75" w:rsidRDefault="00EC3D64" w:rsidP="00E40E75">
            <w:pPr>
              <w:shd w:val="clear" w:color="auto" w:fill="FFFFFF"/>
              <w:tabs>
                <w:tab w:val="left" w:pos="499"/>
              </w:tabs>
              <w:jc w:val="both"/>
              <w:rPr>
                <w:rFonts w:eastAsia="Times New Roman"/>
                <w:color w:val="000000"/>
                <w:sz w:val="22"/>
                <w:szCs w:val="22"/>
                <w:lang w:val="ru-RU"/>
              </w:rPr>
            </w:pPr>
            <w:r w:rsidRPr="00E40E75">
              <w:rPr>
                <w:rFonts w:eastAsia="Times New Roman"/>
                <w:color w:val="000000"/>
                <w:spacing w:val="-1"/>
                <w:sz w:val="22"/>
                <w:szCs w:val="22"/>
                <w:lang w:val="ru-RU"/>
              </w:rPr>
              <w:t>использовать базовую форму построе</w:t>
            </w:r>
            <w:r w:rsidRPr="00E40E75">
              <w:rPr>
                <w:rFonts w:eastAsia="Times New Roman"/>
                <w:color w:val="000000"/>
                <w:spacing w:val="-1"/>
                <w:sz w:val="22"/>
                <w:szCs w:val="22"/>
                <w:lang w:val="ru-RU"/>
              </w:rPr>
              <w:softHyphen/>
            </w:r>
            <w:r w:rsidRPr="00E40E75">
              <w:rPr>
                <w:rFonts w:eastAsia="Times New Roman"/>
                <w:color w:val="000000"/>
                <w:spacing w:val="8"/>
                <w:sz w:val="22"/>
                <w:szCs w:val="22"/>
                <w:lang w:val="ru-RU"/>
              </w:rPr>
              <w:t xml:space="preserve">ния человека для создания  композиции </w:t>
            </w:r>
            <w:r w:rsidRPr="00E40E75">
              <w:rPr>
                <w:rFonts w:eastAsia="Times New Roman"/>
                <w:color w:val="000000"/>
                <w:spacing w:val="-2"/>
                <w:sz w:val="22"/>
                <w:szCs w:val="22"/>
                <w:lang w:val="ru-RU"/>
              </w:rPr>
              <w:t>группового портрета;</w:t>
            </w:r>
          </w:p>
          <w:p w:rsidR="00EC3D64" w:rsidRPr="00E40E75" w:rsidRDefault="00EC3D64" w:rsidP="00E40E75">
            <w:pPr>
              <w:shd w:val="clear" w:color="auto" w:fill="FFFFFF"/>
              <w:tabs>
                <w:tab w:val="left" w:pos="499"/>
              </w:tabs>
              <w:jc w:val="both"/>
              <w:rPr>
                <w:rFonts w:eastAsia="Times New Roman"/>
                <w:color w:val="000000"/>
                <w:sz w:val="22"/>
                <w:szCs w:val="22"/>
                <w:lang w:val="ru-RU"/>
              </w:rPr>
            </w:pPr>
            <w:r w:rsidRPr="00E40E75">
              <w:rPr>
                <w:rFonts w:eastAsia="Times New Roman"/>
                <w:color w:val="000000"/>
                <w:spacing w:val="5"/>
                <w:sz w:val="22"/>
                <w:szCs w:val="22"/>
                <w:lang w:val="ru-RU"/>
              </w:rPr>
              <w:t xml:space="preserve">понимать на доступном уровне роль </w:t>
            </w:r>
            <w:r w:rsidRPr="00E40E75">
              <w:rPr>
                <w:rFonts w:eastAsia="Times New Roman"/>
                <w:color w:val="000000"/>
                <w:spacing w:val="7"/>
                <w:sz w:val="22"/>
                <w:szCs w:val="22"/>
                <w:lang w:val="ru-RU"/>
              </w:rPr>
              <w:t xml:space="preserve">белой и черной красок; света, полутени, </w:t>
            </w:r>
            <w:r w:rsidRPr="00E40E75">
              <w:rPr>
                <w:rFonts w:eastAsia="Times New Roman"/>
                <w:color w:val="000000"/>
                <w:spacing w:val="3"/>
                <w:sz w:val="22"/>
                <w:szCs w:val="22"/>
                <w:lang w:val="ru-RU"/>
              </w:rPr>
              <w:t>тени и рефлекса в живописи;</w:t>
            </w:r>
          </w:p>
          <w:p w:rsidR="00EC3D64" w:rsidRPr="00E40E75" w:rsidRDefault="00EC3D64" w:rsidP="00E40E75">
            <w:pPr>
              <w:shd w:val="clear" w:color="auto" w:fill="FFFFFF"/>
              <w:tabs>
                <w:tab w:val="left" w:pos="494"/>
              </w:tabs>
              <w:jc w:val="both"/>
              <w:rPr>
                <w:rFonts w:eastAsia="Times New Roman"/>
                <w:color w:val="000000"/>
                <w:sz w:val="22"/>
                <w:szCs w:val="22"/>
                <w:lang w:val="ru-RU"/>
              </w:rPr>
            </w:pPr>
            <w:r w:rsidRPr="00E40E75">
              <w:rPr>
                <w:rFonts w:eastAsia="Times New Roman"/>
                <w:color w:val="000000"/>
                <w:sz w:val="22"/>
                <w:szCs w:val="22"/>
                <w:lang w:val="ru-RU"/>
              </w:rPr>
              <w:t>пользоваться перспективой и пропор</w:t>
            </w:r>
            <w:r w:rsidRPr="00E40E75">
              <w:rPr>
                <w:rFonts w:eastAsia="Times New Roman"/>
                <w:color w:val="000000"/>
                <w:sz w:val="22"/>
                <w:szCs w:val="22"/>
                <w:lang w:val="ru-RU"/>
              </w:rPr>
              <w:softHyphen/>
            </w:r>
            <w:r w:rsidRPr="00E40E75">
              <w:rPr>
                <w:rFonts w:eastAsia="Times New Roman"/>
                <w:color w:val="000000"/>
                <w:spacing w:val="1"/>
                <w:sz w:val="22"/>
                <w:szCs w:val="22"/>
                <w:lang w:val="ru-RU"/>
              </w:rPr>
              <w:t>циями предметов при их построении;</w:t>
            </w:r>
          </w:p>
          <w:p w:rsidR="00EC3D64" w:rsidRPr="00E40E75" w:rsidRDefault="00EC3D64" w:rsidP="00E40E75">
            <w:pPr>
              <w:shd w:val="clear" w:color="auto" w:fill="FFFFFF"/>
              <w:tabs>
                <w:tab w:val="left" w:pos="494"/>
              </w:tabs>
              <w:jc w:val="both"/>
              <w:rPr>
                <w:rFonts w:eastAsia="Times New Roman"/>
                <w:color w:val="000000"/>
                <w:sz w:val="22"/>
                <w:szCs w:val="22"/>
                <w:lang w:val="ru-RU"/>
              </w:rPr>
            </w:pPr>
            <w:r w:rsidRPr="00E40E75">
              <w:rPr>
                <w:rFonts w:eastAsia="Times New Roman"/>
                <w:color w:val="000000"/>
                <w:spacing w:val="-1"/>
                <w:sz w:val="22"/>
                <w:szCs w:val="22"/>
                <w:lang w:val="ru-RU"/>
              </w:rPr>
              <w:t>использовать разнообразие  цветовых оттенков теней на первоначальном уровне;</w:t>
            </w:r>
          </w:p>
          <w:p w:rsidR="00EC3D64" w:rsidRPr="00E40E75" w:rsidRDefault="00EC3D64" w:rsidP="00E40E75">
            <w:pPr>
              <w:shd w:val="clear" w:color="auto" w:fill="FFFFFF"/>
              <w:tabs>
                <w:tab w:val="left" w:pos="494"/>
              </w:tabs>
              <w:jc w:val="both"/>
              <w:rPr>
                <w:rFonts w:eastAsia="Times New Roman"/>
                <w:color w:val="000000"/>
                <w:sz w:val="22"/>
                <w:szCs w:val="22"/>
                <w:lang w:val="ru-RU"/>
              </w:rPr>
            </w:pPr>
            <w:r w:rsidRPr="00E40E75">
              <w:rPr>
                <w:rFonts w:eastAsia="Times New Roman"/>
                <w:color w:val="000000"/>
                <w:sz w:val="22"/>
                <w:szCs w:val="22"/>
                <w:lang w:val="ru-RU"/>
              </w:rPr>
              <w:t>применять простые способы оптичес</w:t>
            </w:r>
            <w:r w:rsidRPr="00E40E75">
              <w:rPr>
                <w:rFonts w:eastAsia="Times New Roman"/>
                <w:color w:val="000000"/>
                <w:sz w:val="22"/>
                <w:szCs w:val="22"/>
                <w:lang w:val="ru-RU"/>
              </w:rPr>
              <w:softHyphen/>
            </w:r>
            <w:r w:rsidRPr="00E40E75">
              <w:rPr>
                <w:rFonts w:eastAsia="Times New Roman"/>
                <w:color w:val="000000"/>
                <w:spacing w:val="-1"/>
                <w:sz w:val="22"/>
                <w:szCs w:val="22"/>
                <w:lang w:val="ru-RU"/>
              </w:rPr>
              <w:t>кого смешения цветов;</w:t>
            </w:r>
          </w:p>
          <w:p w:rsidR="00EC3D64" w:rsidRPr="00E40E75" w:rsidRDefault="00EC3D64" w:rsidP="00E40E75">
            <w:pPr>
              <w:shd w:val="clear" w:color="auto" w:fill="FFFFFF"/>
              <w:tabs>
                <w:tab w:val="left" w:pos="494"/>
              </w:tabs>
              <w:jc w:val="both"/>
              <w:rPr>
                <w:rFonts w:eastAsia="Times New Roman"/>
                <w:color w:val="000000"/>
                <w:sz w:val="22"/>
                <w:szCs w:val="22"/>
                <w:lang w:val="ru-RU"/>
              </w:rPr>
            </w:pPr>
            <w:r w:rsidRPr="00E40E75">
              <w:rPr>
                <w:rFonts w:eastAsia="Times New Roman"/>
                <w:color w:val="000000"/>
                <w:spacing w:val="-2"/>
                <w:sz w:val="22"/>
                <w:szCs w:val="22"/>
                <w:lang w:val="ru-RU"/>
              </w:rPr>
              <w:t xml:space="preserve">распознавать разнообразие природных </w:t>
            </w:r>
            <w:r w:rsidRPr="00E40E75">
              <w:rPr>
                <w:rFonts w:eastAsia="Times New Roman"/>
                <w:color w:val="000000"/>
                <w:spacing w:val="2"/>
                <w:sz w:val="22"/>
                <w:szCs w:val="22"/>
                <w:lang w:val="ru-RU"/>
              </w:rPr>
              <w:t>форм и передавать их на плоскости;</w:t>
            </w:r>
          </w:p>
          <w:p w:rsidR="00EC3D64" w:rsidRPr="00E40E75" w:rsidRDefault="00EC3D64" w:rsidP="00E40E75">
            <w:pPr>
              <w:shd w:val="clear" w:color="auto" w:fill="FFFFFF"/>
              <w:tabs>
                <w:tab w:val="left" w:pos="494"/>
              </w:tabs>
              <w:jc w:val="both"/>
              <w:rPr>
                <w:rFonts w:eastAsia="Times New Roman"/>
                <w:color w:val="000000"/>
                <w:sz w:val="22"/>
                <w:szCs w:val="22"/>
                <w:lang w:val="ru-RU"/>
              </w:rPr>
            </w:pPr>
            <w:r w:rsidRPr="00E40E75">
              <w:rPr>
                <w:rFonts w:eastAsia="Times New Roman"/>
                <w:color w:val="000000"/>
                <w:spacing w:val="1"/>
                <w:sz w:val="22"/>
                <w:szCs w:val="22"/>
                <w:lang w:val="ru-RU"/>
              </w:rPr>
              <w:t>различать контрасты в рисунке;</w:t>
            </w:r>
          </w:p>
          <w:p w:rsidR="00EC3D64" w:rsidRPr="00E40E75" w:rsidRDefault="00EC3D64" w:rsidP="00E40E75">
            <w:pPr>
              <w:shd w:val="clear" w:color="auto" w:fill="FFFFFF"/>
              <w:tabs>
                <w:tab w:val="left" w:pos="494"/>
              </w:tabs>
              <w:jc w:val="both"/>
              <w:rPr>
                <w:rFonts w:eastAsia="Times New Roman"/>
                <w:color w:val="000000"/>
                <w:sz w:val="22"/>
                <w:szCs w:val="22"/>
                <w:lang w:val="ru-RU"/>
              </w:rPr>
            </w:pPr>
            <w:r w:rsidRPr="00E40E75">
              <w:rPr>
                <w:rFonts w:eastAsia="Times New Roman"/>
                <w:color w:val="000000"/>
                <w:spacing w:val="-1"/>
                <w:sz w:val="22"/>
                <w:szCs w:val="22"/>
                <w:lang w:val="ru-RU"/>
              </w:rPr>
              <w:t>использовать новые возможности гра</w:t>
            </w:r>
            <w:r w:rsidRPr="00E40E75">
              <w:rPr>
                <w:rFonts w:eastAsia="Times New Roman"/>
                <w:color w:val="000000"/>
                <w:spacing w:val="-1"/>
                <w:sz w:val="22"/>
                <w:szCs w:val="22"/>
                <w:lang w:val="ru-RU"/>
              </w:rPr>
              <w:softHyphen/>
            </w:r>
            <w:r w:rsidRPr="00E40E75">
              <w:rPr>
                <w:rFonts w:eastAsia="Times New Roman"/>
                <w:color w:val="000000"/>
                <w:spacing w:val="1"/>
                <w:sz w:val="22"/>
                <w:szCs w:val="22"/>
                <w:lang w:val="ru-RU"/>
              </w:rPr>
              <w:t>фитного карандаша и передавать с его по</w:t>
            </w:r>
            <w:r w:rsidRPr="00E40E75">
              <w:rPr>
                <w:rFonts w:eastAsia="Times New Roman"/>
                <w:color w:val="000000"/>
                <w:spacing w:val="1"/>
                <w:sz w:val="22"/>
                <w:szCs w:val="22"/>
                <w:lang w:val="ru-RU"/>
              </w:rPr>
              <w:softHyphen/>
            </w:r>
            <w:r w:rsidRPr="00E40E75">
              <w:rPr>
                <w:rFonts w:eastAsia="Times New Roman"/>
                <w:color w:val="000000"/>
                <w:spacing w:val="-1"/>
                <w:sz w:val="22"/>
                <w:szCs w:val="22"/>
                <w:lang w:val="ru-RU"/>
              </w:rPr>
              <w:t>мощью разнообразные фактуры;</w:t>
            </w:r>
          </w:p>
          <w:p w:rsidR="00EC3D64" w:rsidRPr="00E40E75" w:rsidRDefault="00EC3D64" w:rsidP="00E40E75">
            <w:pPr>
              <w:shd w:val="clear" w:color="auto" w:fill="FFFFFF"/>
              <w:tabs>
                <w:tab w:val="left" w:pos="494"/>
              </w:tabs>
              <w:jc w:val="both"/>
              <w:rPr>
                <w:rFonts w:eastAsia="Times New Roman"/>
                <w:color w:val="000000"/>
                <w:sz w:val="22"/>
                <w:szCs w:val="22"/>
                <w:lang w:val="ru-RU"/>
              </w:rPr>
            </w:pPr>
            <w:r w:rsidRPr="00E40E75">
              <w:rPr>
                <w:rFonts w:eastAsia="Times New Roman"/>
                <w:color w:val="000000"/>
                <w:spacing w:val="-1"/>
                <w:sz w:val="22"/>
                <w:szCs w:val="22"/>
                <w:lang w:val="ru-RU"/>
              </w:rPr>
              <w:lastRenderedPageBreak/>
              <w:t>создавать роспись по дереву.</w:t>
            </w:r>
          </w:p>
        </w:tc>
        <w:tc>
          <w:tcPr>
            <w:tcW w:w="4536" w:type="dxa"/>
          </w:tcPr>
          <w:p w:rsidR="00EC3D64" w:rsidRPr="00E40E75" w:rsidRDefault="00EC3D64" w:rsidP="00E40E75">
            <w:pPr>
              <w:shd w:val="clear" w:color="auto" w:fill="FFFFFF"/>
              <w:tabs>
                <w:tab w:val="left" w:pos="499"/>
              </w:tabs>
              <w:jc w:val="both"/>
              <w:rPr>
                <w:rFonts w:eastAsia="Times New Roman"/>
                <w:i/>
                <w:iCs/>
                <w:color w:val="000000"/>
                <w:sz w:val="22"/>
                <w:szCs w:val="22"/>
                <w:lang w:val="ru-RU"/>
              </w:rPr>
            </w:pPr>
            <w:r w:rsidRPr="00E40E75">
              <w:rPr>
                <w:rFonts w:eastAsia="Times New Roman"/>
                <w:color w:val="000000"/>
                <w:spacing w:val="-1"/>
                <w:sz w:val="22"/>
                <w:szCs w:val="22"/>
                <w:lang w:val="ru-RU"/>
              </w:rPr>
              <w:lastRenderedPageBreak/>
              <w:t>использовать выразительные средства изобразительного искусства:  композицию,</w:t>
            </w:r>
            <w:r w:rsidRPr="00E40E75">
              <w:rPr>
                <w:rFonts w:eastAsia="Times New Roman"/>
                <w:color w:val="000000"/>
                <w:spacing w:val="-1"/>
                <w:sz w:val="22"/>
                <w:szCs w:val="22"/>
                <w:lang w:val="ru-RU"/>
              </w:rPr>
              <w:br/>
            </w:r>
            <w:r w:rsidRPr="00E40E75">
              <w:rPr>
                <w:rFonts w:eastAsia="Times New Roman"/>
                <w:color w:val="000000"/>
                <w:spacing w:val="-2"/>
                <w:sz w:val="22"/>
                <w:szCs w:val="22"/>
                <w:lang w:val="ru-RU"/>
              </w:rPr>
              <w:t xml:space="preserve">форму, ритм, линию, цвет, объем, фактуру; </w:t>
            </w:r>
            <w:r w:rsidRPr="00E40E75">
              <w:rPr>
                <w:rFonts w:eastAsia="Times New Roman"/>
                <w:color w:val="000000"/>
                <w:spacing w:val="-1"/>
                <w:sz w:val="22"/>
                <w:szCs w:val="22"/>
                <w:lang w:val="ru-RU"/>
              </w:rPr>
              <w:t xml:space="preserve">различные художественные материалы для </w:t>
            </w:r>
            <w:r w:rsidRPr="00E40E75">
              <w:rPr>
                <w:rFonts w:eastAsia="Times New Roman"/>
                <w:color w:val="000000"/>
                <w:sz w:val="22"/>
                <w:szCs w:val="22"/>
                <w:lang w:val="ru-RU"/>
              </w:rPr>
              <w:t>воплощения собственного художественно-</w:t>
            </w:r>
            <w:r w:rsidRPr="00E40E75">
              <w:rPr>
                <w:rFonts w:eastAsia="Times New Roman"/>
                <w:color w:val="000000"/>
                <w:sz w:val="22"/>
                <w:szCs w:val="22"/>
                <w:lang w:val="ru-RU"/>
              </w:rPr>
              <w:br/>
            </w:r>
            <w:r w:rsidRPr="00E40E75">
              <w:rPr>
                <w:rFonts w:eastAsia="Times New Roman"/>
                <w:color w:val="000000"/>
                <w:spacing w:val="-2"/>
                <w:sz w:val="22"/>
                <w:szCs w:val="22"/>
                <w:lang w:val="ru-RU"/>
              </w:rPr>
              <w:t>творческого замысла;</w:t>
            </w:r>
          </w:p>
          <w:p w:rsidR="00EC3D64" w:rsidRPr="00E40E75" w:rsidRDefault="00EC3D64" w:rsidP="00E40E75">
            <w:pPr>
              <w:shd w:val="clear" w:color="auto" w:fill="FFFFFF"/>
              <w:tabs>
                <w:tab w:val="left" w:pos="499"/>
              </w:tabs>
              <w:jc w:val="both"/>
              <w:rPr>
                <w:rFonts w:eastAsia="Times New Roman"/>
                <w:color w:val="000000"/>
                <w:sz w:val="22"/>
                <w:szCs w:val="22"/>
                <w:lang w:val="ru-RU"/>
              </w:rPr>
            </w:pPr>
            <w:r w:rsidRPr="00E40E75">
              <w:rPr>
                <w:rFonts w:eastAsia="Times New Roman"/>
                <w:color w:val="000000"/>
                <w:spacing w:val="-1"/>
                <w:sz w:val="22"/>
                <w:szCs w:val="22"/>
                <w:lang w:val="ru-RU"/>
              </w:rPr>
              <w:t>составлять и подбирать цветовые гам</w:t>
            </w:r>
            <w:r w:rsidRPr="00E40E75">
              <w:rPr>
                <w:rFonts w:eastAsia="Times New Roman"/>
                <w:color w:val="000000"/>
                <w:spacing w:val="-1"/>
                <w:sz w:val="22"/>
                <w:szCs w:val="22"/>
                <w:lang w:val="ru-RU"/>
              </w:rPr>
              <w:softHyphen/>
            </w:r>
            <w:r w:rsidRPr="00E40E75">
              <w:rPr>
                <w:rFonts w:eastAsia="Times New Roman"/>
                <w:color w:val="000000"/>
                <w:spacing w:val="5"/>
                <w:sz w:val="22"/>
                <w:szCs w:val="22"/>
                <w:lang w:val="ru-RU"/>
              </w:rPr>
              <w:t>мы для замысла своей работы; различать</w:t>
            </w:r>
            <w:r w:rsidRPr="00E40E75">
              <w:rPr>
                <w:rFonts w:eastAsia="Times New Roman"/>
                <w:color w:val="000000"/>
                <w:spacing w:val="-2"/>
                <w:sz w:val="22"/>
                <w:szCs w:val="22"/>
                <w:lang w:val="ru-RU"/>
              </w:rPr>
              <w:t xml:space="preserve">основные и составные, теплые и холодные </w:t>
            </w:r>
            <w:r w:rsidRPr="00E40E75">
              <w:rPr>
                <w:rFonts w:eastAsia="Times New Roman"/>
                <w:color w:val="000000"/>
                <w:spacing w:val="-1"/>
                <w:sz w:val="22"/>
                <w:szCs w:val="22"/>
                <w:lang w:val="ru-RU"/>
              </w:rPr>
              <w:t>цвета; изменять их эмоциональную напря</w:t>
            </w:r>
            <w:r w:rsidRPr="00E40E75">
              <w:rPr>
                <w:rFonts w:eastAsia="Times New Roman"/>
                <w:color w:val="000000"/>
                <w:spacing w:val="-1"/>
                <w:sz w:val="22"/>
                <w:szCs w:val="22"/>
                <w:lang w:val="ru-RU"/>
              </w:rPr>
              <w:softHyphen/>
            </w:r>
            <w:r w:rsidRPr="00E40E75">
              <w:rPr>
                <w:rFonts w:eastAsia="Times New Roman"/>
                <w:color w:val="000000"/>
                <w:spacing w:val="3"/>
                <w:sz w:val="22"/>
                <w:szCs w:val="22"/>
                <w:lang w:val="ru-RU"/>
              </w:rPr>
              <w:t xml:space="preserve">женность с помощью смешивания с белой </w:t>
            </w:r>
            <w:r w:rsidRPr="00E40E75">
              <w:rPr>
                <w:rFonts w:eastAsia="Times New Roman"/>
                <w:color w:val="000000"/>
                <w:sz w:val="22"/>
                <w:szCs w:val="22"/>
                <w:lang w:val="ru-RU"/>
              </w:rPr>
              <w:t xml:space="preserve">и черной красками; использовать их для </w:t>
            </w:r>
            <w:r w:rsidRPr="00E40E75">
              <w:rPr>
                <w:rFonts w:eastAsia="Times New Roman"/>
                <w:color w:val="000000"/>
                <w:spacing w:val="-2"/>
                <w:sz w:val="22"/>
                <w:szCs w:val="22"/>
                <w:lang w:val="ru-RU"/>
              </w:rPr>
              <w:t>передачи художественного замысла в соб</w:t>
            </w:r>
            <w:r w:rsidRPr="00E40E75">
              <w:rPr>
                <w:rFonts w:eastAsia="Times New Roman"/>
                <w:color w:val="000000"/>
                <w:spacing w:val="-2"/>
                <w:sz w:val="22"/>
                <w:szCs w:val="22"/>
                <w:lang w:val="ru-RU"/>
              </w:rPr>
              <w:softHyphen/>
            </w:r>
            <w:r w:rsidRPr="00E40E75">
              <w:rPr>
                <w:rFonts w:eastAsia="Times New Roman"/>
                <w:color w:val="000000"/>
                <w:spacing w:val="-1"/>
                <w:sz w:val="22"/>
                <w:szCs w:val="22"/>
                <w:lang w:val="ru-RU"/>
              </w:rPr>
              <w:t>ственной учебно-творческой деятельности; - создавать средствами живописи, гра</w:t>
            </w:r>
            <w:r w:rsidRPr="00E40E75">
              <w:rPr>
                <w:rFonts w:eastAsia="Times New Roman"/>
                <w:color w:val="000000"/>
                <w:spacing w:val="-1"/>
                <w:sz w:val="22"/>
                <w:szCs w:val="22"/>
                <w:lang w:val="ru-RU"/>
              </w:rPr>
              <w:softHyphen/>
            </w:r>
            <w:r w:rsidRPr="00E40E75">
              <w:rPr>
                <w:rFonts w:eastAsia="Times New Roman"/>
                <w:color w:val="000000"/>
                <w:spacing w:val="3"/>
                <w:sz w:val="22"/>
                <w:szCs w:val="22"/>
                <w:lang w:val="ru-RU"/>
              </w:rPr>
              <w:t>фики, скульптуры, декоративно-приклад</w:t>
            </w:r>
            <w:r w:rsidRPr="00E40E75">
              <w:rPr>
                <w:rFonts w:eastAsia="Times New Roman"/>
                <w:color w:val="000000"/>
                <w:spacing w:val="3"/>
                <w:sz w:val="22"/>
                <w:szCs w:val="22"/>
                <w:lang w:val="ru-RU"/>
              </w:rPr>
              <w:softHyphen/>
            </w:r>
            <w:r w:rsidRPr="00E40E75">
              <w:rPr>
                <w:rFonts w:eastAsia="Times New Roman"/>
                <w:color w:val="000000"/>
                <w:spacing w:val="1"/>
                <w:sz w:val="22"/>
                <w:szCs w:val="22"/>
                <w:lang w:val="ru-RU"/>
              </w:rPr>
              <w:t>ного искусства образ человека: передавать</w:t>
            </w:r>
            <w:r w:rsidRPr="00E40E75">
              <w:rPr>
                <w:rFonts w:eastAsia="Times New Roman"/>
                <w:color w:val="000000"/>
                <w:spacing w:val="-2"/>
                <w:sz w:val="22"/>
                <w:szCs w:val="22"/>
                <w:lang w:val="ru-RU"/>
              </w:rPr>
              <w:t>на плоскости и в объеме пропорции лица, фигуры; характерные черты внешнего об</w:t>
            </w:r>
            <w:r w:rsidRPr="00E40E75">
              <w:rPr>
                <w:rFonts w:eastAsia="Times New Roman"/>
                <w:color w:val="000000"/>
                <w:spacing w:val="-2"/>
                <w:sz w:val="22"/>
                <w:szCs w:val="22"/>
                <w:lang w:val="ru-RU"/>
              </w:rPr>
              <w:softHyphen/>
            </w:r>
            <w:r w:rsidRPr="00E40E75">
              <w:rPr>
                <w:rFonts w:eastAsia="Times New Roman"/>
                <w:color w:val="000000"/>
                <w:spacing w:val="-4"/>
                <w:sz w:val="22"/>
                <w:szCs w:val="22"/>
                <w:lang w:val="ru-RU"/>
              </w:rPr>
              <w:t>лика;</w:t>
            </w:r>
          </w:p>
          <w:p w:rsidR="00EC3D64" w:rsidRPr="00E40E75" w:rsidRDefault="00EC3D64" w:rsidP="00E40E75">
            <w:pPr>
              <w:shd w:val="clear" w:color="auto" w:fill="FFFFFF"/>
              <w:tabs>
                <w:tab w:val="left" w:pos="509"/>
              </w:tabs>
              <w:jc w:val="both"/>
              <w:rPr>
                <w:rFonts w:eastAsia="Times New Roman"/>
                <w:color w:val="000000"/>
                <w:sz w:val="22"/>
                <w:szCs w:val="22"/>
                <w:lang w:val="ru-RU"/>
              </w:rPr>
            </w:pPr>
            <w:r w:rsidRPr="00E40E75">
              <w:rPr>
                <w:rFonts w:eastAsia="Times New Roman"/>
                <w:color w:val="000000"/>
                <w:spacing w:val="-1"/>
                <w:sz w:val="22"/>
                <w:szCs w:val="22"/>
                <w:lang w:val="ru-RU"/>
              </w:rPr>
              <w:t>пользоваться симметрией для постро</w:t>
            </w:r>
            <w:r w:rsidRPr="00E40E75">
              <w:rPr>
                <w:rFonts w:eastAsia="Times New Roman"/>
                <w:color w:val="000000"/>
                <w:spacing w:val="-1"/>
                <w:sz w:val="22"/>
                <w:szCs w:val="22"/>
                <w:lang w:val="ru-RU"/>
              </w:rPr>
              <w:softHyphen/>
            </w:r>
            <w:r w:rsidRPr="00E40E75">
              <w:rPr>
                <w:rFonts w:eastAsia="Times New Roman"/>
                <w:color w:val="000000"/>
                <w:spacing w:val="1"/>
                <w:sz w:val="22"/>
                <w:szCs w:val="22"/>
                <w:lang w:val="ru-RU"/>
              </w:rPr>
              <w:t>ения звезд; делать асимметричные компо</w:t>
            </w:r>
            <w:r w:rsidRPr="00E40E75">
              <w:rPr>
                <w:rFonts w:eastAsia="Times New Roman"/>
                <w:color w:val="000000"/>
                <w:spacing w:val="1"/>
                <w:sz w:val="22"/>
                <w:szCs w:val="22"/>
                <w:lang w:val="ru-RU"/>
              </w:rPr>
              <w:softHyphen/>
            </w:r>
            <w:r w:rsidRPr="00E40E75">
              <w:rPr>
                <w:rFonts w:eastAsia="Times New Roman"/>
                <w:color w:val="000000"/>
                <w:spacing w:val="-4"/>
                <w:sz w:val="22"/>
                <w:szCs w:val="22"/>
                <w:lang w:val="ru-RU"/>
              </w:rPr>
              <w:t>зиции;</w:t>
            </w:r>
          </w:p>
          <w:p w:rsidR="00EC3D64" w:rsidRPr="00E40E75" w:rsidRDefault="00EC3D64" w:rsidP="00E40E75">
            <w:pPr>
              <w:shd w:val="clear" w:color="auto" w:fill="FFFFFF"/>
              <w:tabs>
                <w:tab w:val="left" w:pos="509"/>
              </w:tabs>
              <w:jc w:val="both"/>
              <w:rPr>
                <w:rFonts w:eastAsia="Times New Roman"/>
                <w:color w:val="000000"/>
                <w:sz w:val="22"/>
                <w:szCs w:val="22"/>
                <w:lang w:val="ru-RU"/>
              </w:rPr>
            </w:pPr>
            <w:r w:rsidRPr="00E40E75">
              <w:rPr>
                <w:rFonts w:eastAsia="Times New Roman"/>
                <w:color w:val="000000"/>
                <w:sz w:val="22"/>
                <w:szCs w:val="22"/>
                <w:lang w:val="ru-RU"/>
              </w:rPr>
              <w:t xml:space="preserve">использовать различные линии, пятна </w:t>
            </w:r>
            <w:r w:rsidRPr="00E40E75">
              <w:rPr>
                <w:rFonts w:eastAsia="Times New Roman"/>
                <w:color w:val="000000"/>
                <w:spacing w:val="4"/>
                <w:sz w:val="22"/>
                <w:szCs w:val="22"/>
                <w:lang w:val="ru-RU"/>
              </w:rPr>
              <w:t>и штрихи как основные средства вырази</w:t>
            </w:r>
            <w:r w:rsidRPr="00E40E75">
              <w:rPr>
                <w:rFonts w:eastAsia="Times New Roman"/>
                <w:color w:val="000000"/>
                <w:spacing w:val="4"/>
                <w:sz w:val="22"/>
                <w:szCs w:val="22"/>
                <w:lang w:val="ru-RU"/>
              </w:rPr>
              <w:softHyphen/>
            </w:r>
            <w:r w:rsidRPr="00E40E75">
              <w:rPr>
                <w:rFonts w:eastAsia="Times New Roman"/>
                <w:color w:val="000000"/>
                <w:spacing w:val="2"/>
                <w:sz w:val="22"/>
                <w:szCs w:val="22"/>
                <w:lang w:val="ru-RU"/>
              </w:rPr>
              <w:t>тельности; создавать фантастических жи</w:t>
            </w:r>
            <w:r w:rsidRPr="00E40E75">
              <w:rPr>
                <w:rFonts w:eastAsia="Times New Roman"/>
                <w:color w:val="000000"/>
                <w:spacing w:val="2"/>
                <w:sz w:val="22"/>
                <w:szCs w:val="22"/>
                <w:lang w:val="ru-RU"/>
              </w:rPr>
              <w:softHyphen/>
            </w:r>
            <w:r w:rsidRPr="00E40E75">
              <w:rPr>
                <w:rFonts w:eastAsia="Times New Roman"/>
                <w:color w:val="000000"/>
                <w:sz w:val="22"/>
                <w:szCs w:val="22"/>
                <w:lang w:val="ru-RU"/>
              </w:rPr>
              <w:t xml:space="preserve">вотных различными способами, используя </w:t>
            </w:r>
            <w:r w:rsidRPr="00E40E75">
              <w:rPr>
                <w:rFonts w:eastAsia="Times New Roman"/>
                <w:color w:val="000000"/>
                <w:spacing w:val="2"/>
                <w:sz w:val="22"/>
                <w:szCs w:val="22"/>
                <w:lang w:val="ru-RU"/>
              </w:rPr>
              <w:t>линии, пятно и штрих;</w:t>
            </w:r>
          </w:p>
          <w:p w:rsidR="00EC3D64" w:rsidRPr="00E40E75" w:rsidRDefault="00EC3D64" w:rsidP="00E40E75">
            <w:pPr>
              <w:shd w:val="clear" w:color="auto" w:fill="FFFFFF"/>
              <w:tabs>
                <w:tab w:val="left" w:pos="514"/>
              </w:tabs>
              <w:jc w:val="both"/>
              <w:rPr>
                <w:rFonts w:eastAsia="Times New Roman"/>
                <w:color w:val="000000"/>
                <w:sz w:val="22"/>
                <w:szCs w:val="22"/>
                <w:lang w:val="ru-RU"/>
              </w:rPr>
            </w:pPr>
            <w:r w:rsidRPr="00E40E75">
              <w:rPr>
                <w:rFonts w:eastAsia="Times New Roman"/>
                <w:color w:val="000000"/>
                <w:spacing w:val="1"/>
                <w:sz w:val="22"/>
                <w:szCs w:val="22"/>
                <w:lang w:val="ru-RU"/>
              </w:rPr>
              <w:t xml:space="preserve">изображать   разнообразные   формы </w:t>
            </w:r>
            <w:r w:rsidRPr="00E40E75">
              <w:rPr>
                <w:rFonts w:eastAsia="Times New Roman"/>
                <w:color w:val="000000"/>
                <w:sz w:val="22"/>
                <w:szCs w:val="22"/>
                <w:lang w:val="ru-RU"/>
              </w:rPr>
              <w:t>предметов на плоскости с передачей объе</w:t>
            </w:r>
            <w:r w:rsidRPr="00E40E75">
              <w:rPr>
                <w:rFonts w:eastAsia="Times New Roman"/>
                <w:color w:val="000000"/>
                <w:sz w:val="22"/>
                <w:szCs w:val="22"/>
                <w:lang w:val="ru-RU"/>
              </w:rPr>
              <w:softHyphen/>
            </w:r>
            <w:r w:rsidRPr="00E40E75">
              <w:rPr>
                <w:rFonts w:eastAsia="Times New Roman"/>
                <w:color w:val="000000"/>
                <w:spacing w:val="2"/>
                <w:sz w:val="22"/>
                <w:szCs w:val="22"/>
                <w:lang w:val="ru-RU"/>
              </w:rPr>
              <w:t>ма и в пространстве;</w:t>
            </w:r>
          </w:p>
          <w:p w:rsidR="00EC3D64" w:rsidRPr="00E40E75" w:rsidRDefault="00EC3D64" w:rsidP="00E40E75">
            <w:pPr>
              <w:shd w:val="clear" w:color="auto" w:fill="FFFFFF"/>
              <w:tabs>
                <w:tab w:val="left" w:pos="514"/>
              </w:tabs>
              <w:jc w:val="both"/>
              <w:rPr>
                <w:rFonts w:eastAsia="Times New Roman"/>
                <w:color w:val="000000"/>
                <w:sz w:val="22"/>
                <w:szCs w:val="22"/>
                <w:lang w:val="ru-RU"/>
              </w:rPr>
            </w:pPr>
            <w:r w:rsidRPr="00E40E75">
              <w:rPr>
                <w:rFonts w:eastAsia="Times New Roman"/>
                <w:color w:val="000000"/>
                <w:spacing w:val="-1"/>
                <w:sz w:val="22"/>
                <w:szCs w:val="22"/>
                <w:lang w:val="ru-RU"/>
              </w:rPr>
              <w:t xml:space="preserve">пользоваться   построением   рисунка </w:t>
            </w:r>
            <w:r w:rsidRPr="00E40E75">
              <w:rPr>
                <w:rFonts w:eastAsia="Times New Roman"/>
                <w:color w:val="000000"/>
                <w:spacing w:val="3"/>
                <w:sz w:val="22"/>
                <w:szCs w:val="22"/>
                <w:lang w:val="ru-RU"/>
              </w:rPr>
              <w:t xml:space="preserve">для  </w:t>
            </w:r>
            <w:r w:rsidRPr="00E40E75">
              <w:rPr>
                <w:rFonts w:eastAsia="Times New Roman"/>
                <w:color w:val="000000"/>
                <w:spacing w:val="3"/>
                <w:sz w:val="22"/>
                <w:szCs w:val="22"/>
                <w:lang w:val="ru-RU"/>
              </w:rPr>
              <w:lastRenderedPageBreak/>
              <w:t xml:space="preserve">создания орнаментов,  от простых до </w:t>
            </w:r>
            <w:r w:rsidRPr="00E40E75">
              <w:rPr>
                <w:rFonts w:eastAsia="Times New Roman"/>
                <w:color w:val="000000"/>
                <w:sz w:val="22"/>
                <w:szCs w:val="22"/>
                <w:lang w:val="ru-RU"/>
              </w:rPr>
              <w:t xml:space="preserve">более  сложных,  в разных геометрических </w:t>
            </w:r>
            <w:r w:rsidRPr="00E40E75">
              <w:rPr>
                <w:rFonts w:eastAsia="Times New Roman"/>
                <w:color w:val="000000"/>
                <w:spacing w:val="2"/>
                <w:sz w:val="22"/>
                <w:szCs w:val="22"/>
                <w:lang w:val="ru-RU"/>
              </w:rPr>
              <w:t>формах;  использовать декоративные эле</w:t>
            </w:r>
            <w:r w:rsidRPr="00E40E75">
              <w:rPr>
                <w:rFonts w:eastAsia="Times New Roman"/>
                <w:color w:val="000000"/>
                <w:spacing w:val="2"/>
                <w:sz w:val="22"/>
                <w:szCs w:val="22"/>
                <w:lang w:val="ru-RU"/>
              </w:rPr>
              <w:softHyphen/>
            </w:r>
            <w:r w:rsidRPr="00E40E75">
              <w:rPr>
                <w:rFonts w:eastAsia="Times New Roman"/>
                <w:color w:val="000000"/>
                <w:sz w:val="22"/>
                <w:szCs w:val="22"/>
                <w:lang w:val="ru-RU"/>
              </w:rPr>
              <w:t>менты, геометрические, растительные узо</w:t>
            </w:r>
            <w:r w:rsidRPr="00E40E75">
              <w:rPr>
                <w:rFonts w:eastAsia="Times New Roman"/>
                <w:color w:val="000000"/>
                <w:sz w:val="22"/>
                <w:szCs w:val="22"/>
                <w:lang w:val="ru-RU"/>
              </w:rPr>
              <w:softHyphen/>
            </w:r>
            <w:r w:rsidRPr="00E40E75">
              <w:rPr>
                <w:rFonts w:eastAsia="Times New Roman"/>
                <w:color w:val="000000"/>
                <w:spacing w:val="4"/>
                <w:sz w:val="22"/>
                <w:szCs w:val="22"/>
                <w:lang w:val="ru-RU"/>
              </w:rPr>
              <w:t>ры для украшения своих изделий и пред</w:t>
            </w:r>
            <w:r w:rsidRPr="00E40E75">
              <w:rPr>
                <w:rFonts w:eastAsia="Times New Roman"/>
                <w:color w:val="000000"/>
                <w:spacing w:val="4"/>
                <w:sz w:val="22"/>
                <w:szCs w:val="22"/>
                <w:lang w:val="ru-RU"/>
              </w:rPr>
              <w:softHyphen/>
            </w:r>
            <w:r w:rsidRPr="00E40E75">
              <w:rPr>
                <w:rFonts w:eastAsia="Times New Roman"/>
                <w:color w:val="000000"/>
                <w:spacing w:val="2"/>
                <w:sz w:val="22"/>
                <w:szCs w:val="22"/>
                <w:lang w:val="ru-RU"/>
              </w:rPr>
              <w:t>метов быта; передавать в собственной ху</w:t>
            </w:r>
            <w:r w:rsidRPr="00E40E75">
              <w:rPr>
                <w:rFonts w:eastAsia="Times New Roman"/>
                <w:color w:val="000000"/>
                <w:spacing w:val="2"/>
                <w:sz w:val="22"/>
                <w:szCs w:val="22"/>
                <w:lang w:val="ru-RU"/>
              </w:rPr>
              <w:softHyphen/>
            </w:r>
            <w:r w:rsidRPr="00E40E75">
              <w:rPr>
                <w:rFonts w:eastAsia="Times New Roman"/>
                <w:color w:val="000000"/>
                <w:spacing w:val="-2"/>
                <w:sz w:val="22"/>
                <w:szCs w:val="22"/>
                <w:lang w:val="ru-RU"/>
              </w:rPr>
              <w:t>дожественно-творческой деятельности спе</w:t>
            </w:r>
            <w:r w:rsidRPr="00E40E75">
              <w:rPr>
                <w:rFonts w:eastAsia="Times New Roman"/>
                <w:color w:val="000000"/>
                <w:spacing w:val="-2"/>
                <w:sz w:val="22"/>
                <w:szCs w:val="22"/>
                <w:lang w:val="ru-RU"/>
              </w:rPr>
              <w:softHyphen/>
            </w:r>
            <w:r w:rsidRPr="00E40E75">
              <w:rPr>
                <w:rFonts w:eastAsia="Times New Roman"/>
                <w:color w:val="000000"/>
                <w:spacing w:val="2"/>
                <w:sz w:val="22"/>
                <w:szCs w:val="22"/>
                <w:lang w:val="ru-RU"/>
              </w:rPr>
              <w:t>цифику стилистики произведений  народ</w:t>
            </w:r>
            <w:r w:rsidRPr="00E40E75">
              <w:rPr>
                <w:rFonts w:eastAsia="Times New Roman"/>
                <w:color w:val="000000"/>
                <w:spacing w:val="2"/>
                <w:sz w:val="22"/>
                <w:szCs w:val="22"/>
                <w:lang w:val="ru-RU"/>
              </w:rPr>
              <w:softHyphen/>
            </w:r>
            <w:r w:rsidRPr="00E40E75">
              <w:rPr>
                <w:rFonts w:eastAsia="Times New Roman"/>
                <w:color w:val="000000"/>
                <w:spacing w:val="1"/>
                <w:sz w:val="22"/>
                <w:szCs w:val="22"/>
                <w:lang w:val="ru-RU"/>
              </w:rPr>
              <w:t>ных художественных промыслов в России(с учетом местных условий).</w:t>
            </w:r>
          </w:p>
        </w:tc>
      </w:tr>
      <w:tr w:rsidR="00EC3D64" w:rsidRPr="00E40E75" w:rsidTr="00155B93">
        <w:tc>
          <w:tcPr>
            <w:tcW w:w="14283" w:type="dxa"/>
            <w:gridSpan w:val="4"/>
          </w:tcPr>
          <w:p w:rsidR="00EC3D64" w:rsidRPr="00E40E75" w:rsidRDefault="00EC3D64"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bCs/>
                <w:iCs/>
                <w:sz w:val="22"/>
                <w:szCs w:val="22"/>
                <w:lang w:val="ru-RU"/>
              </w:rPr>
              <w:lastRenderedPageBreak/>
              <w:t>Обучающийся получит возможность научиться:</w:t>
            </w:r>
          </w:p>
        </w:tc>
      </w:tr>
      <w:tr w:rsidR="00EC3D64" w:rsidRPr="00E40E75" w:rsidTr="00EC3D64">
        <w:tc>
          <w:tcPr>
            <w:tcW w:w="2518" w:type="dxa"/>
          </w:tcPr>
          <w:p w:rsidR="00EC3D64" w:rsidRPr="00E40E75" w:rsidRDefault="00EC3D64" w:rsidP="00E40E75">
            <w:pPr>
              <w:shd w:val="clear" w:color="auto" w:fill="FFFFFF"/>
              <w:tabs>
                <w:tab w:val="left" w:pos="523"/>
              </w:tabs>
              <w:jc w:val="both"/>
              <w:rPr>
                <w:rFonts w:eastAsia="Times New Roman"/>
                <w:iCs/>
                <w:sz w:val="22"/>
                <w:szCs w:val="22"/>
                <w:lang w:val="ru-RU"/>
              </w:rPr>
            </w:pPr>
            <w:r w:rsidRPr="00E40E75">
              <w:rPr>
                <w:rFonts w:eastAsia="Times New Roman"/>
                <w:iCs/>
                <w:sz w:val="22"/>
                <w:szCs w:val="22"/>
                <w:lang w:val="ru-RU"/>
              </w:rPr>
              <w:t>создавать графическими средствами</w:t>
            </w:r>
            <w:r w:rsidRPr="00E40E75">
              <w:rPr>
                <w:rFonts w:eastAsia="Times New Roman"/>
                <w:iCs/>
                <w:sz w:val="22"/>
                <w:szCs w:val="22"/>
                <w:lang w:val="ru-RU"/>
              </w:rPr>
              <w:br/>
              <w:t>выразительные образы природы, челове</w:t>
            </w:r>
            <w:r w:rsidRPr="00E40E75">
              <w:rPr>
                <w:rFonts w:eastAsia="Times New Roman"/>
                <w:iCs/>
                <w:sz w:val="22"/>
                <w:szCs w:val="22"/>
                <w:lang w:val="ru-RU"/>
              </w:rPr>
              <w:softHyphen/>
              <w:t>ка, животного;</w:t>
            </w:r>
          </w:p>
          <w:p w:rsidR="00EC3D64" w:rsidRPr="00E40E75" w:rsidRDefault="00EC3D64" w:rsidP="00E40E75">
            <w:pPr>
              <w:shd w:val="clear" w:color="auto" w:fill="FFFFFF"/>
              <w:tabs>
                <w:tab w:val="left" w:pos="523"/>
              </w:tabs>
              <w:jc w:val="both"/>
              <w:rPr>
                <w:rFonts w:eastAsia="Times New Roman"/>
                <w:iCs/>
                <w:sz w:val="22"/>
                <w:szCs w:val="22"/>
                <w:lang w:val="ru-RU"/>
              </w:rPr>
            </w:pPr>
            <w:r w:rsidRPr="00E40E75">
              <w:rPr>
                <w:rFonts w:eastAsia="Times New Roman"/>
                <w:iCs/>
                <w:sz w:val="22"/>
                <w:szCs w:val="22"/>
                <w:lang w:val="ru-RU"/>
              </w:rPr>
              <w:t>выбирать характер линий для изоб</w:t>
            </w:r>
            <w:r w:rsidRPr="00E40E75">
              <w:rPr>
                <w:rFonts w:eastAsia="Times New Roman"/>
                <w:iCs/>
                <w:sz w:val="22"/>
                <w:szCs w:val="22"/>
                <w:lang w:val="ru-RU"/>
              </w:rPr>
              <w:softHyphen/>
              <w:t>ражения того или иного образа;</w:t>
            </w:r>
          </w:p>
          <w:p w:rsidR="00EC3D64" w:rsidRPr="00E40E75" w:rsidRDefault="00EC3D64" w:rsidP="00E40E75">
            <w:pPr>
              <w:shd w:val="clear" w:color="auto" w:fill="FFFFFF"/>
              <w:tabs>
                <w:tab w:val="left" w:pos="523"/>
              </w:tabs>
              <w:jc w:val="both"/>
              <w:rPr>
                <w:rFonts w:eastAsia="Times New Roman"/>
                <w:iCs/>
                <w:sz w:val="22"/>
                <w:szCs w:val="22"/>
                <w:lang w:val="ru-RU"/>
              </w:rPr>
            </w:pPr>
            <w:r w:rsidRPr="00E40E75">
              <w:rPr>
                <w:rFonts w:eastAsia="Times New Roman"/>
                <w:iCs/>
                <w:sz w:val="22"/>
                <w:szCs w:val="22"/>
                <w:lang w:val="ru-RU"/>
              </w:rPr>
              <w:t>овладевать  на  практике  основами цветоведения;</w:t>
            </w:r>
          </w:p>
          <w:p w:rsidR="00EC3D64" w:rsidRPr="00E40E75" w:rsidRDefault="00EC3D64" w:rsidP="00E40E75">
            <w:pPr>
              <w:shd w:val="clear" w:color="auto" w:fill="FFFFFF"/>
              <w:tabs>
                <w:tab w:val="left" w:pos="523"/>
              </w:tabs>
              <w:jc w:val="both"/>
              <w:rPr>
                <w:rFonts w:eastAsia="Times New Roman"/>
                <w:iCs/>
                <w:sz w:val="22"/>
                <w:szCs w:val="22"/>
                <w:lang w:val="ru-RU"/>
              </w:rPr>
            </w:pPr>
            <w:r w:rsidRPr="00E40E75">
              <w:rPr>
                <w:rFonts w:eastAsia="Times New Roman"/>
                <w:iCs/>
                <w:sz w:val="22"/>
                <w:szCs w:val="22"/>
                <w:lang w:val="ru-RU"/>
              </w:rPr>
              <w:t>использовать пропорциональные со</w:t>
            </w:r>
            <w:r w:rsidRPr="00E40E75">
              <w:rPr>
                <w:rFonts w:eastAsia="Times New Roman"/>
                <w:iCs/>
                <w:sz w:val="22"/>
                <w:szCs w:val="22"/>
                <w:lang w:val="ru-RU"/>
              </w:rPr>
              <w:softHyphen/>
              <w:t>отношения лица,  фигуры  человека  при</w:t>
            </w:r>
            <w:r w:rsidRPr="00E40E75">
              <w:rPr>
                <w:rFonts w:eastAsia="Times New Roman"/>
                <w:iCs/>
                <w:sz w:val="22"/>
                <w:szCs w:val="22"/>
                <w:lang w:val="ru-RU"/>
              </w:rPr>
              <w:br/>
              <w:t>создании детского портрета;</w:t>
            </w:r>
          </w:p>
          <w:p w:rsidR="00EC3D64" w:rsidRPr="00E40E75" w:rsidRDefault="00EC3D64" w:rsidP="00E40E75">
            <w:pPr>
              <w:shd w:val="clear" w:color="auto" w:fill="FFFFFF"/>
              <w:tabs>
                <w:tab w:val="left" w:pos="523"/>
              </w:tabs>
              <w:jc w:val="both"/>
              <w:rPr>
                <w:rFonts w:eastAsia="Times New Roman"/>
                <w:iCs/>
                <w:sz w:val="22"/>
                <w:szCs w:val="22"/>
                <w:lang w:val="ru-RU"/>
              </w:rPr>
            </w:pPr>
            <w:r w:rsidRPr="00E40E75">
              <w:rPr>
                <w:rFonts w:eastAsia="Times New Roman"/>
                <w:iCs/>
                <w:sz w:val="22"/>
                <w:szCs w:val="22"/>
                <w:lang w:val="ru-RU"/>
              </w:rPr>
              <w:t>использовать  приемы пластических средств   при   трансформации   готовых</w:t>
            </w:r>
            <w:r w:rsidRPr="00E40E75">
              <w:rPr>
                <w:rFonts w:eastAsia="Times New Roman"/>
                <w:iCs/>
                <w:sz w:val="22"/>
                <w:szCs w:val="22"/>
                <w:lang w:val="ru-RU"/>
              </w:rPr>
              <w:br/>
              <w:t>форм предметов в целостный художест</w:t>
            </w:r>
            <w:r w:rsidRPr="00E40E75">
              <w:rPr>
                <w:rFonts w:eastAsia="Times New Roman"/>
                <w:iCs/>
                <w:sz w:val="22"/>
                <w:szCs w:val="22"/>
                <w:lang w:val="ru-RU"/>
              </w:rPr>
              <w:softHyphen/>
              <w:t>венный образ.</w:t>
            </w:r>
          </w:p>
        </w:tc>
        <w:tc>
          <w:tcPr>
            <w:tcW w:w="3686" w:type="dxa"/>
          </w:tcPr>
          <w:p w:rsidR="00EC3D64" w:rsidRPr="00E40E75" w:rsidRDefault="00EC3D64" w:rsidP="00E40E75">
            <w:pPr>
              <w:shd w:val="clear" w:color="auto" w:fill="FFFFFF"/>
              <w:tabs>
                <w:tab w:val="left" w:pos="509"/>
              </w:tabs>
              <w:jc w:val="both"/>
              <w:rPr>
                <w:rFonts w:eastAsia="Times New Roman"/>
                <w:iCs/>
                <w:sz w:val="22"/>
                <w:szCs w:val="22"/>
                <w:lang w:val="ru-RU"/>
              </w:rPr>
            </w:pPr>
            <w:r w:rsidRPr="00E40E75">
              <w:rPr>
                <w:rFonts w:eastAsia="Times New Roman"/>
                <w:iCs/>
                <w:sz w:val="22"/>
                <w:szCs w:val="22"/>
                <w:lang w:val="ru-RU"/>
              </w:rPr>
              <w:t>различать и изображать различные виды линии горизонта;</w:t>
            </w:r>
          </w:p>
          <w:p w:rsidR="00EC3D64" w:rsidRPr="00E40E75" w:rsidRDefault="00EC3D64" w:rsidP="00E40E75">
            <w:pPr>
              <w:shd w:val="clear" w:color="auto" w:fill="FFFFFF"/>
              <w:tabs>
                <w:tab w:val="left" w:pos="509"/>
              </w:tabs>
              <w:jc w:val="both"/>
              <w:rPr>
                <w:rFonts w:eastAsia="Times New Roman"/>
                <w:iCs/>
                <w:sz w:val="22"/>
                <w:szCs w:val="22"/>
                <w:lang w:val="ru-RU"/>
              </w:rPr>
            </w:pPr>
            <w:r w:rsidRPr="00E40E75">
              <w:rPr>
                <w:rFonts w:eastAsia="Times New Roman"/>
                <w:iCs/>
                <w:sz w:val="22"/>
                <w:szCs w:val="22"/>
                <w:lang w:val="ru-RU"/>
              </w:rPr>
              <w:t>подбирать соответствующий мате</w:t>
            </w:r>
            <w:r w:rsidRPr="00E40E75">
              <w:rPr>
                <w:rFonts w:eastAsia="Times New Roman"/>
                <w:iCs/>
                <w:sz w:val="22"/>
                <w:szCs w:val="22"/>
                <w:lang w:val="ru-RU"/>
              </w:rPr>
              <w:softHyphen/>
              <w:t>риал для выполнения замысла;</w:t>
            </w:r>
          </w:p>
          <w:p w:rsidR="00EC3D64" w:rsidRPr="00E40E75" w:rsidRDefault="00EC3D64" w:rsidP="00E40E75">
            <w:pPr>
              <w:shd w:val="clear" w:color="auto" w:fill="FFFFFF"/>
              <w:tabs>
                <w:tab w:val="left" w:pos="514"/>
              </w:tabs>
              <w:jc w:val="both"/>
              <w:rPr>
                <w:rFonts w:eastAsia="Times New Roman"/>
                <w:sz w:val="22"/>
                <w:szCs w:val="22"/>
                <w:lang w:val="ru-RU"/>
              </w:rPr>
            </w:pPr>
            <w:r w:rsidRPr="00E40E75">
              <w:rPr>
                <w:rFonts w:eastAsia="Times New Roman"/>
                <w:iCs/>
                <w:sz w:val="22"/>
                <w:szCs w:val="22"/>
                <w:lang w:val="ru-RU"/>
              </w:rPr>
              <w:t>передавать воздушную перспективу в пейзаже графическими и живописными</w:t>
            </w:r>
            <w:r w:rsidRPr="00E40E75">
              <w:rPr>
                <w:rFonts w:eastAsia="Times New Roman"/>
                <w:iCs/>
                <w:sz w:val="22"/>
                <w:szCs w:val="22"/>
                <w:lang w:val="ru-RU"/>
              </w:rPr>
              <w:br/>
              <w:t>приемами;</w:t>
            </w:r>
          </w:p>
          <w:p w:rsidR="00EC3D64" w:rsidRPr="00E40E75" w:rsidRDefault="00EC3D64" w:rsidP="00E40E75">
            <w:pPr>
              <w:shd w:val="clear" w:color="auto" w:fill="FFFFFF"/>
              <w:tabs>
                <w:tab w:val="left" w:pos="514"/>
              </w:tabs>
              <w:jc w:val="both"/>
              <w:rPr>
                <w:rFonts w:eastAsia="Times New Roman"/>
                <w:iCs/>
                <w:sz w:val="22"/>
                <w:szCs w:val="22"/>
                <w:lang w:val="ru-RU"/>
              </w:rPr>
            </w:pPr>
            <w:r w:rsidRPr="00E40E75">
              <w:rPr>
                <w:rFonts w:eastAsia="Times New Roman"/>
                <w:iCs/>
                <w:sz w:val="22"/>
                <w:szCs w:val="22"/>
                <w:lang w:val="ru-RU"/>
              </w:rPr>
              <w:t>применять хроматические  и  ахро</w:t>
            </w:r>
            <w:r w:rsidRPr="00E40E75">
              <w:rPr>
                <w:rFonts w:eastAsia="Times New Roman"/>
                <w:iCs/>
                <w:sz w:val="22"/>
                <w:szCs w:val="22"/>
                <w:lang w:val="ru-RU"/>
              </w:rPr>
              <w:softHyphen/>
              <w:t>матические цвета для передачи  объема или пространства;</w:t>
            </w:r>
          </w:p>
          <w:p w:rsidR="00EC3D64" w:rsidRPr="00E40E75" w:rsidRDefault="00EC3D64" w:rsidP="00E40E75">
            <w:pPr>
              <w:shd w:val="clear" w:color="auto" w:fill="FFFFFF"/>
              <w:tabs>
                <w:tab w:val="left" w:pos="514"/>
              </w:tabs>
              <w:jc w:val="both"/>
              <w:rPr>
                <w:rFonts w:eastAsia="Times New Roman"/>
                <w:iCs/>
                <w:sz w:val="22"/>
                <w:szCs w:val="22"/>
                <w:lang w:val="ru-RU"/>
              </w:rPr>
            </w:pPr>
            <w:r w:rsidRPr="00E40E75">
              <w:rPr>
                <w:rFonts w:eastAsia="Times New Roman"/>
                <w:iCs/>
                <w:sz w:val="22"/>
                <w:szCs w:val="22"/>
                <w:lang w:val="ru-RU"/>
              </w:rPr>
              <w:t>соблюдать   пропорции   человека   и особенности передачи его портрета;</w:t>
            </w:r>
          </w:p>
          <w:p w:rsidR="00EC3D64" w:rsidRPr="00E40E75" w:rsidRDefault="00EC3D64" w:rsidP="00E40E75">
            <w:pPr>
              <w:shd w:val="clear" w:color="auto" w:fill="FFFFFF"/>
              <w:tabs>
                <w:tab w:val="left" w:pos="514"/>
              </w:tabs>
              <w:jc w:val="both"/>
              <w:rPr>
                <w:rFonts w:eastAsia="Times New Roman"/>
                <w:iCs/>
                <w:sz w:val="22"/>
                <w:szCs w:val="22"/>
                <w:lang w:val="ru-RU"/>
              </w:rPr>
            </w:pPr>
            <w:r w:rsidRPr="00E40E75">
              <w:rPr>
                <w:rFonts w:eastAsia="Times New Roman"/>
                <w:iCs/>
                <w:sz w:val="22"/>
                <w:szCs w:val="22"/>
                <w:lang w:val="ru-RU"/>
              </w:rPr>
              <w:t>передавать эмоциональное состоя</w:t>
            </w:r>
            <w:r w:rsidRPr="00E40E75">
              <w:rPr>
                <w:rFonts w:eastAsia="Times New Roman"/>
                <w:iCs/>
                <w:sz w:val="22"/>
                <w:szCs w:val="22"/>
                <w:lang w:val="ru-RU"/>
              </w:rPr>
              <w:softHyphen/>
              <w:t>ние героев литературных произведений средствами рисунка и живописи.</w:t>
            </w:r>
          </w:p>
        </w:tc>
        <w:tc>
          <w:tcPr>
            <w:tcW w:w="3543" w:type="dxa"/>
          </w:tcPr>
          <w:p w:rsidR="00EC3D64" w:rsidRPr="00E40E75" w:rsidRDefault="00EC3D64" w:rsidP="00E40E75">
            <w:pPr>
              <w:widowControl/>
              <w:shd w:val="clear" w:color="auto" w:fill="FFFFFF"/>
              <w:tabs>
                <w:tab w:val="left" w:pos="494"/>
              </w:tabs>
              <w:autoSpaceDE/>
              <w:autoSpaceDN/>
              <w:adjustRightInd/>
              <w:jc w:val="both"/>
              <w:rPr>
                <w:rFonts w:eastAsia="Times New Roman"/>
                <w:sz w:val="22"/>
                <w:szCs w:val="22"/>
                <w:lang w:val="ru-RU"/>
              </w:rPr>
            </w:pPr>
            <w:r w:rsidRPr="00E40E75">
              <w:rPr>
                <w:rFonts w:eastAsia="Times New Roman"/>
                <w:iCs/>
                <w:color w:val="000000"/>
                <w:sz w:val="22"/>
                <w:szCs w:val="22"/>
                <w:lang w:val="ru-RU"/>
              </w:rPr>
              <w:t>-</w:t>
            </w:r>
            <w:r w:rsidRPr="00E40E75">
              <w:rPr>
                <w:rFonts w:eastAsia="Times New Roman"/>
                <w:iCs/>
                <w:color w:val="000000"/>
                <w:sz w:val="22"/>
                <w:szCs w:val="22"/>
                <w:lang w:val="ru-RU"/>
              </w:rPr>
              <w:tab/>
            </w:r>
            <w:r w:rsidRPr="00E40E75">
              <w:rPr>
                <w:rFonts w:eastAsia="Times New Roman"/>
                <w:iCs/>
                <w:color w:val="000000"/>
                <w:spacing w:val="6"/>
                <w:sz w:val="22"/>
                <w:szCs w:val="22"/>
                <w:lang w:val="ru-RU"/>
              </w:rPr>
              <w:t xml:space="preserve">передавать движение предмета на </w:t>
            </w:r>
            <w:r w:rsidRPr="00E40E75">
              <w:rPr>
                <w:rFonts w:eastAsia="Times New Roman"/>
                <w:iCs/>
                <w:color w:val="000000"/>
                <w:spacing w:val="-3"/>
                <w:sz w:val="22"/>
                <w:szCs w:val="22"/>
                <w:lang w:val="ru-RU"/>
              </w:rPr>
              <w:t>плоскости;</w:t>
            </w:r>
          </w:p>
          <w:p w:rsidR="00EC3D64" w:rsidRPr="00E40E75" w:rsidRDefault="00EC3D64" w:rsidP="00E40E75">
            <w:pPr>
              <w:widowControl/>
              <w:shd w:val="clear" w:color="auto" w:fill="FFFFFF"/>
              <w:tabs>
                <w:tab w:val="left" w:pos="523"/>
              </w:tabs>
              <w:autoSpaceDE/>
              <w:autoSpaceDN/>
              <w:adjustRightInd/>
              <w:jc w:val="both"/>
              <w:rPr>
                <w:rFonts w:eastAsia="Times New Roman"/>
                <w:sz w:val="22"/>
                <w:szCs w:val="22"/>
                <w:lang w:val="ru-RU"/>
              </w:rPr>
            </w:pPr>
            <w:r w:rsidRPr="00E40E75">
              <w:rPr>
                <w:rFonts w:eastAsia="Times New Roman"/>
                <w:iCs/>
                <w:color w:val="000000"/>
                <w:sz w:val="22"/>
                <w:szCs w:val="22"/>
                <w:lang w:val="ru-RU"/>
              </w:rPr>
              <w:t>-</w:t>
            </w:r>
            <w:r w:rsidRPr="00E40E75">
              <w:rPr>
                <w:rFonts w:eastAsia="Times New Roman"/>
                <w:iCs/>
                <w:color w:val="000000"/>
                <w:sz w:val="22"/>
                <w:szCs w:val="22"/>
                <w:lang w:val="ru-RU"/>
              </w:rPr>
              <w:tab/>
            </w:r>
            <w:r w:rsidRPr="00E40E75">
              <w:rPr>
                <w:rFonts w:eastAsia="Times New Roman"/>
                <w:iCs/>
                <w:color w:val="000000"/>
                <w:spacing w:val="4"/>
                <w:sz w:val="22"/>
                <w:szCs w:val="22"/>
                <w:lang w:val="ru-RU"/>
              </w:rPr>
              <w:t>изображать  построение  архитек</w:t>
            </w:r>
            <w:r w:rsidRPr="00E40E75">
              <w:rPr>
                <w:rFonts w:eastAsia="Times New Roman"/>
                <w:iCs/>
                <w:color w:val="000000"/>
                <w:spacing w:val="4"/>
                <w:sz w:val="22"/>
                <w:szCs w:val="22"/>
                <w:lang w:val="ru-RU"/>
              </w:rPr>
              <w:softHyphen/>
            </w:r>
            <w:r w:rsidRPr="00E40E75">
              <w:rPr>
                <w:rFonts w:eastAsia="Times New Roman"/>
                <w:iCs/>
                <w:color w:val="000000"/>
                <w:spacing w:val="3"/>
                <w:sz w:val="22"/>
                <w:szCs w:val="22"/>
                <w:lang w:val="ru-RU"/>
              </w:rPr>
              <w:t>турных форм;</w:t>
            </w:r>
          </w:p>
          <w:p w:rsidR="00EC3D64" w:rsidRPr="00E40E75" w:rsidRDefault="00EC3D64" w:rsidP="00E40E75">
            <w:pPr>
              <w:shd w:val="clear" w:color="auto" w:fill="FFFFFF"/>
              <w:tabs>
                <w:tab w:val="left" w:pos="518"/>
              </w:tabs>
              <w:jc w:val="both"/>
              <w:rPr>
                <w:rFonts w:eastAsia="Times New Roman"/>
                <w:iCs/>
                <w:color w:val="000000"/>
                <w:sz w:val="22"/>
                <w:szCs w:val="22"/>
                <w:lang w:val="ru-RU"/>
              </w:rPr>
            </w:pPr>
            <w:r w:rsidRPr="00E40E75">
              <w:rPr>
                <w:rFonts w:eastAsia="Times New Roman"/>
                <w:iCs/>
                <w:color w:val="000000"/>
                <w:spacing w:val="6"/>
                <w:sz w:val="22"/>
                <w:szCs w:val="22"/>
                <w:lang w:val="ru-RU"/>
              </w:rPr>
              <w:t>смешивать краски, разбеляя или за</w:t>
            </w:r>
            <w:r w:rsidRPr="00E40E75">
              <w:rPr>
                <w:rFonts w:eastAsia="Times New Roman"/>
                <w:iCs/>
                <w:color w:val="000000"/>
                <w:spacing w:val="6"/>
                <w:sz w:val="22"/>
                <w:szCs w:val="22"/>
                <w:lang w:val="ru-RU"/>
              </w:rPr>
              <w:softHyphen/>
              <w:t>темняя их, для создания множества но</w:t>
            </w:r>
            <w:r w:rsidRPr="00E40E75">
              <w:rPr>
                <w:rFonts w:eastAsia="Times New Roman"/>
                <w:iCs/>
                <w:color w:val="000000"/>
                <w:spacing w:val="6"/>
                <w:sz w:val="22"/>
                <w:szCs w:val="22"/>
                <w:lang w:val="ru-RU"/>
              </w:rPr>
              <w:softHyphen/>
            </w:r>
            <w:r w:rsidRPr="00E40E75">
              <w:rPr>
                <w:rFonts w:eastAsia="Times New Roman"/>
                <w:iCs/>
                <w:color w:val="000000"/>
                <w:spacing w:val="2"/>
                <w:sz w:val="22"/>
                <w:szCs w:val="22"/>
                <w:lang w:val="ru-RU"/>
              </w:rPr>
              <w:t>вых оттенков.</w:t>
            </w:r>
          </w:p>
          <w:p w:rsidR="00EC3D64" w:rsidRPr="00E40E75" w:rsidRDefault="00EC3D64" w:rsidP="00E40E75">
            <w:pPr>
              <w:shd w:val="clear" w:color="auto" w:fill="FFFFFF"/>
              <w:tabs>
                <w:tab w:val="left" w:pos="518"/>
              </w:tabs>
              <w:jc w:val="both"/>
              <w:rPr>
                <w:rFonts w:eastAsia="Times New Roman"/>
                <w:iCs/>
                <w:color w:val="000000"/>
                <w:sz w:val="22"/>
                <w:szCs w:val="22"/>
                <w:lang w:val="ru-RU"/>
              </w:rPr>
            </w:pPr>
            <w:r w:rsidRPr="00E40E75">
              <w:rPr>
                <w:rFonts w:eastAsia="Times New Roman"/>
                <w:iCs/>
                <w:color w:val="000000"/>
                <w:spacing w:val="3"/>
                <w:sz w:val="22"/>
                <w:szCs w:val="22"/>
                <w:lang w:val="ru-RU"/>
              </w:rPr>
              <w:t>применять разнообразие художест</w:t>
            </w:r>
            <w:r w:rsidRPr="00E40E75">
              <w:rPr>
                <w:rFonts w:eastAsia="Times New Roman"/>
                <w:iCs/>
                <w:color w:val="000000"/>
                <w:spacing w:val="3"/>
                <w:sz w:val="22"/>
                <w:szCs w:val="22"/>
                <w:lang w:val="ru-RU"/>
              </w:rPr>
              <w:softHyphen/>
            </w:r>
            <w:r w:rsidRPr="00E40E75">
              <w:rPr>
                <w:rFonts w:eastAsia="Times New Roman"/>
                <w:iCs/>
                <w:color w:val="000000"/>
                <w:spacing w:val="8"/>
                <w:sz w:val="22"/>
                <w:szCs w:val="22"/>
                <w:lang w:val="ru-RU"/>
              </w:rPr>
              <w:t>венных техник в живописи и  отличать</w:t>
            </w:r>
            <w:r w:rsidRPr="00E40E75">
              <w:rPr>
                <w:rFonts w:eastAsia="Times New Roman"/>
                <w:iCs/>
                <w:color w:val="000000"/>
                <w:spacing w:val="8"/>
                <w:sz w:val="22"/>
                <w:szCs w:val="22"/>
                <w:lang w:val="ru-RU"/>
              </w:rPr>
              <w:br/>
            </w:r>
            <w:r w:rsidRPr="00E40E75">
              <w:rPr>
                <w:rFonts w:eastAsia="Times New Roman"/>
                <w:iCs/>
                <w:color w:val="000000"/>
                <w:spacing w:val="7"/>
                <w:sz w:val="22"/>
                <w:szCs w:val="22"/>
                <w:lang w:val="ru-RU"/>
              </w:rPr>
              <w:t>их друг от друга;</w:t>
            </w:r>
          </w:p>
          <w:p w:rsidR="00EC3D64" w:rsidRPr="00E40E75" w:rsidRDefault="00EC3D64" w:rsidP="00E40E75">
            <w:pPr>
              <w:widowControl/>
              <w:shd w:val="clear" w:color="auto" w:fill="FFFFFF"/>
              <w:tabs>
                <w:tab w:val="left" w:pos="168"/>
              </w:tabs>
              <w:autoSpaceDE/>
              <w:autoSpaceDN/>
              <w:adjustRightInd/>
              <w:jc w:val="both"/>
              <w:rPr>
                <w:rFonts w:eastAsia="Times New Roman"/>
                <w:sz w:val="22"/>
                <w:szCs w:val="22"/>
                <w:lang w:val="ru-RU"/>
              </w:rPr>
            </w:pPr>
            <w:r w:rsidRPr="00E40E75">
              <w:rPr>
                <w:rFonts w:eastAsia="Times New Roman"/>
                <w:iCs/>
                <w:color w:val="000000"/>
                <w:sz w:val="22"/>
                <w:szCs w:val="22"/>
                <w:lang w:val="ru-RU"/>
              </w:rPr>
              <w:t>-</w:t>
            </w:r>
            <w:r w:rsidRPr="00E40E75">
              <w:rPr>
                <w:rFonts w:eastAsia="Times New Roman"/>
                <w:iCs/>
                <w:color w:val="000000"/>
                <w:sz w:val="22"/>
                <w:szCs w:val="22"/>
                <w:lang w:val="ru-RU"/>
              </w:rPr>
              <w:tab/>
              <w:t xml:space="preserve">передавать   объем   в  изображении </w:t>
            </w:r>
            <w:r w:rsidRPr="00E40E75">
              <w:rPr>
                <w:rFonts w:eastAsia="Times New Roman"/>
                <w:iCs/>
                <w:color w:val="000000"/>
                <w:spacing w:val="3"/>
                <w:sz w:val="22"/>
                <w:szCs w:val="22"/>
                <w:lang w:val="ru-RU"/>
              </w:rPr>
              <w:t xml:space="preserve">насекомых,   рыб,    птиц    графическими </w:t>
            </w:r>
            <w:r w:rsidRPr="00E40E75">
              <w:rPr>
                <w:rFonts w:eastAsia="Times New Roman"/>
                <w:iCs/>
                <w:color w:val="000000"/>
                <w:sz w:val="22"/>
                <w:szCs w:val="22"/>
                <w:lang w:val="ru-RU"/>
              </w:rPr>
              <w:t>приемами;</w:t>
            </w:r>
          </w:p>
          <w:p w:rsidR="00EC3D64" w:rsidRPr="00E40E75" w:rsidRDefault="00EC3D64" w:rsidP="00E40E75">
            <w:pPr>
              <w:shd w:val="clear" w:color="auto" w:fill="FFFFFF"/>
              <w:tabs>
                <w:tab w:val="left" w:pos="509"/>
              </w:tabs>
              <w:jc w:val="both"/>
              <w:rPr>
                <w:rFonts w:eastAsia="Times New Roman"/>
                <w:iCs/>
                <w:color w:val="000000"/>
                <w:sz w:val="22"/>
                <w:szCs w:val="22"/>
                <w:lang w:val="ru-RU"/>
              </w:rPr>
            </w:pPr>
            <w:r w:rsidRPr="00E40E75">
              <w:rPr>
                <w:rFonts w:eastAsia="Times New Roman"/>
                <w:iCs/>
                <w:color w:val="000000"/>
                <w:spacing w:val="5"/>
                <w:sz w:val="22"/>
                <w:szCs w:val="22"/>
                <w:lang w:val="ru-RU"/>
              </w:rPr>
              <w:t>передавать различные фактуры по</w:t>
            </w:r>
            <w:r w:rsidRPr="00E40E75">
              <w:rPr>
                <w:rFonts w:eastAsia="Times New Roman"/>
                <w:iCs/>
                <w:color w:val="000000"/>
                <w:spacing w:val="5"/>
                <w:sz w:val="22"/>
                <w:szCs w:val="22"/>
                <w:lang w:val="ru-RU"/>
              </w:rPr>
              <w:softHyphen/>
              <w:t>верхности  дерева,   оперения, меха  жи</w:t>
            </w:r>
            <w:r w:rsidRPr="00E40E75">
              <w:rPr>
                <w:rFonts w:eastAsia="Times New Roman"/>
                <w:iCs/>
                <w:color w:val="000000"/>
                <w:spacing w:val="5"/>
                <w:sz w:val="22"/>
                <w:szCs w:val="22"/>
                <w:lang w:val="ru-RU"/>
              </w:rPr>
              <w:softHyphen/>
            </w:r>
            <w:r w:rsidRPr="00E40E75">
              <w:rPr>
                <w:rFonts w:eastAsia="Times New Roman"/>
                <w:iCs/>
                <w:color w:val="000000"/>
                <w:spacing w:val="-2"/>
                <w:sz w:val="22"/>
                <w:szCs w:val="22"/>
                <w:lang w:val="ru-RU"/>
              </w:rPr>
              <w:t>вотных;</w:t>
            </w:r>
          </w:p>
          <w:p w:rsidR="00EC3D64" w:rsidRPr="00E40E75" w:rsidRDefault="00EC3D64" w:rsidP="00E40E75">
            <w:pPr>
              <w:shd w:val="clear" w:color="auto" w:fill="FFFFFF"/>
              <w:tabs>
                <w:tab w:val="left" w:pos="509"/>
              </w:tabs>
              <w:jc w:val="both"/>
              <w:rPr>
                <w:rFonts w:eastAsia="Times New Roman"/>
                <w:iCs/>
                <w:color w:val="000000"/>
                <w:sz w:val="22"/>
                <w:szCs w:val="22"/>
                <w:lang w:val="ru-RU"/>
              </w:rPr>
            </w:pPr>
            <w:r w:rsidRPr="00E40E75">
              <w:rPr>
                <w:rFonts w:eastAsia="Times New Roman"/>
                <w:iCs/>
                <w:color w:val="000000"/>
                <w:spacing w:val="5"/>
                <w:sz w:val="22"/>
                <w:szCs w:val="22"/>
                <w:lang w:val="ru-RU"/>
              </w:rPr>
              <w:t>передавать в живописи объем круг</w:t>
            </w:r>
            <w:r w:rsidRPr="00E40E75">
              <w:rPr>
                <w:rFonts w:eastAsia="Times New Roman"/>
                <w:iCs/>
                <w:color w:val="000000"/>
                <w:spacing w:val="5"/>
                <w:sz w:val="22"/>
                <w:szCs w:val="22"/>
                <w:lang w:val="ru-RU"/>
              </w:rPr>
              <w:softHyphen/>
            </w:r>
            <w:r w:rsidRPr="00E40E75">
              <w:rPr>
                <w:rFonts w:eastAsia="Times New Roman"/>
                <w:iCs/>
                <w:color w:val="000000"/>
                <w:spacing w:val="4"/>
                <w:sz w:val="22"/>
                <w:szCs w:val="22"/>
                <w:lang w:val="ru-RU"/>
              </w:rPr>
              <w:t>лых предметов;</w:t>
            </w:r>
          </w:p>
          <w:p w:rsidR="00EC3D64" w:rsidRPr="00E40E75" w:rsidRDefault="00EC3D64" w:rsidP="00E40E75">
            <w:pPr>
              <w:shd w:val="clear" w:color="auto" w:fill="FFFFFF"/>
              <w:tabs>
                <w:tab w:val="left" w:pos="509"/>
              </w:tabs>
              <w:jc w:val="both"/>
              <w:rPr>
                <w:rFonts w:eastAsia="Times New Roman"/>
                <w:iCs/>
                <w:color w:val="000000"/>
                <w:sz w:val="22"/>
                <w:szCs w:val="22"/>
                <w:lang w:val="ru-RU"/>
              </w:rPr>
            </w:pPr>
            <w:r w:rsidRPr="00E40E75">
              <w:rPr>
                <w:rFonts w:eastAsia="Times New Roman"/>
                <w:iCs/>
                <w:color w:val="000000"/>
                <w:spacing w:val="6"/>
                <w:sz w:val="22"/>
                <w:szCs w:val="22"/>
                <w:lang w:val="ru-RU"/>
              </w:rPr>
              <w:t xml:space="preserve">передавать образ человека в разных </w:t>
            </w:r>
            <w:r w:rsidRPr="00E40E75">
              <w:rPr>
                <w:rFonts w:eastAsia="Times New Roman"/>
                <w:iCs/>
                <w:color w:val="000000"/>
                <w:spacing w:val="4"/>
                <w:sz w:val="22"/>
                <w:szCs w:val="22"/>
                <w:lang w:val="ru-RU"/>
              </w:rPr>
              <w:t>культурах;</w:t>
            </w:r>
          </w:p>
          <w:p w:rsidR="00EC3D64" w:rsidRPr="00E40E75" w:rsidRDefault="00EC3D64" w:rsidP="00E40E75">
            <w:pPr>
              <w:shd w:val="clear" w:color="auto" w:fill="FFFFFF"/>
              <w:tabs>
                <w:tab w:val="left" w:pos="509"/>
              </w:tabs>
              <w:jc w:val="both"/>
              <w:rPr>
                <w:rFonts w:eastAsia="Times New Roman"/>
                <w:iCs/>
                <w:color w:val="000000"/>
                <w:sz w:val="22"/>
                <w:szCs w:val="22"/>
                <w:lang w:val="ru-RU"/>
              </w:rPr>
            </w:pPr>
            <w:r w:rsidRPr="00E40E75">
              <w:rPr>
                <w:rFonts w:eastAsia="Times New Roman"/>
                <w:iCs/>
                <w:color w:val="000000"/>
                <w:spacing w:val="5"/>
                <w:sz w:val="22"/>
                <w:szCs w:val="22"/>
                <w:lang w:val="ru-RU"/>
              </w:rPr>
              <w:t>выполнять  простые рисунки  с  по</w:t>
            </w:r>
            <w:r w:rsidRPr="00E40E75">
              <w:rPr>
                <w:rFonts w:eastAsia="Times New Roman"/>
                <w:iCs/>
                <w:color w:val="000000"/>
                <w:spacing w:val="5"/>
                <w:sz w:val="22"/>
                <w:szCs w:val="22"/>
                <w:lang w:val="ru-RU"/>
              </w:rPr>
              <w:softHyphen/>
            </w:r>
            <w:r w:rsidRPr="00E40E75">
              <w:rPr>
                <w:rFonts w:eastAsia="Times New Roman"/>
                <w:iCs/>
                <w:color w:val="000000"/>
                <w:spacing w:val="4"/>
                <w:sz w:val="22"/>
                <w:szCs w:val="22"/>
                <w:lang w:val="ru-RU"/>
              </w:rPr>
              <w:t>мощью  компьютерной  графики  в  прог</w:t>
            </w:r>
            <w:r w:rsidRPr="00E40E75">
              <w:rPr>
                <w:rFonts w:eastAsia="Times New Roman"/>
                <w:iCs/>
                <w:color w:val="000000"/>
                <w:spacing w:val="4"/>
                <w:sz w:val="22"/>
                <w:szCs w:val="22"/>
                <w:lang w:val="ru-RU"/>
              </w:rPr>
              <w:softHyphen/>
              <w:t xml:space="preserve">рамме </w:t>
            </w:r>
            <w:r w:rsidRPr="00E40E75">
              <w:rPr>
                <w:rFonts w:eastAsia="Times New Roman"/>
                <w:iCs/>
                <w:color w:val="000000"/>
                <w:spacing w:val="4"/>
                <w:sz w:val="22"/>
                <w:szCs w:val="22"/>
              </w:rPr>
              <w:t>Paint</w:t>
            </w:r>
            <w:r w:rsidRPr="00E40E75">
              <w:rPr>
                <w:rFonts w:eastAsia="Times New Roman"/>
                <w:iCs/>
                <w:color w:val="000000"/>
                <w:spacing w:val="4"/>
                <w:sz w:val="22"/>
                <w:szCs w:val="22"/>
                <w:lang w:val="ru-RU"/>
              </w:rPr>
              <w:t>.</w:t>
            </w:r>
          </w:p>
        </w:tc>
        <w:tc>
          <w:tcPr>
            <w:tcW w:w="4536" w:type="dxa"/>
          </w:tcPr>
          <w:p w:rsidR="00EC3D64" w:rsidRPr="00E40E75" w:rsidRDefault="00EC3D64" w:rsidP="00E40E75">
            <w:pPr>
              <w:widowControl/>
              <w:shd w:val="clear" w:color="auto" w:fill="FFFFFF"/>
              <w:tabs>
                <w:tab w:val="left" w:pos="71"/>
              </w:tabs>
              <w:autoSpaceDE/>
              <w:autoSpaceDN/>
              <w:adjustRightInd/>
              <w:jc w:val="both"/>
              <w:rPr>
                <w:rFonts w:eastAsia="Times New Roman"/>
                <w:sz w:val="22"/>
                <w:szCs w:val="22"/>
                <w:lang w:val="ru-RU"/>
              </w:rPr>
            </w:pPr>
            <w:r w:rsidRPr="00E40E75">
              <w:rPr>
                <w:rFonts w:eastAsia="Times New Roman"/>
                <w:iCs/>
                <w:color w:val="000000"/>
                <w:sz w:val="22"/>
                <w:szCs w:val="22"/>
                <w:lang w:val="ru-RU"/>
              </w:rPr>
              <w:t>-</w:t>
            </w:r>
            <w:r w:rsidRPr="00E40E75">
              <w:rPr>
                <w:rFonts w:eastAsia="Times New Roman"/>
                <w:iCs/>
                <w:color w:val="000000"/>
                <w:spacing w:val="3"/>
                <w:sz w:val="22"/>
                <w:szCs w:val="22"/>
                <w:lang w:val="ru-RU"/>
              </w:rPr>
              <w:t>изображать  с  натуры  и  по  пред</w:t>
            </w:r>
            <w:r w:rsidRPr="00E40E75">
              <w:rPr>
                <w:rFonts w:eastAsia="Times New Roman"/>
                <w:iCs/>
                <w:color w:val="000000"/>
                <w:spacing w:val="3"/>
                <w:sz w:val="22"/>
                <w:szCs w:val="22"/>
                <w:lang w:val="ru-RU"/>
              </w:rPr>
              <w:softHyphen/>
            </w:r>
            <w:r w:rsidRPr="00E40E75">
              <w:rPr>
                <w:rFonts w:eastAsia="Times New Roman"/>
                <w:iCs/>
                <w:color w:val="000000"/>
                <w:spacing w:val="8"/>
                <w:sz w:val="22"/>
                <w:szCs w:val="22"/>
                <w:lang w:val="ru-RU"/>
              </w:rPr>
              <w:t>ставлению  несложные предметы и на</w:t>
            </w:r>
            <w:r w:rsidRPr="00E40E75">
              <w:rPr>
                <w:rFonts w:eastAsia="Times New Roman"/>
                <w:iCs/>
                <w:color w:val="000000"/>
                <w:spacing w:val="8"/>
                <w:sz w:val="22"/>
                <w:szCs w:val="22"/>
                <w:lang w:val="ru-RU"/>
              </w:rPr>
              <w:softHyphen/>
            </w:r>
            <w:r w:rsidRPr="00E40E75">
              <w:rPr>
                <w:rFonts w:eastAsia="Times New Roman"/>
                <w:iCs/>
                <w:color w:val="000000"/>
                <w:spacing w:val="-4"/>
                <w:sz w:val="22"/>
                <w:szCs w:val="22"/>
                <w:lang w:val="ru-RU"/>
              </w:rPr>
              <w:t>тюрморты;</w:t>
            </w:r>
          </w:p>
          <w:p w:rsidR="00EC3D64" w:rsidRPr="00E40E75" w:rsidRDefault="00EC3D64" w:rsidP="00E40E75">
            <w:pPr>
              <w:shd w:val="clear" w:color="auto" w:fill="FFFFFF"/>
              <w:tabs>
                <w:tab w:val="left" w:pos="71"/>
              </w:tabs>
              <w:jc w:val="both"/>
              <w:rPr>
                <w:rFonts w:eastAsia="Times New Roman"/>
                <w:color w:val="000000"/>
                <w:sz w:val="22"/>
                <w:szCs w:val="22"/>
                <w:lang w:val="ru-RU"/>
              </w:rPr>
            </w:pPr>
            <w:r w:rsidRPr="00E40E75">
              <w:rPr>
                <w:rFonts w:eastAsia="Times New Roman"/>
                <w:iCs/>
                <w:color w:val="000000"/>
                <w:spacing w:val="5"/>
                <w:sz w:val="22"/>
                <w:szCs w:val="22"/>
                <w:lang w:val="ru-RU"/>
              </w:rPr>
              <w:t>передавать перспективу простран</w:t>
            </w:r>
            <w:r w:rsidRPr="00E40E75">
              <w:rPr>
                <w:rFonts w:eastAsia="Times New Roman"/>
                <w:iCs/>
                <w:color w:val="000000"/>
                <w:spacing w:val="5"/>
                <w:sz w:val="22"/>
                <w:szCs w:val="22"/>
                <w:lang w:val="ru-RU"/>
              </w:rPr>
              <w:softHyphen/>
              <w:t>ства на плоскости различными способа</w:t>
            </w:r>
            <w:r w:rsidRPr="00E40E75">
              <w:rPr>
                <w:rFonts w:eastAsia="Times New Roman"/>
                <w:iCs/>
                <w:color w:val="000000"/>
                <w:spacing w:val="5"/>
                <w:sz w:val="22"/>
                <w:szCs w:val="22"/>
                <w:lang w:val="ru-RU"/>
              </w:rPr>
              <w:softHyphen/>
            </w:r>
            <w:r w:rsidRPr="00E40E75">
              <w:rPr>
                <w:rFonts w:eastAsia="Times New Roman"/>
                <w:iCs/>
                <w:color w:val="000000"/>
                <w:spacing w:val="7"/>
                <w:sz w:val="22"/>
                <w:szCs w:val="22"/>
                <w:lang w:val="ru-RU"/>
              </w:rPr>
              <w:t>ми и техниками графики, рисунка и жи</w:t>
            </w:r>
            <w:r w:rsidRPr="00E40E75">
              <w:rPr>
                <w:rFonts w:eastAsia="Times New Roman"/>
                <w:iCs/>
                <w:color w:val="000000"/>
                <w:spacing w:val="7"/>
                <w:sz w:val="22"/>
                <w:szCs w:val="22"/>
                <w:lang w:val="ru-RU"/>
              </w:rPr>
              <w:softHyphen/>
            </w:r>
            <w:r w:rsidRPr="00E40E75">
              <w:rPr>
                <w:rFonts w:eastAsia="Times New Roman"/>
                <w:iCs/>
                <w:color w:val="000000"/>
                <w:spacing w:val="-2"/>
                <w:sz w:val="22"/>
                <w:szCs w:val="22"/>
                <w:lang w:val="ru-RU"/>
              </w:rPr>
              <w:t>вописи;</w:t>
            </w:r>
          </w:p>
          <w:p w:rsidR="00EC3D64" w:rsidRPr="00E40E75" w:rsidRDefault="00EC3D64" w:rsidP="00E40E75">
            <w:pPr>
              <w:shd w:val="clear" w:color="auto" w:fill="FFFFFF"/>
              <w:tabs>
                <w:tab w:val="left" w:pos="71"/>
              </w:tabs>
              <w:jc w:val="both"/>
              <w:rPr>
                <w:rFonts w:eastAsia="Times New Roman"/>
                <w:iCs/>
                <w:color w:val="000000"/>
                <w:sz w:val="22"/>
                <w:szCs w:val="22"/>
                <w:lang w:val="ru-RU"/>
              </w:rPr>
            </w:pPr>
            <w:r w:rsidRPr="00E40E75">
              <w:rPr>
                <w:rFonts w:eastAsia="Times New Roman"/>
                <w:iCs/>
                <w:color w:val="000000"/>
                <w:spacing w:val="2"/>
                <w:sz w:val="22"/>
                <w:szCs w:val="22"/>
                <w:lang w:val="ru-RU"/>
              </w:rPr>
              <w:t xml:space="preserve">осуществлять  построение пейзажа </w:t>
            </w:r>
            <w:r w:rsidRPr="00E40E75">
              <w:rPr>
                <w:rFonts w:eastAsia="Times New Roman"/>
                <w:iCs/>
                <w:color w:val="000000"/>
                <w:spacing w:val="6"/>
                <w:sz w:val="22"/>
                <w:szCs w:val="22"/>
                <w:lang w:val="ru-RU"/>
              </w:rPr>
              <w:t>различных географических широт, в раз</w:t>
            </w:r>
            <w:r w:rsidRPr="00E40E75">
              <w:rPr>
                <w:rFonts w:eastAsia="Times New Roman"/>
                <w:iCs/>
                <w:color w:val="000000"/>
                <w:spacing w:val="6"/>
                <w:sz w:val="22"/>
                <w:szCs w:val="22"/>
                <w:lang w:val="ru-RU"/>
              </w:rPr>
              <w:softHyphen/>
            </w:r>
            <w:r w:rsidRPr="00E40E75">
              <w:rPr>
                <w:rFonts w:eastAsia="Times New Roman"/>
                <w:iCs/>
                <w:color w:val="000000"/>
                <w:spacing w:val="7"/>
                <w:sz w:val="22"/>
                <w:szCs w:val="22"/>
                <w:lang w:val="ru-RU"/>
              </w:rPr>
              <w:t>ное время суток и года;</w:t>
            </w:r>
          </w:p>
          <w:p w:rsidR="00EC3D64" w:rsidRPr="00E40E75" w:rsidRDefault="00EC3D64" w:rsidP="00E40E75">
            <w:pPr>
              <w:shd w:val="clear" w:color="auto" w:fill="FFFFFF"/>
              <w:tabs>
                <w:tab w:val="left" w:pos="71"/>
              </w:tabs>
              <w:jc w:val="both"/>
              <w:rPr>
                <w:rFonts w:eastAsia="Times New Roman"/>
                <w:iCs/>
                <w:color w:val="000000"/>
                <w:sz w:val="22"/>
                <w:szCs w:val="22"/>
                <w:lang w:val="ru-RU"/>
              </w:rPr>
            </w:pPr>
            <w:r w:rsidRPr="00E40E75">
              <w:rPr>
                <w:rFonts w:eastAsia="Times New Roman"/>
                <w:iCs/>
                <w:color w:val="000000"/>
                <w:spacing w:val="20"/>
                <w:sz w:val="22"/>
                <w:szCs w:val="22"/>
                <w:lang w:val="ru-RU"/>
              </w:rPr>
              <w:t xml:space="preserve">четко выстраивать предметы </w:t>
            </w:r>
            <w:r w:rsidRPr="00E40E75">
              <w:rPr>
                <w:rFonts w:eastAsia="Times New Roman"/>
                <w:iCs/>
                <w:color w:val="000000"/>
                <w:sz w:val="22"/>
                <w:szCs w:val="22"/>
                <w:lang w:val="ru-RU"/>
              </w:rPr>
              <w:t>в композиции: ближе - больше, дальше -</w:t>
            </w:r>
            <w:r w:rsidRPr="00E40E75">
              <w:rPr>
                <w:rFonts w:eastAsia="Times New Roman"/>
                <w:iCs/>
                <w:color w:val="000000"/>
                <w:spacing w:val="-2"/>
                <w:sz w:val="22"/>
                <w:szCs w:val="22"/>
                <w:lang w:val="ru-RU"/>
              </w:rPr>
              <w:t>меньше;</w:t>
            </w:r>
          </w:p>
          <w:p w:rsidR="00EC3D64" w:rsidRPr="00E40E75" w:rsidRDefault="00EC3D64" w:rsidP="00E40E75">
            <w:pPr>
              <w:shd w:val="clear" w:color="auto" w:fill="FFFFFF"/>
              <w:tabs>
                <w:tab w:val="left" w:pos="71"/>
              </w:tabs>
              <w:jc w:val="both"/>
              <w:rPr>
                <w:rFonts w:eastAsia="Times New Roman"/>
                <w:iCs/>
                <w:color w:val="000000"/>
                <w:sz w:val="22"/>
                <w:szCs w:val="22"/>
                <w:lang w:val="ru-RU"/>
              </w:rPr>
            </w:pPr>
            <w:r w:rsidRPr="00E40E75">
              <w:rPr>
                <w:rFonts w:eastAsia="Times New Roman"/>
                <w:iCs/>
                <w:color w:val="000000"/>
                <w:spacing w:val="5"/>
                <w:sz w:val="22"/>
                <w:szCs w:val="22"/>
                <w:lang w:val="ru-RU"/>
              </w:rPr>
              <w:t xml:space="preserve">владеть  основами цветоведения  и </w:t>
            </w:r>
            <w:r w:rsidRPr="00E40E75">
              <w:rPr>
                <w:rFonts w:eastAsia="Times New Roman"/>
                <w:iCs/>
                <w:color w:val="000000"/>
                <w:spacing w:val="4"/>
                <w:sz w:val="22"/>
                <w:szCs w:val="22"/>
                <w:lang w:val="ru-RU"/>
              </w:rPr>
              <w:t>смешения цветов,  умело  применять  бе</w:t>
            </w:r>
            <w:r w:rsidRPr="00E40E75">
              <w:rPr>
                <w:rFonts w:eastAsia="Times New Roman"/>
                <w:iCs/>
                <w:color w:val="000000"/>
                <w:spacing w:val="4"/>
                <w:sz w:val="22"/>
                <w:szCs w:val="22"/>
                <w:lang w:val="ru-RU"/>
              </w:rPr>
              <w:softHyphen/>
            </w:r>
            <w:r w:rsidRPr="00E40E75">
              <w:rPr>
                <w:rFonts w:eastAsia="Times New Roman"/>
                <w:iCs/>
                <w:color w:val="000000"/>
                <w:spacing w:val="8"/>
                <w:sz w:val="22"/>
                <w:szCs w:val="22"/>
                <w:lang w:val="ru-RU"/>
              </w:rPr>
              <w:t>лую и черную краску, применять хрома</w:t>
            </w:r>
            <w:r w:rsidRPr="00E40E75">
              <w:rPr>
                <w:rFonts w:eastAsia="Times New Roman"/>
                <w:iCs/>
                <w:color w:val="000000"/>
                <w:spacing w:val="8"/>
                <w:sz w:val="22"/>
                <w:szCs w:val="22"/>
                <w:lang w:val="ru-RU"/>
              </w:rPr>
              <w:softHyphen/>
            </w:r>
            <w:r w:rsidRPr="00E40E75">
              <w:rPr>
                <w:rFonts w:eastAsia="Times New Roman"/>
                <w:iCs/>
                <w:color w:val="000000"/>
                <w:spacing w:val="4"/>
                <w:sz w:val="22"/>
                <w:szCs w:val="22"/>
                <w:lang w:val="ru-RU"/>
              </w:rPr>
              <w:t>тические и ахроматические цвета; пере</w:t>
            </w:r>
            <w:r w:rsidRPr="00E40E75">
              <w:rPr>
                <w:rFonts w:eastAsia="Times New Roman"/>
                <w:iCs/>
                <w:color w:val="000000"/>
                <w:spacing w:val="4"/>
                <w:sz w:val="22"/>
                <w:szCs w:val="22"/>
                <w:lang w:val="ru-RU"/>
              </w:rPr>
              <w:softHyphen/>
            </w:r>
            <w:r w:rsidRPr="00E40E75">
              <w:rPr>
                <w:rFonts w:eastAsia="Times New Roman"/>
                <w:iCs/>
                <w:color w:val="000000"/>
                <w:spacing w:val="5"/>
                <w:sz w:val="22"/>
                <w:szCs w:val="22"/>
                <w:lang w:val="ru-RU"/>
              </w:rPr>
              <w:t>давать   разнообразные   эмоциональные</w:t>
            </w:r>
            <w:r w:rsidRPr="00E40E75">
              <w:rPr>
                <w:rFonts w:eastAsia="Times New Roman"/>
                <w:iCs/>
                <w:color w:val="000000"/>
                <w:spacing w:val="5"/>
                <w:sz w:val="22"/>
                <w:szCs w:val="22"/>
                <w:lang w:val="ru-RU"/>
              </w:rPr>
              <w:br/>
            </w:r>
            <w:r w:rsidRPr="00E40E75">
              <w:rPr>
                <w:rFonts w:eastAsia="Times New Roman"/>
                <w:iCs/>
                <w:color w:val="000000"/>
                <w:spacing w:val="7"/>
                <w:sz w:val="22"/>
                <w:szCs w:val="22"/>
                <w:lang w:val="ru-RU"/>
              </w:rPr>
              <w:t>состояния, используя различные оттен</w:t>
            </w:r>
            <w:r w:rsidRPr="00E40E75">
              <w:rPr>
                <w:rFonts w:eastAsia="Times New Roman"/>
                <w:iCs/>
                <w:color w:val="000000"/>
                <w:spacing w:val="7"/>
                <w:sz w:val="22"/>
                <w:szCs w:val="22"/>
                <w:lang w:val="ru-RU"/>
              </w:rPr>
              <w:softHyphen/>
            </w:r>
            <w:r w:rsidRPr="00E40E75">
              <w:rPr>
                <w:rFonts w:eastAsia="Times New Roman"/>
                <w:iCs/>
                <w:color w:val="000000"/>
                <w:spacing w:val="4"/>
                <w:sz w:val="22"/>
                <w:szCs w:val="22"/>
                <w:lang w:val="ru-RU"/>
              </w:rPr>
              <w:t>ки цвета</w:t>
            </w:r>
            <w:r w:rsidRPr="00E40E75">
              <w:rPr>
                <w:rFonts w:eastAsia="Times New Roman"/>
                <w:iCs/>
                <w:color w:val="000000"/>
                <w:spacing w:val="6"/>
                <w:sz w:val="22"/>
                <w:szCs w:val="22"/>
                <w:lang w:val="ru-RU"/>
              </w:rPr>
              <w:t>;</w:t>
            </w:r>
          </w:p>
          <w:p w:rsidR="00EC3D64" w:rsidRPr="00E40E75" w:rsidRDefault="00EC3D64" w:rsidP="00E40E75">
            <w:pPr>
              <w:shd w:val="clear" w:color="auto" w:fill="FFFFFF"/>
              <w:tabs>
                <w:tab w:val="left" w:pos="71"/>
              </w:tabs>
              <w:jc w:val="both"/>
              <w:rPr>
                <w:rFonts w:eastAsia="Times New Roman"/>
                <w:iCs/>
                <w:color w:val="000000"/>
                <w:sz w:val="22"/>
                <w:szCs w:val="22"/>
                <w:lang w:val="ru-RU"/>
              </w:rPr>
            </w:pPr>
            <w:r w:rsidRPr="00E40E75">
              <w:rPr>
                <w:rFonts w:eastAsia="Times New Roman"/>
                <w:iCs/>
                <w:color w:val="000000"/>
                <w:spacing w:val="8"/>
                <w:sz w:val="22"/>
                <w:szCs w:val="22"/>
                <w:lang w:val="ru-RU"/>
              </w:rPr>
              <w:t>создавать композиции узоров и ор</w:t>
            </w:r>
            <w:r w:rsidRPr="00E40E75">
              <w:rPr>
                <w:rFonts w:eastAsia="Times New Roman"/>
                <w:iCs/>
                <w:color w:val="000000"/>
                <w:spacing w:val="8"/>
                <w:sz w:val="22"/>
                <w:szCs w:val="22"/>
                <w:lang w:val="ru-RU"/>
              </w:rPr>
              <w:softHyphen/>
              <w:t>наментов народов России и мира на ос</w:t>
            </w:r>
            <w:r w:rsidRPr="00E40E75">
              <w:rPr>
                <w:rFonts w:eastAsia="Times New Roman"/>
                <w:iCs/>
                <w:color w:val="000000"/>
                <w:spacing w:val="8"/>
                <w:sz w:val="22"/>
                <w:szCs w:val="22"/>
                <w:lang w:val="ru-RU"/>
              </w:rPr>
              <w:softHyphen/>
            </w:r>
            <w:r w:rsidRPr="00E40E75">
              <w:rPr>
                <w:rFonts w:eastAsia="Times New Roman"/>
                <w:iCs/>
                <w:color w:val="000000"/>
                <w:spacing w:val="2"/>
                <w:sz w:val="22"/>
                <w:szCs w:val="22"/>
                <w:lang w:val="ru-RU"/>
              </w:rPr>
              <w:t>нове   сближенных   и   противоположных цветовых сочетаний;</w:t>
            </w:r>
          </w:p>
          <w:p w:rsidR="00EC3D64" w:rsidRPr="00E40E75" w:rsidRDefault="00EC3D64" w:rsidP="00E40E75">
            <w:pPr>
              <w:shd w:val="clear" w:color="auto" w:fill="FFFFFF"/>
              <w:tabs>
                <w:tab w:val="left" w:pos="71"/>
              </w:tabs>
              <w:jc w:val="both"/>
              <w:rPr>
                <w:rFonts w:eastAsia="Times New Roman"/>
                <w:iCs/>
                <w:color w:val="000000"/>
                <w:sz w:val="22"/>
                <w:szCs w:val="22"/>
                <w:lang w:val="ru-RU"/>
              </w:rPr>
            </w:pPr>
            <w:r w:rsidRPr="00E40E75">
              <w:rPr>
                <w:rFonts w:eastAsia="Times New Roman"/>
                <w:iCs/>
                <w:color w:val="000000"/>
                <w:spacing w:val="4"/>
                <w:sz w:val="22"/>
                <w:szCs w:val="22"/>
                <w:lang w:val="ru-RU"/>
              </w:rPr>
              <w:t xml:space="preserve">создавать  новые  образы  природы, </w:t>
            </w:r>
            <w:r w:rsidRPr="00E40E75">
              <w:rPr>
                <w:rFonts w:eastAsia="Times New Roman"/>
                <w:iCs/>
                <w:color w:val="000000"/>
                <w:spacing w:val="3"/>
                <w:sz w:val="22"/>
                <w:szCs w:val="22"/>
                <w:lang w:val="ru-RU"/>
              </w:rPr>
              <w:t>человека,  фантастического  существа  и</w:t>
            </w:r>
            <w:r w:rsidRPr="00E40E75">
              <w:rPr>
                <w:rFonts w:eastAsia="Times New Roman"/>
                <w:iCs/>
                <w:color w:val="000000"/>
                <w:spacing w:val="3"/>
                <w:sz w:val="22"/>
                <w:szCs w:val="22"/>
                <w:lang w:val="ru-RU"/>
              </w:rPr>
              <w:br/>
              <w:t>построек  средствами  изобразительного</w:t>
            </w:r>
            <w:r w:rsidRPr="00E40E75">
              <w:rPr>
                <w:rFonts w:eastAsia="Times New Roman"/>
                <w:iCs/>
                <w:color w:val="000000"/>
                <w:spacing w:val="3"/>
                <w:sz w:val="22"/>
                <w:szCs w:val="22"/>
                <w:lang w:val="ru-RU"/>
              </w:rPr>
              <w:br/>
            </w:r>
            <w:r w:rsidRPr="00E40E75">
              <w:rPr>
                <w:rFonts w:eastAsia="Times New Roman"/>
                <w:iCs/>
                <w:color w:val="000000"/>
                <w:spacing w:val="5"/>
                <w:sz w:val="22"/>
                <w:szCs w:val="22"/>
                <w:lang w:val="ru-RU"/>
              </w:rPr>
              <w:lastRenderedPageBreak/>
              <w:t>искусства и компьютерной графики;</w:t>
            </w:r>
          </w:p>
          <w:p w:rsidR="00EC3D64" w:rsidRPr="00E40E75" w:rsidRDefault="00EC3D64" w:rsidP="00E40E75">
            <w:pPr>
              <w:shd w:val="clear" w:color="auto" w:fill="FFFFFF"/>
              <w:tabs>
                <w:tab w:val="left" w:pos="528"/>
              </w:tabs>
              <w:jc w:val="both"/>
              <w:rPr>
                <w:rFonts w:eastAsia="Times New Roman"/>
                <w:iCs/>
                <w:color w:val="000000"/>
                <w:sz w:val="22"/>
                <w:szCs w:val="22"/>
                <w:lang w:val="ru-RU"/>
              </w:rPr>
            </w:pPr>
            <w:r w:rsidRPr="00E40E75">
              <w:rPr>
                <w:rFonts w:eastAsia="Times New Roman"/>
                <w:iCs/>
                <w:color w:val="000000"/>
                <w:spacing w:val="5"/>
                <w:sz w:val="22"/>
                <w:szCs w:val="22"/>
                <w:lang w:val="ru-RU"/>
              </w:rPr>
              <w:t>выполнять простые рисунки и орна</w:t>
            </w:r>
            <w:r w:rsidRPr="00E40E75">
              <w:rPr>
                <w:rFonts w:eastAsia="Times New Roman"/>
                <w:iCs/>
                <w:color w:val="000000"/>
                <w:spacing w:val="5"/>
                <w:sz w:val="22"/>
                <w:szCs w:val="22"/>
                <w:lang w:val="ru-RU"/>
              </w:rPr>
              <w:softHyphen/>
            </w:r>
            <w:r w:rsidRPr="00E40E75">
              <w:rPr>
                <w:rFonts w:eastAsia="Times New Roman"/>
                <w:iCs/>
                <w:color w:val="000000"/>
                <w:spacing w:val="7"/>
                <w:sz w:val="22"/>
                <w:szCs w:val="22"/>
                <w:lang w:val="ru-RU"/>
              </w:rPr>
              <w:t xml:space="preserve">ментальные композиции, используя язык </w:t>
            </w:r>
            <w:r w:rsidRPr="00E40E75">
              <w:rPr>
                <w:rFonts w:eastAsia="Times New Roman"/>
                <w:iCs/>
                <w:color w:val="000000"/>
                <w:spacing w:val="2"/>
                <w:sz w:val="22"/>
                <w:szCs w:val="22"/>
                <w:lang w:val="ru-RU"/>
              </w:rPr>
              <w:t xml:space="preserve">компьютерной    графики    в    программе </w:t>
            </w:r>
            <w:r w:rsidRPr="00E40E75">
              <w:rPr>
                <w:rFonts w:eastAsia="Times New Roman"/>
                <w:iCs/>
                <w:color w:val="000000"/>
                <w:spacing w:val="-2"/>
                <w:sz w:val="22"/>
                <w:szCs w:val="22"/>
              </w:rPr>
              <w:t>Paint</w:t>
            </w:r>
            <w:r w:rsidRPr="00E40E75">
              <w:rPr>
                <w:rFonts w:eastAsia="Times New Roman"/>
                <w:iCs/>
                <w:color w:val="000000"/>
                <w:spacing w:val="-2"/>
                <w:sz w:val="22"/>
                <w:szCs w:val="22"/>
                <w:lang w:val="ru-RU"/>
              </w:rPr>
              <w:t>.</w:t>
            </w:r>
          </w:p>
        </w:tc>
      </w:tr>
      <w:tr w:rsidR="00EC3D64" w:rsidRPr="00E40E75" w:rsidTr="00155B93">
        <w:tc>
          <w:tcPr>
            <w:tcW w:w="14283" w:type="dxa"/>
            <w:gridSpan w:val="4"/>
          </w:tcPr>
          <w:p w:rsidR="00EC3D64" w:rsidRPr="00E40E75" w:rsidRDefault="00D75716"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noProof/>
                <w:sz w:val="22"/>
                <w:szCs w:val="22"/>
                <w:lang w:val="ru-RU"/>
              </w:rPr>
              <w:lastRenderedPageBreak/>
              <mc:AlternateContent>
                <mc:Choice Requires="wps">
                  <w:drawing>
                    <wp:anchor distT="4294967293" distB="4294967293" distL="114300" distR="114300" simplePos="0" relativeHeight="251658752" behindDoc="0" locked="0" layoutInCell="0" allowOverlap="1">
                      <wp:simplePos x="0" y="0"/>
                      <wp:positionH relativeFrom="margin">
                        <wp:posOffset>4340225</wp:posOffset>
                      </wp:positionH>
                      <wp:positionV relativeFrom="paragraph">
                        <wp:posOffset>8889</wp:posOffset>
                      </wp:positionV>
                      <wp:extent cx="372110" cy="0"/>
                      <wp:effectExtent l="0" t="0" r="8890" b="0"/>
                      <wp:wrapNone/>
                      <wp:docPr id="28"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BF3BA" id="Line 280" o:spid="_x0000_s1026" style="position:absolute;z-index:25165875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41.75pt,.7pt" to="371.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" o:allowincell="f" strokeweight=".95pt">
                      <w10:wrap anchorx="margin"/>
                    </v:line>
                  </w:pict>
                </mc:Fallback>
              </mc:AlternateContent>
            </w:r>
            <w:r w:rsidR="00EC3D64" w:rsidRPr="00E40E75">
              <w:rPr>
                <w:rFonts w:eastAsia="Times New Roman"/>
                <w:b/>
                <w:bCs/>
                <w:iCs/>
                <w:sz w:val="22"/>
                <w:szCs w:val="22"/>
                <w:lang w:val="ru-RU"/>
              </w:rPr>
              <w:t>Значимые темы искусства. О чем говорит искусство</w:t>
            </w:r>
          </w:p>
          <w:p w:rsidR="00EC3D64" w:rsidRPr="00E40E75" w:rsidRDefault="00EC3D64" w:rsidP="00E40E75">
            <w:pPr>
              <w:widowControl/>
              <w:shd w:val="clear" w:color="auto" w:fill="FFFFFF"/>
              <w:autoSpaceDE/>
              <w:autoSpaceDN/>
              <w:adjustRightInd/>
              <w:jc w:val="center"/>
              <w:rPr>
                <w:rFonts w:eastAsia="Times New Roman"/>
                <w:i/>
                <w:sz w:val="22"/>
                <w:szCs w:val="22"/>
                <w:lang w:val="ru-RU"/>
              </w:rPr>
            </w:pPr>
            <w:r w:rsidRPr="00E40E75">
              <w:rPr>
                <w:rFonts w:eastAsia="Times New Roman"/>
                <w:bCs/>
                <w:i/>
                <w:iCs/>
                <w:sz w:val="22"/>
                <w:szCs w:val="22"/>
                <w:lang w:val="ru-RU"/>
              </w:rPr>
              <w:t>Обучающийся научится:</w:t>
            </w:r>
          </w:p>
        </w:tc>
      </w:tr>
      <w:tr w:rsidR="00EC3D64" w:rsidRPr="00E40E75" w:rsidTr="00EC3D64">
        <w:tc>
          <w:tcPr>
            <w:tcW w:w="2518" w:type="dxa"/>
          </w:tcPr>
          <w:p w:rsidR="00EC3D64" w:rsidRPr="00E40E75" w:rsidRDefault="00EC3D64" w:rsidP="00E40E75">
            <w:pPr>
              <w:shd w:val="clear" w:color="auto" w:fill="FFFFFF"/>
              <w:tabs>
                <w:tab w:val="left" w:pos="504"/>
              </w:tabs>
              <w:jc w:val="both"/>
              <w:rPr>
                <w:rFonts w:eastAsia="Times New Roman"/>
                <w:iCs/>
                <w:sz w:val="22"/>
                <w:szCs w:val="22"/>
                <w:lang w:val="ru-RU"/>
              </w:rPr>
            </w:pPr>
            <w:r w:rsidRPr="00E40E75">
              <w:rPr>
                <w:rFonts w:eastAsia="Times New Roman"/>
                <w:sz w:val="22"/>
                <w:szCs w:val="22"/>
                <w:lang w:val="ru-RU"/>
              </w:rPr>
              <w:t>выбирать художественные материалы для  создания  образов  природы, человека, явлений;</w:t>
            </w:r>
          </w:p>
          <w:p w:rsidR="00EC3D64" w:rsidRPr="00E40E75" w:rsidRDefault="00EC3D64" w:rsidP="00E40E75">
            <w:pPr>
              <w:shd w:val="clear" w:color="auto" w:fill="FFFFFF"/>
              <w:tabs>
                <w:tab w:val="left" w:pos="504"/>
              </w:tabs>
              <w:jc w:val="both"/>
              <w:rPr>
                <w:rFonts w:eastAsia="Times New Roman"/>
                <w:sz w:val="22"/>
                <w:szCs w:val="22"/>
                <w:lang w:val="ru-RU"/>
              </w:rPr>
            </w:pPr>
            <w:r w:rsidRPr="00E40E75">
              <w:rPr>
                <w:rFonts w:eastAsia="Times New Roman"/>
                <w:sz w:val="22"/>
                <w:szCs w:val="22"/>
                <w:lang w:val="ru-RU"/>
              </w:rPr>
              <w:t>решать художественные задачи с опо</w:t>
            </w:r>
            <w:r w:rsidRPr="00E40E75">
              <w:rPr>
                <w:rFonts w:eastAsia="Times New Roman"/>
                <w:sz w:val="22"/>
                <w:szCs w:val="22"/>
                <w:lang w:val="ru-RU"/>
              </w:rPr>
              <w:softHyphen/>
              <w:t>рой на правила перспективы,  цветоведе</w:t>
            </w:r>
            <w:r w:rsidRPr="00E40E75">
              <w:rPr>
                <w:rFonts w:eastAsia="Times New Roman"/>
                <w:sz w:val="22"/>
                <w:szCs w:val="22"/>
                <w:lang w:val="ru-RU"/>
              </w:rPr>
              <w:softHyphen/>
              <w:t>ния;</w:t>
            </w:r>
          </w:p>
          <w:p w:rsidR="00EC3D64" w:rsidRPr="00E40E75" w:rsidRDefault="00EC3D64" w:rsidP="00E40E75">
            <w:pPr>
              <w:shd w:val="clear" w:color="auto" w:fill="FFFFFF"/>
              <w:tabs>
                <w:tab w:val="left" w:pos="504"/>
              </w:tabs>
              <w:jc w:val="both"/>
              <w:rPr>
                <w:rFonts w:eastAsia="Times New Roman"/>
                <w:sz w:val="22"/>
                <w:szCs w:val="22"/>
                <w:lang w:val="ru-RU"/>
              </w:rPr>
            </w:pPr>
            <w:r w:rsidRPr="00E40E75">
              <w:rPr>
                <w:rFonts w:eastAsia="Times New Roman"/>
                <w:sz w:val="22"/>
                <w:szCs w:val="22"/>
                <w:lang w:val="ru-RU"/>
              </w:rPr>
              <w:t>передавать характер объекта в живо</w:t>
            </w:r>
            <w:r w:rsidRPr="00E40E75">
              <w:rPr>
                <w:rFonts w:eastAsia="Times New Roman"/>
                <w:sz w:val="22"/>
                <w:szCs w:val="22"/>
                <w:lang w:val="ru-RU"/>
              </w:rPr>
              <w:softHyphen/>
              <w:t>писи, графике и скульптуре.</w:t>
            </w:r>
          </w:p>
          <w:p w:rsidR="00EC3D64" w:rsidRPr="00E40E75" w:rsidRDefault="00EC3D64" w:rsidP="00E40E75">
            <w:pPr>
              <w:widowControl/>
              <w:autoSpaceDE/>
              <w:autoSpaceDN/>
              <w:adjustRightInd/>
              <w:jc w:val="both"/>
              <w:rPr>
                <w:rFonts w:eastAsia="Times New Roman"/>
                <w:sz w:val="22"/>
                <w:szCs w:val="22"/>
                <w:lang w:val="ru-RU"/>
              </w:rPr>
            </w:pPr>
          </w:p>
        </w:tc>
        <w:tc>
          <w:tcPr>
            <w:tcW w:w="3686" w:type="dxa"/>
          </w:tcPr>
          <w:p w:rsidR="00EC3D64" w:rsidRPr="00E40E75" w:rsidRDefault="00EC3D64" w:rsidP="00E40E75">
            <w:pPr>
              <w:widowControl/>
              <w:shd w:val="clear" w:color="auto" w:fill="FFFFFF"/>
              <w:tabs>
                <w:tab w:val="left" w:pos="590"/>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r>
            <w:r w:rsidRPr="00E40E75">
              <w:rPr>
                <w:rFonts w:eastAsia="Times New Roman"/>
                <w:sz w:val="22"/>
                <w:szCs w:val="22"/>
                <w:lang w:val="ru-RU"/>
              </w:rPr>
              <w:t>видеть   разницу   между  пейзажами, ландшафта разных частей света и исполь</w:t>
            </w:r>
            <w:r w:rsidRPr="00E40E75">
              <w:rPr>
                <w:rFonts w:eastAsia="Times New Roman"/>
                <w:sz w:val="22"/>
                <w:szCs w:val="22"/>
                <w:lang w:val="ru-RU"/>
              </w:rPr>
              <w:softHyphen/>
              <w:t>зовать соответствующую пейзажу линию</w:t>
            </w:r>
            <w:r w:rsidRPr="00E40E75">
              <w:rPr>
                <w:rFonts w:eastAsia="Times New Roman"/>
                <w:sz w:val="22"/>
                <w:szCs w:val="22"/>
                <w:lang w:val="ru-RU"/>
              </w:rPr>
              <w:br/>
              <w:t>горизонта;</w:t>
            </w:r>
          </w:p>
          <w:p w:rsidR="00EC3D64" w:rsidRPr="00E40E75" w:rsidRDefault="00EC3D64" w:rsidP="00E40E75">
            <w:pPr>
              <w:shd w:val="clear" w:color="auto" w:fill="FFFFFF"/>
              <w:tabs>
                <w:tab w:val="left" w:pos="518"/>
              </w:tabs>
              <w:jc w:val="both"/>
              <w:rPr>
                <w:rFonts w:eastAsia="Times New Roman"/>
                <w:sz w:val="22"/>
                <w:szCs w:val="22"/>
                <w:lang w:val="ru-RU"/>
              </w:rPr>
            </w:pPr>
            <w:r w:rsidRPr="00E40E75">
              <w:rPr>
                <w:rFonts w:eastAsia="Times New Roman"/>
                <w:sz w:val="22"/>
                <w:szCs w:val="22"/>
                <w:lang w:val="ru-RU"/>
              </w:rPr>
              <w:t>использовать различные художествен</w:t>
            </w:r>
            <w:r w:rsidRPr="00E40E75">
              <w:rPr>
                <w:rFonts w:eastAsia="Times New Roman"/>
                <w:sz w:val="22"/>
                <w:szCs w:val="22"/>
                <w:lang w:val="ru-RU"/>
              </w:rPr>
              <w:softHyphen/>
              <w:t>ные  материалы  для   передачи   пейзажей разных географических широт;</w:t>
            </w:r>
          </w:p>
          <w:p w:rsidR="00EC3D64" w:rsidRPr="00E40E75" w:rsidRDefault="00EC3D64" w:rsidP="00E40E75">
            <w:pPr>
              <w:shd w:val="clear" w:color="auto" w:fill="FFFFFF"/>
              <w:tabs>
                <w:tab w:val="left" w:pos="518"/>
              </w:tabs>
              <w:jc w:val="both"/>
              <w:rPr>
                <w:rFonts w:eastAsia="Times New Roman"/>
                <w:sz w:val="22"/>
                <w:szCs w:val="22"/>
                <w:lang w:val="ru-RU"/>
              </w:rPr>
            </w:pPr>
            <w:r w:rsidRPr="00E40E75">
              <w:rPr>
                <w:rFonts w:eastAsia="Times New Roman"/>
                <w:sz w:val="22"/>
                <w:szCs w:val="22"/>
                <w:lang w:val="ru-RU"/>
              </w:rPr>
              <w:t>передавать характер и намерения объ</w:t>
            </w:r>
            <w:r w:rsidRPr="00E40E75">
              <w:rPr>
                <w:rFonts w:eastAsia="Times New Roman"/>
                <w:sz w:val="22"/>
                <w:szCs w:val="22"/>
                <w:lang w:val="ru-RU"/>
              </w:rPr>
              <w:softHyphen/>
              <w:t>екта в иллюстрации к русским и зарубеж</w:t>
            </w:r>
            <w:r w:rsidRPr="00E40E75">
              <w:rPr>
                <w:rFonts w:eastAsia="Times New Roman"/>
                <w:sz w:val="22"/>
                <w:szCs w:val="22"/>
                <w:lang w:val="ru-RU"/>
              </w:rPr>
              <w:softHyphen/>
              <w:t>ным сказкам;</w:t>
            </w:r>
          </w:p>
          <w:p w:rsidR="00EC3D64" w:rsidRPr="00E40E75" w:rsidRDefault="00EC3D64" w:rsidP="00E40E75">
            <w:pPr>
              <w:shd w:val="clear" w:color="auto" w:fill="FFFFFF"/>
              <w:tabs>
                <w:tab w:val="left" w:pos="518"/>
              </w:tabs>
              <w:jc w:val="both"/>
              <w:rPr>
                <w:rFonts w:eastAsia="Times New Roman"/>
                <w:sz w:val="22"/>
                <w:szCs w:val="22"/>
                <w:lang w:val="ru-RU"/>
              </w:rPr>
            </w:pPr>
            <w:r w:rsidRPr="00E40E75">
              <w:rPr>
                <w:rFonts w:eastAsia="Times New Roman"/>
                <w:sz w:val="22"/>
                <w:szCs w:val="22"/>
                <w:lang w:val="ru-RU"/>
              </w:rPr>
              <w:t>осознавать красоту окружающей при</w:t>
            </w:r>
            <w:r w:rsidRPr="00E40E75">
              <w:rPr>
                <w:rFonts w:eastAsia="Times New Roman"/>
                <w:sz w:val="22"/>
                <w:szCs w:val="22"/>
                <w:lang w:val="ru-RU"/>
              </w:rPr>
              <w:softHyphen/>
              <w:t>роды и рукотворных творений человека и</w:t>
            </w:r>
            <w:r w:rsidRPr="00E40E75">
              <w:rPr>
                <w:rFonts w:eastAsia="Times New Roman"/>
                <w:sz w:val="22"/>
                <w:szCs w:val="22"/>
                <w:lang w:val="ru-RU"/>
              </w:rPr>
              <w:br/>
              <w:t>отражать их в собственной художественно-творческой деятельности.</w:t>
            </w:r>
          </w:p>
        </w:tc>
        <w:tc>
          <w:tcPr>
            <w:tcW w:w="3543" w:type="dxa"/>
          </w:tcPr>
          <w:p w:rsidR="00EC3D64" w:rsidRPr="00E40E75" w:rsidRDefault="00EC3D64" w:rsidP="00E40E75">
            <w:pPr>
              <w:shd w:val="clear" w:color="auto" w:fill="FFFFFF"/>
              <w:tabs>
                <w:tab w:val="left" w:pos="168"/>
              </w:tabs>
              <w:jc w:val="both"/>
              <w:rPr>
                <w:rFonts w:eastAsia="Times New Roman"/>
                <w:i/>
                <w:iCs/>
                <w:color w:val="000000"/>
                <w:sz w:val="22"/>
                <w:szCs w:val="22"/>
                <w:lang w:val="ru-RU"/>
              </w:rPr>
            </w:pPr>
            <w:r w:rsidRPr="00E40E75">
              <w:rPr>
                <w:rFonts w:eastAsia="Times New Roman"/>
                <w:color w:val="000000"/>
                <w:spacing w:val="2"/>
                <w:sz w:val="22"/>
                <w:szCs w:val="22"/>
                <w:lang w:val="ru-RU"/>
              </w:rPr>
              <w:t xml:space="preserve">понимать,  что  Земля  -  наш  общий </w:t>
            </w:r>
            <w:r w:rsidRPr="00E40E75">
              <w:rPr>
                <w:rFonts w:eastAsia="Times New Roman"/>
                <w:color w:val="000000"/>
                <w:sz w:val="22"/>
                <w:szCs w:val="22"/>
                <w:lang w:val="ru-RU"/>
              </w:rPr>
              <w:t>дом и отражать это в собственной художе</w:t>
            </w:r>
            <w:r w:rsidRPr="00E40E75">
              <w:rPr>
                <w:rFonts w:eastAsia="Times New Roman"/>
                <w:color w:val="000000"/>
                <w:sz w:val="22"/>
                <w:szCs w:val="22"/>
                <w:lang w:val="ru-RU"/>
              </w:rPr>
              <w:softHyphen/>
            </w:r>
            <w:r w:rsidRPr="00E40E75">
              <w:rPr>
                <w:rFonts w:eastAsia="Times New Roman"/>
                <w:color w:val="000000"/>
                <w:spacing w:val="-1"/>
                <w:sz w:val="22"/>
                <w:szCs w:val="22"/>
                <w:lang w:val="ru-RU"/>
              </w:rPr>
              <w:t>твенно творческой деятельности;</w:t>
            </w:r>
          </w:p>
          <w:p w:rsidR="00EC3D64" w:rsidRPr="00E40E75" w:rsidRDefault="00EC3D64" w:rsidP="00E40E75">
            <w:pPr>
              <w:shd w:val="clear" w:color="auto" w:fill="FFFFFF"/>
              <w:tabs>
                <w:tab w:val="left" w:pos="168"/>
              </w:tabs>
              <w:jc w:val="both"/>
              <w:rPr>
                <w:rFonts w:eastAsia="Times New Roman"/>
                <w:color w:val="000000"/>
                <w:sz w:val="22"/>
                <w:szCs w:val="22"/>
                <w:lang w:val="ru-RU"/>
              </w:rPr>
            </w:pPr>
            <w:r w:rsidRPr="00E40E75">
              <w:rPr>
                <w:rFonts w:eastAsia="Times New Roman"/>
                <w:color w:val="000000"/>
                <w:spacing w:val="-1"/>
                <w:sz w:val="22"/>
                <w:szCs w:val="22"/>
                <w:lang w:val="ru-RU"/>
              </w:rPr>
              <w:t xml:space="preserve">выбирать художественные материалы </w:t>
            </w:r>
            <w:r w:rsidRPr="00E40E75">
              <w:rPr>
                <w:rFonts w:eastAsia="Times New Roman"/>
                <w:color w:val="000000"/>
                <w:spacing w:val="2"/>
                <w:sz w:val="22"/>
                <w:szCs w:val="22"/>
                <w:lang w:val="ru-RU"/>
              </w:rPr>
              <w:t>и  средства  художественной  выразитель</w:t>
            </w:r>
            <w:r w:rsidRPr="00E40E75">
              <w:rPr>
                <w:rFonts w:eastAsia="Times New Roman"/>
                <w:color w:val="000000"/>
                <w:spacing w:val="2"/>
                <w:sz w:val="22"/>
                <w:szCs w:val="22"/>
                <w:lang w:val="ru-RU"/>
              </w:rPr>
              <w:softHyphen/>
            </w:r>
            <w:r w:rsidRPr="00E40E75">
              <w:rPr>
                <w:rFonts w:eastAsia="Times New Roman"/>
                <w:color w:val="000000"/>
                <w:spacing w:val="1"/>
                <w:sz w:val="22"/>
                <w:szCs w:val="22"/>
                <w:lang w:val="ru-RU"/>
              </w:rPr>
              <w:t>ности для создания образа природы, пере</w:t>
            </w:r>
            <w:r w:rsidRPr="00E40E75">
              <w:rPr>
                <w:rFonts w:eastAsia="Times New Roman"/>
                <w:color w:val="000000"/>
                <w:spacing w:val="1"/>
                <w:sz w:val="22"/>
                <w:szCs w:val="22"/>
                <w:lang w:val="ru-RU"/>
              </w:rPr>
              <w:softHyphen/>
            </w:r>
            <w:r w:rsidRPr="00E40E75">
              <w:rPr>
                <w:rFonts w:eastAsia="Times New Roman"/>
                <w:color w:val="000000"/>
                <w:spacing w:val="1"/>
                <w:sz w:val="22"/>
                <w:szCs w:val="22"/>
                <w:lang w:val="ru-RU"/>
              </w:rPr>
              <w:br/>
              <w:t>дачи ее разных состояний;</w:t>
            </w:r>
          </w:p>
          <w:p w:rsidR="00EC3D64" w:rsidRPr="00E40E75" w:rsidRDefault="00EC3D64" w:rsidP="00E40E75">
            <w:pPr>
              <w:shd w:val="clear" w:color="auto" w:fill="FFFFFF"/>
              <w:tabs>
                <w:tab w:val="left" w:pos="168"/>
              </w:tabs>
              <w:jc w:val="both"/>
              <w:rPr>
                <w:rFonts w:eastAsia="Times New Roman"/>
                <w:color w:val="000000"/>
                <w:sz w:val="22"/>
                <w:szCs w:val="22"/>
                <w:lang w:val="ru-RU"/>
              </w:rPr>
            </w:pPr>
            <w:r w:rsidRPr="00E40E75">
              <w:rPr>
                <w:rFonts w:eastAsia="Times New Roman"/>
                <w:color w:val="000000"/>
                <w:spacing w:val="1"/>
                <w:sz w:val="22"/>
                <w:szCs w:val="22"/>
                <w:lang w:val="ru-RU"/>
              </w:rPr>
              <w:t xml:space="preserve">воспринимать и переживать шедевры </w:t>
            </w:r>
            <w:r w:rsidRPr="00E40E75">
              <w:rPr>
                <w:rFonts w:eastAsia="Times New Roman"/>
                <w:color w:val="000000"/>
                <w:spacing w:val="5"/>
                <w:sz w:val="22"/>
                <w:szCs w:val="22"/>
                <w:lang w:val="ru-RU"/>
              </w:rPr>
              <w:t>мировой живописи, замечая больше под</w:t>
            </w:r>
            <w:r w:rsidRPr="00E40E75">
              <w:rPr>
                <w:rFonts w:eastAsia="Times New Roman"/>
                <w:color w:val="000000"/>
                <w:spacing w:val="5"/>
                <w:sz w:val="22"/>
                <w:szCs w:val="22"/>
                <w:lang w:val="ru-RU"/>
              </w:rPr>
              <w:softHyphen/>
            </w:r>
            <w:r w:rsidRPr="00E40E75">
              <w:rPr>
                <w:rFonts w:eastAsia="Times New Roman"/>
                <w:color w:val="000000"/>
                <w:sz w:val="22"/>
                <w:szCs w:val="22"/>
                <w:lang w:val="ru-RU"/>
              </w:rPr>
              <w:t>робностей и деталей;</w:t>
            </w:r>
          </w:p>
          <w:p w:rsidR="00EC3D64" w:rsidRPr="00E40E75" w:rsidRDefault="00EC3D64" w:rsidP="00E40E75">
            <w:pPr>
              <w:shd w:val="clear" w:color="auto" w:fill="FFFFFF"/>
              <w:tabs>
                <w:tab w:val="left" w:pos="168"/>
              </w:tabs>
              <w:jc w:val="both"/>
              <w:rPr>
                <w:rFonts w:eastAsia="Times New Roman"/>
                <w:color w:val="000000"/>
                <w:sz w:val="22"/>
                <w:szCs w:val="22"/>
                <w:lang w:val="ru-RU"/>
              </w:rPr>
            </w:pPr>
            <w:r w:rsidRPr="00E40E75">
              <w:rPr>
                <w:rFonts w:eastAsia="Times New Roman"/>
                <w:color w:val="000000"/>
                <w:spacing w:val="4"/>
                <w:sz w:val="22"/>
                <w:szCs w:val="22"/>
                <w:lang w:val="ru-RU"/>
              </w:rPr>
              <w:t>представлять и изображать быт, жи</w:t>
            </w:r>
            <w:r w:rsidRPr="00E40E75">
              <w:rPr>
                <w:rFonts w:eastAsia="Times New Roman"/>
                <w:color w:val="000000"/>
                <w:spacing w:val="4"/>
                <w:sz w:val="22"/>
                <w:szCs w:val="22"/>
                <w:lang w:val="ru-RU"/>
              </w:rPr>
              <w:softHyphen/>
            </w:r>
            <w:r w:rsidRPr="00E40E75">
              <w:rPr>
                <w:rFonts w:eastAsia="Times New Roman"/>
                <w:color w:val="000000"/>
                <w:spacing w:val="5"/>
                <w:sz w:val="22"/>
                <w:szCs w:val="22"/>
                <w:lang w:val="ru-RU"/>
              </w:rPr>
              <w:t>лище, одежду и окружение в русской на</w:t>
            </w:r>
            <w:r w:rsidRPr="00E40E75">
              <w:rPr>
                <w:rFonts w:eastAsia="Times New Roman"/>
                <w:color w:val="000000"/>
                <w:spacing w:val="5"/>
                <w:sz w:val="22"/>
                <w:szCs w:val="22"/>
                <w:lang w:val="ru-RU"/>
              </w:rPr>
              <w:softHyphen/>
            </w:r>
            <w:r w:rsidRPr="00E40E75">
              <w:rPr>
                <w:rFonts w:eastAsia="Times New Roman"/>
                <w:color w:val="000000"/>
                <w:spacing w:val="-1"/>
                <w:sz w:val="22"/>
                <w:szCs w:val="22"/>
                <w:lang w:val="ru-RU"/>
              </w:rPr>
              <w:t>родной традиции;</w:t>
            </w:r>
          </w:p>
          <w:p w:rsidR="00EC3D64" w:rsidRPr="00E40E75" w:rsidRDefault="00EC3D64" w:rsidP="00E40E75">
            <w:pPr>
              <w:shd w:val="clear" w:color="auto" w:fill="FFFFFF"/>
              <w:tabs>
                <w:tab w:val="left" w:pos="168"/>
              </w:tabs>
              <w:jc w:val="both"/>
              <w:rPr>
                <w:rFonts w:eastAsia="Times New Roman"/>
                <w:color w:val="000000"/>
                <w:sz w:val="22"/>
                <w:szCs w:val="22"/>
                <w:lang w:val="ru-RU"/>
              </w:rPr>
            </w:pPr>
            <w:r w:rsidRPr="00E40E75">
              <w:rPr>
                <w:rFonts w:eastAsia="Times New Roman"/>
                <w:color w:val="000000"/>
                <w:spacing w:val="4"/>
                <w:sz w:val="22"/>
                <w:szCs w:val="22"/>
                <w:lang w:val="ru-RU"/>
              </w:rPr>
              <w:t>изображать узоры и орнаменты дру</w:t>
            </w:r>
            <w:r w:rsidRPr="00E40E75">
              <w:rPr>
                <w:rFonts w:eastAsia="Times New Roman"/>
                <w:color w:val="000000"/>
                <w:spacing w:val="4"/>
                <w:sz w:val="22"/>
                <w:szCs w:val="22"/>
                <w:lang w:val="ru-RU"/>
              </w:rPr>
              <w:softHyphen/>
            </w:r>
            <w:r w:rsidRPr="00E40E75">
              <w:rPr>
                <w:rFonts w:eastAsia="Times New Roman"/>
                <w:color w:val="000000"/>
                <w:spacing w:val="-2"/>
                <w:sz w:val="22"/>
                <w:szCs w:val="22"/>
                <w:lang w:val="ru-RU"/>
              </w:rPr>
              <w:t>гих народностей.</w:t>
            </w:r>
          </w:p>
          <w:p w:rsidR="00EC3D64" w:rsidRPr="00E40E75" w:rsidRDefault="00EC3D64" w:rsidP="00E40E75">
            <w:pPr>
              <w:widowControl/>
              <w:autoSpaceDE/>
              <w:autoSpaceDN/>
              <w:adjustRightInd/>
              <w:jc w:val="both"/>
              <w:rPr>
                <w:rFonts w:eastAsia="Times New Roman"/>
                <w:sz w:val="22"/>
                <w:szCs w:val="22"/>
                <w:lang w:val="ru-RU"/>
              </w:rPr>
            </w:pPr>
          </w:p>
        </w:tc>
        <w:tc>
          <w:tcPr>
            <w:tcW w:w="4536" w:type="dxa"/>
          </w:tcPr>
          <w:p w:rsidR="00EC3D64" w:rsidRPr="00E40E75" w:rsidRDefault="00EC3D64" w:rsidP="00E40E75">
            <w:pPr>
              <w:shd w:val="clear" w:color="auto" w:fill="FFFFFF"/>
              <w:tabs>
                <w:tab w:val="left" w:pos="514"/>
              </w:tabs>
              <w:jc w:val="both"/>
              <w:rPr>
                <w:rFonts w:eastAsia="Times New Roman"/>
                <w:color w:val="000000"/>
                <w:sz w:val="22"/>
                <w:szCs w:val="22"/>
                <w:lang w:val="ru-RU"/>
              </w:rPr>
            </w:pPr>
            <w:r w:rsidRPr="00E40E75">
              <w:rPr>
                <w:rFonts w:eastAsia="Times New Roman"/>
                <w:color w:val="000000"/>
                <w:spacing w:val="2"/>
                <w:sz w:val="22"/>
                <w:szCs w:val="22"/>
                <w:lang w:val="ru-RU"/>
              </w:rPr>
              <w:t xml:space="preserve">осознавать значимые темы искусства </w:t>
            </w:r>
            <w:r w:rsidRPr="00E40E75">
              <w:rPr>
                <w:rFonts w:eastAsia="Times New Roman"/>
                <w:color w:val="000000"/>
                <w:spacing w:val="-1"/>
                <w:sz w:val="22"/>
                <w:szCs w:val="22"/>
                <w:lang w:val="ru-RU"/>
              </w:rPr>
              <w:t>и отражать их в собственной художествен</w:t>
            </w:r>
            <w:r w:rsidRPr="00E40E75">
              <w:rPr>
                <w:rFonts w:eastAsia="Times New Roman"/>
                <w:color w:val="000000"/>
                <w:spacing w:val="-1"/>
                <w:sz w:val="22"/>
                <w:szCs w:val="22"/>
                <w:lang w:val="ru-RU"/>
              </w:rPr>
              <w:softHyphen/>
            </w:r>
            <w:r w:rsidRPr="00E40E75">
              <w:rPr>
                <w:rFonts w:eastAsia="Times New Roman"/>
                <w:color w:val="000000"/>
                <w:spacing w:val="-2"/>
                <w:sz w:val="22"/>
                <w:szCs w:val="22"/>
                <w:lang w:val="ru-RU"/>
              </w:rPr>
              <w:t>но-творческой деятельности;</w:t>
            </w:r>
          </w:p>
          <w:p w:rsidR="00EC3D64" w:rsidRPr="00E40E75" w:rsidRDefault="00EC3D64" w:rsidP="00E40E75">
            <w:pPr>
              <w:shd w:val="clear" w:color="auto" w:fill="FFFFFF"/>
              <w:tabs>
                <w:tab w:val="left" w:pos="514"/>
              </w:tabs>
              <w:jc w:val="both"/>
              <w:rPr>
                <w:rFonts w:eastAsia="Times New Roman"/>
                <w:color w:val="000000"/>
                <w:sz w:val="22"/>
                <w:szCs w:val="22"/>
                <w:lang w:val="ru-RU"/>
              </w:rPr>
            </w:pPr>
            <w:r w:rsidRPr="00E40E75">
              <w:rPr>
                <w:rFonts w:eastAsia="Times New Roman"/>
                <w:color w:val="000000"/>
                <w:spacing w:val="1"/>
                <w:sz w:val="22"/>
                <w:szCs w:val="22"/>
                <w:lang w:val="ru-RU"/>
              </w:rPr>
              <w:t xml:space="preserve">узнавать различные явления природы </w:t>
            </w:r>
            <w:r w:rsidRPr="00E40E75">
              <w:rPr>
                <w:rFonts w:eastAsia="Times New Roman"/>
                <w:color w:val="000000"/>
                <w:spacing w:val="2"/>
                <w:sz w:val="22"/>
                <w:szCs w:val="22"/>
                <w:lang w:val="ru-RU"/>
              </w:rPr>
              <w:t>на репродукциях картин и фото художни</w:t>
            </w:r>
            <w:r w:rsidRPr="00E40E75">
              <w:rPr>
                <w:rFonts w:eastAsia="Times New Roman"/>
                <w:color w:val="000000"/>
                <w:spacing w:val="2"/>
                <w:sz w:val="22"/>
                <w:szCs w:val="22"/>
                <w:lang w:val="ru-RU"/>
              </w:rPr>
              <w:softHyphen/>
            </w:r>
            <w:r w:rsidRPr="00E40E75">
              <w:rPr>
                <w:rFonts w:eastAsia="Times New Roman"/>
                <w:color w:val="000000"/>
                <w:sz w:val="22"/>
                <w:szCs w:val="22"/>
                <w:lang w:val="ru-RU"/>
              </w:rPr>
              <w:t xml:space="preserve">ков, подмечая нюансы в процессе </w:t>
            </w:r>
            <w:r w:rsidRPr="00E40E75">
              <w:rPr>
                <w:rFonts w:eastAsia="Times New Roman"/>
                <w:color w:val="000000"/>
                <w:spacing w:val="-1"/>
                <w:sz w:val="22"/>
                <w:szCs w:val="22"/>
                <w:lang w:val="ru-RU"/>
              </w:rPr>
              <w:t xml:space="preserve">  обсуждения   со   сверстниками; </w:t>
            </w:r>
            <w:r w:rsidRPr="00E40E75">
              <w:rPr>
                <w:rFonts w:eastAsia="Times New Roman"/>
                <w:color w:val="000000"/>
                <w:spacing w:val="2"/>
                <w:sz w:val="22"/>
                <w:szCs w:val="22"/>
                <w:lang w:val="ru-RU"/>
              </w:rPr>
              <w:t xml:space="preserve">фантазировать, используя впечатления от </w:t>
            </w:r>
            <w:r w:rsidRPr="00E40E75">
              <w:rPr>
                <w:rFonts w:eastAsia="Times New Roman"/>
                <w:color w:val="000000"/>
                <w:spacing w:val="1"/>
                <w:sz w:val="22"/>
                <w:szCs w:val="22"/>
                <w:lang w:val="ru-RU"/>
              </w:rPr>
              <w:t>картин и фото художников;</w:t>
            </w:r>
          </w:p>
          <w:p w:rsidR="00EC3D64" w:rsidRPr="00E40E75" w:rsidRDefault="00EC3D64" w:rsidP="00E40E75">
            <w:pPr>
              <w:shd w:val="clear" w:color="auto" w:fill="FFFFFF"/>
              <w:tabs>
                <w:tab w:val="left" w:pos="514"/>
              </w:tabs>
              <w:jc w:val="both"/>
              <w:rPr>
                <w:rFonts w:eastAsia="Times New Roman"/>
                <w:color w:val="000000"/>
                <w:sz w:val="22"/>
                <w:szCs w:val="22"/>
                <w:lang w:val="ru-RU"/>
              </w:rPr>
            </w:pPr>
            <w:r w:rsidRPr="00E40E75">
              <w:rPr>
                <w:rFonts w:eastAsia="Times New Roman"/>
                <w:color w:val="000000"/>
                <w:spacing w:val="3"/>
                <w:sz w:val="22"/>
                <w:szCs w:val="22"/>
                <w:lang w:val="ru-RU"/>
              </w:rPr>
              <w:t>любить и беречь свой край, рассмат</w:t>
            </w:r>
            <w:r w:rsidRPr="00E40E75">
              <w:rPr>
                <w:rFonts w:eastAsia="Times New Roman"/>
                <w:color w:val="000000"/>
                <w:spacing w:val="3"/>
                <w:sz w:val="22"/>
                <w:szCs w:val="22"/>
                <w:lang w:val="ru-RU"/>
              </w:rPr>
              <w:softHyphen/>
            </w:r>
            <w:r w:rsidRPr="00E40E75">
              <w:rPr>
                <w:rFonts w:eastAsia="Times New Roman"/>
                <w:color w:val="000000"/>
                <w:sz w:val="22"/>
                <w:szCs w:val="22"/>
                <w:lang w:val="ru-RU"/>
              </w:rPr>
              <w:t>ривая картины местных художников;</w:t>
            </w:r>
          </w:p>
          <w:p w:rsidR="00EC3D64" w:rsidRPr="00E40E75" w:rsidRDefault="00EC3D64" w:rsidP="00E40E75">
            <w:pPr>
              <w:shd w:val="clear" w:color="auto" w:fill="FFFFFF"/>
              <w:tabs>
                <w:tab w:val="left" w:pos="542"/>
              </w:tabs>
              <w:jc w:val="both"/>
              <w:rPr>
                <w:rFonts w:eastAsia="Times New Roman"/>
                <w:color w:val="000000"/>
                <w:sz w:val="22"/>
                <w:szCs w:val="22"/>
                <w:lang w:val="ru-RU"/>
              </w:rPr>
            </w:pPr>
            <w:r w:rsidRPr="00E40E75">
              <w:rPr>
                <w:rFonts w:eastAsia="Times New Roman"/>
                <w:color w:val="000000"/>
                <w:spacing w:val="-3"/>
                <w:sz w:val="22"/>
                <w:szCs w:val="22"/>
                <w:lang w:val="ru-RU"/>
              </w:rPr>
              <w:t xml:space="preserve">узнавать   русский   костюм,   </w:t>
            </w:r>
            <w:r w:rsidRPr="00E40E75">
              <w:rPr>
                <w:rFonts w:eastAsia="Times New Roman"/>
                <w:color w:val="000000"/>
                <w:spacing w:val="-1"/>
                <w:sz w:val="22"/>
                <w:szCs w:val="22"/>
                <w:lang w:val="ru-RU"/>
              </w:rPr>
              <w:t>быт, избы, посуду, игрушки;</w:t>
            </w:r>
          </w:p>
          <w:p w:rsidR="00EC3D64" w:rsidRPr="00E40E75" w:rsidRDefault="00EC3D64" w:rsidP="00E40E75">
            <w:pPr>
              <w:shd w:val="clear" w:color="auto" w:fill="FFFFFF"/>
              <w:tabs>
                <w:tab w:val="left" w:pos="542"/>
              </w:tabs>
              <w:jc w:val="both"/>
              <w:rPr>
                <w:rFonts w:eastAsia="Times New Roman"/>
                <w:color w:val="000000"/>
                <w:sz w:val="22"/>
                <w:szCs w:val="22"/>
                <w:lang w:val="ru-RU"/>
              </w:rPr>
            </w:pPr>
            <w:r w:rsidRPr="00E40E75">
              <w:rPr>
                <w:rFonts w:eastAsia="Times New Roman"/>
                <w:color w:val="000000"/>
                <w:spacing w:val="1"/>
                <w:sz w:val="22"/>
                <w:szCs w:val="22"/>
                <w:lang w:val="ru-RU"/>
              </w:rPr>
              <w:t xml:space="preserve">выражать черты русского народа, его </w:t>
            </w:r>
            <w:r w:rsidRPr="00E40E75">
              <w:rPr>
                <w:rFonts w:eastAsia="Times New Roman"/>
                <w:color w:val="000000"/>
                <w:spacing w:val="-1"/>
                <w:sz w:val="22"/>
                <w:szCs w:val="22"/>
                <w:lang w:val="ru-RU"/>
              </w:rPr>
              <w:t>души, украшать русскими узорами и орна</w:t>
            </w:r>
            <w:r w:rsidRPr="00E40E75">
              <w:rPr>
                <w:rFonts w:eastAsia="Times New Roman"/>
                <w:color w:val="000000"/>
                <w:spacing w:val="-1"/>
                <w:sz w:val="22"/>
                <w:szCs w:val="22"/>
                <w:lang w:val="ru-RU"/>
              </w:rPr>
              <w:softHyphen/>
            </w:r>
            <w:r w:rsidRPr="00E40E75">
              <w:rPr>
                <w:rFonts w:eastAsia="Times New Roman"/>
                <w:color w:val="000000"/>
                <w:spacing w:val="-2"/>
                <w:sz w:val="22"/>
                <w:szCs w:val="22"/>
                <w:lang w:val="ru-RU"/>
              </w:rPr>
              <w:t>ментами жилище, одежду;</w:t>
            </w:r>
          </w:p>
          <w:p w:rsidR="00EC3D64" w:rsidRPr="00E40E75" w:rsidRDefault="00EC3D64" w:rsidP="00E40E75">
            <w:pPr>
              <w:shd w:val="clear" w:color="auto" w:fill="FFFFFF"/>
              <w:tabs>
                <w:tab w:val="left" w:pos="542"/>
              </w:tabs>
              <w:jc w:val="both"/>
              <w:rPr>
                <w:rFonts w:eastAsia="Times New Roman"/>
                <w:color w:val="000000"/>
                <w:sz w:val="22"/>
                <w:szCs w:val="22"/>
                <w:lang w:val="ru-RU"/>
              </w:rPr>
            </w:pPr>
            <w:r w:rsidRPr="00E40E75">
              <w:rPr>
                <w:rFonts w:eastAsia="Times New Roman"/>
                <w:color w:val="000000"/>
                <w:spacing w:val="-1"/>
                <w:sz w:val="22"/>
                <w:szCs w:val="22"/>
                <w:lang w:val="ru-RU"/>
              </w:rPr>
              <w:t xml:space="preserve">создавать семейные портреты; дарить </w:t>
            </w:r>
            <w:r w:rsidRPr="00E40E75">
              <w:rPr>
                <w:rFonts w:eastAsia="Times New Roman"/>
                <w:color w:val="000000"/>
                <w:spacing w:val="1"/>
                <w:sz w:val="22"/>
                <w:szCs w:val="22"/>
                <w:lang w:val="ru-RU"/>
              </w:rPr>
              <w:t>людям работы,  выполненные  своими ру</w:t>
            </w:r>
            <w:r w:rsidRPr="00E40E75">
              <w:rPr>
                <w:rFonts w:eastAsia="Times New Roman"/>
                <w:color w:val="000000"/>
                <w:spacing w:val="1"/>
                <w:sz w:val="22"/>
                <w:szCs w:val="22"/>
                <w:lang w:val="ru-RU"/>
              </w:rPr>
              <w:softHyphen/>
            </w:r>
            <w:r w:rsidRPr="00E40E75">
              <w:rPr>
                <w:rFonts w:eastAsia="Times New Roman"/>
                <w:color w:val="000000"/>
                <w:spacing w:val="-7"/>
                <w:sz w:val="22"/>
                <w:szCs w:val="22"/>
                <w:lang w:val="ru-RU"/>
              </w:rPr>
              <w:t>ками;</w:t>
            </w:r>
          </w:p>
          <w:p w:rsidR="00EC3D64" w:rsidRPr="00E40E75" w:rsidRDefault="00EC3D64" w:rsidP="00E40E75">
            <w:pPr>
              <w:widowControl/>
              <w:shd w:val="clear" w:color="auto" w:fill="FFFFFF"/>
              <w:tabs>
                <w:tab w:val="left" w:pos="528"/>
              </w:tabs>
              <w:autoSpaceDE/>
              <w:autoSpaceDN/>
              <w:adjustRightInd/>
              <w:jc w:val="both"/>
              <w:rPr>
                <w:rFonts w:eastAsia="Times New Roman"/>
                <w:sz w:val="22"/>
                <w:szCs w:val="22"/>
                <w:lang w:val="ru-RU"/>
              </w:rPr>
            </w:pPr>
            <w:r w:rsidRPr="00E40E75">
              <w:rPr>
                <w:rFonts w:eastAsia="Times New Roman"/>
                <w:color w:val="000000"/>
                <w:sz w:val="22"/>
                <w:szCs w:val="22"/>
                <w:lang w:val="ru-RU"/>
              </w:rPr>
              <w:t>-</w:t>
            </w:r>
            <w:r w:rsidRPr="00E40E75">
              <w:rPr>
                <w:rFonts w:eastAsia="Times New Roman"/>
                <w:color w:val="000000"/>
                <w:spacing w:val="1"/>
                <w:sz w:val="22"/>
                <w:szCs w:val="22"/>
                <w:lang w:val="ru-RU"/>
              </w:rPr>
              <w:t xml:space="preserve">узнавать  картины  знакомых авторов </w:t>
            </w:r>
            <w:r w:rsidRPr="00E40E75">
              <w:rPr>
                <w:rFonts w:eastAsia="Times New Roman"/>
                <w:color w:val="000000"/>
                <w:spacing w:val="2"/>
                <w:sz w:val="22"/>
                <w:szCs w:val="22"/>
                <w:lang w:val="ru-RU"/>
              </w:rPr>
              <w:t>отечественной и мировой живописи; разг</w:t>
            </w:r>
            <w:r w:rsidRPr="00E40E75">
              <w:rPr>
                <w:rFonts w:eastAsia="Times New Roman"/>
                <w:color w:val="000000"/>
                <w:spacing w:val="2"/>
                <w:sz w:val="22"/>
                <w:szCs w:val="22"/>
                <w:lang w:val="ru-RU"/>
              </w:rPr>
              <w:softHyphen/>
              <w:t xml:space="preserve">лядывая картины прошлого, задумываться </w:t>
            </w:r>
            <w:r w:rsidRPr="00E40E75">
              <w:rPr>
                <w:rFonts w:eastAsia="Times New Roman"/>
                <w:color w:val="000000"/>
                <w:spacing w:val="-3"/>
                <w:sz w:val="22"/>
                <w:szCs w:val="22"/>
                <w:lang w:val="ru-RU"/>
              </w:rPr>
              <w:t>о будущем.</w:t>
            </w:r>
          </w:p>
        </w:tc>
      </w:tr>
      <w:tr w:rsidR="00EC3D64" w:rsidRPr="00E40E75" w:rsidTr="00155B93">
        <w:tc>
          <w:tcPr>
            <w:tcW w:w="14283" w:type="dxa"/>
            <w:gridSpan w:val="4"/>
          </w:tcPr>
          <w:p w:rsidR="00EC3D64" w:rsidRPr="00E40E75" w:rsidRDefault="00EC3D64" w:rsidP="00E40E75">
            <w:pPr>
              <w:widowControl/>
              <w:shd w:val="clear" w:color="auto" w:fill="FFFFFF"/>
              <w:autoSpaceDE/>
              <w:autoSpaceDN/>
              <w:adjustRightInd/>
              <w:jc w:val="center"/>
              <w:rPr>
                <w:rFonts w:eastAsia="Times New Roman"/>
                <w:i/>
                <w:sz w:val="22"/>
                <w:szCs w:val="22"/>
                <w:lang w:val="ru-RU"/>
              </w:rPr>
            </w:pPr>
            <w:r w:rsidRPr="00E40E75">
              <w:rPr>
                <w:rFonts w:eastAsia="Times New Roman"/>
                <w:bCs/>
                <w:i/>
                <w:iCs/>
                <w:sz w:val="22"/>
                <w:szCs w:val="22"/>
                <w:lang w:val="ru-RU"/>
              </w:rPr>
              <w:t>Обучающийся получит возможность научиться:</w:t>
            </w:r>
          </w:p>
        </w:tc>
      </w:tr>
      <w:tr w:rsidR="00EC3D64" w:rsidRPr="00E40E75" w:rsidTr="00EC3D64">
        <w:tc>
          <w:tcPr>
            <w:tcW w:w="2518" w:type="dxa"/>
          </w:tcPr>
          <w:p w:rsidR="00EC3D64" w:rsidRPr="00E40E75" w:rsidRDefault="00EC3D64" w:rsidP="00E40E75">
            <w:pPr>
              <w:shd w:val="clear" w:color="auto" w:fill="FFFFFF"/>
              <w:tabs>
                <w:tab w:val="left" w:pos="586"/>
              </w:tabs>
              <w:jc w:val="both"/>
              <w:rPr>
                <w:rFonts w:eastAsia="Times New Roman"/>
                <w:iCs/>
                <w:sz w:val="22"/>
                <w:szCs w:val="22"/>
                <w:lang w:val="ru-RU"/>
              </w:rPr>
            </w:pPr>
            <w:r w:rsidRPr="00E40E75">
              <w:rPr>
                <w:rFonts w:eastAsia="Times New Roman"/>
                <w:iCs/>
                <w:sz w:val="22"/>
                <w:szCs w:val="22"/>
                <w:lang w:val="ru-RU"/>
              </w:rPr>
              <w:t>создавать    средствами   живописи эмоционально-выразительные       образы</w:t>
            </w:r>
            <w:r w:rsidRPr="00E40E75">
              <w:rPr>
                <w:rFonts w:eastAsia="Times New Roman"/>
                <w:iCs/>
                <w:sz w:val="22"/>
                <w:szCs w:val="22"/>
                <w:lang w:val="ru-RU"/>
              </w:rPr>
              <w:br/>
              <w:t>природы;</w:t>
            </w:r>
          </w:p>
          <w:p w:rsidR="00EC3D64" w:rsidRPr="00E40E75" w:rsidRDefault="00EC3D64" w:rsidP="00E40E75">
            <w:pPr>
              <w:shd w:val="clear" w:color="auto" w:fill="FFFFFF"/>
              <w:tabs>
                <w:tab w:val="left" w:pos="586"/>
              </w:tabs>
              <w:jc w:val="both"/>
              <w:rPr>
                <w:rFonts w:eastAsia="Times New Roman"/>
                <w:iCs/>
                <w:sz w:val="22"/>
                <w:szCs w:val="22"/>
                <w:lang w:val="ru-RU"/>
              </w:rPr>
            </w:pPr>
            <w:r w:rsidRPr="00E40E75">
              <w:rPr>
                <w:rFonts w:eastAsia="Times New Roman"/>
                <w:iCs/>
                <w:sz w:val="22"/>
                <w:szCs w:val="22"/>
                <w:lang w:val="ru-RU"/>
              </w:rPr>
              <w:t xml:space="preserve">видеть   и   изображать   красоту   и </w:t>
            </w:r>
            <w:r w:rsidRPr="00E40E75">
              <w:rPr>
                <w:rFonts w:eastAsia="Times New Roman"/>
                <w:iCs/>
                <w:sz w:val="22"/>
                <w:szCs w:val="22"/>
                <w:lang w:val="ru-RU"/>
              </w:rPr>
              <w:lastRenderedPageBreak/>
              <w:t>разнообразие природы, предметов;</w:t>
            </w:r>
          </w:p>
          <w:p w:rsidR="00EC3D64" w:rsidRPr="00E40E75" w:rsidRDefault="00EC3D64" w:rsidP="00E40E75">
            <w:pPr>
              <w:widowControl/>
              <w:shd w:val="clear" w:color="auto" w:fill="FFFFFF"/>
              <w:tabs>
                <w:tab w:val="left" w:pos="523"/>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изображать пейзажи, натюрморты, выражая к ним свое эмоциональное от</w:t>
            </w:r>
            <w:r w:rsidRPr="00E40E75">
              <w:rPr>
                <w:rFonts w:eastAsia="Times New Roman"/>
                <w:iCs/>
                <w:sz w:val="22"/>
                <w:szCs w:val="22"/>
                <w:lang w:val="ru-RU"/>
              </w:rPr>
              <w:softHyphen/>
              <w:t>ношение.</w:t>
            </w:r>
          </w:p>
          <w:p w:rsidR="00EC3D64" w:rsidRPr="00E40E75" w:rsidRDefault="00EC3D64" w:rsidP="00E40E75">
            <w:pPr>
              <w:widowControl/>
              <w:autoSpaceDE/>
              <w:autoSpaceDN/>
              <w:adjustRightInd/>
              <w:jc w:val="both"/>
              <w:rPr>
                <w:rFonts w:eastAsia="Times New Roman"/>
                <w:sz w:val="22"/>
                <w:szCs w:val="22"/>
                <w:lang w:val="ru-RU"/>
              </w:rPr>
            </w:pPr>
          </w:p>
        </w:tc>
        <w:tc>
          <w:tcPr>
            <w:tcW w:w="3686" w:type="dxa"/>
          </w:tcPr>
          <w:p w:rsidR="00EC3D64" w:rsidRPr="00E40E75" w:rsidRDefault="00EC3D64" w:rsidP="00E40E75">
            <w:pPr>
              <w:shd w:val="clear" w:color="auto" w:fill="FFFFFF"/>
              <w:tabs>
                <w:tab w:val="left" w:pos="514"/>
              </w:tabs>
              <w:jc w:val="both"/>
              <w:rPr>
                <w:rFonts w:eastAsia="Times New Roman"/>
                <w:iCs/>
                <w:sz w:val="22"/>
                <w:szCs w:val="22"/>
                <w:lang w:val="ru-RU"/>
              </w:rPr>
            </w:pPr>
            <w:r w:rsidRPr="00E40E75">
              <w:rPr>
                <w:rFonts w:eastAsia="Times New Roman"/>
                <w:iCs/>
                <w:sz w:val="22"/>
                <w:szCs w:val="22"/>
                <w:lang w:val="ru-RU"/>
              </w:rPr>
              <w:lastRenderedPageBreak/>
              <w:t>передавать   настроение  в  пейза</w:t>
            </w:r>
            <w:r w:rsidRPr="00E40E75">
              <w:rPr>
                <w:rFonts w:eastAsia="Times New Roman"/>
                <w:iCs/>
                <w:sz w:val="22"/>
                <w:szCs w:val="22"/>
                <w:lang w:val="ru-RU"/>
              </w:rPr>
              <w:softHyphen/>
              <w:t>жах;</w:t>
            </w:r>
          </w:p>
          <w:p w:rsidR="00EC3D64" w:rsidRPr="00E40E75" w:rsidRDefault="00EC3D64" w:rsidP="00E40E75">
            <w:pPr>
              <w:shd w:val="clear" w:color="auto" w:fill="FFFFFF"/>
              <w:tabs>
                <w:tab w:val="left" w:pos="514"/>
              </w:tabs>
              <w:jc w:val="both"/>
              <w:rPr>
                <w:rFonts w:eastAsia="Times New Roman"/>
                <w:iCs/>
                <w:sz w:val="22"/>
                <w:szCs w:val="22"/>
                <w:lang w:val="ru-RU"/>
              </w:rPr>
            </w:pPr>
            <w:r w:rsidRPr="00E40E75">
              <w:rPr>
                <w:rFonts w:eastAsia="Times New Roman"/>
                <w:iCs/>
                <w:sz w:val="22"/>
                <w:szCs w:val="22"/>
                <w:lang w:val="ru-RU"/>
              </w:rPr>
              <w:t>соединять различные  графические материалы  в  одной работе  над  обра</w:t>
            </w:r>
            <w:r w:rsidRPr="00E40E75">
              <w:rPr>
                <w:rFonts w:eastAsia="Times New Roman"/>
                <w:iCs/>
                <w:sz w:val="22"/>
                <w:szCs w:val="22"/>
                <w:lang w:val="ru-RU"/>
              </w:rPr>
              <w:softHyphen/>
              <w:t>зом;</w:t>
            </w:r>
          </w:p>
          <w:p w:rsidR="00EC3D64" w:rsidRPr="00E40E75" w:rsidRDefault="00EC3D64" w:rsidP="00E40E75">
            <w:pPr>
              <w:shd w:val="clear" w:color="auto" w:fill="FFFFFF"/>
              <w:tabs>
                <w:tab w:val="left" w:pos="514"/>
              </w:tabs>
              <w:jc w:val="both"/>
              <w:rPr>
                <w:rFonts w:eastAsia="Times New Roman"/>
                <w:iCs/>
                <w:sz w:val="22"/>
                <w:szCs w:val="22"/>
                <w:lang w:val="ru-RU"/>
              </w:rPr>
            </w:pPr>
            <w:r w:rsidRPr="00E40E75">
              <w:rPr>
                <w:rFonts w:eastAsia="Times New Roman"/>
                <w:iCs/>
                <w:sz w:val="22"/>
                <w:szCs w:val="22"/>
                <w:lang w:val="ru-RU"/>
              </w:rPr>
              <w:t>изображать старинные русские го</w:t>
            </w:r>
            <w:r w:rsidRPr="00E40E75">
              <w:rPr>
                <w:rFonts w:eastAsia="Times New Roman"/>
                <w:iCs/>
                <w:sz w:val="22"/>
                <w:szCs w:val="22"/>
                <w:lang w:val="ru-RU"/>
              </w:rPr>
              <w:softHyphen/>
              <w:t>рода по памяти или представлению;</w:t>
            </w:r>
          </w:p>
          <w:p w:rsidR="00EC3D64" w:rsidRPr="00E40E75" w:rsidRDefault="00EC3D64" w:rsidP="00E40E75">
            <w:pPr>
              <w:shd w:val="clear" w:color="auto" w:fill="FFFFFF"/>
              <w:tabs>
                <w:tab w:val="left" w:pos="514"/>
              </w:tabs>
              <w:jc w:val="both"/>
              <w:rPr>
                <w:rFonts w:eastAsia="Times New Roman"/>
                <w:iCs/>
                <w:sz w:val="22"/>
                <w:szCs w:val="22"/>
                <w:lang w:val="ru-RU"/>
              </w:rPr>
            </w:pPr>
            <w:r w:rsidRPr="00E40E75">
              <w:rPr>
                <w:rFonts w:eastAsia="Times New Roman"/>
                <w:iCs/>
                <w:sz w:val="22"/>
                <w:szCs w:val="22"/>
                <w:lang w:val="ru-RU"/>
              </w:rPr>
              <w:t>создавать узоры народов мира;</w:t>
            </w:r>
          </w:p>
          <w:p w:rsidR="00EC3D64" w:rsidRPr="00E40E75" w:rsidRDefault="00EC3D64" w:rsidP="00E40E75">
            <w:pPr>
              <w:shd w:val="clear" w:color="auto" w:fill="FFFFFF"/>
              <w:tabs>
                <w:tab w:val="left" w:pos="514"/>
              </w:tabs>
              <w:jc w:val="both"/>
              <w:rPr>
                <w:rFonts w:eastAsia="Times New Roman"/>
                <w:iCs/>
                <w:sz w:val="22"/>
                <w:szCs w:val="22"/>
                <w:lang w:val="ru-RU"/>
              </w:rPr>
            </w:pPr>
            <w:r w:rsidRPr="00E40E75">
              <w:rPr>
                <w:rFonts w:eastAsia="Times New Roman"/>
                <w:iCs/>
                <w:sz w:val="22"/>
                <w:szCs w:val="22"/>
                <w:lang w:val="ru-RU"/>
              </w:rPr>
              <w:lastRenderedPageBreak/>
              <w:t>подбирать соответствующие худо</w:t>
            </w:r>
            <w:r w:rsidRPr="00E40E75">
              <w:rPr>
                <w:rFonts w:eastAsia="Times New Roman"/>
                <w:iCs/>
                <w:sz w:val="22"/>
                <w:szCs w:val="22"/>
                <w:lang w:val="ru-RU"/>
              </w:rPr>
              <w:softHyphen/>
              <w:t>жественные материалы  для  изображе</w:t>
            </w:r>
            <w:r w:rsidRPr="00E40E75">
              <w:rPr>
                <w:rFonts w:eastAsia="Times New Roman"/>
                <w:iCs/>
                <w:sz w:val="22"/>
                <w:szCs w:val="22"/>
                <w:lang w:val="ru-RU"/>
              </w:rPr>
              <w:softHyphen/>
              <w:t>ния главных героев произведений;</w:t>
            </w:r>
          </w:p>
          <w:p w:rsidR="00EC3D64" w:rsidRPr="00E40E75" w:rsidRDefault="00EC3D64" w:rsidP="00E40E75">
            <w:pPr>
              <w:shd w:val="clear" w:color="auto" w:fill="FFFFFF"/>
              <w:tabs>
                <w:tab w:val="left" w:pos="514"/>
              </w:tabs>
              <w:jc w:val="both"/>
              <w:rPr>
                <w:rFonts w:eastAsia="Times New Roman"/>
                <w:sz w:val="22"/>
                <w:szCs w:val="22"/>
                <w:lang w:val="ru-RU"/>
              </w:rPr>
            </w:pPr>
            <w:r w:rsidRPr="00E40E75">
              <w:rPr>
                <w:rFonts w:eastAsia="Times New Roman"/>
                <w:iCs/>
                <w:sz w:val="22"/>
                <w:szCs w:val="22"/>
                <w:lang w:val="ru-RU"/>
              </w:rPr>
              <w:t>-совмещать работу на плоскости и в объеме.</w:t>
            </w:r>
          </w:p>
        </w:tc>
        <w:tc>
          <w:tcPr>
            <w:tcW w:w="3543" w:type="dxa"/>
          </w:tcPr>
          <w:p w:rsidR="00EC3D64" w:rsidRPr="00E40E75" w:rsidRDefault="00EC3D64" w:rsidP="00E40E75">
            <w:pPr>
              <w:widowControl/>
              <w:shd w:val="clear" w:color="auto" w:fill="FFFFFF"/>
              <w:tabs>
                <w:tab w:val="left" w:pos="590"/>
              </w:tabs>
              <w:autoSpaceDE/>
              <w:autoSpaceDN/>
              <w:adjustRightInd/>
              <w:jc w:val="both"/>
              <w:rPr>
                <w:rFonts w:eastAsia="Times New Roman"/>
                <w:sz w:val="22"/>
                <w:szCs w:val="22"/>
                <w:lang w:val="ru-RU"/>
              </w:rPr>
            </w:pPr>
            <w:r w:rsidRPr="00E40E75">
              <w:rPr>
                <w:rFonts w:eastAsia="Times New Roman"/>
                <w:iCs/>
                <w:color w:val="000000"/>
                <w:sz w:val="22"/>
                <w:szCs w:val="22"/>
                <w:lang w:val="ru-RU"/>
              </w:rPr>
              <w:lastRenderedPageBreak/>
              <w:t>-</w:t>
            </w:r>
            <w:r w:rsidRPr="00E40E75">
              <w:rPr>
                <w:rFonts w:eastAsia="Times New Roman"/>
                <w:iCs/>
                <w:color w:val="000000"/>
                <w:sz w:val="22"/>
                <w:szCs w:val="22"/>
                <w:lang w:val="ru-RU"/>
              </w:rPr>
              <w:tab/>
            </w:r>
            <w:r w:rsidRPr="00E40E75">
              <w:rPr>
                <w:rFonts w:eastAsia="Times New Roman"/>
                <w:iCs/>
                <w:color w:val="000000"/>
                <w:spacing w:val="8"/>
                <w:sz w:val="22"/>
                <w:szCs w:val="22"/>
                <w:lang w:val="ru-RU"/>
              </w:rPr>
              <w:t>участвовать   в   различных   видах</w:t>
            </w:r>
            <w:r w:rsidRPr="00E40E75">
              <w:rPr>
                <w:rFonts w:eastAsia="Times New Roman"/>
                <w:iCs/>
                <w:color w:val="000000"/>
                <w:spacing w:val="3"/>
                <w:sz w:val="22"/>
                <w:szCs w:val="22"/>
                <w:lang w:val="ru-RU"/>
              </w:rPr>
              <w:t>изобразительной деятельности;</w:t>
            </w:r>
          </w:p>
          <w:p w:rsidR="00EC3D64" w:rsidRPr="00E40E75" w:rsidRDefault="00EC3D64" w:rsidP="00E40E75">
            <w:pPr>
              <w:shd w:val="clear" w:color="auto" w:fill="FFFFFF"/>
              <w:tabs>
                <w:tab w:val="left" w:pos="509"/>
              </w:tabs>
              <w:jc w:val="both"/>
              <w:rPr>
                <w:rFonts w:eastAsia="Times New Roman"/>
                <w:iCs/>
                <w:color w:val="000000"/>
                <w:sz w:val="22"/>
                <w:szCs w:val="22"/>
                <w:lang w:val="ru-RU"/>
              </w:rPr>
            </w:pPr>
            <w:r w:rsidRPr="00E40E75">
              <w:rPr>
                <w:rFonts w:eastAsia="Times New Roman"/>
                <w:iCs/>
                <w:color w:val="000000"/>
                <w:spacing w:val="3"/>
                <w:sz w:val="22"/>
                <w:szCs w:val="22"/>
                <w:lang w:val="ru-RU"/>
              </w:rPr>
              <w:t>эмоционально и личностно восприни</w:t>
            </w:r>
            <w:r w:rsidRPr="00E40E75">
              <w:rPr>
                <w:rFonts w:eastAsia="Times New Roman"/>
                <w:iCs/>
                <w:color w:val="000000"/>
                <w:spacing w:val="3"/>
                <w:sz w:val="22"/>
                <w:szCs w:val="22"/>
                <w:lang w:val="ru-RU"/>
              </w:rPr>
              <w:softHyphen/>
            </w:r>
            <w:r w:rsidRPr="00E40E75">
              <w:rPr>
                <w:rFonts w:eastAsia="Times New Roman"/>
                <w:iCs/>
                <w:color w:val="000000"/>
                <w:spacing w:val="5"/>
                <w:sz w:val="22"/>
                <w:szCs w:val="22"/>
                <w:lang w:val="ru-RU"/>
              </w:rPr>
              <w:t>мать шедевры мирового и русского иску</w:t>
            </w:r>
            <w:r w:rsidRPr="00E40E75">
              <w:rPr>
                <w:rFonts w:eastAsia="Times New Roman"/>
                <w:iCs/>
                <w:color w:val="000000"/>
                <w:spacing w:val="5"/>
                <w:sz w:val="22"/>
                <w:szCs w:val="22"/>
                <w:lang w:val="ru-RU"/>
              </w:rPr>
              <w:softHyphen/>
            </w:r>
            <w:r w:rsidRPr="00E40E75">
              <w:rPr>
                <w:rFonts w:eastAsia="Times New Roman"/>
                <w:iCs/>
                <w:color w:val="000000"/>
                <w:spacing w:val="-5"/>
                <w:sz w:val="22"/>
                <w:szCs w:val="22"/>
                <w:lang w:val="ru-RU"/>
              </w:rPr>
              <w:t>сства;</w:t>
            </w:r>
          </w:p>
          <w:p w:rsidR="00EC3D64" w:rsidRPr="00E40E75" w:rsidRDefault="00EC3D64" w:rsidP="00E40E75">
            <w:pPr>
              <w:shd w:val="clear" w:color="auto" w:fill="FFFFFF"/>
              <w:tabs>
                <w:tab w:val="left" w:pos="509"/>
              </w:tabs>
              <w:jc w:val="both"/>
              <w:rPr>
                <w:rFonts w:eastAsia="Times New Roman"/>
                <w:iCs/>
                <w:color w:val="000000"/>
                <w:sz w:val="22"/>
                <w:szCs w:val="22"/>
                <w:lang w:val="ru-RU"/>
              </w:rPr>
            </w:pPr>
            <w:r w:rsidRPr="00E40E75">
              <w:rPr>
                <w:rFonts w:eastAsia="Times New Roman"/>
                <w:iCs/>
                <w:color w:val="000000"/>
                <w:spacing w:val="1"/>
                <w:sz w:val="22"/>
                <w:szCs w:val="22"/>
                <w:lang w:val="ru-RU"/>
              </w:rPr>
              <w:t xml:space="preserve">выражать эмоциональное </w:t>
            </w:r>
            <w:r w:rsidRPr="00E40E75">
              <w:rPr>
                <w:rFonts w:eastAsia="Times New Roman"/>
                <w:iCs/>
                <w:color w:val="000000"/>
                <w:spacing w:val="1"/>
                <w:sz w:val="22"/>
                <w:szCs w:val="22"/>
                <w:lang w:val="ru-RU"/>
              </w:rPr>
              <w:lastRenderedPageBreak/>
              <w:t xml:space="preserve">состояние </w:t>
            </w:r>
            <w:r w:rsidRPr="00E40E75">
              <w:rPr>
                <w:rFonts w:eastAsia="Times New Roman"/>
                <w:iCs/>
                <w:color w:val="000000"/>
                <w:spacing w:val="7"/>
                <w:sz w:val="22"/>
                <w:szCs w:val="22"/>
                <w:lang w:val="ru-RU"/>
              </w:rPr>
              <w:t>человека  в портрете,  используя верти</w:t>
            </w:r>
            <w:r w:rsidRPr="00E40E75">
              <w:rPr>
                <w:rFonts w:eastAsia="Times New Roman"/>
                <w:iCs/>
                <w:color w:val="000000"/>
                <w:spacing w:val="7"/>
                <w:sz w:val="22"/>
                <w:szCs w:val="22"/>
                <w:lang w:val="ru-RU"/>
              </w:rPr>
              <w:softHyphen/>
            </w:r>
            <w:r w:rsidRPr="00E40E75">
              <w:rPr>
                <w:rFonts w:eastAsia="Times New Roman"/>
                <w:iCs/>
                <w:color w:val="000000"/>
                <w:spacing w:val="8"/>
                <w:sz w:val="22"/>
                <w:szCs w:val="22"/>
                <w:lang w:val="ru-RU"/>
              </w:rPr>
              <w:t>каль оси и знание пропорций лица;</w:t>
            </w:r>
          </w:p>
          <w:p w:rsidR="00EC3D64" w:rsidRPr="00E40E75" w:rsidRDefault="00EC3D64" w:rsidP="00E40E75">
            <w:pPr>
              <w:shd w:val="clear" w:color="auto" w:fill="FFFFFF"/>
              <w:tabs>
                <w:tab w:val="left" w:pos="523"/>
              </w:tabs>
              <w:jc w:val="both"/>
              <w:rPr>
                <w:rFonts w:eastAsia="Times New Roman"/>
                <w:iCs/>
                <w:color w:val="000000"/>
                <w:sz w:val="22"/>
                <w:szCs w:val="22"/>
                <w:lang w:val="ru-RU"/>
              </w:rPr>
            </w:pPr>
            <w:r w:rsidRPr="00E40E75">
              <w:rPr>
                <w:rFonts w:eastAsia="Times New Roman"/>
                <w:iCs/>
                <w:color w:val="000000"/>
                <w:sz w:val="22"/>
                <w:szCs w:val="22"/>
                <w:lang w:val="ru-RU"/>
              </w:rPr>
              <w:t xml:space="preserve">передавать   легкость   и   свежесть </w:t>
            </w:r>
            <w:r w:rsidRPr="00E40E75">
              <w:rPr>
                <w:rFonts w:eastAsia="Times New Roman"/>
                <w:iCs/>
                <w:color w:val="000000"/>
                <w:spacing w:val="4"/>
                <w:sz w:val="22"/>
                <w:szCs w:val="22"/>
                <w:lang w:val="ru-RU"/>
              </w:rPr>
              <w:t>красок,  благодаря  оптическому  смеше</w:t>
            </w:r>
            <w:r w:rsidRPr="00E40E75">
              <w:rPr>
                <w:rFonts w:eastAsia="Times New Roman"/>
                <w:iCs/>
                <w:color w:val="000000"/>
                <w:spacing w:val="4"/>
                <w:sz w:val="22"/>
                <w:szCs w:val="22"/>
                <w:lang w:val="ru-RU"/>
              </w:rPr>
              <w:softHyphen/>
            </w:r>
            <w:r w:rsidRPr="00E40E75">
              <w:rPr>
                <w:rFonts w:eastAsia="Times New Roman"/>
                <w:iCs/>
                <w:color w:val="000000"/>
                <w:spacing w:val="3"/>
                <w:sz w:val="22"/>
                <w:szCs w:val="22"/>
                <w:lang w:val="ru-RU"/>
              </w:rPr>
              <w:t>нию цветов;</w:t>
            </w:r>
          </w:p>
          <w:p w:rsidR="00EC3D64" w:rsidRPr="00E40E75" w:rsidRDefault="00EC3D64" w:rsidP="00E40E75">
            <w:pPr>
              <w:shd w:val="clear" w:color="auto" w:fill="FFFFFF"/>
              <w:tabs>
                <w:tab w:val="left" w:pos="523"/>
              </w:tabs>
              <w:jc w:val="both"/>
              <w:rPr>
                <w:rFonts w:eastAsia="Times New Roman"/>
                <w:iCs/>
                <w:color w:val="000000"/>
                <w:sz w:val="22"/>
                <w:szCs w:val="22"/>
                <w:lang w:val="ru-RU"/>
              </w:rPr>
            </w:pPr>
            <w:r w:rsidRPr="00E40E75">
              <w:rPr>
                <w:rFonts w:eastAsia="Times New Roman"/>
                <w:iCs/>
                <w:color w:val="000000"/>
                <w:spacing w:val="4"/>
                <w:sz w:val="22"/>
                <w:szCs w:val="22"/>
                <w:lang w:val="ru-RU"/>
              </w:rPr>
              <w:t>передавать эмоциональное  состоя</w:t>
            </w:r>
            <w:r w:rsidRPr="00E40E75">
              <w:rPr>
                <w:rFonts w:eastAsia="Times New Roman"/>
                <w:iCs/>
                <w:color w:val="000000"/>
                <w:spacing w:val="4"/>
                <w:sz w:val="22"/>
                <w:szCs w:val="22"/>
                <w:lang w:val="ru-RU"/>
              </w:rPr>
              <w:softHyphen/>
              <w:t>ние радости и скромности русской души;</w:t>
            </w:r>
          </w:p>
          <w:p w:rsidR="00EC3D64" w:rsidRPr="00E40E75" w:rsidRDefault="00EC3D64" w:rsidP="00E40E75">
            <w:pPr>
              <w:shd w:val="clear" w:color="auto" w:fill="FFFFFF"/>
              <w:tabs>
                <w:tab w:val="left" w:pos="168"/>
              </w:tabs>
              <w:jc w:val="both"/>
              <w:rPr>
                <w:rFonts w:eastAsia="Times New Roman"/>
                <w:iCs/>
                <w:color w:val="000000"/>
                <w:sz w:val="22"/>
                <w:szCs w:val="22"/>
                <w:lang w:val="ru-RU"/>
              </w:rPr>
            </w:pPr>
            <w:r w:rsidRPr="00E40E75">
              <w:rPr>
                <w:rFonts w:eastAsia="Times New Roman"/>
                <w:iCs/>
                <w:color w:val="000000"/>
                <w:spacing w:val="8"/>
                <w:sz w:val="22"/>
                <w:szCs w:val="22"/>
                <w:lang w:val="ru-RU"/>
              </w:rPr>
              <w:t>работать  с разнообразными худо</w:t>
            </w:r>
            <w:r w:rsidRPr="00E40E75">
              <w:rPr>
                <w:rFonts w:eastAsia="Times New Roman"/>
                <w:iCs/>
                <w:color w:val="000000"/>
                <w:spacing w:val="4"/>
                <w:sz w:val="22"/>
                <w:szCs w:val="22"/>
                <w:lang w:val="ru-RU"/>
              </w:rPr>
              <w:t>жественными материалами, в том числе в смешанной технике;</w:t>
            </w:r>
          </w:p>
          <w:p w:rsidR="00EC3D64" w:rsidRPr="00E40E75" w:rsidRDefault="00EC3D64" w:rsidP="00E40E75">
            <w:pPr>
              <w:shd w:val="clear" w:color="auto" w:fill="FFFFFF"/>
              <w:tabs>
                <w:tab w:val="left" w:pos="523"/>
              </w:tabs>
              <w:jc w:val="both"/>
              <w:rPr>
                <w:rFonts w:eastAsia="Times New Roman"/>
                <w:iCs/>
                <w:color w:val="000000"/>
                <w:sz w:val="22"/>
                <w:szCs w:val="22"/>
                <w:lang w:val="ru-RU"/>
              </w:rPr>
            </w:pPr>
            <w:r w:rsidRPr="00E40E75">
              <w:rPr>
                <w:rFonts w:eastAsia="Times New Roman"/>
                <w:iCs/>
                <w:color w:val="000000"/>
                <w:spacing w:val="3"/>
                <w:sz w:val="22"/>
                <w:szCs w:val="22"/>
                <w:lang w:val="ru-RU"/>
              </w:rPr>
              <w:t>самостоятельно изготовить  берес</w:t>
            </w:r>
            <w:r w:rsidRPr="00E40E75">
              <w:rPr>
                <w:rFonts w:eastAsia="Times New Roman"/>
                <w:iCs/>
                <w:color w:val="000000"/>
                <w:spacing w:val="3"/>
                <w:sz w:val="22"/>
                <w:szCs w:val="22"/>
                <w:lang w:val="ru-RU"/>
              </w:rPr>
              <w:softHyphen/>
            </w:r>
            <w:r w:rsidRPr="00E40E75">
              <w:rPr>
                <w:rFonts w:eastAsia="Times New Roman"/>
                <w:iCs/>
                <w:color w:val="000000"/>
                <w:spacing w:val="-3"/>
                <w:sz w:val="22"/>
                <w:szCs w:val="22"/>
                <w:lang w:val="ru-RU"/>
              </w:rPr>
              <w:t>ту;</w:t>
            </w:r>
          </w:p>
          <w:p w:rsidR="00EC3D64" w:rsidRPr="00E40E75" w:rsidRDefault="00EC3D64" w:rsidP="00E40E75">
            <w:pPr>
              <w:shd w:val="clear" w:color="auto" w:fill="FFFFFF"/>
              <w:tabs>
                <w:tab w:val="left" w:pos="523"/>
              </w:tabs>
              <w:jc w:val="both"/>
              <w:rPr>
                <w:rFonts w:eastAsia="Times New Roman"/>
                <w:iCs/>
                <w:color w:val="000000"/>
                <w:sz w:val="22"/>
                <w:szCs w:val="22"/>
                <w:lang w:val="ru-RU"/>
              </w:rPr>
            </w:pPr>
            <w:r w:rsidRPr="00E40E75">
              <w:rPr>
                <w:rFonts w:eastAsia="Times New Roman"/>
                <w:iCs/>
                <w:color w:val="000000"/>
                <w:spacing w:val="4"/>
                <w:sz w:val="22"/>
                <w:szCs w:val="22"/>
                <w:lang w:val="ru-RU"/>
              </w:rPr>
              <w:t xml:space="preserve">передавать главную мысль в рисунке </w:t>
            </w:r>
            <w:r w:rsidRPr="00E40E75">
              <w:rPr>
                <w:rFonts w:eastAsia="Times New Roman"/>
                <w:iCs/>
                <w:color w:val="000000"/>
                <w:spacing w:val="2"/>
                <w:sz w:val="22"/>
                <w:szCs w:val="22"/>
                <w:lang w:val="ru-RU"/>
              </w:rPr>
              <w:t>или живописи.</w:t>
            </w:r>
          </w:p>
        </w:tc>
        <w:tc>
          <w:tcPr>
            <w:tcW w:w="4536" w:type="dxa"/>
          </w:tcPr>
          <w:p w:rsidR="00EC3D64" w:rsidRPr="00E40E75" w:rsidRDefault="00EC3D64" w:rsidP="00E40E75">
            <w:pPr>
              <w:shd w:val="clear" w:color="auto" w:fill="FFFFFF"/>
              <w:tabs>
                <w:tab w:val="left" w:pos="528"/>
              </w:tabs>
              <w:jc w:val="both"/>
              <w:rPr>
                <w:rFonts w:eastAsia="Times New Roman"/>
                <w:iCs/>
                <w:color w:val="000000"/>
                <w:sz w:val="22"/>
                <w:szCs w:val="22"/>
                <w:lang w:val="ru-RU"/>
              </w:rPr>
            </w:pPr>
            <w:r w:rsidRPr="00E40E75">
              <w:rPr>
                <w:rFonts w:eastAsia="Times New Roman"/>
                <w:iCs/>
                <w:color w:val="000000"/>
                <w:spacing w:val="4"/>
                <w:sz w:val="22"/>
                <w:szCs w:val="22"/>
                <w:lang w:val="ru-RU"/>
              </w:rPr>
              <w:lastRenderedPageBreak/>
              <w:t xml:space="preserve">передавать  цветовые  сочетания  в </w:t>
            </w:r>
            <w:r w:rsidRPr="00E40E75">
              <w:rPr>
                <w:rFonts w:eastAsia="Times New Roman"/>
                <w:iCs/>
                <w:color w:val="000000"/>
                <w:spacing w:val="7"/>
                <w:sz w:val="22"/>
                <w:szCs w:val="22"/>
                <w:lang w:val="ru-RU"/>
              </w:rPr>
              <w:t>пейзажах разных времен суток и года;</w:t>
            </w:r>
          </w:p>
          <w:p w:rsidR="00EC3D64" w:rsidRPr="00E40E75" w:rsidRDefault="00EC3D64" w:rsidP="00E40E75">
            <w:pPr>
              <w:shd w:val="clear" w:color="auto" w:fill="FFFFFF"/>
              <w:tabs>
                <w:tab w:val="left" w:pos="528"/>
              </w:tabs>
              <w:jc w:val="both"/>
              <w:rPr>
                <w:rFonts w:eastAsia="Times New Roman"/>
                <w:iCs/>
                <w:color w:val="000000"/>
                <w:sz w:val="22"/>
                <w:szCs w:val="22"/>
                <w:lang w:val="ru-RU"/>
              </w:rPr>
            </w:pPr>
            <w:r w:rsidRPr="00E40E75">
              <w:rPr>
                <w:rFonts w:eastAsia="Times New Roman"/>
                <w:iCs/>
                <w:color w:val="000000"/>
                <w:spacing w:val="4"/>
                <w:sz w:val="22"/>
                <w:szCs w:val="22"/>
                <w:lang w:val="ru-RU"/>
              </w:rPr>
              <w:t>передавать на  плоскости  компози</w:t>
            </w:r>
            <w:r w:rsidRPr="00E40E75">
              <w:rPr>
                <w:rFonts w:eastAsia="Times New Roman"/>
                <w:iCs/>
                <w:color w:val="000000"/>
                <w:spacing w:val="4"/>
                <w:sz w:val="22"/>
                <w:szCs w:val="22"/>
                <w:lang w:val="ru-RU"/>
              </w:rPr>
              <w:softHyphen/>
            </w:r>
            <w:r w:rsidRPr="00E40E75">
              <w:rPr>
                <w:rFonts w:eastAsia="Times New Roman"/>
                <w:iCs/>
                <w:color w:val="000000"/>
                <w:spacing w:val="2"/>
                <w:sz w:val="22"/>
                <w:szCs w:val="22"/>
                <w:lang w:val="ru-RU"/>
              </w:rPr>
              <w:t xml:space="preserve">ции   с   перспективой   планов   в   разных </w:t>
            </w:r>
            <w:r w:rsidRPr="00E40E75">
              <w:rPr>
                <w:rFonts w:eastAsia="Times New Roman"/>
                <w:iCs/>
                <w:color w:val="000000"/>
                <w:spacing w:val="7"/>
                <w:sz w:val="22"/>
                <w:szCs w:val="22"/>
                <w:lang w:val="ru-RU"/>
              </w:rPr>
              <w:t>жанрах живописи; воздуш</w:t>
            </w:r>
            <w:r w:rsidRPr="00E40E75">
              <w:rPr>
                <w:rFonts w:eastAsia="Times New Roman"/>
                <w:iCs/>
                <w:color w:val="000000"/>
                <w:spacing w:val="7"/>
                <w:sz w:val="22"/>
                <w:szCs w:val="22"/>
                <w:lang w:val="ru-RU"/>
              </w:rPr>
              <w:softHyphen/>
            </w:r>
            <w:r w:rsidRPr="00E40E75">
              <w:rPr>
                <w:rFonts w:eastAsia="Times New Roman"/>
                <w:iCs/>
                <w:color w:val="000000"/>
                <w:spacing w:val="8"/>
                <w:sz w:val="22"/>
                <w:szCs w:val="22"/>
                <w:lang w:val="ru-RU"/>
              </w:rPr>
              <w:t>ную перспективу, глубину земли и высо</w:t>
            </w:r>
            <w:r w:rsidRPr="00E40E75">
              <w:rPr>
                <w:rFonts w:eastAsia="Times New Roman"/>
                <w:iCs/>
                <w:color w:val="000000"/>
                <w:spacing w:val="8"/>
                <w:sz w:val="22"/>
                <w:szCs w:val="22"/>
                <w:lang w:val="ru-RU"/>
              </w:rPr>
              <w:softHyphen/>
            </w:r>
            <w:r w:rsidRPr="00E40E75">
              <w:rPr>
                <w:rFonts w:eastAsia="Times New Roman"/>
                <w:iCs/>
                <w:color w:val="000000"/>
                <w:spacing w:val="4"/>
                <w:sz w:val="22"/>
                <w:szCs w:val="22"/>
                <w:lang w:val="ru-RU"/>
              </w:rPr>
              <w:t>ту неба;</w:t>
            </w:r>
          </w:p>
          <w:p w:rsidR="00EC3D64" w:rsidRPr="00E40E75" w:rsidRDefault="00EC3D64" w:rsidP="00E40E75">
            <w:pPr>
              <w:shd w:val="clear" w:color="auto" w:fill="FFFFFF"/>
              <w:tabs>
                <w:tab w:val="left" w:pos="528"/>
              </w:tabs>
              <w:jc w:val="both"/>
              <w:rPr>
                <w:rFonts w:eastAsia="Times New Roman"/>
                <w:iCs/>
                <w:color w:val="000000"/>
                <w:sz w:val="22"/>
                <w:szCs w:val="22"/>
                <w:lang w:val="ru-RU"/>
              </w:rPr>
            </w:pPr>
            <w:r w:rsidRPr="00E40E75">
              <w:rPr>
                <w:rFonts w:eastAsia="Times New Roman"/>
                <w:iCs/>
                <w:color w:val="000000"/>
                <w:spacing w:val="1"/>
                <w:sz w:val="22"/>
                <w:szCs w:val="22"/>
                <w:lang w:val="ru-RU"/>
              </w:rPr>
              <w:t xml:space="preserve">передавать  настроение  в  пейзаже, </w:t>
            </w:r>
            <w:r w:rsidRPr="00E40E75">
              <w:rPr>
                <w:rFonts w:eastAsia="Times New Roman"/>
                <w:iCs/>
                <w:color w:val="000000"/>
                <w:spacing w:val="5"/>
                <w:sz w:val="22"/>
                <w:szCs w:val="22"/>
                <w:lang w:val="ru-RU"/>
              </w:rPr>
              <w:t>натюрморте, портрете, выражая к ним</w:t>
            </w:r>
            <w:r w:rsidRPr="00E40E75">
              <w:rPr>
                <w:rFonts w:eastAsia="Times New Roman"/>
                <w:iCs/>
                <w:color w:val="000000"/>
                <w:spacing w:val="5"/>
                <w:sz w:val="22"/>
                <w:szCs w:val="22"/>
                <w:lang w:val="ru-RU"/>
              </w:rPr>
              <w:br/>
            </w:r>
            <w:r w:rsidRPr="00E40E75">
              <w:rPr>
                <w:rFonts w:eastAsia="Times New Roman"/>
                <w:iCs/>
                <w:color w:val="000000"/>
                <w:sz w:val="22"/>
                <w:szCs w:val="22"/>
                <w:lang w:val="ru-RU"/>
              </w:rPr>
              <w:lastRenderedPageBreak/>
              <w:t>свое отношение;</w:t>
            </w:r>
          </w:p>
          <w:p w:rsidR="00EC3D64" w:rsidRPr="00E40E75" w:rsidRDefault="00EC3D64" w:rsidP="00E40E75">
            <w:pPr>
              <w:shd w:val="clear" w:color="auto" w:fill="FFFFFF"/>
              <w:tabs>
                <w:tab w:val="left" w:pos="528"/>
              </w:tabs>
              <w:jc w:val="both"/>
              <w:rPr>
                <w:rFonts w:eastAsia="Times New Roman"/>
                <w:iCs/>
                <w:color w:val="000000"/>
                <w:sz w:val="22"/>
                <w:szCs w:val="22"/>
                <w:lang w:val="ru-RU"/>
              </w:rPr>
            </w:pPr>
            <w:r w:rsidRPr="00E40E75">
              <w:rPr>
                <w:rFonts w:eastAsia="Times New Roman"/>
                <w:iCs/>
                <w:color w:val="000000"/>
                <w:spacing w:val="4"/>
                <w:sz w:val="22"/>
                <w:szCs w:val="22"/>
                <w:lang w:val="ru-RU"/>
              </w:rPr>
              <w:t xml:space="preserve">изображать образы архитектуры и </w:t>
            </w:r>
            <w:r w:rsidRPr="00E40E75">
              <w:rPr>
                <w:rFonts w:eastAsia="Times New Roman"/>
                <w:iCs/>
                <w:color w:val="000000"/>
                <w:spacing w:val="3"/>
                <w:sz w:val="22"/>
                <w:szCs w:val="22"/>
                <w:lang w:val="ru-RU"/>
              </w:rPr>
              <w:t>декоративно-прикладного искусства;</w:t>
            </w:r>
          </w:p>
          <w:p w:rsidR="00EC3D64" w:rsidRPr="00E40E75" w:rsidRDefault="00EC3D64" w:rsidP="00E40E75">
            <w:pPr>
              <w:shd w:val="clear" w:color="auto" w:fill="FFFFFF"/>
              <w:tabs>
                <w:tab w:val="left" w:pos="528"/>
              </w:tabs>
              <w:jc w:val="both"/>
              <w:rPr>
                <w:rFonts w:eastAsia="Times New Roman"/>
                <w:iCs/>
                <w:color w:val="000000"/>
                <w:sz w:val="22"/>
                <w:szCs w:val="22"/>
                <w:lang w:val="ru-RU"/>
              </w:rPr>
            </w:pPr>
            <w:r w:rsidRPr="00E40E75">
              <w:rPr>
                <w:rFonts w:eastAsia="Times New Roman"/>
                <w:iCs/>
                <w:color w:val="000000"/>
                <w:spacing w:val="8"/>
                <w:sz w:val="22"/>
                <w:szCs w:val="22"/>
                <w:lang w:val="ru-RU"/>
              </w:rPr>
              <w:t>участвовать в коллективных рабо</w:t>
            </w:r>
            <w:r w:rsidRPr="00E40E75">
              <w:rPr>
                <w:rFonts w:eastAsia="Times New Roman"/>
                <w:iCs/>
                <w:color w:val="000000"/>
                <w:spacing w:val="8"/>
                <w:sz w:val="22"/>
                <w:szCs w:val="22"/>
                <w:lang w:val="ru-RU"/>
              </w:rPr>
              <w:softHyphen/>
            </w:r>
            <w:r w:rsidRPr="00E40E75">
              <w:rPr>
                <w:rFonts w:eastAsia="Times New Roman"/>
                <w:iCs/>
                <w:color w:val="000000"/>
                <w:spacing w:val="6"/>
                <w:sz w:val="22"/>
                <w:szCs w:val="22"/>
                <w:lang w:val="ru-RU"/>
              </w:rPr>
              <w:t>тах на значимые темы.</w:t>
            </w:r>
          </w:p>
          <w:p w:rsidR="00EC3D64" w:rsidRPr="00E40E75" w:rsidRDefault="00EC3D64" w:rsidP="00E40E75">
            <w:pPr>
              <w:widowControl/>
              <w:shd w:val="clear" w:color="auto" w:fill="FFFFFF"/>
              <w:autoSpaceDE/>
              <w:autoSpaceDN/>
              <w:adjustRightInd/>
              <w:jc w:val="both"/>
              <w:rPr>
                <w:rFonts w:eastAsia="Times New Roman"/>
                <w:sz w:val="22"/>
                <w:szCs w:val="22"/>
                <w:lang w:val="ru-RU"/>
              </w:rPr>
            </w:pPr>
            <w:r w:rsidRPr="00E40E75">
              <w:rPr>
                <w:rFonts w:eastAsia="Times New Roman"/>
                <w:color w:val="000000"/>
                <w:spacing w:val="1"/>
                <w:sz w:val="22"/>
                <w:szCs w:val="22"/>
                <w:lang w:val="ru-RU"/>
              </w:rPr>
              <w:t xml:space="preserve">- </w:t>
            </w:r>
            <w:r w:rsidRPr="00E40E75">
              <w:rPr>
                <w:rFonts w:eastAsia="Times New Roman"/>
                <w:iCs/>
                <w:color w:val="000000"/>
                <w:spacing w:val="1"/>
                <w:sz w:val="22"/>
                <w:szCs w:val="22"/>
                <w:lang w:val="ru-RU"/>
              </w:rPr>
              <w:t>понимать и передавать в художе</w:t>
            </w:r>
            <w:r w:rsidRPr="00E40E75">
              <w:rPr>
                <w:rFonts w:eastAsia="Times New Roman"/>
                <w:iCs/>
                <w:color w:val="000000"/>
                <w:spacing w:val="1"/>
                <w:sz w:val="22"/>
                <w:szCs w:val="22"/>
                <w:lang w:val="ru-RU"/>
              </w:rPr>
              <w:softHyphen/>
            </w:r>
            <w:r w:rsidRPr="00E40E75">
              <w:rPr>
                <w:rFonts w:eastAsia="Times New Roman"/>
                <w:iCs/>
                <w:color w:val="000000"/>
                <w:spacing w:val="7"/>
                <w:sz w:val="22"/>
                <w:szCs w:val="22"/>
                <w:lang w:val="ru-RU"/>
              </w:rPr>
              <w:t xml:space="preserve">ственной работе красоту человека в </w:t>
            </w:r>
            <w:r w:rsidRPr="00E40E75">
              <w:rPr>
                <w:rFonts w:eastAsia="Times New Roman"/>
                <w:iCs/>
                <w:color w:val="000000"/>
                <w:spacing w:val="8"/>
                <w:sz w:val="22"/>
                <w:szCs w:val="22"/>
                <w:lang w:val="ru-RU"/>
              </w:rPr>
              <w:t>разных культурах мира;</w:t>
            </w:r>
          </w:p>
          <w:p w:rsidR="00EC3D64" w:rsidRPr="00E40E75" w:rsidRDefault="00EC3D64" w:rsidP="00E40E75">
            <w:pPr>
              <w:widowControl/>
              <w:shd w:val="clear" w:color="auto" w:fill="FFFFFF"/>
              <w:autoSpaceDE/>
              <w:autoSpaceDN/>
              <w:adjustRightInd/>
              <w:jc w:val="both"/>
              <w:rPr>
                <w:rFonts w:eastAsia="Times New Roman"/>
                <w:sz w:val="22"/>
                <w:szCs w:val="22"/>
                <w:lang w:val="ru-RU"/>
              </w:rPr>
            </w:pPr>
            <w:r w:rsidRPr="00E40E75">
              <w:rPr>
                <w:rFonts w:eastAsia="Times New Roman"/>
                <w:iCs/>
                <w:color w:val="000000"/>
                <w:spacing w:val="4"/>
                <w:sz w:val="22"/>
                <w:szCs w:val="22"/>
                <w:lang w:val="ru-RU"/>
              </w:rPr>
              <w:t>- изображать красоту природы род</w:t>
            </w:r>
            <w:r w:rsidRPr="00E40E75">
              <w:rPr>
                <w:rFonts w:eastAsia="Times New Roman"/>
                <w:iCs/>
                <w:color w:val="000000"/>
                <w:spacing w:val="4"/>
                <w:sz w:val="22"/>
                <w:szCs w:val="22"/>
                <w:lang w:val="ru-RU"/>
              </w:rPr>
              <w:softHyphen/>
            </w:r>
            <w:r w:rsidRPr="00E40E75">
              <w:rPr>
                <w:rFonts w:eastAsia="Times New Roman"/>
                <w:iCs/>
                <w:color w:val="000000"/>
                <w:spacing w:val="3"/>
                <w:sz w:val="22"/>
                <w:szCs w:val="22"/>
                <w:lang w:val="ru-RU"/>
              </w:rPr>
              <w:t>ного края в разных настроениях; просле</w:t>
            </w:r>
            <w:r w:rsidRPr="00E40E75">
              <w:rPr>
                <w:rFonts w:eastAsia="Times New Roman"/>
                <w:iCs/>
                <w:color w:val="000000"/>
                <w:spacing w:val="3"/>
                <w:sz w:val="22"/>
                <w:szCs w:val="22"/>
                <w:lang w:val="ru-RU"/>
              </w:rPr>
              <w:softHyphen/>
            </w:r>
            <w:r w:rsidRPr="00E40E75">
              <w:rPr>
                <w:rFonts w:eastAsia="Times New Roman"/>
                <w:iCs/>
                <w:color w:val="000000"/>
                <w:spacing w:val="2"/>
                <w:sz w:val="22"/>
                <w:szCs w:val="22"/>
                <w:lang w:val="ru-RU"/>
              </w:rPr>
              <w:t xml:space="preserve">живать связь родной природы, людей и </w:t>
            </w:r>
            <w:r w:rsidRPr="00E40E75">
              <w:rPr>
                <w:rFonts w:eastAsia="Times New Roman"/>
                <w:iCs/>
                <w:color w:val="000000"/>
                <w:spacing w:val="6"/>
                <w:sz w:val="22"/>
                <w:szCs w:val="22"/>
                <w:lang w:val="ru-RU"/>
              </w:rPr>
              <w:t>сказок с музыкальной культурой.</w:t>
            </w:r>
          </w:p>
        </w:tc>
      </w:tr>
    </w:tbl>
    <w:p w:rsidR="00EC3D64" w:rsidRPr="00E40E75" w:rsidRDefault="00EC3D64" w:rsidP="00E40E75">
      <w:pPr>
        <w:tabs>
          <w:tab w:val="left" w:pos="0"/>
        </w:tabs>
        <w:ind w:hanging="142"/>
        <w:jc w:val="center"/>
        <w:rPr>
          <w:b/>
          <w:lang w:val="ru-RU"/>
        </w:rPr>
        <w:sectPr w:rsidR="00EC3D64" w:rsidRPr="00E40E75"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E40E75" w:rsidRDefault="00DC616F" w:rsidP="00E40E75">
      <w:pPr>
        <w:tabs>
          <w:tab w:val="left" w:pos="0"/>
        </w:tabs>
        <w:ind w:hanging="142"/>
        <w:jc w:val="center"/>
        <w:rPr>
          <w:b/>
          <w:lang w:val="ru-RU"/>
        </w:rPr>
      </w:pPr>
      <w:r w:rsidRPr="00E40E75">
        <w:rPr>
          <w:b/>
          <w:lang w:val="ru-RU"/>
        </w:rPr>
        <w:lastRenderedPageBreak/>
        <w:t>1.2.8.  Музыка</w:t>
      </w:r>
    </w:p>
    <w:p w:rsidR="00DC616F" w:rsidRPr="00E40E75" w:rsidRDefault="00DC616F" w:rsidP="00E40E75">
      <w:pPr>
        <w:tabs>
          <w:tab w:val="left" w:pos="0"/>
        </w:tabs>
        <w:ind w:firstLine="709"/>
        <w:jc w:val="both"/>
        <w:rPr>
          <w:lang w:val="ru-RU"/>
        </w:rPr>
      </w:pPr>
      <w:r w:rsidRPr="00E40E75">
        <w:rPr>
          <w:lang w:val="ru-RU"/>
        </w:rPr>
        <w:t>В  резуль</w:t>
      </w:r>
      <w:r w:rsidR="005F4A69" w:rsidRPr="00E40E75">
        <w:rPr>
          <w:lang w:val="ru-RU"/>
        </w:rPr>
        <w:t xml:space="preserve">тате   изучения   музыки  на   уровне </w:t>
      </w:r>
      <w:r w:rsidRPr="00E40E75">
        <w:rPr>
          <w:lang w:val="ru-RU"/>
        </w:rPr>
        <w:t xml:space="preserve"> начального   общего образования  у   обучающихся   будут  сформированы  основы  музыкальной  культуры  через  эмоционально  активное   восприятие ;  развит   художественный вкус ,  интерес  к  музыкальному  искусству  и   музыкальной   деятельности ;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w:t>
      </w:r>
      <w:r w:rsidR="008D5C4D" w:rsidRPr="00E40E75">
        <w:rPr>
          <w:lang w:val="ru-RU"/>
        </w:rPr>
        <w:t xml:space="preserve"> музыкальная  память   и   слух</w:t>
      </w:r>
      <w:r w:rsidRPr="00E40E75">
        <w:rPr>
          <w:lang w:val="ru-RU"/>
        </w:rPr>
        <w:t xml:space="preserve">,  певческий  голос,  учебно -творческие  способности в различных  видах музыкальной  деятельности. </w:t>
      </w:r>
    </w:p>
    <w:p w:rsidR="00F34CE7" w:rsidRPr="00E40E75" w:rsidRDefault="00F34CE7" w:rsidP="00E40E75">
      <w:pPr>
        <w:tabs>
          <w:tab w:val="left" w:pos="0"/>
        </w:tabs>
        <w:ind w:hanging="142"/>
        <w:jc w:val="center"/>
        <w:rPr>
          <w:b/>
          <w:lang w:val="ru-RU"/>
        </w:rPr>
      </w:pPr>
    </w:p>
    <w:p w:rsidR="00EC3D64" w:rsidRPr="00E40E75" w:rsidRDefault="00EC3D64" w:rsidP="00E40E75">
      <w:pPr>
        <w:tabs>
          <w:tab w:val="left" w:pos="0"/>
        </w:tabs>
        <w:ind w:hanging="142"/>
        <w:jc w:val="center"/>
        <w:rPr>
          <w:b/>
          <w:lang w:val="ru-RU"/>
        </w:rPr>
        <w:sectPr w:rsidR="00EC3D64" w:rsidRPr="00E40E75" w:rsidSect="00454907">
          <w:footnotePr>
            <w:numRestart w:val="eachPage"/>
          </w:footnotePr>
          <w:pgSz w:w="12240" w:h="15840" w:code="1"/>
          <w:pgMar w:top="1134" w:right="851" w:bottom="1134" w:left="1701" w:header="709" w:footer="709" w:gutter="0"/>
          <w:cols w:space="708"/>
          <w:titlePg/>
          <w:docGrid w:linePitch="360"/>
        </w:sectPr>
      </w:pPr>
    </w:p>
    <w:tbl>
      <w:tblPr>
        <w:tblpPr w:leftFromText="180" w:rightFromText="180" w:vertAnchor="page" w:horzAnchor="margin" w:tblpY="481"/>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53"/>
        <w:gridCol w:w="2791"/>
        <w:gridCol w:w="905"/>
        <w:gridCol w:w="2781"/>
        <w:gridCol w:w="916"/>
        <w:gridCol w:w="2344"/>
      </w:tblGrid>
      <w:tr w:rsidR="009E73CA" w:rsidRPr="00E40E75" w:rsidTr="00155B93">
        <w:trPr>
          <w:trHeight w:val="278"/>
        </w:trPr>
        <w:tc>
          <w:tcPr>
            <w:tcW w:w="13433" w:type="dxa"/>
            <w:gridSpan w:val="7"/>
            <w:tcBorders>
              <w:top w:val="nil"/>
              <w:left w:val="nil"/>
              <w:bottom w:val="single" w:sz="4" w:space="0" w:color="auto"/>
              <w:right w:val="nil"/>
            </w:tcBorders>
          </w:tcPr>
          <w:p w:rsidR="009E73CA" w:rsidRPr="00E40E75" w:rsidRDefault="009E73CA" w:rsidP="00E40E75">
            <w:pPr>
              <w:widowControl/>
              <w:tabs>
                <w:tab w:val="left" w:pos="2760"/>
              </w:tabs>
              <w:autoSpaceDE/>
              <w:autoSpaceDN/>
              <w:adjustRightInd/>
              <w:jc w:val="right"/>
              <w:rPr>
                <w:rFonts w:eastAsia="Times New Roman"/>
                <w:b/>
                <w:sz w:val="22"/>
                <w:szCs w:val="22"/>
                <w:lang w:val="ru-RU"/>
              </w:rPr>
            </w:pPr>
          </w:p>
          <w:p w:rsidR="009E73CA" w:rsidRPr="00E40E75" w:rsidRDefault="009E73CA" w:rsidP="00E40E75">
            <w:pPr>
              <w:widowControl/>
              <w:tabs>
                <w:tab w:val="left" w:pos="2760"/>
              </w:tabs>
              <w:autoSpaceDE/>
              <w:autoSpaceDN/>
              <w:adjustRightInd/>
              <w:jc w:val="right"/>
              <w:rPr>
                <w:rFonts w:eastAsia="Times New Roman"/>
                <w:i/>
                <w:sz w:val="22"/>
                <w:szCs w:val="22"/>
                <w:lang w:val="ru-RU"/>
              </w:rPr>
            </w:pPr>
            <w:r w:rsidRPr="00E40E75">
              <w:rPr>
                <w:rFonts w:eastAsia="Times New Roman"/>
                <w:b/>
                <w:sz w:val="22"/>
                <w:szCs w:val="22"/>
                <w:lang w:val="ru-RU"/>
              </w:rPr>
              <w:tab/>
            </w:r>
            <w:r w:rsidRPr="00E40E75">
              <w:rPr>
                <w:rFonts w:eastAsia="Times New Roman"/>
                <w:b/>
                <w:sz w:val="22"/>
                <w:szCs w:val="22"/>
                <w:lang w:val="ru-RU"/>
              </w:rPr>
              <w:tab/>
            </w:r>
            <w:r w:rsidRPr="00E40E75">
              <w:rPr>
                <w:rFonts w:eastAsia="Times New Roman"/>
                <w:b/>
                <w:i/>
                <w:sz w:val="22"/>
                <w:szCs w:val="22"/>
                <w:lang w:val="ru-RU"/>
              </w:rPr>
              <w:t>Таблица 8</w:t>
            </w:r>
          </w:p>
        </w:tc>
      </w:tr>
      <w:tr w:rsidR="009E73CA" w:rsidRPr="00E40E75" w:rsidTr="00155B93">
        <w:trPr>
          <w:trHeight w:val="296"/>
        </w:trPr>
        <w:tc>
          <w:tcPr>
            <w:tcW w:w="13433" w:type="dxa"/>
            <w:gridSpan w:val="7"/>
          </w:tcPr>
          <w:p w:rsidR="009E73CA" w:rsidRPr="00E40E75" w:rsidRDefault="009E73CA" w:rsidP="00E40E75">
            <w:pPr>
              <w:widowControl/>
              <w:autoSpaceDE/>
              <w:autoSpaceDN/>
              <w:adjustRightInd/>
              <w:snapToGrid w:val="0"/>
              <w:jc w:val="center"/>
              <w:rPr>
                <w:rFonts w:eastAsia="Times New Roman"/>
                <w:sz w:val="18"/>
                <w:szCs w:val="18"/>
                <w:lang w:val="ru-RU"/>
              </w:rPr>
            </w:pPr>
            <w:r w:rsidRPr="00E40E75">
              <w:rPr>
                <w:rFonts w:eastAsia="Times New Roman"/>
                <w:b/>
                <w:sz w:val="22"/>
                <w:szCs w:val="22"/>
                <w:lang w:val="ru-RU"/>
              </w:rPr>
              <w:t xml:space="preserve">МУЗЫКА </w:t>
            </w:r>
          </w:p>
        </w:tc>
      </w:tr>
      <w:tr w:rsidR="009E73CA" w:rsidRPr="00E40E75" w:rsidTr="00155B93">
        <w:tc>
          <w:tcPr>
            <w:tcW w:w="2943" w:type="dxa"/>
          </w:tcPr>
          <w:p w:rsidR="009E73CA" w:rsidRPr="00E40E75" w:rsidRDefault="009E73CA"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1 класс</w:t>
            </w:r>
          </w:p>
        </w:tc>
        <w:tc>
          <w:tcPr>
            <w:tcW w:w="3544" w:type="dxa"/>
            <w:gridSpan w:val="2"/>
          </w:tcPr>
          <w:p w:rsidR="009E73CA" w:rsidRPr="00E40E75" w:rsidRDefault="009E73CA"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2 класс</w:t>
            </w:r>
          </w:p>
        </w:tc>
        <w:tc>
          <w:tcPr>
            <w:tcW w:w="3686" w:type="dxa"/>
            <w:gridSpan w:val="2"/>
          </w:tcPr>
          <w:p w:rsidR="009E73CA" w:rsidRPr="00E40E75" w:rsidRDefault="009E73CA"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3 класс</w:t>
            </w:r>
          </w:p>
        </w:tc>
        <w:tc>
          <w:tcPr>
            <w:tcW w:w="3260" w:type="dxa"/>
            <w:gridSpan w:val="2"/>
          </w:tcPr>
          <w:p w:rsidR="009E73CA" w:rsidRPr="00E40E75" w:rsidRDefault="009E73CA"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4 класс</w:t>
            </w:r>
          </w:p>
        </w:tc>
      </w:tr>
      <w:tr w:rsidR="009E73CA" w:rsidRPr="00E40E75" w:rsidTr="00155B93">
        <w:tc>
          <w:tcPr>
            <w:tcW w:w="13433" w:type="dxa"/>
            <w:gridSpan w:val="7"/>
          </w:tcPr>
          <w:p w:rsidR="009E73CA" w:rsidRPr="00E40E75" w:rsidRDefault="009E73CA"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sz w:val="22"/>
                <w:szCs w:val="22"/>
                <w:lang w:val="ru-RU"/>
              </w:rPr>
              <w:t>Музыка в жизни человека</w:t>
            </w:r>
          </w:p>
          <w:p w:rsidR="009E73CA" w:rsidRPr="00E40E75" w:rsidRDefault="009E73CA"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iCs/>
                <w:sz w:val="22"/>
                <w:szCs w:val="22"/>
                <w:lang w:val="ru-RU"/>
              </w:rPr>
              <w:t>Обучающийся научится:</w:t>
            </w:r>
          </w:p>
        </w:tc>
      </w:tr>
      <w:tr w:rsidR="009E73CA" w:rsidRPr="00E40E75" w:rsidTr="00155B93">
        <w:tc>
          <w:tcPr>
            <w:tcW w:w="2943" w:type="dxa"/>
          </w:tcPr>
          <w:p w:rsidR="009E73CA" w:rsidRPr="00E40E75" w:rsidRDefault="009E73CA" w:rsidP="00E40E75">
            <w:pPr>
              <w:shd w:val="clear" w:color="auto" w:fill="FFFFFF"/>
              <w:tabs>
                <w:tab w:val="left" w:pos="168"/>
              </w:tabs>
              <w:jc w:val="both"/>
              <w:rPr>
                <w:rFonts w:eastAsia="Times New Roman"/>
                <w:iCs/>
                <w:sz w:val="22"/>
                <w:szCs w:val="22"/>
                <w:lang w:val="ru-RU"/>
              </w:rPr>
            </w:pPr>
            <w:r w:rsidRPr="00E40E75">
              <w:rPr>
                <w:rFonts w:eastAsia="Times New Roman"/>
                <w:sz w:val="22"/>
                <w:szCs w:val="22"/>
                <w:lang w:val="ru-RU"/>
              </w:rPr>
              <w:t>-воспринимать доступ</w:t>
            </w:r>
            <w:r w:rsidRPr="00E40E75">
              <w:rPr>
                <w:rFonts w:eastAsia="Times New Roman"/>
                <w:sz w:val="22"/>
                <w:szCs w:val="22"/>
                <w:lang w:val="ru-RU"/>
              </w:rPr>
              <w:softHyphen/>
              <w:t>ную ему музыку разного эмоционально-образно</w:t>
            </w:r>
            <w:r w:rsidRPr="00E40E75">
              <w:rPr>
                <w:rFonts w:eastAsia="Times New Roman"/>
                <w:sz w:val="22"/>
                <w:szCs w:val="22"/>
                <w:lang w:val="ru-RU"/>
              </w:rPr>
              <w:softHyphen/>
              <w:t>го содержания  различать музыку раз</w:t>
            </w:r>
            <w:r w:rsidRPr="00E40E75">
              <w:rPr>
                <w:rFonts w:eastAsia="Times New Roman"/>
                <w:sz w:val="22"/>
                <w:szCs w:val="22"/>
                <w:lang w:val="ru-RU"/>
              </w:rPr>
              <w:softHyphen/>
              <w:t>ных   жанров: песни, тан</w:t>
            </w:r>
            <w:r w:rsidRPr="00E40E75">
              <w:rPr>
                <w:rFonts w:eastAsia="Times New Roman"/>
                <w:sz w:val="22"/>
                <w:szCs w:val="22"/>
                <w:lang w:val="ru-RU"/>
              </w:rPr>
              <w:softHyphen/>
            </w:r>
            <w:r w:rsidRPr="00E40E75">
              <w:rPr>
                <w:rFonts w:eastAsia="Times New Roman"/>
                <w:sz w:val="22"/>
                <w:szCs w:val="22"/>
                <w:lang w:val="ru-RU"/>
              </w:rPr>
              <w:br/>
              <w:t>цы и марши;</w:t>
            </w:r>
          </w:p>
          <w:p w:rsidR="009E73CA" w:rsidRPr="00E40E75" w:rsidRDefault="009E73CA" w:rsidP="00E40E75">
            <w:pPr>
              <w:widowControl/>
              <w:shd w:val="clear" w:color="auto" w:fill="FFFFFF"/>
              <w:tabs>
                <w:tab w:val="left" w:pos="226"/>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выражать свое отно</w:t>
            </w:r>
            <w:r w:rsidRPr="00E40E75">
              <w:rPr>
                <w:rFonts w:eastAsia="Times New Roman"/>
                <w:sz w:val="22"/>
                <w:szCs w:val="22"/>
                <w:lang w:val="ru-RU"/>
              </w:rPr>
              <w:softHyphen/>
              <w:t xml:space="preserve">шение к музыкальным произведениям, его </w:t>
            </w:r>
          </w:p>
          <w:p w:rsidR="009E73CA" w:rsidRPr="00E40E75" w:rsidRDefault="009E73CA" w:rsidP="00E40E75">
            <w:pPr>
              <w:widowControl/>
              <w:shd w:val="clear" w:color="auto" w:fill="FFFFFF"/>
              <w:tabs>
                <w:tab w:val="left" w:pos="226"/>
              </w:tabs>
              <w:autoSpaceDE/>
              <w:autoSpaceDN/>
              <w:adjustRightInd/>
              <w:jc w:val="both"/>
              <w:rPr>
                <w:rFonts w:eastAsia="Times New Roman"/>
                <w:sz w:val="22"/>
                <w:szCs w:val="22"/>
                <w:lang w:val="ru-RU"/>
              </w:rPr>
            </w:pPr>
            <w:r w:rsidRPr="00E40E75">
              <w:rPr>
                <w:rFonts w:eastAsia="Times New Roman"/>
                <w:sz w:val="22"/>
                <w:szCs w:val="22"/>
                <w:lang w:val="ru-RU"/>
              </w:rPr>
              <w:t>ге</w:t>
            </w:r>
            <w:r w:rsidRPr="00E40E75">
              <w:rPr>
                <w:rFonts w:eastAsia="Times New Roman"/>
                <w:sz w:val="22"/>
                <w:szCs w:val="22"/>
                <w:lang w:val="ru-RU"/>
              </w:rPr>
              <w:softHyphen/>
              <w:t>роям;</w:t>
            </w:r>
          </w:p>
          <w:p w:rsidR="009E73CA" w:rsidRPr="00E40E75" w:rsidRDefault="009E73CA" w:rsidP="00E40E75">
            <w:pPr>
              <w:widowControl/>
              <w:shd w:val="clear" w:color="auto" w:fill="FFFFFF"/>
              <w:tabs>
                <w:tab w:val="left" w:pos="168"/>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воплощать настроение</w:t>
            </w:r>
            <w:r w:rsidRPr="00E40E75">
              <w:rPr>
                <w:rFonts w:eastAsia="Times New Roman"/>
                <w:sz w:val="22"/>
                <w:szCs w:val="22"/>
                <w:lang w:val="ru-RU"/>
              </w:rPr>
              <w:br/>
              <w:t>музыкальных произве</w:t>
            </w:r>
            <w:r w:rsidRPr="00E40E75">
              <w:rPr>
                <w:rFonts w:eastAsia="Times New Roman"/>
                <w:sz w:val="22"/>
                <w:szCs w:val="22"/>
                <w:lang w:val="ru-RU"/>
              </w:rPr>
              <w:softHyphen/>
              <w:t>дений в пении;</w:t>
            </w:r>
          </w:p>
          <w:p w:rsidR="009E73CA" w:rsidRPr="00E40E75" w:rsidRDefault="009E73CA" w:rsidP="00E40E75">
            <w:pPr>
              <w:shd w:val="clear" w:color="auto" w:fill="FFFFFF"/>
              <w:tabs>
                <w:tab w:val="left" w:pos="182"/>
              </w:tabs>
              <w:jc w:val="both"/>
              <w:rPr>
                <w:rFonts w:eastAsia="Times New Roman"/>
                <w:sz w:val="22"/>
                <w:szCs w:val="22"/>
                <w:lang w:val="ru-RU"/>
              </w:rPr>
            </w:pPr>
            <w:r w:rsidRPr="00E40E75">
              <w:rPr>
                <w:rFonts w:eastAsia="Times New Roman"/>
                <w:sz w:val="22"/>
                <w:szCs w:val="22"/>
                <w:lang w:val="ru-RU"/>
              </w:rPr>
              <w:t>отличать русское на</w:t>
            </w:r>
            <w:r w:rsidRPr="00E40E75">
              <w:rPr>
                <w:rFonts w:eastAsia="Times New Roman"/>
                <w:sz w:val="22"/>
                <w:szCs w:val="22"/>
                <w:lang w:val="ru-RU"/>
              </w:rPr>
              <w:softHyphen/>
              <w:t>родное   творчество   от музыки других народов;</w:t>
            </w:r>
          </w:p>
          <w:p w:rsidR="009E73CA" w:rsidRPr="00E40E75" w:rsidRDefault="009E73CA" w:rsidP="00E40E75">
            <w:pPr>
              <w:shd w:val="clear" w:color="auto" w:fill="FFFFFF"/>
              <w:tabs>
                <w:tab w:val="left" w:pos="182"/>
              </w:tabs>
              <w:jc w:val="both"/>
              <w:rPr>
                <w:rFonts w:eastAsia="Times New Roman"/>
                <w:sz w:val="22"/>
                <w:szCs w:val="22"/>
                <w:lang w:val="ru-RU"/>
              </w:rPr>
            </w:pPr>
            <w:r w:rsidRPr="00E40E75">
              <w:rPr>
                <w:rFonts w:eastAsia="Times New Roman"/>
                <w:sz w:val="22"/>
                <w:szCs w:val="22"/>
                <w:lang w:val="ru-RU"/>
              </w:rPr>
              <w:t>вслушиваться в звуки родной природы;</w:t>
            </w:r>
          </w:p>
          <w:p w:rsidR="009E73CA" w:rsidRPr="00E40E75" w:rsidRDefault="009E73CA" w:rsidP="00E40E75">
            <w:pPr>
              <w:widowControl/>
              <w:shd w:val="clear" w:color="auto" w:fill="FFFFFF"/>
              <w:tabs>
                <w:tab w:val="left" w:pos="235"/>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воплощать образное содержание   народного творчества в играх, дви</w:t>
            </w:r>
            <w:r w:rsidRPr="00E40E75">
              <w:rPr>
                <w:rFonts w:eastAsia="Times New Roman"/>
                <w:sz w:val="22"/>
                <w:szCs w:val="22"/>
                <w:lang w:val="ru-RU"/>
              </w:rPr>
              <w:softHyphen/>
              <w:t>жениях, импровизациях, пении простых мелодий;</w:t>
            </w:r>
          </w:p>
          <w:p w:rsidR="009E73CA" w:rsidRPr="00E40E75" w:rsidRDefault="009E73CA" w:rsidP="00E40E75">
            <w:pPr>
              <w:widowControl/>
              <w:shd w:val="clear" w:color="auto" w:fill="FFFFFF"/>
              <w:tabs>
                <w:tab w:val="left" w:pos="154"/>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понимать значение му</w:t>
            </w:r>
            <w:r w:rsidRPr="00E40E75">
              <w:rPr>
                <w:rFonts w:eastAsia="Times New Roman"/>
                <w:sz w:val="22"/>
                <w:szCs w:val="22"/>
                <w:lang w:val="ru-RU"/>
              </w:rPr>
              <w:softHyphen/>
              <w:t>зыкальных сказок, шуток.</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br w:type="column"/>
            </w:r>
          </w:p>
        </w:tc>
        <w:tc>
          <w:tcPr>
            <w:tcW w:w="3544" w:type="dxa"/>
            <w:gridSpan w:val="2"/>
          </w:tcPr>
          <w:p w:rsidR="009E73CA" w:rsidRPr="00E40E75" w:rsidRDefault="009E73CA" w:rsidP="00E40E75">
            <w:pPr>
              <w:widowControl/>
              <w:shd w:val="clear" w:color="auto" w:fill="FFFFFF"/>
              <w:tabs>
                <w:tab w:val="left" w:pos="158"/>
              </w:tabs>
              <w:autoSpaceDE/>
              <w:autoSpaceDN/>
              <w:adjustRightInd/>
              <w:jc w:val="both"/>
              <w:rPr>
                <w:rFonts w:eastAsia="Times New Roman"/>
                <w:sz w:val="22"/>
                <w:szCs w:val="22"/>
                <w:lang w:val="ru-RU"/>
              </w:rPr>
            </w:pPr>
            <w:r w:rsidRPr="00E40E75">
              <w:rPr>
                <w:rFonts w:eastAsia="Times New Roman"/>
                <w:sz w:val="22"/>
                <w:szCs w:val="22"/>
                <w:lang w:val="ru-RU"/>
              </w:rPr>
              <w:t>-эмоционально воспринимать музыку разного образного со</w:t>
            </w:r>
            <w:r w:rsidRPr="00E40E75">
              <w:rPr>
                <w:rFonts w:eastAsia="Times New Roman"/>
                <w:sz w:val="22"/>
                <w:szCs w:val="22"/>
                <w:lang w:val="ru-RU"/>
              </w:rPr>
              <w:softHyphen/>
            </w:r>
            <w:r w:rsidRPr="00E40E75">
              <w:rPr>
                <w:rFonts w:eastAsia="Times New Roman"/>
                <w:sz w:val="22"/>
                <w:szCs w:val="22"/>
                <w:lang w:val="ru-RU"/>
              </w:rPr>
              <w:br/>
              <w:t>держания, различных жанров;</w:t>
            </w:r>
          </w:p>
          <w:p w:rsidR="009E73CA" w:rsidRPr="00E40E75" w:rsidRDefault="009E73CA" w:rsidP="00E40E75">
            <w:pPr>
              <w:widowControl/>
              <w:shd w:val="clear" w:color="auto" w:fill="FFFFFF"/>
              <w:tabs>
                <w:tab w:val="left" w:pos="226"/>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различать и эмоционально</w:t>
            </w:r>
            <w:r w:rsidRPr="00E40E75">
              <w:rPr>
                <w:rFonts w:eastAsia="Times New Roman"/>
                <w:sz w:val="22"/>
                <w:szCs w:val="22"/>
                <w:lang w:val="ru-RU"/>
              </w:rPr>
              <w:br/>
              <w:t>откликаться на музыку разных</w:t>
            </w:r>
            <w:r w:rsidRPr="00E40E75">
              <w:rPr>
                <w:rFonts w:eastAsia="Times New Roman"/>
                <w:sz w:val="22"/>
                <w:szCs w:val="22"/>
                <w:lang w:val="ru-RU"/>
              </w:rPr>
              <w:br/>
              <w:t>жанров: песню-танец, песню-</w:t>
            </w:r>
            <w:r w:rsidRPr="00E40E75">
              <w:rPr>
                <w:rFonts w:eastAsia="Times New Roman"/>
                <w:sz w:val="22"/>
                <w:szCs w:val="22"/>
                <w:lang w:val="ru-RU"/>
              </w:rPr>
              <w:br/>
              <w:t>марш, танец, марш; восприни</w:t>
            </w:r>
            <w:r w:rsidRPr="00E40E75">
              <w:rPr>
                <w:rFonts w:eastAsia="Times New Roman"/>
                <w:sz w:val="22"/>
                <w:szCs w:val="22"/>
                <w:lang w:val="ru-RU"/>
              </w:rPr>
              <w:softHyphen/>
              <w:t>мать их характерные особен</w:t>
            </w:r>
            <w:r w:rsidRPr="00E40E75">
              <w:rPr>
                <w:rFonts w:eastAsia="Times New Roman"/>
                <w:sz w:val="22"/>
                <w:szCs w:val="22"/>
                <w:lang w:val="ru-RU"/>
              </w:rPr>
              <w:softHyphen/>
              <w:t>ности;</w:t>
            </w:r>
          </w:p>
          <w:p w:rsidR="009E73CA" w:rsidRPr="00E40E75" w:rsidRDefault="009E73CA" w:rsidP="00E40E75">
            <w:pPr>
              <w:widowControl/>
              <w:shd w:val="clear" w:color="auto" w:fill="FFFFFF"/>
              <w:tabs>
                <w:tab w:val="left" w:pos="312"/>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эмоционально   выражать свое отношение к музыкаль</w:t>
            </w:r>
            <w:r w:rsidRPr="00E40E75">
              <w:rPr>
                <w:rFonts w:eastAsia="Times New Roman"/>
                <w:sz w:val="22"/>
                <w:szCs w:val="22"/>
                <w:lang w:val="ru-RU"/>
              </w:rPr>
              <w:softHyphen/>
              <w:t>ным произведениям доступно</w:t>
            </w:r>
            <w:r w:rsidRPr="00E40E75">
              <w:rPr>
                <w:rFonts w:eastAsia="Times New Roman"/>
                <w:sz w:val="22"/>
                <w:szCs w:val="22"/>
                <w:lang w:val="ru-RU"/>
              </w:rPr>
              <w:softHyphen/>
              <w:t>го содержания;</w:t>
            </w:r>
          </w:p>
          <w:p w:rsidR="009E73CA" w:rsidRPr="00E40E75" w:rsidRDefault="009E73CA" w:rsidP="00E40E75">
            <w:pPr>
              <w:shd w:val="clear" w:color="auto" w:fill="FFFFFF"/>
              <w:tabs>
                <w:tab w:val="left" w:pos="206"/>
              </w:tabs>
              <w:jc w:val="both"/>
              <w:rPr>
                <w:rFonts w:eastAsia="Times New Roman"/>
                <w:sz w:val="22"/>
                <w:szCs w:val="22"/>
                <w:lang w:val="ru-RU"/>
              </w:rPr>
            </w:pPr>
            <w:r w:rsidRPr="00E40E75">
              <w:rPr>
                <w:rFonts w:eastAsia="Times New Roman"/>
                <w:sz w:val="22"/>
                <w:szCs w:val="22"/>
                <w:lang w:val="ru-RU"/>
              </w:rPr>
              <w:t>-различать жанры народной</w:t>
            </w:r>
            <w:r w:rsidRPr="00E40E75">
              <w:rPr>
                <w:rFonts w:eastAsia="Times New Roman"/>
                <w:sz w:val="22"/>
                <w:szCs w:val="22"/>
                <w:lang w:val="ru-RU"/>
              </w:rPr>
              <w:br/>
              <w:t>музыки и основные ее особен</w:t>
            </w:r>
            <w:r w:rsidRPr="00E40E75">
              <w:rPr>
                <w:rFonts w:eastAsia="Times New Roman"/>
                <w:sz w:val="22"/>
                <w:szCs w:val="22"/>
                <w:lang w:val="ru-RU"/>
              </w:rPr>
              <w:softHyphen/>
              <w:t>ности;</w:t>
            </w:r>
          </w:p>
          <w:p w:rsidR="009E73CA" w:rsidRPr="00E40E75" w:rsidRDefault="009E73CA" w:rsidP="00E40E75">
            <w:pPr>
              <w:shd w:val="clear" w:color="auto" w:fill="FFFFFF"/>
              <w:tabs>
                <w:tab w:val="left" w:pos="206"/>
              </w:tabs>
              <w:jc w:val="both"/>
              <w:rPr>
                <w:rFonts w:eastAsia="Times New Roman"/>
                <w:sz w:val="22"/>
                <w:szCs w:val="22"/>
                <w:lang w:val="ru-RU"/>
              </w:rPr>
            </w:pPr>
            <w:r w:rsidRPr="00E40E75">
              <w:rPr>
                <w:rFonts w:eastAsia="Times New Roman"/>
                <w:sz w:val="22"/>
                <w:szCs w:val="22"/>
                <w:lang w:val="ru-RU"/>
              </w:rPr>
              <w:t>-размышлять и рассуждать</w:t>
            </w:r>
            <w:r w:rsidRPr="00E40E75">
              <w:rPr>
                <w:rFonts w:eastAsia="Times New Roman"/>
                <w:sz w:val="22"/>
                <w:szCs w:val="22"/>
                <w:lang w:val="ru-RU"/>
              </w:rPr>
              <w:br/>
              <w:t>о характере музыкальных про</w:t>
            </w:r>
            <w:r w:rsidRPr="00E40E75">
              <w:rPr>
                <w:rFonts w:eastAsia="Times New Roman"/>
                <w:sz w:val="22"/>
                <w:szCs w:val="22"/>
                <w:lang w:val="ru-RU"/>
              </w:rPr>
              <w:softHyphen/>
              <w:t>изведений, о чувствах, переда</w:t>
            </w:r>
            <w:r w:rsidRPr="00E40E75">
              <w:rPr>
                <w:rFonts w:eastAsia="Times New Roman"/>
                <w:sz w:val="22"/>
                <w:szCs w:val="22"/>
                <w:lang w:val="ru-RU"/>
              </w:rPr>
              <w:softHyphen/>
              <w:t>ваемых в музыке;</w:t>
            </w:r>
          </w:p>
          <w:p w:rsidR="009E73CA" w:rsidRPr="00E40E75" w:rsidRDefault="009E73CA" w:rsidP="00E40E75">
            <w:pPr>
              <w:shd w:val="clear" w:color="auto" w:fill="FFFFFF"/>
              <w:tabs>
                <w:tab w:val="left" w:pos="206"/>
              </w:tabs>
              <w:jc w:val="both"/>
              <w:rPr>
                <w:rFonts w:eastAsia="Times New Roman"/>
                <w:sz w:val="22"/>
                <w:szCs w:val="22"/>
                <w:lang w:val="ru-RU"/>
              </w:rPr>
            </w:pPr>
            <w:r w:rsidRPr="00E40E75">
              <w:rPr>
                <w:rFonts w:eastAsia="Times New Roman"/>
                <w:sz w:val="22"/>
                <w:szCs w:val="22"/>
                <w:lang w:val="ru-RU"/>
              </w:rPr>
              <w:t>-передавать эмоциональное</w:t>
            </w:r>
            <w:r w:rsidRPr="00E40E75">
              <w:rPr>
                <w:rFonts w:eastAsia="Times New Roman"/>
                <w:sz w:val="22"/>
                <w:szCs w:val="22"/>
                <w:lang w:val="ru-RU"/>
              </w:rPr>
              <w:br/>
              <w:t>содержание песенного (народ</w:t>
            </w:r>
            <w:r w:rsidRPr="00E40E75">
              <w:rPr>
                <w:rFonts w:eastAsia="Times New Roman"/>
                <w:sz w:val="22"/>
                <w:szCs w:val="22"/>
                <w:lang w:val="ru-RU"/>
              </w:rPr>
              <w:softHyphen/>
              <w:t>ного  и  профессионального) творчества в  пении,  движе</w:t>
            </w:r>
            <w:r w:rsidRPr="00E40E75">
              <w:rPr>
                <w:rFonts w:eastAsia="Times New Roman"/>
                <w:sz w:val="22"/>
                <w:szCs w:val="22"/>
                <w:lang w:val="ru-RU"/>
              </w:rPr>
              <w:softHyphen/>
              <w:t>нии, элементах дирижирова</w:t>
            </w:r>
            <w:r w:rsidRPr="00E40E75">
              <w:rPr>
                <w:rFonts w:eastAsia="Times New Roman"/>
                <w:sz w:val="22"/>
                <w:szCs w:val="22"/>
                <w:lang w:val="ru-RU"/>
              </w:rPr>
              <w:softHyphen/>
              <w:t>ния и др.</w:t>
            </w:r>
          </w:p>
          <w:p w:rsidR="009E73CA" w:rsidRPr="00E40E75" w:rsidRDefault="009E73CA" w:rsidP="00E40E75">
            <w:pPr>
              <w:widowControl/>
              <w:autoSpaceDE/>
              <w:autoSpaceDN/>
              <w:adjustRightInd/>
              <w:jc w:val="both"/>
              <w:rPr>
                <w:rFonts w:eastAsia="Times New Roman"/>
                <w:sz w:val="22"/>
                <w:szCs w:val="22"/>
                <w:lang w:val="ru-RU"/>
              </w:rPr>
            </w:pPr>
          </w:p>
        </w:tc>
        <w:tc>
          <w:tcPr>
            <w:tcW w:w="3686" w:type="dxa"/>
            <w:gridSpan w:val="2"/>
          </w:tcPr>
          <w:p w:rsidR="009E73CA" w:rsidRPr="00E40E75" w:rsidRDefault="009E73CA"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-воспринимать и понимать музыку</w:t>
            </w:r>
            <w:r w:rsidRPr="00E40E75">
              <w:rPr>
                <w:rFonts w:eastAsia="Times New Roman"/>
                <w:sz w:val="22"/>
                <w:szCs w:val="22"/>
                <w:lang w:val="ru-RU"/>
              </w:rPr>
              <w:br/>
              <w:t>разного эмоционально-образного со</w:t>
            </w:r>
            <w:r w:rsidRPr="00E40E75">
              <w:rPr>
                <w:rFonts w:eastAsia="Times New Roman"/>
                <w:sz w:val="22"/>
                <w:szCs w:val="22"/>
                <w:lang w:val="ru-RU"/>
              </w:rPr>
              <w:softHyphen/>
            </w:r>
            <w:r w:rsidRPr="00E40E75">
              <w:rPr>
                <w:rFonts w:eastAsia="Times New Roman"/>
                <w:sz w:val="22"/>
                <w:szCs w:val="22"/>
                <w:lang w:val="ru-RU"/>
              </w:rPr>
              <w:br/>
              <w:t>держания, разных жанров, включая</w:t>
            </w:r>
            <w:r w:rsidRPr="00E40E75">
              <w:rPr>
                <w:rFonts w:eastAsia="Times New Roman"/>
                <w:sz w:val="22"/>
                <w:szCs w:val="22"/>
                <w:lang w:val="ru-RU"/>
              </w:rPr>
              <w:br/>
              <w:t>фрагменты   опер,   балетов,   кантат,</w:t>
            </w:r>
            <w:r w:rsidRPr="00E40E75">
              <w:rPr>
                <w:rFonts w:eastAsia="Times New Roman"/>
                <w:sz w:val="22"/>
                <w:szCs w:val="22"/>
                <w:lang w:val="ru-RU"/>
              </w:rPr>
              <w:br/>
              <w:t>симфоний;</w:t>
            </w:r>
          </w:p>
          <w:p w:rsidR="009E73CA" w:rsidRPr="00E40E75" w:rsidRDefault="009E73CA"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-различать русскую музыку и музы</w:t>
            </w:r>
            <w:r w:rsidRPr="00E40E75">
              <w:rPr>
                <w:rFonts w:eastAsia="Times New Roman"/>
                <w:sz w:val="22"/>
                <w:szCs w:val="22"/>
                <w:lang w:val="ru-RU"/>
              </w:rPr>
              <w:softHyphen/>
              <w:t>ку других народов; сопоставлять про</w:t>
            </w:r>
            <w:r w:rsidRPr="00E40E75">
              <w:rPr>
                <w:rFonts w:eastAsia="Times New Roman"/>
                <w:sz w:val="22"/>
                <w:szCs w:val="22"/>
                <w:lang w:val="ru-RU"/>
              </w:rPr>
              <w:softHyphen/>
              <w:t>изведения профессиональной и на</w:t>
            </w:r>
            <w:r w:rsidRPr="00E40E75">
              <w:rPr>
                <w:rFonts w:eastAsia="Times New Roman"/>
                <w:sz w:val="22"/>
                <w:szCs w:val="22"/>
                <w:lang w:val="ru-RU"/>
              </w:rPr>
              <w:softHyphen/>
              <w:t>родной музыки;</w:t>
            </w:r>
          </w:p>
          <w:p w:rsidR="009E73CA" w:rsidRPr="00E40E75" w:rsidRDefault="009E73CA"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-понимать нравственный смысл ска</w:t>
            </w:r>
            <w:r w:rsidRPr="00E40E75">
              <w:rPr>
                <w:rFonts w:eastAsia="Times New Roman"/>
                <w:sz w:val="22"/>
                <w:szCs w:val="22"/>
                <w:lang w:val="ru-RU"/>
              </w:rPr>
              <w:softHyphen/>
            </w:r>
            <w:r w:rsidRPr="00E40E75">
              <w:rPr>
                <w:rFonts w:eastAsia="Times New Roman"/>
                <w:sz w:val="22"/>
                <w:szCs w:val="22"/>
                <w:lang w:val="ru-RU"/>
              </w:rPr>
              <w:br/>
              <w:t>зочных образов в опере и балете, геро</w:t>
            </w:r>
            <w:r w:rsidRPr="00E40E75">
              <w:rPr>
                <w:rFonts w:eastAsia="Times New Roman"/>
                <w:sz w:val="22"/>
                <w:szCs w:val="22"/>
                <w:lang w:val="ru-RU"/>
              </w:rPr>
              <w:softHyphen/>
              <w:t>ических образов в русских народных песнях и в музыке крупных жанров: опере и кантате;</w:t>
            </w:r>
          </w:p>
          <w:p w:rsidR="009E73CA" w:rsidRPr="00E40E75" w:rsidRDefault="009E73CA"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эмоционально выражать свое отно</w:t>
            </w:r>
            <w:r w:rsidRPr="00E40E75">
              <w:rPr>
                <w:rFonts w:eastAsia="Times New Roman"/>
                <w:sz w:val="22"/>
                <w:szCs w:val="22"/>
                <w:lang w:val="ru-RU"/>
              </w:rPr>
              <w:softHyphen/>
            </w:r>
            <w:r w:rsidRPr="00E40E75">
              <w:rPr>
                <w:rFonts w:eastAsia="Times New Roman"/>
                <w:sz w:val="22"/>
                <w:szCs w:val="22"/>
                <w:lang w:val="ru-RU"/>
              </w:rPr>
              <w:br/>
              <w:t>шение к музыкальным произведениям;</w:t>
            </w:r>
          </w:p>
          <w:p w:rsidR="009E73CA" w:rsidRPr="00E40E75" w:rsidRDefault="009E73CA"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-ориентироваться в жанрах и основ</w:t>
            </w:r>
            <w:r w:rsidRPr="00E40E75">
              <w:rPr>
                <w:rFonts w:eastAsia="Times New Roman"/>
                <w:sz w:val="22"/>
                <w:szCs w:val="22"/>
                <w:lang w:val="ru-RU"/>
              </w:rPr>
              <w:softHyphen/>
            </w:r>
            <w:r w:rsidRPr="00E40E75">
              <w:rPr>
                <w:rFonts w:eastAsia="Times New Roman"/>
                <w:sz w:val="22"/>
                <w:szCs w:val="22"/>
                <w:lang w:val="ru-RU"/>
              </w:rPr>
              <w:br/>
              <w:t>ных    особенностях    музыкального</w:t>
            </w:r>
            <w:r w:rsidRPr="00E40E75">
              <w:rPr>
                <w:rFonts w:eastAsia="Times New Roman"/>
                <w:sz w:val="22"/>
                <w:szCs w:val="22"/>
                <w:lang w:val="ru-RU"/>
              </w:rPr>
              <w:br/>
              <w:t>фольклора;</w:t>
            </w:r>
          </w:p>
          <w:p w:rsidR="009E73CA" w:rsidRPr="00E40E75" w:rsidRDefault="009E73CA"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понимать возможности музыки, пе</w:t>
            </w:r>
            <w:r w:rsidRPr="00E40E75">
              <w:rPr>
                <w:rFonts w:eastAsia="Times New Roman"/>
                <w:sz w:val="22"/>
                <w:szCs w:val="22"/>
                <w:lang w:val="ru-RU"/>
              </w:rPr>
              <w:softHyphen/>
            </w:r>
            <w:r w:rsidRPr="00E40E75">
              <w:rPr>
                <w:rFonts w:eastAsia="Times New Roman"/>
                <w:sz w:val="22"/>
                <w:szCs w:val="22"/>
                <w:lang w:val="ru-RU"/>
              </w:rPr>
              <w:br/>
              <w:t>редавать чувства и мысли человека;</w:t>
            </w:r>
          </w:p>
          <w:p w:rsidR="009E73CA" w:rsidRPr="00E40E75" w:rsidRDefault="009E73CA"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передавать в музыкально-творчес</w:t>
            </w:r>
            <w:r w:rsidRPr="00E40E75">
              <w:rPr>
                <w:rFonts w:eastAsia="Times New Roman"/>
                <w:sz w:val="22"/>
                <w:szCs w:val="22"/>
                <w:lang w:val="ru-RU"/>
              </w:rPr>
              <w:softHyphen/>
              <w:t>кой деятельности художественно-</w:t>
            </w:r>
          </w:p>
          <w:p w:rsidR="009E73CA" w:rsidRPr="00E40E75" w:rsidRDefault="009E73CA" w:rsidP="00E40E75">
            <w:pPr>
              <w:shd w:val="clear" w:color="auto" w:fill="FFFFFF"/>
              <w:tabs>
                <w:tab w:val="left" w:pos="168"/>
              </w:tabs>
              <w:jc w:val="both"/>
              <w:rPr>
                <w:rFonts w:eastAsia="Times New Roman"/>
                <w:sz w:val="22"/>
                <w:szCs w:val="22"/>
                <w:lang w:val="ru-RU"/>
              </w:rPr>
            </w:pPr>
            <w:r w:rsidRPr="00E40E75">
              <w:rPr>
                <w:rFonts w:eastAsia="Times New Roman"/>
                <w:sz w:val="22"/>
                <w:szCs w:val="22"/>
                <w:lang w:val="ru-RU"/>
              </w:rPr>
              <w:t>об</w:t>
            </w:r>
            <w:r w:rsidRPr="00E40E75">
              <w:rPr>
                <w:rFonts w:eastAsia="Times New Roman"/>
                <w:sz w:val="22"/>
                <w:szCs w:val="22"/>
                <w:lang w:val="ru-RU"/>
              </w:rPr>
              <w:softHyphen/>
              <w:t>разное содержание и основные осо</w:t>
            </w:r>
            <w:r w:rsidRPr="00E40E75">
              <w:rPr>
                <w:rFonts w:eastAsia="Times New Roman"/>
                <w:sz w:val="22"/>
                <w:szCs w:val="22"/>
                <w:lang w:val="ru-RU"/>
              </w:rPr>
              <w:softHyphen/>
              <w:t>бенности сочинений разных композиторов  и народного творчества.</w:t>
            </w:r>
          </w:p>
        </w:tc>
        <w:tc>
          <w:tcPr>
            <w:tcW w:w="3260" w:type="dxa"/>
            <w:gridSpan w:val="2"/>
          </w:tcPr>
          <w:p w:rsidR="009E73CA" w:rsidRPr="00E40E75" w:rsidRDefault="009E73CA"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-эмоционально и осознанно воспринимать му</w:t>
            </w:r>
            <w:r w:rsidRPr="00E40E75">
              <w:rPr>
                <w:rFonts w:eastAsia="Times New Roman"/>
                <w:sz w:val="22"/>
                <w:szCs w:val="22"/>
                <w:lang w:val="ru-RU"/>
              </w:rPr>
              <w:softHyphen/>
              <w:t>зыку различных жанров (в т.ч. фрагменты круп</w:t>
            </w:r>
            <w:r w:rsidRPr="00E40E75">
              <w:rPr>
                <w:rFonts w:eastAsia="Times New Roman"/>
                <w:sz w:val="22"/>
                <w:szCs w:val="22"/>
                <w:lang w:val="ru-RU"/>
              </w:rPr>
              <w:softHyphen/>
              <w:t>ных музыкально-сценических жанров);</w:t>
            </w:r>
          </w:p>
          <w:p w:rsidR="009E73CA" w:rsidRPr="00E40E75" w:rsidRDefault="009E73CA"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-эмоционально, эстетически откликаться на ис</w:t>
            </w:r>
            <w:r w:rsidRPr="00E40E75">
              <w:rPr>
                <w:rFonts w:eastAsia="Times New Roman"/>
                <w:sz w:val="22"/>
                <w:szCs w:val="22"/>
                <w:lang w:val="ru-RU"/>
              </w:rPr>
              <w:softHyphen/>
              <w:t>кусство, выражать свое отношение к музыке в различных видах музыкально-творческой дея</w:t>
            </w:r>
            <w:r w:rsidRPr="00E40E75">
              <w:rPr>
                <w:rFonts w:eastAsia="Times New Roman"/>
                <w:sz w:val="22"/>
                <w:szCs w:val="22"/>
                <w:lang w:val="ru-RU"/>
              </w:rPr>
              <w:softHyphen/>
              <w:t>тельности;</w:t>
            </w:r>
          </w:p>
          <w:p w:rsidR="009E73CA" w:rsidRPr="00E40E75" w:rsidRDefault="009E73CA"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-размышлять о музыкальных произведениях как способе выражения чувств и мыслей человека;</w:t>
            </w:r>
          </w:p>
          <w:p w:rsidR="009E73CA" w:rsidRPr="00E40E75" w:rsidRDefault="009E73CA" w:rsidP="00E40E75">
            <w:pPr>
              <w:shd w:val="clear" w:color="auto" w:fill="FFFFFF"/>
              <w:tabs>
                <w:tab w:val="left" w:pos="158"/>
              </w:tabs>
              <w:jc w:val="both"/>
              <w:rPr>
                <w:rFonts w:eastAsia="Times New Roman"/>
                <w:sz w:val="22"/>
                <w:szCs w:val="22"/>
                <w:lang w:val="ru-RU"/>
              </w:rPr>
            </w:pPr>
            <w:r w:rsidRPr="00E40E75">
              <w:rPr>
                <w:rFonts w:eastAsia="Times New Roman"/>
                <w:sz w:val="22"/>
                <w:szCs w:val="22"/>
                <w:lang w:val="ru-RU"/>
              </w:rPr>
              <w:t>-соотносить исполнение музыки с жизненными впечатлениями;</w:t>
            </w:r>
          </w:p>
          <w:p w:rsidR="009E73CA" w:rsidRPr="00E40E75" w:rsidRDefault="009E73CA" w:rsidP="00E40E75">
            <w:pPr>
              <w:shd w:val="clear" w:color="auto" w:fill="FFFFFF"/>
              <w:tabs>
                <w:tab w:val="left" w:pos="192"/>
              </w:tabs>
              <w:jc w:val="both"/>
              <w:rPr>
                <w:rFonts w:eastAsia="Times New Roman"/>
                <w:sz w:val="22"/>
                <w:szCs w:val="22"/>
                <w:lang w:val="ru-RU"/>
              </w:rPr>
            </w:pPr>
            <w:r w:rsidRPr="00E40E75">
              <w:rPr>
                <w:rFonts w:eastAsia="Times New Roman"/>
                <w:sz w:val="22"/>
                <w:szCs w:val="22"/>
                <w:lang w:val="ru-RU"/>
              </w:rPr>
              <w:t>-ориентироваться в музыкально-поэтическом творчестве, в многообразии музыкального фольк</w:t>
            </w:r>
            <w:r w:rsidRPr="00E40E75">
              <w:rPr>
                <w:rFonts w:eastAsia="Times New Roman"/>
                <w:sz w:val="22"/>
                <w:szCs w:val="22"/>
                <w:lang w:val="ru-RU"/>
              </w:rPr>
              <w:softHyphen/>
              <w:t>лора России, в том числе родного края;</w:t>
            </w:r>
          </w:p>
          <w:p w:rsidR="009E73CA" w:rsidRPr="00E40E75" w:rsidRDefault="009E73CA" w:rsidP="00E40E75">
            <w:pPr>
              <w:shd w:val="clear" w:color="auto" w:fill="FFFFFF"/>
              <w:tabs>
                <w:tab w:val="left" w:pos="192"/>
              </w:tabs>
              <w:jc w:val="both"/>
              <w:rPr>
                <w:rFonts w:eastAsia="Times New Roman"/>
                <w:sz w:val="22"/>
                <w:szCs w:val="22"/>
                <w:lang w:val="ru-RU"/>
              </w:rPr>
            </w:pPr>
            <w:r w:rsidRPr="00E40E75">
              <w:rPr>
                <w:rFonts w:eastAsia="Times New Roman"/>
                <w:sz w:val="22"/>
                <w:szCs w:val="22"/>
                <w:lang w:val="ru-RU"/>
              </w:rPr>
              <w:t>-сопоставлять различные образцы народной и профессиональной музыки;</w:t>
            </w:r>
          </w:p>
          <w:p w:rsidR="009E73CA" w:rsidRPr="00E40E75" w:rsidRDefault="009E73CA" w:rsidP="00E40E75">
            <w:pPr>
              <w:shd w:val="clear" w:color="auto" w:fill="FFFFFF"/>
              <w:tabs>
                <w:tab w:val="left" w:pos="192"/>
              </w:tabs>
              <w:jc w:val="both"/>
              <w:rPr>
                <w:rFonts w:eastAsia="Times New Roman"/>
                <w:sz w:val="22"/>
                <w:szCs w:val="22"/>
                <w:lang w:val="ru-RU"/>
              </w:rPr>
            </w:pPr>
            <w:r w:rsidRPr="00E40E75">
              <w:rPr>
                <w:rFonts w:eastAsia="Times New Roman"/>
                <w:sz w:val="22"/>
                <w:szCs w:val="22"/>
                <w:lang w:val="ru-RU"/>
              </w:rPr>
              <w:t xml:space="preserve">-ценить отечественные народные музыкальные традиции, понимая, что музыка </w:t>
            </w:r>
            <w:r w:rsidRPr="00E40E75">
              <w:rPr>
                <w:rFonts w:eastAsia="Times New Roman"/>
                <w:sz w:val="22"/>
                <w:szCs w:val="22"/>
                <w:lang w:val="ru-RU"/>
              </w:rPr>
              <w:lastRenderedPageBreak/>
              <w:t>разных народов</w:t>
            </w:r>
            <w:r w:rsidRPr="00E40E75">
              <w:rPr>
                <w:rFonts w:eastAsia="Times New Roman"/>
                <w:sz w:val="22"/>
                <w:szCs w:val="22"/>
                <w:lang w:val="ru-RU"/>
              </w:rPr>
              <w:br/>
              <w:t>выражает общие для всех людей мысли и чувства;</w:t>
            </w:r>
          </w:p>
          <w:p w:rsidR="009E73CA" w:rsidRPr="00E40E75" w:rsidRDefault="009E73CA" w:rsidP="00E40E75">
            <w:pPr>
              <w:shd w:val="clear" w:color="auto" w:fill="FFFFFF"/>
              <w:tabs>
                <w:tab w:val="left" w:pos="192"/>
              </w:tabs>
              <w:jc w:val="both"/>
              <w:rPr>
                <w:rFonts w:eastAsia="Times New Roman"/>
                <w:sz w:val="22"/>
                <w:szCs w:val="22"/>
                <w:lang w:val="ru-RU"/>
              </w:rPr>
            </w:pPr>
            <w:r w:rsidRPr="00E40E75">
              <w:rPr>
                <w:rFonts w:eastAsia="Times New Roman"/>
                <w:sz w:val="22"/>
                <w:szCs w:val="22"/>
                <w:lang w:val="ru-RU"/>
              </w:rPr>
              <w:t>-воплощать художественно-образное содержа</w:t>
            </w:r>
            <w:r w:rsidRPr="00E40E75">
              <w:rPr>
                <w:rFonts w:eastAsia="Times New Roman"/>
                <w:sz w:val="22"/>
                <w:szCs w:val="22"/>
                <w:lang w:val="ru-RU"/>
              </w:rPr>
              <w:softHyphen/>
              <w:t>ние и интонационно-мелодические особенности профессионального   и   народного   творчества</w:t>
            </w:r>
            <w:r w:rsidRPr="00E40E75">
              <w:rPr>
                <w:rFonts w:eastAsia="Times New Roman"/>
                <w:sz w:val="22"/>
                <w:szCs w:val="22"/>
                <w:lang w:val="ru-RU"/>
              </w:rPr>
              <w:br/>
              <w:t>(в пении, слове, движении, играх, действах, эле</w:t>
            </w:r>
            <w:r w:rsidRPr="00E40E75">
              <w:rPr>
                <w:rFonts w:eastAsia="Times New Roman"/>
                <w:sz w:val="22"/>
                <w:szCs w:val="22"/>
                <w:lang w:val="ru-RU"/>
              </w:rPr>
              <w:softHyphen/>
              <w:t>ментах дирижирования и др.).</w:t>
            </w:r>
          </w:p>
        </w:tc>
      </w:tr>
      <w:tr w:rsidR="009E73CA" w:rsidRPr="00E40E75" w:rsidTr="00155B93">
        <w:tc>
          <w:tcPr>
            <w:tcW w:w="13433" w:type="dxa"/>
            <w:gridSpan w:val="7"/>
          </w:tcPr>
          <w:p w:rsidR="009E73CA" w:rsidRPr="00E40E75" w:rsidRDefault="009E73CA" w:rsidP="00E40E75">
            <w:pPr>
              <w:widowControl/>
              <w:autoSpaceDE/>
              <w:autoSpaceDN/>
              <w:adjustRightInd/>
              <w:jc w:val="center"/>
              <w:rPr>
                <w:rFonts w:eastAsia="Times New Roman"/>
                <w:i/>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9E73CA" w:rsidRPr="00E40E75" w:rsidTr="00155B93">
        <w:tc>
          <w:tcPr>
            <w:tcW w:w="3696" w:type="dxa"/>
            <w:gridSpan w:val="2"/>
          </w:tcPr>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воспринимать и пони</w:t>
            </w:r>
            <w:r w:rsidRPr="00E40E75">
              <w:rPr>
                <w:rFonts w:eastAsia="Times New Roman"/>
                <w:iCs/>
                <w:sz w:val="22"/>
                <w:szCs w:val="22"/>
                <w:lang w:val="ru-RU"/>
              </w:rPr>
              <w:softHyphen/>
              <w:t>мать музыкальные про</w:t>
            </w:r>
            <w:r w:rsidRPr="00E40E75">
              <w:rPr>
                <w:rFonts w:eastAsia="Times New Roman"/>
                <w:iCs/>
                <w:sz w:val="22"/>
                <w:szCs w:val="22"/>
                <w:lang w:val="ru-RU"/>
              </w:rPr>
              <w:softHyphen/>
              <w:t>изведения,    доступные возрасту 6-8 лет;</w:t>
            </w:r>
          </w:p>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xml:space="preserve"> - передавать содержа</w:t>
            </w:r>
            <w:r w:rsidRPr="00E40E75">
              <w:rPr>
                <w:rFonts w:eastAsia="Times New Roman"/>
                <w:iCs/>
                <w:sz w:val="22"/>
                <w:szCs w:val="22"/>
                <w:lang w:val="ru-RU"/>
              </w:rPr>
              <w:softHyphen/>
              <w:t>ние песенного творчест</w:t>
            </w:r>
            <w:r w:rsidRPr="00E40E75">
              <w:rPr>
                <w:rFonts w:eastAsia="Times New Roman"/>
                <w:iCs/>
                <w:sz w:val="22"/>
                <w:szCs w:val="22"/>
                <w:lang w:val="ru-RU"/>
              </w:rPr>
              <w:softHyphen/>
              <w:t>ва в пении, движении, элементах дирижирова</w:t>
            </w:r>
            <w:r w:rsidRPr="00E40E75">
              <w:rPr>
                <w:rFonts w:eastAsia="Times New Roman"/>
                <w:iCs/>
                <w:sz w:val="22"/>
                <w:szCs w:val="22"/>
                <w:lang w:val="ru-RU"/>
              </w:rPr>
              <w:softHyphen/>
              <w:t xml:space="preserve">ния и др.;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оценивать значение музыки в жизни людей на  основе  знакомства с легендами и мифами о происхождении   му</w:t>
            </w:r>
            <w:r w:rsidRPr="00E40E75">
              <w:rPr>
                <w:rFonts w:eastAsia="Times New Roman"/>
                <w:iCs/>
                <w:sz w:val="22"/>
                <w:szCs w:val="22"/>
                <w:lang w:val="ru-RU"/>
              </w:rPr>
              <w:softHyphen/>
              <w:t>зыки.</w:t>
            </w:r>
          </w:p>
        </w:tc>
        <w:tc>
          <w:tcPr>
            <w:tcW w:w="3696" w:type="dxa"/>
            <w:gridSpan w:val="2"/>
          </w:tcPr>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определять жанровые раз</w:t>
            </w:r>
            <w:r w:rsidRPr="00E40E75">
              <w:rPr>
                <w:rFonts w:eastAsia="Times New Roman"/>
                <w:iCs/>
                <w:sz w:val="22"/>
                <w:szCs w:val="22"/>
                <w:lang w:val="ru-RU"/>
              </w:rPr>
              <w:softHyphen/>
              <w:t>новидности  народных песен (плясовые,  хороводные,  шуточные);</w:t>
            </w:r>
          </w:p>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xml:space="preserve"> - соотносить исполнение му</w:t>
            </w:r>
            <w:r w:rsidRPr="00E40E75">
              <w:rPr>
                <w:rFonts w:eastAsia="Times New Roman"/>
                <w:iCs/>
                <w:sz w:val="22"/>
                <w:szCs w:val="22"/>
                <w:lang w:val="ru-RU"/>
              </w:rPr>
              <w:softHyphen/>
              <w:t>зыки с жизненными впечат</w:t>
            </w:r>
            <w:r w:rsidRPr="00E40E75">
              <w:rPr>
                <w:rFonts w:eastAsia="Times New Roman"/>
                <w:iCs/>
                <w:sz w:val="22"/>
                <w:szCs w:val="22"/>
                <w:lang w:val="ru-RU"/>
              </w:rPr>
              <w:softHyphen/>
              <w:t>лениями   (например,   с раз</w:t>
            </w:r>
            <w:r w:rsidRPr="00E40E75">
              <w:rPr>
                <w:rFonts w:eastAsia="Times New Roman"/>
                <w:iCs/>
                <w:sz w:val="22"/>
                <w:szCs w:val="22"/>
                <w:lang w:val="ru-RU"/>
              </w:rPr>
              <w:softHyphen/>
              <w:t>ными   состояниями   приро</w:t>
            </w:r>
            <w:r w:rsidRPr="00E40E75">
              <w:rPr>
                <w:rFonts w:eastAsia="Times New Roman"/>
                <w:iCs/>
                <w:sz w:val="22"/>
                <w:szCs w:val="22"/>
                <w:lang w:val="ru-RU"/>
              </w:rPr>
              <w:softHyphen/>
              <w:t xml:space="preserve">ды); </w:t>
            </w:r>
          </w:p>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воплощать выразительные особенности профессиональ</w:t>
            </w:r>
            <w:r w:rsidRPr="00E40E75">
              <w:rPr>
                <w:rFonts w:eastAsia="Times New Roman"/>
                <w:iCs/>
                <w:sz w:val="22"/>
                <w:szCs w:val="22"/>
                <w:lang w:val="ru-RU"/>
              </w:rPr>
              <w:softHyphen/>
              <w:t>ного и народного творчества в пении, движении, импровиза</w:t>
            </w:r>
            <w:r w:rsidRPr="00E40E75">
              <w:rPr>
                <w:rFonts w:eastAsia="Times New Roman"/>
                <w:iCs/>
                <w:sz w:val="22"/>
                <w:szCs w:val="22"/>
                <w:lang w:val="ru-RU"/>
              </w:rPr>
              <w:softHyphen/>
              <w:t xml:space="preserve">циях;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воспринимать нравственное содержание муз.про</w:t>
            </w:r>
            <w:r w:rsidRPr="00E40E75">
              <w:rPr>
                <w:rFonts w:eastAsia="Times New Roman"/>
                <w:iCs/>
                <w:sz w:val="22"/>
                <w:szCs w:val="22"/>
                <w:lang w:val="ru-RU"/>
              </w:rPr>
              <w:softHyphen/>
              <w:t>изведений.</w:t>
            </w:r>
          </w:p>
        </w:tc>
        <w:tc>
          <w:tcPr>
            <w:tcW w:w="3697" w:type="dxa"/>
            <w:gridSpan w:val="2"/>
          </w:tcPr>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соотносить исполнение музыки с собственными жизненными впечат</w:t>
            </w:r>
            <w:r w:rsidRPr="00E40E75">
              <w:rPr>
                <w:rFonts w:eastAsia="Times New Roman"/>
                <w:iCs/>
                <w:sz w:val="22"/>
                <w:szCs w:val="22"/>
                <w:lang w:val="ru-RU"/>
              </w:rPr>
              <w:softHyphen/>
              <w:t>лениями и осуществлять свой испол</w:t>
            </w:r>
            <w:r w:rsidRPr="00E40E75">
              <w:rPr>
                <w:rFonts w:eastAsia="Times New Roman"/>
                <w:iCs/>
                <w:sz w:val="22"/>
                <w:szCs w:val="22"/>
                <w:lang w:val="ru-RU"/>
              </w:rPr>
              <w:softHyphen/>
              <w:t>нительский замысел, предлагая ис</w:t>
            </w:r>
            <w:r w:rsidRPr="00E40E75">
              <w:rPr>
                <w:rFonts w:eastAsia="Times New Roman"/>
                <w:iCs/>
                <w:sz w:val="22"/>
                <w:szCs w:val="22"/>
                <w:lang w:val="ru-RU"/>
              </w:rPr>
              <w:softHyphen/>
              <w:t xml:space="preserve">полнительский план песни и т.д.; </w:t>
            </w:r>
          </w:p>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xml:space="preserve">- осуществлять (в рамках решения проектных задач) поиск необходимой информации, в т.ч. с использованием ИКТ;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владеть первоначальными навыка</w:t>
            </w:r>
            <w:r w:rsidRPr="00E40E75">
              <w:rPr>
                <w:rFonts w:eastAsia="Times New Roman"/>
                <w:iCs/>
                <w:sz w:val="22"/>
                <w:szCs w:val="22"/>
                <w:lang w:val="ru-RU"/>
              </w:rPr>
              <w:softHyphen/>
              <w:t>ми самоорганизации и самооценки культурного досуга.</w:t>
            </w:r>
          </w:p>
        </w:tc>
        <w:tc>
          <w:tcPr>
            <w:tcW w:w="2344" w:type="dxa"/>
          </w:tcPr>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реализовывать творческий потенциал, осущес</w:t>
            </w:r>
            <w:r w:rsidRPr="00E40E75">
              <w:rPr>
                <w:rFonts w:eastAsia="Times New Roman"/>
                <w:iCs/>
                <w:sz w:val="22"/>
                <w:szCs w:val="22"/>
                <w:lang w:val="ru-RU"/>
              </w:rPr>
              <w:softHyphen/>
              <w:t>твляя собственные музыкально-исполнительс</w:t>
            </w:r>
            <w:r w:rsidRPr="00E40E75">
              <w:rPr>
                <w:rFonts w:eastAsia="Times New Roman"/>
                <w:iCs/>
                <w:sz w:val="22"/>
                <w:szCs w:val="22"/>
                <w:lang w:val="ru-RU"/>
              </w:rPr>
              <w:softHyphen/>
              <w:t xml:space="preserve">кие замыслы в различных видах деятельности; </w:t>
            </w:r>
          </w:p>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организовывать культурный досуг, самостоя</w:t>
            </w:r>
            <w:r w:rsidRPr="00E40E75">
              <w:rPr>
                <w:rFonts w:eastAsia="Times New Roman"/>
                <w:iCs/>
                <w:sz w:val="22"/>
                <w:szCs w:val="22"/>
                <w:lang w:val="ru-RU"/>
              </w:rPr>
              <w:softHyphen/>
              <w:t>тельную музыкально-творческую деятельность, музицировать и использовать ИКТ в музыкаль</w:t>
            </w:r>
            <w:r w:rsidRPr="00E40E75">
              <w:rPr>
                <w:rFonts w:eastAsia="Times New Roman"/>
                <w:iCs/>
                <w:sz w:val="22"/>
                <w:szCs w:val="22"/>
                <w:lang w:val="ru-RU"/>
              </w:rPr>
              <w:softHyphen/>
              <w:t>ных играх;</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xml:space="preserve"> - овладеть умением оценивать нравственное со</w:t>
            </w:r>
            <w:r w:rsidRPr="00E40E75">
              <w:rPr>
                <w:rFonts w:eastAsia="Times New Roman"/>
                <w:iCs/>
                <w:sz w:val="22"/>
                <w:szCs w:val="22"/>
                <w:lang w:val="ru-RU"/>
              </w:rPr>
              <w:softHyphen/>
              <w:t>держание музыки разных жанров русских и зару</w:t>
            </w:r>
            <w:r w:rsidRPr="00E40E75">
              <w:rPr>
                <w:rFonts w:eastAsia="Times New Roman"/>
                <w:iCs/>
                <w:sz w:val="22"/>
                <w:szCs w:val="22"/>
                <w:lang w:val="ru-RU"/>
              </w:rPr>
              <w:softHyphen/>
              <w:t>бежных композиторов-</w:t>
            </w:r>
            <w:r w:rsidRPr="00E40E75">
              <w:rPr>
                <w:rFonts w:eastAsia="Times New Roman"/>
                <w:iCs/>
                <w:sz w:val="22"/>
                <w:szCs w:val="22"/>
                <w:lang w:val="ru-RU"/>
              </w:rPr>
              <w:lastRenderedPageBreak/>
              <w:t>классиков.</w:t>
            </w:r>
          </w:p>
        </w:tc>
      </w:tr>
      <w:tr w:rsidR="009E73CA" w:rsidRPr="00E40E75" w:rsidTr="00155B93">
        <w:tc>
          <w:tcPr>
            <w:tcW w:w="13433" w:type="dxa"/>
            <w:gridSpan w:val="7"/>
          </w:tcPr>
          <w:p w:rsidR="009E73CA" w:rsidRPr="00E40E75" w:rsidRDefault="009E73CA"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sz w:val="22"/>
                <w:szCs w:val="22"/>
                <w:lang w:val="ru-RU"/>
              </w:rPr>
              <w:lastRenderedPageBreak/>
              <w:t>Основные закономерности музыкального искусства</w:t>
            </w:r>
          </w:p>
          <w:p w:rsidR="009E73CA" w:rsidRPr="00E40E75" w:rsidRDefault="009E73CA" w:rsidP="00E40E75">
            <w:pPr>
              <w:widowControl/>
              <w:autoSpaceDE/>
              <w:autoSpaceDN/>
              <w:adjustRightInd/>
              <w:jc w:val="center"/>
              <w:rPr>
                <w:rFonts w:eastAsia="Times New Roman"/>
                <w:i/>
                <w:sz w:val="22"/>
                <w:szCs w:val="22"/>
                <w:lang w:val="ru-RU"/>
              </w:rPr>
            </w:pPr>
            <w:r w:rsidRPr="00E40E75">
              <w:rPr>
                <w:rFonts w:eastAsia="Times New Roman"/>
                <w:i/>
                <w:iCs/>
                <w:sz w:val="22"/>
                <w:szCs w:val="22"/>
                <w:lang w:val="ru-RU"/>
              </w:rPr>
              <w:t>Обучающийся научится:</w:t>
            </w:r>
          </w:p>
        </w:tc>
      </w:tr>
      <w:tr w:rsidR="009E73CA" w:rsidRPr="00E40E75" w:rsidTr="00155B93">
        <w:tc>
          <w:tcPr>
            <w:tcW w:w="3696" w:type="dxa"/>
            <w:gridSpan w:val="2"/>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xml:space="preserve">-   </w:t>
            </w:r>
            <w:r w:rsidRPr="00E40E75">
              <w:rPr>
                <w:rFonts w:eastAsia="Times New Roman"/>
                <w:sz w:val="22"/>
                <w:szCs w:val="22"/>
                <w:lang w:val="ru-RU"/>
              </w:rPr>
              <w:t>слушать   музыкаль</w:t>
            </w:r>
            <w:r w:rsidRPr="00E40E75">
              <w:rPr>
                <w:rFonts w:eastAsia="Times New Roman"/>
                <w:sz w:val="22"/>
                <w:szCs w:val="22"/>
                <w:lang w:val="ru-RU"/>
              </w:rPr>
              <w:softHyphen/>
              <w:t>ное произведение, вы</w:t>
            </w:r>
            <w:r w:rsidRPr="00E40E75">
              <w:rPr>
                <w:rFonts w:eastAsia="Times New Roman"/>
                <w:sz w:val="22"/>
                <w:szCs w:val="22"/>
                <w:lang w:val="ru-RU"/>
              </w:rPr>
              <w:softHyphen/>
              <w:t>деляя    в    нем    основ</w:t>
            </w:r>
            <w:r w:rsidRPr="00E40E75">
              <w:rPr>
                <w:rFonts w:eastAsia="Times New Roman"/>
                <w:sz w:val="22"/>
                <w:szCs w:val="22"/>
                <w:lang w:val="ru-RU"/>
              </w:rPr>
              <w:softHyphen/>
              <w:t>ное настроение, разные части,    выразительные особенности; наблюдать за   изменениями   тем</w:t>
            </w:r>
            <w:r w:rsidRPr="00E40E75">
              <w:rPr>
                <w:rFonts w:eastAsia="Times New Roman"/>
                <w:sz w:val="22"/>
                <w:szCs w:val="22"/>
                <w:lang w:val="ru-RU"/>
              </w:rPr>
              <w:softHyphen/>
              <w:t>па, динамики, настрое</w:t>
            </w:r>
            <w:r w:rsidRPr="00E40E75">
              <w:rPr>
                <w:rFonts w:eastAsia="Times New Roman"/>
                <w:sz w:val="22"/>
                <w:szCs w:val="22"/>
                <w:lang w:val="ru-RU"/>
              </w:rPr>
              <w:softHyphen/>
              <w:t xml:space="preserve">ния;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различать темпы, рит</w:t>
            </w:r>
            <w:r w:rsidRPr="00E40E75">
              <w:rPr>
                <w:rFonts w:eastAsia="Times New Roman"/>
                <w:sz w:val="22"/>
                <w:szCs w:val="22"/>
                <w:lang w:val="ru-RU"/>
              </w:rPr>
              <w:softHyphen/>
              <w:t>мы марша, танца и пес</w:t>
            </w:r>
            <w:r w:rsidRPr="00E40E75">
              <w:rPr>
                <w:rFonts w:eastAsia="Times New Roman"/>
                <w:sz w:val="22"/>
                <w:szCs w:val="22"/>
                <w:lang w:val="ru-RU"/>
              </w:rPr>
              <w:softHyphen/>
              <w:t xml:space="preserve">ни;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находить сходство и различие тем и образов, доступных пониманию детей;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определять куплетную форму в тексте песен;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различать более ко</w:t>
            </w:r>
            <w:r w:rsidRPr="00E40E75">
              <w:rPr>
                <w:rFonts w:eastAsia="Times New Roman"/>
                <w:sz w:val="22"/>
                <w:szCs w:val="22"/>
                <w:lang w:val="ru-RU"/>
              </w:rPr>
              <w:softHyphen/>
              <w:t>роткие  и  более длин</w:t>
            </w:r>
            <w:r w:rsidRPr="00E40E75">
              <w:rPr>
                <w:rFonts w:eastAsia="Times New Roman"/>
                <w:sz w:val="22"/>
                <w:szCs w:val="22"/>
                <w:lang w:val="ru-RU"/>
              </w:rPr>
              <w:softHyphen/>
              <w:t>ные   звуки,   условные обозначения  (форте -пиано и др.).</w:t>
            </w:r>
          </w:p>
        </w:tc>
        <w:tc>
          <w:tcPr>
            <w:tcW w:w="3696" w:type="dxa"/>
            <w:gridSpan w:val="2"/>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xml:space="preserve">- </w:t>
            </w:r>
            <w:r w:rsidRPr="00E40E75">
              <w:rPr>
                <w:rFonts w:eastAsia="Times New Roman"/>
                <w:sz w:val="22"/>
                <w:szCs w:val="22"/>
                <w:lang w:val="ru-RU"/>
              </w:rPr>
              <w:t xml:space="preserve">слушать музыкальное произведение, выделять в нем его особенности, определять жанр произведения;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находить сходство и разли</w:t>
            </w:r>
            <w:r w:rsidRPr="00E40E75">
              <w:rPr>
                <w:rFonts w:eastAsia="Times New Roman"/>
                <w:sz w:val="22"/>
                <w:szCs w:val="22"/>
                <w:lang w:val="ru-RU"/>
              </w:rPr>
              <w:softHyphen/>
              <w:t>чие интонаций, тем и обра</w:t>
            </w:r>
            <w:r w:rsidRPr="00E40E75">
              <w:rPr>
                <w:rFonts w:eastAsia="Times New Roman"/>
                <w:sz w:val="22"/>
                <w:szCs w:val="22"/>
                <w:lang w:val="ru-RU"/>
              </w:rPr>
              <w:softHyphen/>
              <w:t xml:space="preserve">зов, основных музыкальных форм;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понимать основные дири</w:t>
            </w:r>
            <w:r w:rsidRPr="00E40E75">
              <w:rPr>
                <w:rFonts w:eastAsia="Times New Roman"/>
                <w:sz w:val="22"/>
                <w:szCs w:val="22"/>
                <w:lang w:val="ru-RU"/>
              </w:rPr>
              <w:softHyphen/>
              <w:t>жерские жесты: внимание, ды</w:t>
            </w:r>
            <w:r w:rsidRPr="00E40E75">
              <w:rPr>
                <w:rFonts w:eastAsia="Times New Roman"/>
                <w:sz w:val="22"/>
                <w:szCs w:val="22"/>
                <w:lang w:val="ru-RU"/>
              </w:rPr>
              <w:softHyphen/>
              <w:t>хание,    начало,    окончание, плавное звуковедение; элемен</w:t>
            </w:r>
            <w:r w:rsidRPr="00E40E75">
              <w:rPr>
                <w:rFonts w:eastAsia="Times New Roman"/>
                <w:sz w:val="22"/>
                <w:szCs w:val="22"/>
                <w:lang w:val="ru-RU"/>
              </w:rPr>
              <w:softHyphen/>
              <w:t>ты нотной записи;</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различать певческие голоса и     звучание     музыкальных инструментов;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выражать свои эмоции в ис</w:t>
            </w:r>
            <w:r w:rsidRPr="00E40E75">
              <w:rPr>
                <w:rFonts w:eastAsia="Times New Roman"/>
                <w:sz w:val="22"/>
                <w:szCs w:val="22"/>
                <w:lang w:val="ru-RU"/>
              </w:rPr>
              <w:softHyphen/>
              <w:t>полнении; передавать особен</w:t>
            </w:r>
            <w:r w:rsidRPr="00E40E75">
              <w:rPr>
                <w:rFonts w:eastAsia="Times New Roman"/>
                <w:sz w:val="22"/>
                <w:szCs w:val="22"/>
                <w:lang w:val="ru-RU"/>
              </w:rPr>
              <w:softHyphen/>
              <w:t>ности музыки в коллективном музицировании.</w:t>
            </w:r>
          </w:p>
        </w:tc>
        <w:tc>
          <w:tcPr>
            <w:tcW w:w="3697" w:type="dxa"/>
            <w:gridSpan w:val="2"/>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xml:space="preserve">- </w:t>
            </w:r>
            <w:r w:rsidRPr="00E40E75">
              <w:rPr>
                <w:rFonts w:eastAsia="Times New Roman"/>
                <w:sz w:val="22"/>
                <w:szCs w:val="22"/>
                <w:lang w:val="ru-RU"/>
              </w:rPr>
              <w:t>слушать музыкальное произведе</w:t>
            </w:r>
            <w:r w:rsidRPr="00E40E75">
              <w:rPr>
                <w:rFonts w:eastAsia="Times New Roman"/>
                <w:sz w:val="22"/>
                <w:szCs w:val="22"/>
                <w:lang w:val="ru-RU"/>
              </w:rPr>
              <w:softHyphen/>
              <w:t>ние, выделять в нем выразительные и изобразительные   интонации,   раз</w:t>
            </w:r>
            <w:r w:rsidRPr="00E40E75">
              <w:rPr>
                <w:rFonts w:eastAsia="Times New Roman"/>
                <w:sz w:val="22"/>
                <w:szCs w:val="22"/>
                <w:lang w:val="ru-RU"/>
              </w:rPr>
              <w:softHyphen/>
              <w:t>личать произведения разных жан</w:t>
            </w:r>
            <w:r w:rsidRPr="00E40E75">
              <w:rPr>
                <w:rFonts w:eastAsia="Times New Roman"/>
                <w:sz w:val="22"/>
                <w:szCs w:val="22"/>
                <w:lang w:val="ru-RU"/>
              </w:rPr>
              <w:softHyphen/>
              <w:t xml:space="preserve">ров;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наблюдать за развитием музыкаль</w:t>
            </w:r>
            <w:r w:rsidRPr="00E40E75">
              <w:rPr>
                <w:rFonts w:eastAsia="Times New Roman"/>
                <w:sz w:val="22"/>
                <w:szCs w:val="22"/>
                <w:lang w:val="ru-RU"/>
              </w:rPr>
              <w:softHyphen/>
              <w:t>ных образов, тем, интонаций, воспри</w:t>
            </w:r>
            <w:r w:rsidRPr="00E40E75">
              <w:rPr>
                <w:rFonts w:eastAsia="Times New Roman"/>
                <w:sz w:val="22"/>
                <w:szCs w:val="22"/>
                <w:lang w:val="ru-RU"/>
              </w:rPr>
              <w:softHyphen/>
              <w:t>нимать различие в формах построе</w:t>
            </w:r>
            <w:r w:rsidRPr="00E40E75">
              <w:rPr>
                <w:rFonts w:eastAsia="Times New Roman"/>
                <w:sz w:val="22"/>
                <w:szCs w:val="22"/>
                <w:lang w:val="ru-RU"/>
              </w:rPr>
              <w:softHyphen/>
              <w:t xml:space="preserve">ния музыки;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участвовать в коллективном вопло</w:t>
            </w:r>
            <w:r w:rsidRPr="00E40E75">
              <w:rPr>
                <w:rFonts w:eastAsia="Times New Roman"/>
                <w:sz w:val="22"/>
                <w:szCs w:val="22"/>
                <w:lang w:val="ru-RU"/>
              </w:rPr>
              <w:softHyphen/>
              <w:t>щении музыкальных образов, выра</w:t>
            </w:r>
            <w:r w:rsidRPr="00E40E75">
              <w:rPr>
                <w:rFonts w:eastAsia="Times New Roman"/>
                <w:sz w:val="22"/>
                <w:szCs w:val="22"/>
                <w:lang w:val="ru-RU"/>
              </w:rPr>
              <w:softHyphen/>
              <w:t>жая свое мнение в общении со свер</w:t>
            </w:r>
            <w:r w:rsidRPr="00E40E75">
              <w:rPr>
                <w:rFonts w:eastAsia="Times New Roman"/>
                <w:sz w:val="22"/>
                <w:szCs w:val="22"/>
                <w:lang w:val="ru-RU"/>
              </w:rPr>
              <w:softHyphen/>
              <w:t>стниками;</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узнавать черты музыкальной речи отдельных композиторов; применять полученные знания в исполнительс</w:t>
            </w:r>
            <w:r w:rsidRPr="00E40E75">
              <w:rPr>
                <w:rFonts w:eastAsia="Times New Roman"/>
                <w:sz w:val="22"/>
                <w:szCs w:val="22"/>
                <w:lang w:val="ru-RU"/>
              </w:rPr>
              <w:softHyphen/>
              <w:t xml:space="preserve">кой деятельности;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узнавать народные мелодии в твор</w:t>
            </w:r>
            <w:r w:rsidRPr="00E40E75">
              <w:rPr>
                <w:rFonts w:eastAsia="Times New Roman"/>
                <w:sz w:val="22"/>
                <w:szCs w:val="22"/>
                <w:lang w:val="ru-RU"/>
              </w:rPr>
              <w:softHyphen/>
              <w:t>честве композиторов; звучание музы</w:t>
            </w:r>
            <w:r w:rsidRPr="00E40E75">
              <w:rPr>
                <w:rFonts w:eastAsia="Times New Roman"/>
                <w:sz w:val="22"/>
                <w:szCs w:val="22"/>
                <w:lang w:val="ru-RU"/>
              </w:rPr>
              <w:softHyphen/>
              <w:t>кальных инструментов и певческих голосов.</w:t>
            </w:r>
          </w:p>
        </w:tc>
        <w:tc>
          <w:tcPr>
            <w:tcW w:w="2344" w:type="dxa"/>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xml:space="preserve">- </w:t>
            </w:r>
            <w:r w:rsidRPr="00E40E75">
              <w:rPr>
                <w:rFonts w:eastAsia="Times New Roman"/>
                <w:sz w:val="22"/>
                <w:szCs w:val="22"/>
                <w:lang w:val="ru-RU"/>
              </w:rPr>
              <w:t>соотносить выразительные и изобразительные интонации, узнавать характерные черты музы</w:t>
            </w:r>
            <w:r w:rsidRPr="00E40E75">
              <w:rPr>
                <w:rFonts w:eastAsia="Times New Roman"/>
                <w:sz w:val="22"/>
                <w:szCs w:val="22"/>
                <w:lang w:val="ru-RU"/>
              </w:rPr>
              <w:softHyphen/>
              <w:t>кальной речи разных композиторов, воплощать особенности музыки в исполнительской деятель</w:t>
            </w:r>
            <w:r w:rsidRPr="00E40E75">
              <w:rPr>
                <w:rFonts w:eastAsia="Times New Roman"/>
                <w:sz w:val="22"/>
                <w:szCs w:val="22"/>
                <w:lang w:val="ru-RU"/>
              </w:rPr>
              <w:softHyphen/>
              <w:t>ности на основе полученных знаний;</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наблюдать за процессом и результатом музы</w:t>
            </w:r>
            <w:r w:rsidRPr="00E40E75">
              <w:rPr>
                <w:rFonts w:eastAsia="Times New Roman"/>
                <w:sz w:val="22"/>
                <w:szCs w:val="22"/>
                <w:lang w:val="ru-RU"/>
              </w:rPr>
              <w:softHyphen/>
              <w:t>кального развития на основе сходства и различий интонаций, тем, образов и распознавать художе</w:t>
            </w:r>
            <w:r w:rsidRPr="00E40E75">
              <w:rPr>
                <w:rFonts w:eastAsia="Times New Roman"/>
                <w:sz w:val="22"/>
                <w:szCs w:val="22"/>
                <w:lang w:val="ru-RU"/>
              </w:rPr>
              <w:softHyphen/>
              <w:t>ственный смысл различных форм построения му</w:t>
            </w:r>
            <w:r w:rsidRPr="00E40E75">
              <w:rPr>
                <w:rFonts w:eastAsia="Times New Roman"/>
                <w:sz w:val="22"/>
                <w:szCs w:val="22"/>
                <w:lang w:val="ru-RU"/>
              </w:rPr>
              <w:softHyphen/>
              <w:t xml:space="preserve">зыки;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общаться и взаимодействовать в процессе ан</w:t>
            </w:r>
            <w:r w:rsidRPr="00E40E75">
              <w:rPr>
                <w:rFonts w:eastAsia="Times New Roman"/>
                <w:sz w:val="22"/>
                <w:szCs w:val="22"/>
                <w:lang w:val="ru-RU"/>
              </w:rPr>
              <w:softHyphen/>
              <w:t>самблевого, коллективного (хорового и инстру</w:t>
            </w:r>
            <w:r w:rsidRPr="00E40E75">
              <w:rPr>
                <w:rFonts w:eastAsia="Times New Roman"/>
                <w:sz w:val="22"/>
                <w:szCs w:val="22"/>
                <w:lang w:val="ru-RU"/>
              </w:rPr>
              <w:softHyphen/>
              <w:t>ментального) воплощения различных художест</w:t>
            </w:r>
            <w:r w:rsidRPr="00E40E75">
              <w:rPr>
                <w:rFonts w:eastAsia="Times New Roman"/>
                <w:sz w:val="22"/>
                <w:szCs w:val="22"/>
                <w:lang w:val="ru-RU"/>
              </w:rPr>
              <w:softHyphen/>
              <w:t xml:space="preserve">венных образов;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lastRenderedPageBreak/>
              <w:t>- узнавать звучание различных певческих голо</w:t>
            </w:r>
            <w:r w:rsidRPr="00E40E75">
              <w:rPr>
                <w:rFonts w:eastAsia="Times New Roman"/>
                <w:sz w:val="22"/>
                <w:szCs w:val="22"/>
                <w:lang w:val="ru-RU"/>
              </w:rPr>
              <w:softHyphen/>
              <w:t>сов, хоров, музыкальных инструментов и оркест</w:t>
            </w:r>
            <w:r w:rsidRPr="00E40E75">
              <w:rPr>
                <w:rFonts w:eastAsia="Times New Roman"/>
                <w:sz w:val="22"/>
                <w:szCs w:val="22"/>
                <w:lang w:val="ru-RU"/>
              </w:rPr>
              <w:softHyphen/>
              <w:t>ров.</w:t>
            </w:r>
          </w:p>
        </w:tc>
      </w:tr>
      <w:tr w:rsidR="009E73CA" w:rsidRPr="00E40E75" w:rsidTr="00155B93">
        <w:tc>
          <w:tcPr>
            <w:tcW w:w="13433" w:type="dxa"/>
            <w:gridSpan w:val="7"/>
          </w:tcPr>
          <w:p w:rsidR="009E73CA" w:rsidRPr="00E40E75" w:rsidRDefault="009E73CA"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9E73CA" w:rsidRPr="00E40E75" w:rsidTr="00155B93">
        <w:tc>
          <w:tcPr>
            <w:tcW w:w="3696" w:type="dxa"/>
            <w:gridSpan w:val="2"/>
          </w:tcPr>
          <w:p w:rsidR="009E73CA" w:rsidRPr="00E40E75" w:rsidRDefault="009E73CA" w:rsidP="00E40E75">
            <w:pPr>
              <w:widowControl/>
              <w:shd w:val="clear" w:color="auto" w:fill="FFFFFF"/>
              <w:tabs>
                <w:tab w:val="left" w:pos="250"/>
              </w:tabs>
              <w:autoSpaceDE/>
              <w:autoSpaceDN/>
              <w:adjustRightInd/>
              <w:jc w:val="both"/>
              <w:rPr>
                <w:rFonts w:eastAsia="Times New Roman"/>
                <w:sz w:val="22"/>
                <w:szCs w:val="22"/>
                <w:lang w:val="ru-RU"/>
              </w:rPr>
            </w:pPr>
            <w:r w:rsidRPr="00E40E75">
              <w:rPr>
                <w:rFonts w:eastAsia="Times New Roman"/>
                <w:iCs/>
                <w:sz w:val="22"/>
                <w:szCs w:val="22"/>
                <w:lang w:val="ru-RU"/>
              </w:rPr>
              <w:t>-выражать свои эмо</w:t>
            </w:r>
            <w:r w:rsidRPr="00E40E75">
              <w:rPr>
                <w:rFonts w:eastAsia="Times New Roman"/>
                <w:iCs/>
                <w:sz w:val="22"/>
                <w:szCs w:val="22"/>
                <w:lang w:val="ru-RU"/>
              </w:rPr>
              <w:softHyphen/>
              <w:t>ции в исполнении песен, в придумывании подхо</w:t>
            </w:r>
            <w:r w:rsidRPr="00E40E75">
              <w:rPr>
                <w:rFonts w:eastAsia="Times New Roman"/>
                <w:iCs/>
                <w:sz w:val="22"/>
                <w:szCs w:val="22"/>
                <w:lang w:val="ru-RU"/>
              </w:rPr>
              <w:softHyphen/>
              <w:t>дящих музыке  движе</w:t>
            </w:r>
            <w:r w:rsidRPr="00E40E75">
              <w:rPr>
                <w:rFonts w:eastAsia="Times New Roman"/>
                <w:iCs/>
                <w:sz w:val="22"/>
                <w:szCs w:val="22"/>
                <w:lang w:val="ru-RU"/>
              </w:rPr>
              <w:softHyphen/>
              <w:t>ний;</w:t>
            </w:r>
          </w:p>
          <w:p w:rsidR="009E73CA" w:rsidRPr="00E40E75" w:rsidRDefault="009E73CA" w:rsidP="00E40E75">
            <w:pPr>
              <w:widowControl/>
              <w:shd w:val="clear" w:color="auto" w:fill="FFFFFF"/>
              <w:tabs>
                <w:tab w:val="left" w:pos="202"/>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понимать элементар</w:t>
            </w:r>
            <w:r w:rsidRPr="00E40E75">
              <w:rPr>
                <w:rFonts w:eastAsia="Times New Roman"/>
                <w:iCs/>
                <w:sz w:val="22"/>
                <w:szCs w:val="22"/>
                <w:lang w:val="ru-RU"/>
              </w:rPr>
              <w:softHyphen/>
              <w:t>ную   запись  ритма   и простой интонации;</w:t>
            </w:r>
          </w:p>
          <w:p w:rsidR="009E73CA" w:rsidRPr="00E40E75" w:rsidRDefault="009E73CA" w:rsidP="00E40E75">
            <w:pPr>
              <w:shd w:val="clear" w:color="auto" w:fill="FFFFFF"/>
              <w:tabs>
                <w:tab w:val="left" w:pos="254"/>
              </w:tabs>
              <w:jc w:val="both"/>
              <w:rPr>
                <w:rFonts w:eastAsia="Times New Roman"/>
                <w:iCs/>
                <w:sz w:val="22"/>
                <w:szCs w:val="22"/>
                <w:lang w:val="ru-RU"/>
              </w:rPr>
            </w:pPr>
            <w:r w:rsidRPr="00E40E75">
              <w:rPr>
                <w:rFonts w:eastAsia="Times New Roman"/>
                <w:iCs/>
                <w:sz w:val="22"/>
                <w:szCs w:val="22"/>
                <w:lang w:val="ru-RU"/>
              </w:rPr>
              <w:t>-различать звучание музыкальных   инстру</w:t>
            </w:r>
            <w:r w:rsidRPr="00E40E75">
              <w:rPr>
                <w:rFonts w:eastAsia="Times New Roman"/>
                <w:iCs/>
                <w:sz w:val="22"/>
                <w:szCs w:val="22"/>
                <w:lang w:val="ru-RU"/>
              </w:rPr>
              <w:softHyphen/>
              <w:t>ментов    (фортепиано,</w:t>
            </w:r>
            <w:r w:rsidRPr="00E40E75">
              <w:rPr>
                <w:rFonts w:eastAsia="Times New Roman"/>
                <w:iCs/>
                <w:sz w:val="22"/>
                <w:szCs w:val="22"/>
                <w:lang w:val="ru-RU"/>
              </w:rPr>
              <w:br/>
              <w:t>скрипки,       балалайки, трубы, флейты), пение солиста и хора (мужс</w:t>
            </w:r>
            <w:r w:rsidRPr="00E40E75">
              <w:rPr>
                <w:rFonts w:eastAsia="Times New Roman"/>
                <w:iCs/>
                <w:sz w:val="22"/>
                <w:szCs w:val="22"/>
                <w:lang w:val="ru-RU"/>
              </w:rPr>
              <w:softHyphen/>
              <w:t>кого, женского или детс</w:t>
            </w:r>
            <w:r w:rsidRPr="00E40E75">
              <w:rPr>
                <w:rFonts w:eastAsia="Times New Roman"/>
                <w:iCs/>
                <w:sz w:val="22"/>
                <w:szCs w:val="22"/>
                <w:lang w:val="ru-RU"/>
              </w:rPr>
              <w:softHyphen/>
              <w:t>кого);</w:t>
            </w:r>
          </w:p>
          <w:p w:rsidR="009E73CA" w:rsidRPr="00E40E75" w:rsidRDefault="009E73CA" w:rsidP="00E40E75">
            <w:pPr>
              <w:shd w:val="clear" w:color="auto" w:fill="FFFFFF"/>
              <w:tabs>
                <w:tab w:val="left" w:pos="254"/>
              </w:tabs>
              <w:jc w:val="both"/>
              <w:rPr>
                <w:rFonts w:eastAsia="Times New Roman"/>
                <w:iCs/>
                <w:sz w:val="22"/>
                <w:szCs w:val="22"/>
                <w:lang w:val="ru-RU"/>
              </w:rPr>
            </w:pPr>
            <w:r w:rsidRPr="00E40E75">
              <w:rPr>
                <w:rFonts w:eastAsia="Times New Roman"/>
                <w:iCs/>
                <w:sz w:val="22"/>
                <w:szCs w:val="22"/>
                <w:lang w:val="ru-RU"/>
              </w:rPr>
              <w:t>-исполнять  попевки, ориентируясь на запись ручными знаками; уча</w:t>
            </w:r>
            <w:r w:rsidRPr="00E40E75">
              <w:rPr>
                <w:rFonts w:eastAsia="Times New Roman"/>
                <w:iCs/>
                <w:sz w:val="22"/>
                <w:szCs w:val="22"/>
                <w:lang w:val="ru-RU"/>
              </w:rPr>
              <w:softHyphen/>
            </w:r>
            <w:r w:rsidRPr="00E40E75">
              <w:rPr>
                <w:rFonts w:eastAsia="Times New Roman"/>
                <w:iCs/>
                <w:sz w:val="22"/>
                <w:szCs w:val="22"/>
                <w:lang w:val="ru-RU"/>
              </w:rPr>
              <w:br/>
              <w:t>ствовать в коллектив</w:t>
            </w:r>
            <w:r w:rsidRPr="00E40E75">
              <w:rPr>
                <w:rFonts w:eastAsia="Times New Roman"/>
                <w:iCs/>
                <w:sz w:val="22"/>
                <w:szCs w:val="22"/>
                <w:lang w:val="ru-RU"/>
              </w:rPr>
              <w:softHyphen/>
            </w:r>
            <w:r w:rsidRPr="00E40E75">
              <w:rPr>
                <w:rFonts w:eastAsia="Times New Roman"/>
                <w:iCs/>
                <w:sz w:val="22"/>
                <w:szCs w:val="22"/>
                <w:lang w:val="ru-RU"/>
              </w:rPr>
              <w:br/>
              <w:t>ной исполнительской дея</w:t>
            </w:r>
            <w:r w:rsidRPr="00E40E75">
              <w:rPr>
                <w:rFonts w:eastAsia="Times New Roman"/>
                <w:iCs/>
                <w:sz w:val="22"/>
                <w:szCs w:val="22"/>
                <w:lang w:val="ru-RU"/>
              </w:rPr>
              <w:softHyphen/>
              <w:t>тельности.</w:t>
            </w:r>
          </w:p>
          <w:p w:rsidR="009E73CA" w:rsidRPr="00E40E75" w:rsidRDefault="009E73CA" w:rsidP="00E40E75">
            <w:pPr>
              <w:widowControl/>
              <w:autoSpaceDE/>
              <w:autoSpaceDN/>
              <w:adjustRightInd/>
              <w:jc w:val="both"/>
              <w:rPr>
                <w:rFonts w:eastAsia="Times New Roman"/>
                <w:sz w:val="22"/>
                <w:szCs w:val="22"/>
                <w:lang w:val="ru-RU"/>
              </w:rPr>
            </w:pPr>
          </w:p>
        </w:tc>
        <w:tc>
          <w:tcPr>
            <w:tcW w:w="3696" w:type="dxa"/>
            <w:gridSpan w:val="2"/>
          </w:tcPr>
          <w:p w:rsidR="009E73CA" w:rsidRPr="00E40E75" w:rsidRDefault="009E73CA" w:rsidP="00E40E75">
            <w:pPr>
              <w:shd w:val="clear" w:color="auto" w:fill="FFFFFF"/>
              <w:tabs>
                <w:tab w:val="left" w:pos="211"/>
              </w:tabs>
              <w:jc w:val="both"/>
              <w:rPr>
                <w:rFonts w:eastAsia="Times New Roman"/>
                <w:iCs/>
                <w:sz w:val="22"/>
                <w:szCs w:val="22"/>
                <w:lang w:val="ru-RU"/>
              </w:rPr>
            </w:pPr>
            <w:r w:rsidRPr="00E40E75">
              <w:rPr>
                <w:rFonts w:eastAsia="Times New Roman"/>
                <w:iCs/>
                <w:sz w:val="22"/>
                <w:szCs w:val="22"/>
                <w:lang w:val="ru-RU"/>
              </w:rPr>
              <w:t>-пользоваться записью, при</w:t>
            </w:r>
            <w:r w:rsidRPr="00E40E75">
              <w:rPr>
                <w:rFonts w:eastAsia="Times New Roman"/>
                <w:iCs/>
                <w:sz w:val="22"/>
                <w:szCs w:val="22"/>
                <w:lang w:val="ru-RU"/>
              </w:rPr>
              <w:softHyphen/>
              <w:t>нятой в относительной сольмизации;</w:t>
            </w:r>
          </w:p>
          <w:p w:rsidR="009E73CA" w:rsidRPr="00E40E75" w:rsidRDefault="009E73CA" w:rsidP="00E40E75">
            <w:pPr>
              <w:shd w:val="clear" w:color="auto" w:fill="FFFFFF"/>
              <w:tabs>
                <w:tab w:val="left" w:pos="211"/>
              </w:tabs>
              <w:jc w:val="both"/>
              <w:rPr>
                <w:rFonts w:eastAsia="Times New Roman"/>
                <w:iCs/>
                <w:sz w:val="22"/>
                <w:szCs w:val="22"/>
                <w:lang w:val="ru-RU"/>
              </w:rPr>
            </w:pPr>
            <w:r w:rsidRPr="00E40E75">
              <w:rPr>
                <w:rFonts w:eastAsia="Times New Roman"/>
                <w:iCs/>
                <w:sz w:val="22"/>
                <w:szCs w:val="22"/>
                <w:lang w:val="ru-RU"/>
              </w:rPr>
              <w:t>-исполнять попевки, ориенти</w:t>
            </w:r>
            <w:r w:rsidRPr="00E40E75">
              <w:rPr>
                <w:rFonts w:eastAsia="Times New Roman"/>
                <w:iCs/>
                <w:sz w:val="22"/>
                <w:szCs w:val="22"/>
                <w:lang w:val="ru-RU"/>
              </w:rPr>
              <w:softHyphen/>
              <w:t>руясь на нотную запись;</w:t>
            </w:r>
          </w:p>
          <w:p w:rsidR="009E73CA" w:rsidRPr="00E40E75" w:rsidRDefault="009E73CA" w:rsidP="00E40E75">
            <w:pPr>
              <w:widowControl/>
              <w:shd w:val="clear" w:color="auto" w:fill="FFFFFF"/>
              <w:tabs>
                <w:tab w:val="left" w:pos="365"/>
              </w:tabs>
              <w:autoSpaceDE/>
              <w:autoSpaceDN/>
              <w:adjustRightInd/>
              <w:jc w:val="both"/>
              <w:rPr>
                <w:rFonts w:eastAsia="Times New Roman"/>
                <w:sz w:val="22"/>
                <w:szCs w:val="22"/>
                <w:lang w:val="ru-RU"/>
              </w:rPr>
            </w:pPr>
            <w:r w:rsidRPr="00E40E75">
              <w:rPr>
                <w:rFonts w:eastAsia="Times New Roman"/>
                <w:iCs/>
                <w:sz w:val="22"/>
                <w:szCs w:val="22"/>
                <w:lang w:val="ru-RU"/>
              </w:rPr>
              <w:t>-определять    одноголосное</w:t>
            </w:r>
            <w:r w:rsidRPr="00E40E75">
              <w:rPr>
                <w:rFonts w:eastAsia="Times New Roman"/>
                <w:iCs/>
                <w:sz w:val="22"/>
                <w:szCs w:val="22"/>
                <w:lang w:val="ru-RU"/>
              </w:rPr>
              <w:br/>
              <w:t>и многоголосное изложение в музыке;</w:t>
            </w:r>
          </w:p>
          <w:p w:rsidR="009E73CA" w:rsidRPr="00E40E75" w:rsidRDefault="009E73CA" w:rsidP="00E40E75">
            <w:pPr>
              <w:widowControl/>
              <w:shd w:val="clear" w:color="auto" w:fill="FFFFFF"/>
              <w:tabs>
                <w:tab w:val="left" w:pos="182"/>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различать на слух и чувство</w:t>
            </w:r>
            <w:r w:rsidRPr="00E40E75">
              <w:rPr>
                <w:rFonts w:eastAsia="Times New Roman"/>
                <w:iCs/>
                <w:sz w:val="22"/>
                <w:szCs w:val="22"/>
                <w:lang w:val="ru-RU"/>
              </w:rPr>
              <w:softHyphen/>
              <w:t>вать выразительность звуча</w:t>
            </w:r>
            <w:r w:rsidRPr="00E40E75">
              <w:rPr>
                <w:rFonts w:eastAsia="Times New Roman"/>
                <w:iCs/>
                <w:sz w:val="22"/>
                <w:szCs w:val="22"/>
                <w:lang w:val="ru-RU"/>
              </w:rPr>
              <w:softHyphen/>
              <w:t>ния оркестров (симфоническо</w:t>
            </w:r>
            <w:r w:rsidRPr="00E40E75">
              <w:rPr>
                <w:rFonts w:eastAsia="Times New Roman"/>
                <w:iCs/>
                <w:sz w:val="22"/>
                <w:szCs w:val="22"/>
                <w:lang w:val="ru-RU"/>
              </w:rPr>
              <w:softHyphen/>
              <w:t>го, народных инструментов, ду</w:t>
            </w:r>
            <w:r w:rsidRPr="00E40E75">
              <w:rPr>
                <w:rFonts w:eastAsia="Times New Roman"/>
                <w:iCs/>
                <w:sz w:val="22"/>
                <w:szCs w:val="22"/>
                <w:lang w:val="ru-RU"/>
              </w:rPr>
              <w:softHyphen/>
              <w:t>хового), звучания музыкальных</w:t>
            </w:r>
            <w:r w:rsidRPr="00E40E75">
              <w:rPr>
                <w:rFonts w:eastAsia="Times New Roman"/>
                <w:iCs/>
                <w:sz w:val="22"/>
                <w:szCs w:val="22"/>
                <w:lang w:val="ru-RU"/>
              </w:rPr>
              <w:br/>
              <w:t>инструментов; соотносить их</w:t>
            </w:r>
            <w:r w:rsidRPr="00E40E75">
              <w:rPr>
                <w:rFonts w:eastAsia="Times New Roman"/>
                <w:iCs/>
                <w:sz w:val="22"/>
                <w:szCs w:val="22"/>
                <w:lang w:val="ru-RU"/>
              </w:rPr>
              <w:br/>
              <w:t>тембры с характером героев,</w:t>
            </w:r>
            <w:r w:rsidRPr="00E40E75">
              <w:rPr>
                <w:rFonts w:eastAsia="Times New Roman"/>
                <w:iCs/>
                <w:sz w:val="22"/>
                <w:szCs w:val="22"/>
                <w:lang w:val="ru-RU"/>
              </w:rPr>
              <w:br/>
              <w:t>хоров (детского и взрослого),</w:t>
            </w:r>
            <w:r w:rsidRPr="00E40E75">
              <w:rPr>
                <w:rFonts w:eastAsia="Times New Roman"/>
                <w:iCs/>
                <w:sz w:val="22"/>
                <w:szCs w:val="22"/>
                <w:lang w:val="ru-RU"/>
              </w:rPr>
              <w:br/>
              <w:t>дисканта,    сопрано,    тенора</w:t>
            </w:r>
            <w:r w:rsidRPr="00E40E75">
              <w:rPr>
                <w:rFonts w:eastAsia="Times New Roman"/>
                <w:iCs/>
                <w:sz w:val="22"/>
                <w:szCs w:val="22"/>
                <w:lang w:val="ru-RU"/>
              </w:rPr>
              <w:br/>
              <w:t>и баса.</w:t>
            </w:r>
          </w:p>
          <w:p w:rsidR="009E73CA" w:rsidRPr="00E40E75" w:rsidRDefault="009E73CA" w:rsidP="00E40E75">
            <w:pPr>
              <w:widowControl/>
              <w:autoSpaceDE/>
              <w:autoSpaceDN/>
              <w:adjustRightInd/>
              <w:jc w:val="both"/>
              <w:rPr>
                <w:rFonts w:eastAsia="Times New Roman"/>
                <w:sz w:val="22"/>
                <w:szCs w:val="2"/>
                <w:lang w:val="ru-RU"/>
              </w:rPr>
            </w:pPr>
            <w:r w:rsidRPr="00E40E75">
              <w:rPr>
                <w:rFonts w:eastAsia="Times New Roman"/>
                <w:sz w:val="22"/>
                <w:szCs w:val="22"/>
                <w:lang w:val="ru-RU"/>
              </w:rPr>
              <w:br w:type="column"/>
            </w:r>
          </w:p>
          <w:p w:rsidR="009E73CA" w:rsidRPr="00E40E75" w:rsidRDefault="009E73CA" w:rsidP="00E40E75">
            <w:pPr>
              <w:widowControl/>
              <w:autoSpaceDE/>
              <w:autoSpaceDN/>
              <w:adjustRightInd/>
              <w:jc w:val="both"/>
              <w:rPr>
                <w:rFonts w:eastAsia="Times New Roman"/>
                <w:sz w:val="22"/>
                <w:szCs w:val="22"/>
                <w:lang w:val="ru-RU"/>
              </w:rPr>
            </w:pPr>
          </w:p>
        </w:tc>
        <w:tc>
          <w:tcPr>
            <w:tcW w:w="3697" w:type="dxa"/>
            <w:gridSpan w:val="2"/>
          </w:tcPr>
          <w:p w:rsidR="009E73CA" w:rsidRPr="00E40E75" w:rsidRDefault="009E73CA" w:rsidP="00E40E75">
            <w:pPr>
              <w:shd w:val="clear" w:color="auto" w:fill="FFFFFF"/>
              <w:tabs>
                <w:tab w:val="left" w:pos="221"/>
              </w:tabs>
              <w:jc w:val="both"/>
              <w:rPr>
                <w:rFonts w:eastAsia="Times New Roman"/>
                <w:sz w:val="22"/>
                <w:szCs w:val="22"/>
                <w:lang w:val="ru-RU"/>
              </w:rPr>
            </w:pPr>
            <w:r w:rsidRPr="00E40E75">
              <w:rPr>
                <w:rFonts w:eastAsia="Times New Roman"/>
                <w:iCs/>
                <w:sz w:val="22"/>
                <w:szCs w:val="22"/>
                <w:lang w:val="ru-RU"/>
              </w:rPr>
              <w:t>-проявлять творческую инициативу</w:t>
            </w:r>
            <w:r w:rsidRPr="00E40E75">
              <w:rPr>
                <w:rFonts w:eastAsia="Times New Roman"/>
                <w:iCs/>
                <w:sz w:val="22"/>
                <w:szCs w:val="22"/>
                <w:lang w:val="ru-RU"/>
              </w:rPr>
              <w:br/>
              <w:t>в реализации собственных замыслов</w:t>
            </w:r>
            <w:r w:rsidRPr="00E40E75">
              <w:rPr>
                <w:rFonts w:eastAsia="Times New Roman"/>
                <w:iCs/>
                <w:sz w:val="22"/>
                <w:szCs w:val="22"/>
                <w:lang w:val="ru-RU"/>
              </w:rPr>
              <w:br/>
              <w:t>в процессе пения, игры на детских эле</w:t>
            </w:r>
            <w:r w:rsidRPr="00E40E75">
              <w:rPr>
                <w:rFonts w:eastAsia="Times New Roman"/>
                <w:iCs/>
                <w:sz w:val="22"/>
                <w:szCs w:val="22"/>
                <w:lang w:val="ru-RU"/>
              </w:rPr>
              <w:softHyphen/>
              <w:t>ментарных музыкальных инструмен</w:t>
            </w:r>
            <w:r w:rsidRPr="00E40E75">
              <w:rPr>
                <w:rFonts w:eastAsia="Times New Roman"/>
                <w:iCs/>
                <w:sz w:val="22"/>
                <w:szCs w:val="22"/>
                <w:lang w:val="ru-RU"/>
              </w:rPr>
              <w:softHyphen/>
              <w:t>тах, движения под музыку;</w:t>
            </w:r>
          </w:p>
          <w:p w:rsidR="009E73CA" w:rsidRPr="00E40E75" w:rsidRDefault="009E73CA"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-импровизировать мелодии на от</w:t>
            </w:r>
            <w:r w:rsidRPr="00E40E75">
              <w:rPr>
                <w:rFonts w:eastAsia="Times New Roman"/>
                <w:iCs/>
                <w:sz w:val="22"/>
                <w:szCs w:val="22"/>
                <w:lang w:val="ru-RU"/>
              </w:rPr>
              <w:softHyphen/>
            </w:r>
            <w:r w:rsidRPr="00E40E75">
              <w:rPr>
                <w:rFonts w:eastAsia="Times New Roman"/>
                <w:iCs/>
                <w:sz w:val="22"/>
                <w:szCs w:val="22"/>
                <w:lang w:val="ru-RU"/>
              </w:rPr>
              <w:br/>
              <w:t>дельные фразы и законченные фраг</w:t>
            </w:r>
            <w:r w:rsidRPr="00E40E75">
              <w:rPr>
                <w:rFonts w:eastAsia="Times New Roman"/>
                <w:iCs/>
                <w:sz w:val="22"/>
                <w:szCs w:val="22"/>
                <w:lang w:val="ru-RU"/>
              </w:rPr>
              <w:softHyphen/>
            </w:r>
            <w:r w:rsidRPr="00E40E75">
              <w:rPr>
                <w:rFonts w:eastAsia="Times New Roman"/>
                <w:iCs/>
                <w:sz w:val="22"/>
                <w:szCs w:val="22"/>
                <w:lang w:val="ru-RU"/>
              </w:rPr>
              <w:br/>
              <w:t>менты стихотворного текста в ха</w:t>
            </w:r>
            <w:r w:rsidRPr="00E40E75">
              <w:rPr>
                <w:rFonts w:eastAsia="Times New Roman"/>
                <w:iCs/>
                <w:sz w:val="22"/>
                <w:szCs w:val="22"/>
                <w:lang w:val="ru-RU"/>
              </w:rPr>
              <w:softHyphen/>
            </w:r>
            <w:r w:rsidRPr="00E40E75">
              <w:rPr>
                <w:rFonts w:eastAsia="Times New Roman"/>
                <w:iCs/>
                <w:sz w:val="22"/>
                <w:szCs w:val="22"/>
                <w:lang w:val="ru-RU"/>
              </w:rPr>
              <w:br/>
              <w:t>рактере песни, танца и марша;</w:t>
            </w:r>
          </w:p>
          <w:p w:rsidR="009E73CA" w:rsidRPr="00E40E75" w:rsidRDefault="009E73CA" w:rsidP="00E40E75">
            <w:pPr>
              <w:shd w:val="clear" w:color="auto" w:fill="FFFFFF"/>
              <w:tabs>
                <w:tab w:val="left" w:pos="221"/>
              </w:tabs>
              <w:jc w:val="both"/>
              <w:rPr>
                <w:rFonts w:eastAsia="Times New Roman"/>
                <w:sz w:val="22"/>
                <w:szCs w:val="22"/>
                <w:lang w:val="ru-RU"/>
              </w:rPr>
            </w:pPr>
            <w:r w:rsidRPr="00E40E75">
              <w:rPr>
                <w:rFonts w:eastAsia="Times New Roman"/>
                <w:iCs/>
                <w:sz w:val="22"/>
                <w:szCs w:val="22"/>
                <w:lang w:val="ru-RU"/>
              </w:rPr>
              <w:t>-пользоваться записью, принятой</w:t>
            </w:r>
            <w:r w:rsidRPr="00E40E75">
              <w:rPr>
                <w:rFonts w:eastAsia="Times New Roman"/>
                <w:iCs/>
                <w:sz w:val="22"/>
                <w:szCs w:val="22"/>
                <w:lang w:val="ru-RU"/>
              </w:rPr>
              <w:br/>
              <w:t>в относительной и абсолютной сольмизации;</w:t>
            </w:r>
          </w:p>
          <w:p w:rsidR="009E73CA" w:rsidRPr="00E40E75" w:rsidRDefault="009E73CA"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-находить в музыкальном тексте</w:t>
            </w:r>
            <w:r w:rsidRPr="00E40E75">
              <w:rPr>
                <w:rFonts w:eastAsia="Times New Roman"/>
                <w:iCs/>
                <w:sz w:val="22"/>
                <w:szCs w:val="22"/>
                <w:lang w:val="ru-RU"/>
              </w:rPr>
              <w:br/>
              <w:t>особенности формы, изложения;</w:t>
            </w:r>
          </w:p>
          <w:p w:rsidR="009E73CA" w:rsidRPr="00E40E75" w:rsidRDefault="009E73CA"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-различать звучание музыкальных</w:t>
            </w:r>
            <w:r w:rsidRPr="00E40E75">
              <w:rPr>
                <w:rFonts w:eastAsia="Times New Roman"/>
                <w:iCs/>
                <w:sz w:val="22"/>
                <w:szCs w:val="22"/>
                <w:lang w:val="ru-RU"/>
              </w:rPr>
              <w:br/>
              <w:t>инструментов (включая тембр арфы, виолончели, челесты).</w:t>
            </w:r>
          </w:p>
          <w:p w:rsidR="009E73CA" w:rsidRPr="00E40E75" w:rsidRDefault="009E73CA" w:rsidP="00E40E75">
            <w:pPr>
              <w:widowControl/>
              <w:autoSpaceDE/>
              <w:autoSpaceDN/>
              <w:adjustRightInd/>
              <w:jc w:val="both"/>
              <w:rPr>
                <w:rFonts w:eastAsia="Times New Roman"/>
                <w:sz w:val="22"/>
                <w:szCs w:val="22"/>
                <w:lang w:val="ru-RU"/>
              </w:rPr>
            </w:pPr>
          </w:p>
        </w:tc>
        <w:tc>
          <w:tcPr>
            <w:tcW w:w="2344" w:type="dxa"/>
          </w:tcPr>
          <w:p w:rsidR="009E73CA" w:rsidRPr="00E40E75" w:rsidRDefault="009E73CA" w:rsidP="00E40E75">
            <w:pPr>
              <w:widowControl/>
              <w:shd w:val="clear" w:color="auto" w:fill="FFFFFF"/>
              <w:tabs>
                <w:tab w:val="left" w:pos="178"/>
              </w:tabs>
              <w:autoSpaceDE/>
              <w:autoSpaceDN/>
              <w:adjustRightInd/>
              <w:jc w:val="both"/>
              <w:rPr>
                <w:rFonts w:eastAsia="Times New Roman"/>
                <w:sz w:val="22"/>
                <w:szCs w:val="22"/>
                <w:lang w:val="ru-RU"/>
              </w:rPr>
            </w:pPr>
            <w:r w:rsidRPr="00E40E75">
              <w:rPr>
                <w:rFonts w:eastAsia="Times New Roman"/>
                <w:iCs/>
                <w:sz w:val="22"/>
                <w:szCs w:val="22"/>
                <w:lang w:val="ru-RU"/>
              </w:rPr>
              <w:t>реализовывать собственные творческие замыс</w:t>
            </w:r>
            <w:r w:rsidRPr="00E40E75">
              <w:rPr>
                <w:rFonts w:eastAsia="Times New Roman"/>
                <w:iCs/>
                <w:sz w:val="22"/>
                <w:szCs w:val="22"/>
                <w:lang w:val="ru-RU"/>
              </w:rPr>
              <w:softHyphen/>
              <w:t>лы в различных видах музыкальной деятельности</w:t>
            </w:r>
            <w:r w:rsidRPr="00E40E75">
              <w:rPr>
                <w:rFonts w:eastAsia="Times New Roman"/>
                <w:iCs/>
                <w:sz w:val="22"/>
                <w:szCs w:val="22"/>
                <w:lang w:val="ru-RU"/>
              </w:rPr>
              <w:br/>
              <w:t>(в пении и интерпретации музыки, игре на дет</w:t>
            </w:r>
            <w:r w:rsidRPr="00E40E75">
              <w:rPr>
                <w:rFonts w:eastAsia="Times New Roman"/>
                <w:iCs/>
                <w:sz w:val="22"/>
                <w:szCs w:val="22"/>
                <w:lang w:val="ru-RU"/>
              </w:rPr>
              <w:softHyphen/>
              <w:t>ских элементарных музыкальных инструментах,</w:t>
            </w:r>
            <w:r w:rsidRPr="00E40E75">
              <w:rPr>
                <w:rFonts w:eastAsia="Times New Roman"/>
                <w:iCs/>
                <w:sz w:val="22"/>
                <w:szCs w:val="22"/>
                <w:lang w:val="ru-RU"/>
              </w:rPr>
              <w:br/>
              <w:t>музыкально-пластическом движении и импро</w:t>
            </w:r>
            <w:r w:rsidRPr="00E40E75">
              <w:rPr>
                <w:rFonts w:eastAsia="Times New Roman"/>
                <w:iCs/>
                <w:sz w:val="22"/>
                <w:szCs w:val="22"/>
                <w:lang w:val="ru-RU"/>
              </w:rPr>
              <w:softHyphen/>
              <w:t>визации);</w:t>
            </w:r>
          </w:p>
          <w:p w:rsidR="009E73CA" w:rsidRPr="00E40E75" w:rsidRDefault="009E73CA"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-импровизировать мелодии и ритмическое соп</w:t>
            </w:r>
            <w:r w:rsidRPr="00E40E75">
              <w:rPr>
                <w:rFonts w:eastAsia="Times New Roman"/>
                <w:iCs/>
                <w:sz w:val="22"/>
                <w:szCs w:val="22"/>
                <w:lang w:val="ru-RU"/>
              </w:rPr>
              <w:softHyphen/>
              <w:t>ровождение на законченные фрагменты стихот</w:t>
            </w:r>
            <w:r w:rsidRPr="00E40E75">
              <w:rPr>
                <w:rFonts w:eastAsia="Times New Roman"/>
                <w:iCs/>
                <w:sz w:val="22"/>
                <w:szCs w:val="22"/>
                <w:lang w:val="ru-RU"/>
              </w:rPr>
              <w:softHyphen/>
              <w:t>ворного текста в соответствии с его эмоциональ</w:t>
            </w:r>
            <w:r w:rsidRPr="00E40E75">
              <w:rPr>
                <w:rFonts w:eastAsia="Times New Roman"/>
                <w:iCs/>
                <w:sz w:val="22"/>
                <w:szCs w:val="22"/>
                <w:lang w:val="ru-RU"/>
              </w:rPr>
              <w:softHyphen/>
              <w:t>но-образным содержанием;</w:t>
            </w:r>
          </w:p>
          <w:p w:rsidR="009E73CA" w:rsidRPr="00E40E75" w:rsidRDefault="009E73CA"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 xml:space="preserve">-использовать систему графических знаков для </w:t>
            </w:r>
            <w:r w:rsidRPr="00E40E75">
              <w:rPr>
                <w:rFonts w:eastAsia="Times New Roman"/>
                <w:iCs/>
                <w:sz w:val="22"/>
                <w:szCs w:val="22"/>
                <w:lang w:val="ru-RU"/>
              </w:rPr>
              <w:lastRenderedPageBreak/>
              <w:t>ориентации в нотном письме при пении простей</w:t>
            </w:r>
            <w:r w:rsidRPr="00E40E75">
              <w:rPr>
                <w:rFonts w:eastAsia="Times New Roman"/>
                <w:iCs/>
                <w:sz w:val="22"/>
                <w:szCs w:val="22"/>
                <w:lang w:val="ru-RU"/>
              </w:rPr>
              <w:softHyphen/>
              <w:t>ших мелодий;</w:t>
            </w:r>
          </w:p>
          <w:p w:rsidR="009E73CA" w:rsidRPr="00E40E75" w:rsidRDefault="009E73CA" w:rsidP="00E40E75">
            <w:pPr>
              <w:shd w:val="clear" w:color="auto" w:fill="FFFFFF"/>
              <w:tabs>
                <w:tab w:val="left" w:pos="221"/>
              </w:tabs>
              <w:jc w:val="both"/>
              <w:rPr>
                <w:rFonts w:eastAsia="Times New Roman"/>
                <w:sz w:val="22"/>
                <w:szCs w:val="22"/>
                <w:lang w:val="ru-RU"/>
              </w:rPr>
            </w:pPr>
            <w:r w:rsidRPr="00E40E75">
              <w:rPr>
                <w:rFonts w:eastAsia="Times New Roman"/>
                <w:iCs/>
                <w:sz w:val="22"/>
                <w:szCs w:val="22"/>
                <w:lang w:val="ru-RU"/>
              </w:rPr>
              <w:t>-владеть певческим голосом как инструментом духовного самовыражения и участвовать в кол</w:t>
            </w:r>
            <w:r w:rsidRPr="00E40E75">
              <w:rPr>
                <w:rFonts w:eastAsia="Times New Roman"/>
                <w:iCs/>
                <w:sz w:val="22"/>
                <w:szCs w:val="22"/>
                <w:lang w:val="ru-RU"/>
              </w:rPr>
              <w:softHyphen/>
              <w:t>лективной творческой деятельности при вопло</w:t>
            </w:r>
            <w:r w:rsidRPr="00E40E75">
              <w:rPr>
                <w:rFonts w:eastAsia="Times New Roman"/>
                <w:iCs/>
                <w:sz w:val="22"/>
                <w:szCs w:val="22"/>
                <w:lang w:val="ru-RU"/>
              </w:rPr>
              <w:softHyphen/>
              <w:t>щении заинтересовавших его музыкальных образов.</w:t>
            </w:r>
          </w:p>
        </w:tc>
      </w:tr>
      <w:tr w:rsidR="009E73CA" w:rsidRPr="00E40E75" w:rsidTr="00155B93">
        <w:tc>
          <w:tcPr>
            <w:tcW w:w="13433" w:type="dxa"/>
            <w:gridSpan w:val="7"/>
          </w:tcPr>
          <w:p w:rsidR="009E73CA" w:rsidRPr="00E40E75" w:rsidRDefault="009E73CA"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iCs/>
                <w:sz w:val="22"/>
                <w:szCs w:val="22"/>
                <w:lang w:val="ru-RU"/>
              </w:rPr>
              <w:lastRenderedPageBreak/>
              <w:t>Обучающийся получит возможность овладеть:</w:t>
            </w:r>
          </w:p>
        </w:tc>
      </w:tr>
      <w:tr w:rsidR="009E73CA" w:rsidRPr="00E40E75" w:rsidTr="00155B93">
        <w:tc>
          <w:tcPr>
            <w:tcW w:w="3696" w:type="dxa"/>
            <w:gridSpan w:val="2"/>
          </w:tcPr>
          <w:p w:rsidR="009E73CA" w:rsidRPr="00E40E75" w:rsidRDefault="009E73CA" w:rsidP="00E40E75">
            <w:pPr>
              <w:widowControl/>
              <w:shd w:val="clear" w:color="auto" w:fill="FFFFFF"/>
              <w:tabs>
                <w:tab w:val="left" w:pos="178"/>
              </w:tabs>
              <w:autoSpaceDE/>
              <w:autoSpaceDN/>
              <w:adjustRightInd/>
              <w:jc w:val="both"/>
              <w:rPr>
                <w:rFonts w:eastAsia="Times New Roman"/>
                <w:sz w:val="22"/>
                <w:szCs w:val="22"/>
                <w:lang w:val="ru-RU"/>
              </w:rPr>
            </w:pPr>
            <w:r w:rsidRPr="00E40E75">
              <w:rPr>
                <w:rFonts w:eastAsia="Times New Roman"/>
                <w:iCs/>
                <w:sz w:val="22"/>
                <w:szCs w:val="22"/>
                <w:lang w:val="ru-RU"/>
              </w:rPr>
              <w:tab/>
              <w:t>-первоначальными пред</w:t>
            </w:r>
            <w:r w:rsidRPr="00E40E75">
              <w:rPr>
                <w:rFonts w:eastAsia="Times New Roman"/>
                <w:iCs/>
                <w:sz w:val="22"/>
                <w:szCs w:val="22"/>
                <w:lang w:val="ru-RU"/>
              </w:rPr>
              <w:softHyphen/>
              <w:t>ставлениями   о   музы</w:t>
            </w:r>
            <w:r w:rsidRPr="00E40E75">
              <w:rPr>
                <w:rFonts w:eastAsia="Times New Roman"/>
                <w:iCs/>
                <w:sz w:val="22"/>
                <w:szCs w:val="22"/>
                <w:lang w:val="ru-RU"/>
              </w:rPr>
              <w:softHyphen/>
              <w:t>кальном         искусстве и его видах; о творчест</w:t>
            </w:r>
            <w:r w:rsidRPr="00E40E75">
              <w:rPr>
                <w:rFonts w:eastAsia="Times New Roman"/>
                <w:iCs/>
                <w:sz w:val="22"/>
                <w:szCs w:val="22"/>
                <w:lang w:val="ru-RU"/>
              </w:rPr>
              <w:softHyphen/>
              <w:t>ве   П.И.    Чайковского, М.М. Глинки, С.С. Про</w:t>
            </w:r>
            <w:r w:rsidRPr="00E40E75">
              <w:rPr>
                <w:rFonts w:eastAsia="Times New Roman"/>
                <w:iCs/>
                <w:sz w:val="22"/>
                <w:szCs w:val="22"/>
                <w:lang w:val="ru-RU"/>
              </w:rPr>
              <w:softHyphen/>
              <w:t>кофьева и др., о песен</w:t>
            </w:r>
            <w:r w:rsidRPr="00E40E75">
              <w:rPr>
                <w:rFonts w:eastAsia="Times New Roman"/>
                <w:iCs/>
                <w:sz w:val="22"/>
                <w:szCs w:val="22"/>
                <w:lang w:val="ru-RU"/>
              </w:rPr>
              <w:softHyphen/>
            </w:r>
            <w:r w:rsidRPr="00E40E75">
              <w:rPr>
                <w:rFonts w:eastAsia="Times New Roman"/>
                <w:iCs/>
                <w:sz w:val="22"/>
                <w:szCs w:val="22"/>
                <w:lang w:val="ru-RU"/>
              </w:rPr>
              <w:br/>
              <w:t>ном творчестве для де</w:t>
            </w:r>
            <w:r w:rsidRPr="00E40E75">
              <w:rPr>
                <w:rFonts w:eastAsia="Times New Roman"/>
                <w:iCs/>
                <w:sz w:val="22"/>
                <w:szCs w:val="22"/>
                <w:lang w:val="ru-RU"/>
              </w:rPr>
              <w:softHyphen/>
              <w:t>тей, об авторской и на</w:t>
            </w:r>
            <w:r w:rsidRPr="00E40E75">
              <w:rPr>
                <w:rFonts w:eastAsia="Times New Roman"/>
                <w:iCs/>
                <w:sz w:val="22"/>
                <w:szCs w:val="22"/>
                <w:lang w:val="ru-RU"/>
              </w:rPr>
              <w:softHyphen/>
              <w:t>родной музыке;</w:t>
            </w:r>
          </w:p>
          <w:p w:rsidR="009E73CA" w:rsidRPr="00E40E75" w:rsidRDefault="009E73CA" w:rsidP="00E40E75">
            <w:pPr>
              <w:widowControl/>
              <w:shd w:val="clear" w:color="auto" w:fill="FFFFFF"/>
              <w:tabs>
                <w:tab w:val="left" w:pos="254"/>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элементарными му</w:t>
            </w:r>
            <w:r w:rsidRPr="00E40E75">
              <w:rPr>
                <w:rFonts w:eastAsia="Times New Roman"/>
                <w:iCs/>
                <w:sz w:val="22"/>
                <w:szCs w:val="22"/>
                <w:lang w:val="ru-RU"/>
              </w:rPr>
              <w:softHyphen/>
              <w:t>зыкальными   понятия</w:t>
            </w:r>
            <w:r w:rsidRPr="00E40E75">
              <w:rPr>
                <w:rFonts w:eastAsia="Times New Roman"/>
                <w:iCs/>
                <w:sz w:val="22"/>
                <w:szCs w:val="22"/>
                <w:lang w:val="ru-RU"/>
              </w:rPr>
              <w:softHyphen/>
              <w:t>ми: звук, звукоряд, нота,</w:t>
            </w:r>
            <w:r w:rsidRPr="00E40E75">
              <w:rPr>
                <w:rFonts w:eastAsia="Times New Roman"/>
                <w:iCs/>
                <w:sz w:val="22"/>
                <w:szCs w:val="22"/>
                <w:lang w:val="ru-RU"/>
              </w:rPr>
              <w:br/>
              <w:t>темп,   ритм,   мелодия и др.</w:t>
            </w:r>
          </w:p>
          <w:p w:rsidR="009E73CA" w:rsidRPr="00E40E75" w:rsidRDefault="009E73CA" w:rsidP="00E40E75">
            <w:pPr>
              <w:widowControl/>
              <w:autoSpaceDE/>
              <w:autoSpaceDN/>
              <w:adjustRightInd/>
              <w:jc w:val="both"/>
              <w:rPr>
                <w:rFonts w:eastAsia="Times New Roman"/>
                <w:sz w:val="22"/>
                <w:szCs w:val="22"/>
                <w:lang w:val="ru-RU"/>
              </w:rPr>
            </w:pPr>
          </w:p>
        </w:tc>
        <w:tc>
          <w:tcPr>
            <w:tcW w:w="3696" w:type="dxa"/>
            <w:gridSpan w:val="2"/>
          </w:tcPr>
          <w:p w:rsidR="009E73CA" w:rsidRPr="00E40E75" w:rsidRDefault="009E73CA"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-представлениями о музы</w:t>
            </w:r>
            <w:r w:rsidRPr="00E40E75">
              <w:rPr>
                <w:rFonts w:eastAsia="Times New Roman"/>
                <w:iCs/>
                <w:sz w:val="22"/>
                <w:szCs w:val="22"/>
                <w:lang w:val="ru-RU"/>
              </w:rPr>
              <w:softHyphen/>
              <w:t>кальном искусстве и его видах, связях с другими видами худо</w:t>
            </w:r>
            <w:r w:rsidRPr="00E40E75">
              <w:rPr>
                <w:rFonts w:eastAsia="Times New Roman"/>
                <w:iCs/>
                <w:sz w:val="22"/>
                <w:szCs w:val="22"/>
                <w:lang w:val="ru-RU"/>
              </w:rPr>
              <w:softHyphen/>
              <w:t>жественного творчества; об авторской и народной музыке,</w:t>
            </w:r>
            <w:r w:rsidRPr="00E40E75">
              <w:rPr>
                <w:rFonts w:eastAsia="Times New Roman"/>
                <w:iCs/>
                <w:sz w:val="22"/>
                <w:szCs w:val="22"/>
                <w:lang w:val="ru-RU"/>
              </w:rPr>
              <w:br/>
              <w:t>о музыке разных народов;</w:t>
            </w:r>
          </w:p>
          <w:p w:rsidR="009E73CA" w:rsidRPr="00E40E75" w:rsidRDefault="009E73CA" w:rsidP="00E40E75">
            <w:pPr>
              <w:shd w:val="clear" w:color="auto" w:fill="FFFFFF"/>
              <w:tabs>
                <w:tab w:val="left" w:pos="221"/>
              </w:tabs>
              <w:jc w:val="both"/>
              <w:rPr>
                <w:rFonts w:eastAsia="Times New Roman"/>
                <w:sz w:val="22"/>
                <w:szCs w:val="22"/>
                <w:lang w:val="ru-RU"/>
              </w:rPr>
            </w:pPr>
            <w:r w:rsidRPr="00E40E75">
              <w:rPr>
                <w:rFonts w:eastAsia="Times New Roman"/>
                <w:iCs/>
                <w:sz w:val="22"/>
                <w:szCs w:val="22"/>
                <w:lang w:val="ru-RU"/>
              </w:rPr>
              <w:t>-представлениями о творче</w:t>
            </w:r>
            <w:r w:rsidRPr="00E40E75">
              <w:rPr>
                <w:rFonts w:eastAsia="Times New Roman"/>
                <w:iCs/>
                <w:sz w:val="22"/>
                <w:szCs w:val="22"/>
                <w:lang w:val="ru-RU"/>
              </w:rPr>
              <w:softHyphen/>
              <w:t>стве композиторов: ММ. Глин</w:t>
            </w:r>
            <w:r w:rsidRPr="00E40E75">
              <w:rPr>
                <w:rFonts w:eastAsia="Times New Roman"/>
                <w:iCs/>
                <w:sz w:val="22"/>
                <w:szCs w:val="22"/>
                <w:lang w:val="ru-RU"/>
              </w:rPr>
              <w:softHyphen/>
              <w:t>ки, П.И. Чайковского, С.С. Про</w:t>
            </w:r>
            <w:r w:rsidRPr="00E40E75">
              <w:rPr>
                <w:rFonts w:eastAsia="Times New Roman"/>
                <w:iCs/>
                <w:sz w:val="22"/>
                <w:szCs w:val="22"/>
                <w:lang w:val="ru-RU"/>
              </w:rPr>
              <w:softHyphen/>
              <w:t>кофьева, АЛ. Бородина, НА. Римского-Корсакова,    Э.    Грига,и др.;</w:t>
            </w:r>
          </w:p>
          <w:p w:rsidR="009E73CA" w:rsidRPr="00E40E75" w:rsidRDefault="009E73CA"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-представлениями о музы</w:t>
            </w:r>
            <w:r w:rsidRPr="00E40E75">
              <w:rPr>
                <w:rFonts w:eastAsia="Times New Roman"/>
                <w:iCs/>
                <w:sz w:val="22"/>
                <w:szCs w:val="22"/>
                <w:lang w:val="ru-RU"/>
              </w:rPr>
              <w:softHyphen/>
              <w:t>кальных жанрах: рондо, вари</w:t>
            </w:r>
            <w:r w:rsidRPr="00E40E75">
              <w:rPr>
                <w:rFonts w:eastAsia="Times New Roman"/>
                <w:iCs/>
                <w:sz w:val="22"/>
                <w:szCs w:val="22"/>
                <w:lang w:val="ru-RU"/>
              </w:rPr>
              <w:softHyphen/>
              <w:t>ации и др.;</w:t>
            </w:r>
          </w:p>
          <w:p w:rsidR="009E73CA" w:rsidRPr="00E40E75" w:rsidRDefault="009E73CA" w:rsidP="00E40E75">
            <w:pPr>
              <w:shd w:val="clear" w:color="auto" w:fill="FFFFFF"/>
              <w:tabs>
                <w:tab w:val="left" w:pos="221"/>
              </w:tabs>
              <w:jc w:val="both"/>
              <w:rPr>
                <w:rFonts w:eastAsia="Times New Roman"/>
                <w:iCs/>
                <w:sz w:val="22"/>
                <w:szCs w:val="22"/>
                <w:lang w:val="ru-RU"/>
              </w:rPr>
            </w:pPr>
            <w:r w:rsidRPr="00E40E75">
              <w:rPr>
                <w:rFonts w:eastAsia="Times New Roman"/>
                <w:iCs/>
                <w:sz w:val="22"/>
                <w:szCs w:val="22"/>
                <w:lang w:val="ru-RU"/>
              </w:rPr>
              <w:t>-музыкальными понятиями:</w:t>
            </w:r>
            <w:r w:rsidRPr="00E40E75">
              <w:rPr>
                <w:rFonts w:eastAsia="Times New Roman"/>
                <w:iCs/>
                <w:sz w:val="22"/>
                <w:szCs w:val="22"/>
                <w:lang w:val="ru-RU"/>
              </w:rPr>
              <w:br/>
              <w:t>реприза,   скрипичный   ключ,</w:t>
            </w:r>
            <w:r w:rsidRPr="00E40E75">
              <w:rPr>
                <w:rFonts w:eastAsia="Times New Roman"/>
                <w:iCs/>
                <w:sz w:val="22"/>
                <w:szCs w:val="22"/>
                <w:lang w:val="ru-RU"/>
              </w:rPr>
              <w:br/>
              <w:t>нотный стан, тоника, трезву</w:t>
            </w:r>
            <w:r w:rsidRPr="00E40E75">
              <w:rPr>
                <w:rFonts w:eastAsia="Times New Roman"/>
                <w:iCs/>
                <w:sz w:val="22"/>
                <w:szCs w:val="22"/>
                <w:lang w:val="ru-RU"/>
              </w:rPr>
              <w:softHyphen/>
              <w:t>чие, тон, полутон, пауза, за</w:t>
            </w:r>
            <w:r w:rsidRPr="00E40E75">
              <w:rPr>
                <w:rFonts w:eastAsia="Times New Roman"/>
                <w:iCs/>
                <w:sz w:val="22"/>
                <w:szCs w:val="22"/>
                <w:lang w:val="ru-RU"/>
              </w:rPr>
              <w:softHyphen/>
              <w:t>такт и др.</w:t>
            </w:r>
          </w:p>
        </w:tc>
        <w:tc>
          <w:tcPr>
            <w:tcW w:w="3697" w:type="dxa"/>
            <w:gridSpan w:val="2"/>
          </w:tcPr>
          <w:p w:rsidR="009E73CA" w:rsidRPr="00E40E75" w:rsidRDefault="009E73CA" w:rsidP="00E40E75">
            <w:pPr>
              <w:widowControl/>
              <w:shd w:val="clear" w:color="auto" w:fill="FFFFFF"/>
              <w:tabs>
                <w:tab w:val="left" w:pos="235"/>
              </w:tabs>
              <w:autoSpaceDE/>
              <w:autoSpaceDN/>
              <w:adjustRightInd/>
              <w:jc w:val="both"/>
              <w:rPr>
                <w:rFonts w:eastAsia="Times New Roman"/>
                <w:sz w:val="22"/>
                <w:szCs w:val="22"/>
                <w:lang w:val="ru-RU"/>
              </w:rPr>
            </w:pPr>
            <w:r w:rsidRPr="00E40E75">
              <w:rPr>
                <w:rFonts w:eastAsia="Times New Roman"/>
                <w:iCs/>
                <w:sz w:val="22"/>
                <w:szCs w:val="22"/>
                <w:lang w:val="ru-RU"/>
              </w:rPr>
              <w:t>-представлениями о композиторс</w:t>
            </w:r>
            <w:r w:rsidRPr="00E40E75">
              <w:rPr>
                <w:rFonts w:eastAsia="Times New Roman"/>
                <w:iCs/>
                <w:sz w:val="22"/>
                <w:szCs w:val="22"/>
                <w:lang w:val="ru-RU"/>
              </w:rPr>
              <w:softHyphen/>
              <w:t>ком (ММ. Глинка, П.И. Чайковский,</w:t>
            </w:r>
            <w:r w:rsidRPr="00E40E75">
              <w:rPr>
                <w:rFonts w:eastAsia="Times New Roman"/>
                <w:iCs/>
                <w:sz w:val="22"/>
                <w:szCs w:val="22"/>
                <w:lang w:val="ru-RU"/>
              </w:rPr>
              <w:br/>
              <w:t>АЛ. Бородин, НА. Римский-Корса-</w:t>
            </w:r>
            <w:r w:rsidRPr="00E40E75">
              <w:rPr>
                <w:rFonts w:eastAsia="Times New Roman"/>
                <w:iCs/>
                <w:sz w:val="22"/>
                <w:szCs w:val="22"/>
                <w:lang w:val="ru-RU"/>
              </w:rPr>
              <w:br/>
              <w:t>ков, Ф.-Й. Гайдн, И.-С. Бах, В.-А. Мо</w:t>
            </w:r>
            <w:r w:rsidRPr="00E40E75">
              <w:rPr>
                <w:rFonts w:eastAsia="Times New Roman"/>
                <w:iCs/>
                <w:sz w:val="22"/>
                <w:szCs w:val="22"/>
                <w:lang w:val="ru-RU"/>
              </w:rPr>
              <w:softHyphen/>
              <w:t>царт, Э. Григ, Г.В. Свиридов, С.С. Про</w:t>
            </w:r>
            <w:r w:rsidRPr="00E40E75">
              <w:rPr>
                <w:rFonts w:eastAsia="Times New Roman"/>
                <w:iCs/>
                <w:sz w:val="22"/>
                <w:szCs w:val="22"/>
                <w:lang w:val="ru-RU"/>
              </w:rPr>
              <w:softHyphen/>
              <w:t>кофьев, Р.К. Щедрин и др.) и исполни</w:t>
            </w:r>
            <w:r w:rsidRPr="00E40E75">
              <w:rPr>
                <w:rFonts w:eastAsia="Times New Roman"/>
                <w:iCs/>
                <w:sz w:val="22"/>
                <w:szCs w:val="22"/>
                <w:lang w:val="ru-RU"/>
              </w:rPr>
              <w:softHyphen/>
              <w:t>тельском творчестве;</w:t>
            </w:r>
          </w:p>
          <w:p w:rsidR="009E73CA" w:rsidRPr="00E40E75" w:rsidRDefault="009E73CA" w:rsidP="00E40E75">
            <w:pPr>
              <w:widowControl/>
              <w:shd w:val="clear" w:color="auto" w:fill="FFFFFF"/>
              <w:tabs>
                <w:tab w:val="left" w:pos="130"/>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музыкальными понятиями: мажор</w:t>
            </w:r>
            <w:r w:rsidRPr="00E40E75">
              <w:rPr>
                <w:rFonts w:eastAsia="Times New Roman"/>
                <w:iCs/>
                <w:sz w:val="22"/>
                <w:szCs w:val="22"/>
                <w:lang w:val="ru-RU"/>
              </w:rPr>
              <w:softHyphen/>
            </w:r>
            <w:r w:rsidRPr="00E40E75">
              <w:rPr>
                <w:rFonts w:eastAsia="Times New Roman"/>
                <w:iCs/>
                <w:sz w:val="22"/>
                <w:szCs w:val="22"/>
                <w:lang w:val="ru-RU"/>
              </w:rPr>
              <w:br/>
              <w:t>ная и минорная гаммы, фермата, па</w:t>
            </w:r>
            <w:r w:rsidRPr="00E40E75">
              <w:rPr>
                <w:rFonts w:eastAsia="Times New Roman"/>
                <w:iCs/>
                <w:sz w:val="22"/>
                <w:szCs w:val="22"/>
                <w:lang w:val="ru-RU"/>
              </w:rPr>
              <w:softHyphen/>
            </w:r>
            <w:r w:rsidRPr="00E40E75">
              <w:rPr>
                <w:rFonts w:eastAsia="Times New Roman"/>
                <w:iCs/>
                <w:sz w:val="22"/>
                <w:szCs w:val="22"/>
                <w:lang w:val="ru-RU"/>
              </w:rPr>
              <w:br/>
              <w:t>узы различных длительностей, диез,</w:t>
            </w:r>
            <w:r w:rsidRPr="00E40E75">
              <w:rPr>
                <w:rFonts w:eastAsia="Times New Roman"/>
                <w:iCs/>
                <w:sz w:val="22"/>
                <w:szCs w:val="22"/>
                <w:lang w:val="ru-RU"/>
              </w:rPr>
              <w:br/>
              <w:t>бемоль, ария, канон и др.</w:t>
            </w:r>
          </w:p>
          <w:p w:rsidR="009E73CA" w:rsidRPr="00E40E75" w:rsidRDefault="009E73CA" w:rsidP="00E40E75">
            <w:pPr>
              <w:widowControl/>
              <w:autoSpaceDE/>
              <w:autoSpaceDN/>
              <w:adjustRightInd/>
              <w:jc w:val="both"/>
              <w:rPr>
                <w:rFonts w:eastAsia="Times New Roman"/>
                <w:sz w:val="22"/>
                <w:szCs w:val="22"/>
                <w:lang w:val="ru-RU"/>
              </w:rPr>
            </w:pPr>
          </w:p>
        </w:tc>
        <w:tc>
          <w:tcPr>
            <w:tcW w:w="2344" w:type="dxa"/>
          </w:tcPr>
          <w:p w:rsidR="009E73CA" w:rsidRPr="00E40E75" w:rsidRDefault="009E73CA" w:rsidP="00E40E75">
            <w:pPr>
              <w:widowControl/>
              <w:shd w:val="clear" w:color="auto" w:fill="FFFFFF"/>
              <w:tabs>
                <w:tab w:val="left" w:pos="254"/>
              </w:tabs>
              <w:autoSpaceDE/>
              <w:autoSpaceDN/>
              <w:adjustRightInd/>
              <w:jc w:val="both"/>
              <w:rPr>
                <w:rFonts w:eastAsia="Times New Roman"/>
                <w:sz w:val="22"/>
                <w:szCs w:val="22"/>
                <w:lang w:val="ru-RU"/>
              </w:rPr>
            </w:pPr>
            <w:r w:rsidRPr="00E40E75">
              <w:rPr>
                <w:rFonts w:eastAsia="Times New Roman"/>
                <w:iCs/>
                <w:sz w:val="22"/>
                <w:szCs w:val="22"/>
                <w:lang w:val="ru-RU"/>
              </w:rPr>
              <w:t>знаниями и представлениями о творчестве композиторов: М.М. Глинки, П.И.  Чайковского,</w:t>
            </w:r>
            <w:r w:rsidRPr="00E40E75">
              <w:rPr>
                <w:rFonts w:eastAsia="Times New Roman"/>
                <w:iCs/>
                <w:sz w:val="22"/>
                <w:szCs w:val="22"/>
                <w:lang w:val="ru-RU"/>
              </w:rPr>
              <w:br/>
              <w:t>А.Л. Бородина, Н.А. Римского-Корсакова, МА. Ба</w:t>
            </w:r>
            <w:r w:rsidRPr="00E40E75">
              <w:rPr>
                <w:rFonts w:eastAsia="Times New Roman"/>
                <w:iCs/>
                <w:sz w:val="22"/>
                <w:szCs w:val="22"/>
                <w:lang w:val="ru-RU"/>
              </w:rPr>
              <w:softHyphen/>
              <w:t>лакирева,    МЛ.    Мусоргского,     Ц.А.    Кюи,</w:t>
            </w:r>
            <w:r w:rsidRPr="00E40E75">
              <w:rPr>
                <w:rFonts w:eastAsia="Times New Roman"/>
                <w:iCs/>
                <w:sz w:val="22"/>
                <w:szCs w:val="22"/>
                <w:lang w:val="ru-RU"/>
              </w:rPr>
              <w:br/>
              <w:t>Ф. И. Гайдна, И.С. Баха, В.А. Моцарта, Л. Бет</w:t>
            </w:r>
            <w:r w:rsidRPr="00E40E75">
              <w:rPr>
                <w:rFonts w:eastAsia="Times New Roman"/>
                <w:iCs/>
                <w:sz w:val="22"/>
                <w:szCs w:val="22"/>
                <w:lang w:val="ru-RU"/>
              </w:rPr>
              <w:softHyphen/>
              <w:t>ховена,    С.С.    Прокофьева,    Г.В.    Свиридова,</w:t>
            </w:r>
            <w:r w:rsidRPr="00E40E75">
              <w:rPr>
                <w:rFonts w:eastAsia="Times New Roman"/>
                <w:iCs/>
                <w:sz w:val="22"/>
                <w:szCs w:val="22"/>
                <w:lang w:val="ru-RU"/>
              </w:rPr>
              <w:br/>
              <w:t>И.Ф. Стравинского, Д.Д. Шостаковича, Р.К. Щед</w:t>
            </w:r>
            <w:r w:rsidRPr="00E40E75">
              <w:rPr>
                <w:rFonts w:eastAsia="Times New Roman"/>
                <w:iCs/>
                <w:sz w:val="22"/>
                <w:szCs w:val="22"/>
                <w:lang w:val="ru-RU"/>
              </w:rPr>
              <w:softHyphen/>
              <w:t>рина, Э. Грига, Б. Бриттена, К. Дебюсси;</w:t>
            </w:r>
          </w:p>
          <w:p w:rsidR="009E73CA" w:rsidRPr="00E40E75" w:rsidRDefault="009E73CA" w:rsidP="00E40E75">
            <w:pPr>
              <w:widowControl/>
              <w:shd w:val="clear" w:color="auto" w:fill="FFFFFF"/>
              <w:tabs>
                <w:tab w:val="left" w:pos="197"/>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 xml:space="preserve">системой </w:t>
            </w:r>
            <w:r w:rsidRPr="00E40E75">
              <w:rPr>
                <w:rFonts w:eastAsia="Times New Roman"/>
                <w:iCs/>
                <w:sz w:val="22"/>
                <w:szCs w:val="22"/>
                <w:lang w:val="ru-RU"/>
              </w:rPr>
              <w:lastRenderedPageBreak/>
              <w:t>музыкальных понятий.</w:t>
            </w:r>
          </w:p>
        </w:tc>
      </w:tr>
      <w:tr w:rsidR="009E73CA" w:rsidRPr="00E40E75" w:rsidTr="00155B93">
        <w:tc>
          <w:tcPr>
            <w:tcW w:w="13433" w:type="dxa"/>
            <w:gridSpan w:val="7"/>
          </w:tcPr>
          <w:p w:rsidR="009E73CA" w:rsidRPr="00E40E75" w:rsidRDefault="009E73CA"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sz w:val="22"/>
                <w:szCs w:val="22"/>
                <w:lang w:val="ru-RU"/>
              </w:rPr>
              <w:lastRenderedPageBreak/>
              <w:t>Музыкальная картина мира</w:t>
            </w:r>
          </w:p>
          <w:p w:rsidR="009E73CA" w:rsidRPr="00E40E75" w:rsidRDefault="009E73CA" w:rsidP="00E40E75">
            <w:pPr>
              <w:widowControl/>
              <w:autoSpaceDE/>
              <w:autoSpaceDN/>
              <w:adjustRightInd/>
              <w:jc w:val="center"/>
              <w:rPr>
                <w:rFonts w:eastAsia="Times New Roman"/>
                <w:i/>
                <w:sz w:val="22"/>
                <w:szCs w:val="22"/>
                <w:lang w:val="ru-RU"/>
              </w:rPr>
            </w:pPr>
            <w:r w:rsidRPr="00E40E75">
              <w:rPr>
                <w:rFonts w:eastAsia="Times New Roman"/>
                <w:i/>
                <w:iCs/>
                <w:sz w:val="22"/>
                <w:szCs w:val="22"/>
                <w:lang w:val="ru-RU"/>
              </w:rPr>
              <w:t>Обучающийся научится:</w:t>
            </w:r>
          </w:p>
        </w:tc>
      </w:tr>
      <w:tr w:rsidR="009E73CA" w:rsidRPr="00E40E75" w:rsidTr="00155B93">
        <w:tc>
          <w:tcPr>
            <w:tcW w:w="3696" w:type="dxa"/>
            <w:gridSpan w:val="2"/>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исполнять попевки и песни      выразительно, соблюдая певческую ус</w:t>
            </w:r>
            <w:r w:rsidRPr="00E40E75">
              <w:rPr>
                <w:rFonts w:eastAsia="Times New Roman"/>
                <w:sz w:val="22"/>
                <w:szCs w:val="22"/>
                <w:lang w:val="ru-RU"/>
              </w:rPr>
              <w:softHyphen/>
              <w:t xml:space="preserve">тановку;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чисто  интонировать попевки и песни в дос</w:t>
            </w:r>
            <w:r w:rsidRPr="00E40E75">
              <w:rPr>
                <w:rFonts w:eastAsia="Times New Roman"/>
                <w:sz w:val="22"/>
                <w:szCs w:val="22"/>
                <w:lang w:val="ru-RU"/>
              </w:rPr>
              <w:softHyphen/>
              <w:t>тупной тесситуре;</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воспринимать темпо</w:t>
            </w:r>
            <w:r w:rsidRPr="00E40E75">
              <w:rPr>
                <w:rFonts w:eastAsia="Times New Roman"/>
                <w:sz w:val="22"/>
                <w:szCs w:val="22"/>
                <w:lang w:val="ru-RU"/>
              </w:rPr>
              <w:softHyphen/>
              <w:t>вые (медленно, умерен</w:t>
            </w:r>
            <w:r w:rsidRPr="00E40E75">
              <w:rPr>
                <w:rFonts w:eastAsia="Times New Roman"/>
                <w:sz w:val="22"/>
                <w:szCs w:val="22"/>
                <w:lang w:val="ru-RU"/>
              </w:rPr>
              <w:softHyphen/>
              <w:t>но, быстро), динамичес</w:t>
            </w:r>
            <w:r w:rsidRPr="00E40E75">
              <w:rPr>
                <w:rFonts w:eastAsia="Times New Roman"/>
                <w:sz w:val="22"/>
                <w:szCs w:val="22"/>
                <w:lang w:val="ru-RU"/>
              </w:rPr>
              <w:softHyphen/>
              <w:t>кие (громко, тихо) осо</w:t>
            </w:r>
            <w:r w:rsidRPr="00E40E75">
              <w:rPr>
                <w:rFonts w:eastAsia="Times New Roman"/>
                <w:sz w:val="22"/>
                <w:szCs w:val="22"/>
                <w:lang w:val="ru-RU"/>
              </w:rPr>
              <w:softHyphen/>
              <w:t>бенности музыки;</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различать   звучание русских народных и эле</w:t>
            </w:r>
            <w:r w:rsidRPr="00E40E75">
              <w:rPr>
                <w:rFonts w:eastAsia="Times New Roman"/>
                <w:sz w:val="22"/>
                <w:szCs w:val="22"/>
                <w:lang w:val="ru-RU"/>
              </w:rPr>
              <w:softHyphen/>
              <w:t>ментарных детских му</w:t>
            </w:r>
            <w:r w:rsidRPr="00E40E75">
              <w:rPr>
                <w:rFonts w:eastAsia="Times New Roman"/>
                <w:sz w:val="22"/>
                <w:szCs w:val="22"/>
                <w:lang w:val="ru-RU"/>
              </w:rPr>
              <w:softHyphen/>
              <w:t>зыкальных инструмен</w:t>
            </w:r>
            <w:r w:rsidRPr="00E40E75">
              <w:rPr>
                <w:rFonts w:eastAsia="Times New Roman"/>
                <w:sz w:val="22"/>
                <w:szCs w:val="22"/>
                <w:lang w:val="ru-RU"/>
              </w:rPr>
              <w:softHyphen/>
              <w:t>тов.</w:t>
            </w:r>
          </w:p>
        </w:tc>
        <w:tc>
          <w:tcPr>
            <w:tcW w:w="3696" w:type="dxa"/>
            <w:gridSpan w:val="2"/>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выразительно исполнять по</w:t>
            </w:r>
            <w:r w:rsidRPr="00E40E75">
              <w:rPr>
                <w:rFonts w:eastAsia="Times New Roman"/>
                <w:sz w:val="22"/>
                <w:szCs w:val="22"/>
                <w:lang w:val="ru-RU"/>
              </w:rPr>
              <w:softHyphen/>
              <w:t>певки и песни, следить за ин</w:t>
            </w:r>
            <w:r w:rsidRPr="00E40E75">
              <w:rPr>
                <w:rFonts w:eastAsia="Times New Roman"/>
                <w:sz w:val="22"/>
                <w:szCs w:val="22"/>
                <w:lang w:val="ru-RU"/>
              </w:rPr>
              <w:softHyphen/>
              <w:t>тонированием и соблюдением певческой установки; - воспринимать темповые, ди</w:t>
            </w:r>
            <w:r w:rsidRPr="00E40E75">
              <w:rPr>
                <w:rFonts w:eastAsia="Times New Roman"/>
                <w:sz w:val="22"/>
                <w:szCs w:val="22"/>
                <w:lang w:val="ru-RU"/>
              </w:rPr>
              <w:softHyphen/>
              <w:t>намические особенности му</w:t>
            </w:r>
            <w:r w:rsidRPr="00E40E75">
              <w:rPr>
                <w:rFonts w:eastAsia="Times New Roman"/>
                <w:sz w:val="22"/>
                <w:szCs w:val="22"/>
                <w:lang w:val="ru-RU"/>
              </w:rPr>
              <w:softHyphen/>
              <w:t>зыки; различать простые рит</w:t>
            </w:r>
            <w:r w:rsidRPr="00E40E75">
              <w:rPr>
                <w:rFonts w:eastAsia="Times New Roman"/>
                <w:sz w:val="22"/>
                <w:szCs w:val="22"/>
                <w:lang w:val="ru-RU"/>
              </w:rPr>
              <w:softHyphen/>
              <w:t xml:space="preserve">мические группы;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сопоставлять музыкальные особенности народной и про</w:t>
            </w:r>
            <w:r w:rsidRPr="00E40E75">
              <w:rPr>
                <w:rFonts w:eastAsia="Times New Roman"/>
                <w:sz w:val="22"/>
                <w:szCs w:val="22"/>
                <w:lang w:val="ru-RU"/>
              </w:rPr>
              <w:softHyphen/>
              <w:t xml:space="preserve">фессиональной музыки;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выразительно и ритмично двигаться под музыку разного характера, передавая измене</w:t>
            </w:r>
            <w:r w:rsidRPr="00E40E75">
              <w:rPr>
                <w:rFonts w:eastAsia="Times New Roman"/>
                <w:sz w:val="22"/>
                <w:szCs w:val="22"/>
                <w:lang w:val="ru-RU"/>
              </w:rPr>
              <w:softHyphen/>
              <w:t>ния настроения в разных час</w:t>
            </w:r>
            <w:r w:rsidRPr="00E40E75">
              <w:rPr>
                <w:rFonts w:eastAsia="Times New Roman"/>
                <w:sz w:val="22"/>
                <w:szCs w:val="22"/>
                <w:lang w:val="ru-RU"/>
              </w:rPr>
              <w:softHyphen/>
              <w:t xml:space="preserve">тях произведения;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участвовать в музыкальных драматизациях.</w:t>
            </w:r>
          </w:p>
        </w:tc>
        <w:tc>
          <w:tcPr>
            <w:tcW w:w="3697" w:type="dxa"/>
            <w:gridSpan w:val="2"/>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выразительно исполнять попевки и песни с соблюдением основных правил пения, в т.ч. с дирижировани</w:t>
            </w:r>
            <w:r w:rsidRPr="00E40E75">
              <w:rPr>
                <w:rFonts w:eastAsia="Times New Roman"/>
                <w:sz w:val="22"/>
                <w:szCs w:val="22"/>
                <w:lang w:val="ru-RU"/>
              </w:rPr>
              <w:softHyphen/>
              <w:t xml:space="preserve">ем (на </w:t>
            </w:r>
            <w:r w:rsidRPr="00E40E75">
              <w:rPr>
                <w:rFonts w:eastAsia="Times New Roman"/>
                <w:sz w:val="22"/>
                <w:szCs w:val="22"/>
                <w:vertAlign w:val="superscript"/>
                <w:lang w:val="ru-RU"/>
              </w:rPr>
              <w:t>2</w:t>
            </w:r>
            <w:r w:rsidRPr="00E40E75">
              <w:rPr>
                <w:rFonts w:eastAsia="Times New Roman"/>
                <w:sz w:val="22"/>
                <w:szCs w:val="22"/>
                <w:lang w:val="ru-RU"/>
              </w:rPr>
              <w:t>/</w:t>
            </w:r>
            <w:r w:rsidRPr="00E40E75">
              <w:rPr>
                <w:rFonts w:eastAsia="Times New Roman"/>
                <w:sz w:val="22"/>
                <w:szCs w:val="22"/>
                <w:vertAlign w:val="subscript"/>
                <w:lang w:val="ru-RU"/>
              </w:rPr>
              <w:t xml:space="preserve"> 4,</w:t>
            </w:r>
            <w:r w:rsidRPr="00E40E75">
              <w:rPr>
                <w:rFonts w:eastAsia="Times New Roman"/>
                <w:sz w:val="22"/>
                <w:szCs w:val="22"/>
                <w:lang w:val="ru-RU"/>
              </w:rPr>
              <w:t xml:space="preserve"> ¾, </w:t>
            </w:r>
            <w:r w:rsidRPr="00E40E75">
              <w:rPr>
                <w:rFonts w:eastAsia="Times New Roman"/>
                <w:sz w:val="22"/>
                <w:szCs w:val="22"/>
                <w:vertAlign w:val="superscript"/>
                <w:lang w:val="ru-RU"/>
              </w:rPr>
              <w:t>4</w:t>
            </w:r>
            <w:r w:rsidRPr="00E40E75">
              <w:rPr>
                <w:rFonts w:eastAsia="Times New Roman"/>
                <w:sz w:val="22"/>
                <w:szCs w:val="22"/>
                <w:lang w:val="ru-RU"/>
              </w:rPr>
              <w:t>/</w:t>
            </w:r>
            <w:r w:rsidRPr="00E40E75">
              <w:rPr>
                <w:rFonts w:eastAsia="Times New Roman"/>
                <w:sz w:val="22"/>
                <w:szCs w:val="22"/>
                <w:vertAlign w:val="subscript"/>
                <w:lang w:val="ru-RU"/>
              </w:rPr>
              <w:t xml:space="preserve"> 4</w:t>
            </w:r>
            <w:r w:rsidRPr="00E40E75">
              <w:rPr>
                <w:rFonts w:eastAsia="Times New Roman"/>
                <w:sz w:val="22"/>
                <w:szCs w:val="22"/>
                <w:lang w:val="ru-RU"/>
              </w:rPr>
              <w:t>,</w:t>
            </w:r>
            <w:r w:rsidRPr="00E40E75">
              <w:rPr>
                <w:rFonts w:eastAsia="Times New Roman"/>
                <w:sz w:val="22"/>
                <w:szCs w:val="22"/>
                <w:vertAlign w:val="superscript"/>
                <w:lang w:val="ru-RU"/>
              </w:rPr>
              <w:t xml:space="preserve"> 3</w:t>
            </w:r>
            <w:r w:rsidRPr="00E40E75">
              <w:rPr>
                <w:rFonts w:eastAsia="Times New Roman"/>
                <w:sz w:val="22"/>
                <w:szCs w:val="22"/>
                <w:lang w:val="ru-RU"/>
              </w:rPr>
              <w:t>/</w:t>
            </w:r>
            <w:r w:rsidRPr="00E40E75">
              <w:rPr>
                <w:rFonts w:eastAsia="Times New Roman"/>
                <w:sz w:val="22"/>
                <w:szCs w:val="22"/>
                <w:vertAlign w:val="subscript"/>
                <w:lang w:val="ru-RU"/>
              </w:rPr>
              <w:t xml:space="preserve"> 8, </w:t>
            </w:r>
            <w:r w:rsidRPr="00E40E75">
              <w:rPr>
                <w:rFonts w:eastAsia="Times New Roman"/>
                <w:sz w:val="22"/>
                <w:szCs w:val="22"/>
                <w:vertAlign w:val="superscript"/>
                <w:lang w:val="ru-RU"/>
              </w:rPr>
              <w:t>6</w:t>
            </w:r>
            <w:r w:rsidRPr="00E40E75">
              <w:rPr>
                <w:rFonts w:eastAsia="Times New Roman"/>
                <w:sz w:val="22"/>
                <w:szCs w:val="22"/>
                <w:lang w:val="ru-RU"/>
              </w:rPr>
              <w:t>/</w:t>
            </w:r>
            <w:r w:rsidRPr="00E40E75">
              <w:rPr>
                <w:rFonts w:eastAsia="Times New Roman"/>
                <w:sz w:val="22"/>
                <w:szCs w:val="22"/>
                <w:vertAlign w:val="subscript"/>
                <w:lang w:val="ru-RU"/>
              </w:rPr>
              <w:t xml:space="preserve"> 8</w:t>
            </w:r>
            <w:r w:rsidRPr="00E40E75">
              <w:rPr>
                <w:rFonts w:eastAsia="Times New Roman"/>
                <w:sz w:val="22"/>
                <w:szCs w:val="22"/>
                <w:lang w:val="ru-RU"/>
              </w:rPr>
              <w:t>);</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петь темы из отдельных прослуши</w:t>
            </w:r>
            <w:r w:rsidRPr="00E40E75">
              <w:rPr>
                <w:rFonts w:eastAsia="Times New Roman"/>
                <w:sz w:val="22"/>
                <w:szCs w:val="22"/>
                <w:lang w:val="ru-RU"/>
              </w:rPr>
              <w:softHyphen/>
              <w:t>ваемых музыкальных произведений; исполнять песни в одноголосном и двухголосном изложении;</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различать мелодию и аккомпане</w:t>
            </w:r>
            <w:r w:rsidRPr="00E40E75">
              <w:rPr>
                <w:rFonts w:eastAsia="Times New Roman"/>
                <w:sz w:val="22"/>
                <w:szCs w:val="22"/>
                <w:lang w:val="ru-RU"/>
              </w:rPr>
              <w:softHyphen/>
              <w:t>мент; передавать различный ритми</w:t>
            </w:r>
            <w:r w:rsidRPr="00E40E75">
              <w:rPr>
                <w:rFonts w:eastAsia="Times New Roman"/>
                <w:sz w:val="22"/>
                <w:szCs w:val="22"/>
                <w:lang w:val="ru-RU"/>
              </w:rPr>
              <w:softHyphen/>
              <w:t>ческий рисунок в исполнении доступ</w:t>
            </w:r>
            <w:r w:rsidRPr="00E40E75">
              <w:rPr>
                <w:rFonts w:eastAsia="Times New Roman"/>
                <w:sz w:val="22"/>
                <w:szCs w:val="22"/>
                <w:lang w:val="ru-RU"/>
              </w:rPr>
              <w:softHyphen/>
              <w:t>ных произведений;</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сопоставлять музыкальные образы в   звучании   разных   музыкальных инструментов;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различать язык музыки разных стран мира.</w:t>
            </w:r>
          </w:p>
        </w:tc>
        <w:tc>
          <w:tcPr>
            <w:tcW w:w="2344" w:type="dxa"/>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исполнять музыкальные произведения разных форм и жанров (пение, драматизация, музыкаль</w:t>
            </w:r>
            <w:r w:rsidRPr="00E40E75">
              <w:rPr>
                <w:rFonts w:eastAsia="Times New Roman"/>
                <w:sz w:val="22"/>
                <w:szCs w:val="22"/>
                <w:lang w:val="ru-RU"/>
              </w:rPr>
              <w:softHyphen/>
              <w:t xml:space="preserve">но-пластическое движение, инструментальное музицирование, импровизация и др.), в т.ч. петь в одноголосном и двухголосном изложении;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определять виды музыки, сопоставлять музы</w:t>
            </w:r>
            <w:r w:rsidRPr="00E40E75">
              <w:rPr>
                <w:rFonts w:eastAsia="Times New Roman"/>
                <w:sz w:val="22"/>
                <w:szCs w:val="22"/>
                <w:lang w:val="ru-RU"/>
              </w:rPr>
              <w:softHyphen/>
              <w:t>кальные образы в звучании различных музыкаль</w:t>
            </w:r>
            <w:r w:rsidRPr="00E40E75">
              <w:rPr>
                <w:rFonts w:eastAsia="Times New Roman"/>
                <w:sz w:val="22"/>
                <w:szCs w:val="22"/>
                <w:lang w:val="ru-RU"/>
              </w:rPr>
              <w:softHyphen/>
              <w:t>ных инструментов;</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оценивать и соотносить содержание и музы</w:t>
            </w:r>
            <w:r w:rsidRPr="00E40E75">
              <w:rPr>
                <w:rFonts w:eastAsia="Times New Roman"/>
                <w:sz w:val="22"/>
                <w:szCs w:val="22"/>
                <w:lang w:val="ru-RU"/>
              </w:rPr>
              <w:softHyphen/>
              <w:t>кальный язык народного и профессионального музыкального творчества разных стран мира;</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исполнять на элементарных музыкальных </w:t>
            </w:r>
            <w:r w:rsidRPr="00E40E75">
              <w:rPr>
                <w:rFonts w:eastAsia="Times New Roman"/>
                <w:sz w:val="22"/>
                <w:szCs w:val="22"/>
                <w:lang w:val="ru-RU"/>
              </w:rPr>
              <w:lastRenderedPageBreak/>
              <w:t>инструментах сопровождение к знакомым произведениям.</w:t>
            </w:r>
          </w:p>
        </w:tc>
      </w:tr>
      <w:tr w:rsidR="009E73CA" w:rsidRPr="00E40E75" w:rsidTr="00155B93">
        <w:tc>
          <w:tcPr>
            <w:tcW w:w="13433" w:type="dxa"/>
            <w:gridSpan w:val="7"/>
          </w:tcPr>
          <w:p w:rsidR="009E73CA" w:rsidRPr="00E40E75" w:rsidRDefault="009E73CA" w:rsidP="00E40E75">
            <w:pPr>
              <w:widowControl/>
              <w:autoSpaceDE/>
              <w:autoSpaceDN/>
              <w:adjustRightInd/>
              <w:jc w:val="center"/>
              <w:rPr>
                <w:rFonts w:eastAsia="Times New Roman"/>
                <w:i/>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9E73CA" w:rsidRPr="00E40E75" w:rsidTr="00155B93">
        <w:tc>
          <w:tcPr>
            <w:tcW w:w="3696" w:type="dxa"/>
            <w:gridSpan w:val="2"/>
          </w:tcPr>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выразительно и рит</w:t>
            </w:r>
            <w:r w:rsidRPr="00E40E75">
              <w:rPr>
                <w:rFonts w:eastAsia="Times New Roman"/>
                <w:iCs/>
                <w:sz w:val="22"/>
                <w:szCs w:val="22"/>
                <w:lang w:val="ru-RU"/>
              </w:rPr>
              <w:softHyphen/>
              <w:t>мично двигаться под му</w:t>
            </w:r>
            <w:r w:rsidRPr="00E40E75">
              <w:rPr>
                <w:rFonts w:eastAsia="Times New Roman"/>
                <w:iCs/>
                <w:sz w:val="22"/>
                <w:szCs w:val="22"/>
                <w:lang w:val="ru-RU"/>
              </w:rPr>
              <w:softHyphen/>
              <w:t xml:space="preserve">зыку разного характера; </w:t>
            </w:r>
          </w:p>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узнавать пройденные музыкальные произведе</w:t>
            </w:r>
            <w:r w:rsidRPr="00E40E75">
              <w:rPr>
                <w:rFonts w:eastAsia="Times New Roman"/>
                <w:iCs/>
                <w:sz w:val="22"/>
                <w:szCs w:val="22"/>
                <w:lang w:val="ru-RU"/>
              </w:rPr>
              <w:softHyphen/>
              <w:t xml:space="preserve">ния и их авторов; </w:t>
            </w:r>
          </w:p>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различать звучание музыкальных   инстру</w:t>
            </w:r>
            <w:r w:rsidRPr="00E40E75">
              <w:rPr>
                <w:rFonts w:eastAsia="Times New Roman"/>
                <w:iCs/>
                <w:sz w:val="22"/>
                <w:szCs w:val="22"/>
                <w:lang w:val="ru-RU"/>
              </w:rPr>
              <w:softHyphen/>
              <w:t xml:space="preserve">ментов, голосов;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узнавать произведе</w:t>
            </w:r>
            <w:r w:rsidRPr="00E40E75">
              <w:rPr>
                <w:rFonts w:eastAsia="Times New Roman"/>
                <w:iCs/>
                <w:sz w:val="22"/>
                <w:szCs w:val="22"/>
                <w:lang w:val="ru-RU"/>
              </w:rPr>
              <w:softHyphen/>
              <w:t>ния русского музыкаль</w:t>
            </w:r>
            <w:r w:rsidRPr="00E40E75">
              <w:rPr>
                <w:rFonts w:eastAsia="Times New Roman"/>
                <w:iCs/>
                <w:sz w:val="22"/>
                <w:szCs w:val="22"/>
                <w:lang w:val="ru-RU"/>
              </w:rPr>
              <w:softHyphen/>
              <w:t>но-поэтического твор</w:t>
            </w:r>
            <w:r w:rsidRPr="00E40E75">
              <w:rPr>
                <w:rFonts w:eastAsia="Times New Roman"/>
                <w:iCs/>
                <w:sz w:val="22"/>
                <w:szCs w:val="22"/>
                <w:lang w:val="ru-RU"/>
              </w:rPr>
              <w:softHyphen/>
              <w:t>чества.</w:t>
            </w:r>
          </w:p>
        </w:tc>
        <w:tc>
          <w:tcPr>
            <w:tcW w:w="3696" w:type="dxa"/>
            <w:gridSpan w:val="2"/>
          </w:tcPr>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 xml:space="preserve">проявлять инициативу в музыкально-исполнительской деятельности; </w:t>
            </w:r>
          </w:p>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понимать роль различных выразительных средств в соз</w:t>
            </w:r>
            <w:r w:rsidRPr="00E40E75">
              <w:rPr>
                <w:rFonts w:eastAsia="Times New Roman"/>
                <w:iCs/>
                <w:sz w:val="22"/>
                <w:szCs w:val="22"/>
                <w:lang w:val="ru-RU"/>
              </w:rPr>
              <w:softHyphen/>
              <w:t>дании музыкального образа;</w:t>
            </w:r>
          </w:p>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xml:space="preserve"> - сравнивать звучание одного и того же произведения в раз</w:t>
            </w:r>
            <w:r w:rsidRPr="00E40E75">
              <w:rPr>
                <w:rFonts w:eastAsia="Times New Roman"/>
                <w:iCs/>
                <w:sz w:val="22"/>
                <w:szCs w:val="22"/>
                <w:lang w:val="ru-RU"/>
              </w:rPr>
              <w:softHyphen/>
              <w:t xml:space="preserve">ном исполнении;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узнавать пройденные музы</w:t>
            </w:r>
            <w:r w:rsidRPr="00E40E75">
              <w:rPr>
                <w:rFonts w:eastAsia="Times New Roman"/>
                <w:iCs/>
                <w:sz w:val="22"/>
                <w:szCs w:val="22"/>
                <w:lang w:val="ru-RU"/>
              </w:rPr>
              <w:softHyphen/>
              <w:t>кальные произведения и их ав</w:t>
            </w:r>
            <w:r w:rsidRPr="00E40E75">
              <w:rPr>
                <w:rFonts w:eastAsia="Times New Roman"/>
                <w:iCs/>
                <w:sz w:val="22"/>
                <w:szCs w:val="22"/>
                <w:lang w:val="ru-RU"/>
              </w:rPr>
              <w:softHyphen/>
              <w:t>торов.</w:t>
            </w:r>
          </w:p>
        </w:tc>
        <w:tc>
          <w:tcPr>
            <w:tcW w:w="3697" w:type="dxa"/>
            <w:gridSpan w:val="2"/>
          </w:tcPr>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сравнивать звучание одного и то</w:t>
            </w:r>
            <w:r w:rsidRPr="00E40E75">
              <w:rPr>
                <w:rFonts w:eastAsia="Times New Roman"/>
                <w:iCs/>
                <w:sz w:val="22"/>
                <w:szCs w:val="22"/>
                <w:lang w:val="ru-RU"/>
              </w:rPr>
              <w:softHyphen/>
              <w:t>го же произведения в разном исполне</w:t>
            </w:r>
            <w:r w:rsidRPr="00E40E75">
              <w:rPr>
                <w:rFonts w:eastAsia="Times New Roman"/>
                <w:iCs/>
                <w:sz w:val="22"/>
                <w:szCs w:val="22"/>
                <w:lang w:val="ru-RU"/>
              </w:rPr>
              <w:softHyphen/>
              <w:t xml:space="preserve">нии; </w:t>
            </w:r>
          </w:p>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узнавать пройденные муз. произведения и их авторов;</w:t>
            </w:r>
          </w:p>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xml:space="preserve"> - приводить примеры известных му</w:t>
            </w:r>
            <w:r w:rsidRPr="00E40E75">
              <w:rPr>
                <w:rFonts w:eastAsia="Times New Roman"/>
                <w:iCs/>
                <w:sz w:val="22"/>
                <w:szCs w:val="22"/>
                <w:lang w:val="ru-RU"/>
              </w:rPr>
              <w:softHyphen/>
              <w:t xml:space="preserve">зыкальных жанров, форм;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собирать музыкальные коллекции, принимать участие в проведении культурных мероприятии в классе, представлять результаты проект</w:t>
            </w:r>
            <w:r w:rsidRPr="00E40E75">
              <w:rPr>
                <w:rFonts w:eastAsia="Times New Roman"/>
                <w:iCs/>
                <w:sz w:val="22"/>
                <w:szCs w:val="22"/>
                <w:lang w:val="ru-RU"/>
              </w:rPr>
              <w:softHyphen/>
              <w:t>ной деятельности.</w:t>
            </w:r>
          </w:p>
        </w:tc>
        <w:tc>
          <w:tcPr>
            <w:tcW w:w="2344" w:type="dxa"/>
          </w:tcPr>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адекватно оценивать явления музыкальной культуры и проявлять инициативу в выборе об</w:t>
            </w:r>
            <w:r w:rsidRPr="00E40E75">
              <w:rPr>
                <w:rFonts w:eastAsia="Times New Roman"/>
                <w:iCs/>
                <w:sz w:val="22"/>
                <w:szCs w:val="22"/>
                <w:lang w:val="ru-RU"/>
              </w:rPr>
              <w:softHyphen/>
              <w:t>разцов профессионального и музыкально-поэти</w:t>
            </w:r>
            <w:r w:rsidRPr="00E40E75">
              <w:rPr>
                <w:rFonts w:eastAsia="Times New Roman"/>
                <w:iCs/>
                <w:sz w:val="22"/>
                <w:szCs w:val="22"/>
                <w:lang w:val="ru-RU"/>
              </w:rPr>
              <w:softHyphen/>
              <w:t xml:space="preserve">ческого творчества народов мира;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w:t>
            </w:r>
            <w:r w:rsidRPr="00E40E75">
              <w:rPr>
                <w:rFonts w:eastAsia="Times New Roman"/>
                <w:iCs/>
                <w:sz w:val="22"/>
                <w:szCs w:val="22"/>
                <w:lang w:val="ru-RU"/>
              </w:rPr>
              <w:softHyphen/>
              <w:t>ности (пение, инструментальное музицирова</w:t>
            </w:r>
            <w:r w:rsidRPr="00E40E75">
              <w:rPr>
                <w:rFonts w:eastAsia="Times New Roman"/>
                <w:iCs/>
                <w:sz w:val="22"/>
                <w:szCs w:val="22"/>
                <w:lang w:val="ru-RU"/>
              </w:rPr>
              <w:softHyphen/>
              <w:t>ние, драматизация и др.)</w:t>
            </w:r>
          </w:p>
        </w:tc>
      </w:tr>
    </w:tbl>
    <w:p w:rsidR="00EC3D64" w:rsidRPr="00E40E75" w:rsidRDefault="00EC3D64" w:rsidP="00E40E75">
      <w:pPr>
        <w:tabs>
          <w:tab w:val="left" w:pos="0"/>
        </w:tabs>
        <w:ind w:hanging="142"/>
        <w:jc w:val="center"/>
        <w:rPr>
          <w:b/>
          <w:lang w:val="ru-RU"/>
        </w:rPr>
      </w:pPr>
    </w:p>
    <w:p w:rsidR="009E73CA" w:rsidRPr="00E40E75" w:rsidRDefault="009E73CA" w:rsidP="00E40E75">
      <w:pPr>
        <w:tabs>
          <w:tab w:val="left" w:pos="0"/>
        </w:tabs>
        <w:ind w:hanging="142"/>
        <w:jc w:val="center"/>
        <w:rPr>
          <w:b/>
          <w:lang w:val="ru-RU"/>
        </w:rPr>
        <w:sectPr w:rsidR="009E73CA" w:rsidRPr="00E40E75"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E40E75" w:rsidRDefault="00DC616F" w:rsidP="00E40E75">
      <w:pPr>
        <w:tabs>
          <w:tab w:val="left" w:pos="0"/>
        </w:tabs>
        <w:ind w:hanging="142"/>
        <w:jc w:val="center"/>
        <w:rPr>
          <w:b/>
          <w:lang w:val="ru-RU"/>
        </w:rPr>
      </w:pPr>
      <w:r w:rsidRPr="00E40E75">
        <w:rPr>
          <w:b/>
          <w:lang w:val="ru-RU"/>
        </w:rPr>
        <w:lastRenderedPageBreak/>
        <w:t>1.2.9.  Технология</w:t>
      </w:r>
    </w:p>
    <w:p w:rsidR="00F34CE7" w:rsidRPr="00E40E75" w:rsidRDefault="00DC616F" w:rsidP="00E40E75">
      <w:pPr>
        <w:tabs>
          <w:tab w:val="left" w:pos="0"/>
        </w:tabs>
        <w:ind w:firstLine="709"/>
        <w:jc w:val="both"/>
        <w:rPr>
          <w:lang w:val="ru-RU"/>
        </w:rPr>
      </w:pPr>
      <w:r w:rsidRPr="00E40E75">
        <w:rPr>
          <w:lang w:val="ru-RU"/>
        </w:rPr>
        <w:t xml:space="preserve">В  результате   изучения   курса «Технология»  обучающиеся   на   </w:t>
      </w:r>
      <w:r w:rsidR="00F34CE7" w:rsidRPr="00E40E75">
        <w:rPr>
          <w:lang w:val="ru-RU"/>
        </w:rPr>
        <w:t xml:space="preserve">уровне </w:t>
      </w:r>
      <w:r w:rsidRPr="00E40E75">
        <w:rPr>
          <w:lang w:val="ru-RU"/>
        </w:rPr>
        <w:t xml:space="preserve">начального   общего  образования  получат  начальные   представления  о  материальной   культуре   как  продукте   творческой   предметно - преобразующей  деятельности   человека,  о   предметном  мире  как  основной  среде  обитания  </w:t>
      </w:r>
      <w:r w:rsidR="00F34CE7" w:rsidRPr="00E40E75">
        <w:rPr>
          <w:lang w:val="ru-RU"/>
        </w:rPr>
        <w:t>современного  человека</w:t>
      </w:r>
      <w:r w:rsidRPr="00E40E75">
        <w:rPr>
          <w:lang w:val="ru-RU"/>
        </w:rPr>
        <w:t xml:space="preserve">. </w:t>
      </w:r>
    </w:p>
    <w:p w:rsidR="00DC616F" w:rsidRPr="00E40E75" w:rsidRDefault="00DC616F" w:rsidP="00E40E75">
      <w:pPr>
        <w:tabs>
          <w:tab w:val="left" w:pos="0"/>
        </w:tabs>
        <w:ind w:firstLine="709"/>
        <w:jc w:val="both"/>
        <w:rPr>
          <w:lang w:val="ru-RU"/>
        </w:rPr>
      </w:pPr>
      <w:r w:rsidRPr="00E40E75">
        <w:rPr>
          <w:lang w:val="ru-RU"/>
        </w:rPr>
        <w:t xml:space="preserve">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  добросовестное   и  ответственное  отношение   к  делу ,  инициативность ,  любознательность , потребность  помогать   другим,  уважение  к   чужому  труду   и   результатам труда,  культурному  наследию. </w:t>
      </w:r>
    </w:p>
    <w:p w:rsidR="009E73CA" w:rsidRPr="00E40E75" w:rsidRDefault="009E73CA" w:rsidP="00E40E75">
      <w:pPr>
        <w:tabs>
          <w:tab w:val="left" w:pos="0"/>
        </w:tabs>
        <w:ind w:hanging="142"/>
        <w:jc w:val="center"/>
        <w:rPr>
          <w:b/>
          <w:lang w:val="ru-RU"/>
        </w:rPr>
        <w:sectPr w:rsidR="009E73CA" w:rsidRPr="00E40E75" w:rsidSect="00454907">
          <w:footnotePr>
            <w:numRestart w:val="eachPage"/>
          </w:footnotePr>
          <w:pgSz w:w="12240" w:h="15840" w:code="1"/>
          <w:pgMar w:top="1134" w:right="851" w:bottom="1134" w:left="1701" w:header="709" w:footer="709" w:gutter="0"/>
          <w:cols w:space="708"/>
          <w:titlePg/>
          <w:docGrid w:linePitch="360"/>
        </w:sectPr>
      </w:pPr>
    </w:p>
    <w:p w:rsidR="00B82F09" w:rsidRPr="00E40E75" w:rsidRDefault="00B82F09" w:rsidP="00E40E75">
      <w:pPr>
        <w:tabs>
          <w:tab w:val="left" w:pos="0"/>
        </w:tabs>
        <w:ind w:hanging="142"/>
        <w:jc w:val="center"/>
        <w:rPr>
          <w:b/>
          <w:lang w:val="ru-RU"/>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61"/>
        <w:gridCol w:w="2082"/>
        <w:gridCol w:w="1614"/>
        <w:gridCol w:w="2497"/>
        <w:gridCol w:w="1200"/>
        <w:gridCol w:w="2344"/>
      </w:tblGrid>
      <w:tr w:rsidR="009E73CA" w:rsidRPr="00E40E75" w:rsidTr="00155B93">
        <w:tc>
          <w:tcPr>
            <w:tcW w:w="13433" w:type="dxa"/>
            <w:gridSpan w:val="7"/>
          </w:tcPr>
          <w:p w:rsidR="009E73CA" w:rsidRPr="00E40E75" w:rsidRDefault="009E73CA"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 xml:space="preserve">ТЕХНОЛОГИЯ  </w:t>
            </w:r>
          </w:p>
        </w:tc>
      </w:tr>
      <w:tr w:rsidR="009E73CA" w:rsidRPr="00E40E75" w:rsidTr="00155B93">
        <w:tc>
          <w:tcPr>
            <w:tcW w:w="2235" w:type="dxa"/>
          </w:tcPr>
          <w:p w:rsidR="009E73CA" w:rsidRPr="00E40E75" w:rsidRDefault="009E73CA"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1 класс</w:t>
            </w:r>
          </w:p>
        </w:tc>
        <w:tc>
          <w:tcPr>
            <w:tcW w:w="3543" w:type="dxa"/>
            <w:gridSpan w:val="2"/>
          </w:tcPr>
          <w:p w:rsidR="009E73CA" w:rsidRPr="00E40E75" w:rsidRDefault="009E73CA"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2 класс</w:t>
            </w:r>
          </w:p>
        </w:tc>
        <w:tc>
          <w:tcPr>
            <w:tcW w:w="4111" w:type="dxa"/>
            <w:gridSpan w:val="2"/>
          </w:tcPr>
          <w:p w:rsidR="009E73CA" w:rsidRPr="00E40E75" w:rsidRDefault="009E73CA"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3 класс</w:t>
            </w:r>
          </w:p>
        </w:tc>
        <w:tc>
          <w:tcPr>
            <w:tcW w:w="3544" w:type="dxa"/>
            <w:gridSpan w:val="2"/>
          </w:tcPr>
          <w:p w:rsidR="009E73CA" w:rsidRPr="00E40E75" w:rsidRDefault="009E73CA"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4 класс</w:t>
            </w:r>
          </w:p>
        </w:tc>
      </w:tr>
      <w:tr w:rsidR="009E73CA" w:rsidRPr="00E40E75" w:rsidTr="00155B93">
        <w:tc>
          <w:tcPr>
            <w:tcW w:w="13433" w:type="dxa"/>
            <w:gridSpan w:val="7"/>
          </w:tcPr>
          <w:p w:rsidR="009E73CA" w:rsidRPr="00E40E75" w:rsidRDefault="009E73CA" w:rsidP="00E40E75">
            <w:pPr>
              <w:widowControl/>
              <w:shd w:val="clear" w:color="auto" w:fill="FFFFFF"/>
              <w:autoSpaceDE/>
              <w:autoSpaceDN/>
              <w:adjustRightInd/>
              <w:rPr>
                <w:rFonts w:eastAsia="Times New Roman"/>
                <w:b/>
                <w:sz w:val="22"/>
                <w:szCs w:val="22"/>
                <w:lang w:val="ru-RU"/>
              </w:rPr>
            </w:pPr>
            <w:r w:rsidRPr="00E40E75">
              <w:rPr>
                <w:rFonts w:eastAsia="Times New Roman"/>
                <w:b/>
                <w:sz w:val="22"/>
                <w:szCs w:val="22"/>
                <w:lang w:val="ru-RU"/>
              </w:rPr>
              <w:t>Общекультурные и общетрудовые компетенции. Основы культуры труда</w:t>
            </w:r>
          </w:p>
          <w:p w:rsidR="009E73CA" w:rsidRPr="00E40E75" w:rsidRDefault="009E73CA"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iCs/>
                <w:sz w:val="22"/>
                <w:szCs w:val="22"/>
                <w:lang w:val="ru-RU"/>
              </w:rPr>
              <w:t>Обучающийся научится:</w:t>
            </w:r>
          </w:p>
        </w:tc>
      </w:tr>
      <w:tr w:rsidR="009E73CA" w:rsidRPr="00E40E75" w:rsidTr="00155B93">
        <w:tc>
          <w:tcPr>
            <w:tcW w:w="2235" w:type="dxa"/>
          </w:tcPr>
          <w:p w:rsidR="009E73CA" w:rsidRPr="00E40E75" w:rsidRDefault="009E73CA" w:rsidP="00E40E75">
            <w:pPr>
              <w:widowControl/>
              <w:shd w:val="clear" w:color="auto" w:fill="FFFFFF"/>
              <w:tabs>
                <w:tab w:val="left" w:pos="173"/>
              </w:tabs>
              <w:autoSpaceDE/>
              <w:autoSpaceDN/>
              <w:adjustRightInd/>
              <w:jc w:val="both"/>
              <w:rPr>
                <w:rFonts w:eastAsia="Times New Roman"/>
                <w:sz w:val="22"/>
                <w:szCs w:val="22"/>
                <w:lang w:val="ru-RU"/>
              </w:rPr>
            </w:pPr>
            <w:r w:rsidRPr="00E40E75">
              <w:rPr>
                <w:rFonts w:eastAsia="Times New Roman"/>
                <w:iCs/>
                <w:sz w:val="22"/>
                <w:szCs w:val="22"/>
                <w:lang w:val="ru-RU"/>
              </w:rPr>
              <w:tab/>
              <w:t>-</w:t>
            </w:r>
            <w:r w:rsidRPr="00E40E75">
              <w:rPr>
                <w:rFonts w:eastAsia="Times New Roman"/>
                <w:sz w:val="22"/>
                <w:szCs w:val="22"/>
                <w:lang w:val="ru-RU"/>
              </w:rPr>
              <w:t>воспринимать предме</w:t>
            </w:r>
            <w:r w:rsidRPr="00E40E75">
              <w:rPr>
                <w:rFonts w:eastAsia="Times New Roman"/>
                <w:sz w:val="22"/>
                <w:szCs w:val="22"/>
                <w:lang w:val="ru-RU"/>
              </w:rPr>
              <w:softHyphen/>
              <w:t>ты материальной куль</w:t>
            </w:r>
            <w:r w:rsidRPr="00E40E75">
              <w:rPr>
                <w:rFonts w:eastAsia="Times New Roman"/>
                <w:sz w:val="22"/>
                <w:szCs w:val="22"/>
                <w:lang w:val="ru-RU"/>
              </w:rPr>
              <w:softHyphen/>
              <w:t>туры как продукт твор</w:t>
            </w:r>
            <w:r w:rsidRPr="00E40E75">
              <w:rPr>
                <w:rFonts w:eastAsia="Times New Roman"/>
                <w:sz w:val="22"/>
                <w:szCs w:val="22"/>
                <w:lang w:val="ru-RU"/>
              </w:rPr>
              <w:softHyphen/>
              <w:t>ческой предметно-пре</w:t>
            </w:r>
            <w:r w:rsidRPr="00E40E75">
              <w:rPr>
                <w:rFonts w:eastAsia="Times New Roman"/>
                <w:sz w:val="22"/>
                <w:szCs w:val="22"/>
                <w:lang w:val="ru-RU"/>
              </w:rPr>
              <w:softHyphen/>
              <w:t>образующей     деятель</w:t>
            </w:r>
            <w:r w:rsidRPr="00E40E75">
              <w:rPr>
                <w:rFonts w:eastAsia="Times New Roman"/>
                <w:sz w:val="22"/>
                <w:szCs w:val="22"/>
                <w:lang w:val="ru-RU"/>
              </w:rPr>
              <w:softHyphen/>
              <w:t>ности человека;</w:t>
            </w:r>
          </w:p>
          <w:p w:rsidR="009E73CA" w:rsidRPr="00E40E75" w:rsidRDefault="009E73CA" w:rsidP="00E40E75">
            <w:pPr>
              <w:shd w:val="clear" w:color="auto" w:fill="FFFFFF"/>
              <w:tabs>
                <w:tab w:val="left" w:pos="226"/>
              </w:tabs>
              <w:jc w:val="both"/>
              <w:rPr>
                <w:rFonts w:eastAsia="Times New Roman"/>
                <w:sz w:val="22"/>
                <w:szCs w:val="22"/>
                <w:lang w:val="ru-RU"/>
              </w:rPr>
            </w:pPr>
            <w:r w:rsidRPr="00E40E75">
              <w:rPr>
                <w:rFonts w:eastAsia="Times New Roman"/>
                <w:sz w:val="22"/>
                <w:szCs w:val="22"/>
                <w:lang w:val="ru-RU"/>
              </w:rPr>
              <w:t>-называть профессии своих родителей;</w:t>
            </w:r>
          </w:p>
          <w:p w:rsidR="009E73CA" w:rsidRPr="00E40E75" w:rsidRDefault="009E73CA" w:rsidP="00E40E75">
            <w:pPr>
              <w:shd w:val="clear" w:color="auto" w:fill="FFFFFF"/>
              <w:tabs>
                <w:tab w:val="left" w:pos="226"/>
              </w:tabs>
              <w:jc w:val="both"/>
              <w:rPr>
                <w:rFonts w:eastAsia="Times New Roman"/>
                <w:sz w:val="22"/>
                <w:szCs w:val="22"/>
                <w:lang w:val="ru-RU"/>
              </w:rPr>
            </w:pPr>
            <w:r w:rsidRPr="00E40E75">
              <w:rPr>
                <w:rFonts w:eastAsia="Times New Roman"/>
                <w:sz w:val="22"/>
                <w:szCs w:val="22"/>
                <w:lang w:val="ru-RU"/>
              </w:rPr>
              <w:t>-организовывать свое рабочее место в зависи</w:t>
            </w:r>
            <w:r w:rsidRPr="00E40E75">
              <w:rPr>
                <w:rFonts w:eastAsia="Times New Roman"/>
                <w:sz w:val="22"/>
                <w:szCs w:val="22"/>
                <w:lang w:val="ru-RU"/>
              </w:rPr>
              <w:softHyphen/>
              <w:t>мости от вида работы;</w:t>
            </w:r>
          </w:p>
          <w:p w:rsidR="009E73CA" w:rsidRPr="00E40E75" w:rsidRDefault="009E73CA" w:rsidP="00E40E75">
            <w:pPr>
              <w:shd w:val="clear" w:color="auto" w:fill="FFFFFF"/>
              <w:tabs>
                <w:tab w:val="left" w:pos="226"/>
              </w:tabs>
              <w:jc w:val="both"/>
              <w:rPr>
                <w:rFonts w:eastAsia="Times New Roman"/>
                <w:sz w:val="22"/>
                <w:szCs w:val="22"/>
                <w:lang w:val="ru-RU"/>
              </w:rPr>
            </w:pPr>
            <w:r w:rsidRPr="00E40E75">
              <w:rPr>
                <w:rFonts w:eastAsia="Times New Roman"/>
                <w:sz w:val="22"/>
                <w:szCs w:val="22"/>
                <w:lang w:val="ru-RU"/>
              </w:rPr>
              <w:t>-соблюдать  гигиени</w:t>
            </w:r>
            <w:r w:rsidRPr="00E40E75">
              <w:rPr>
                <w:rFonts w:eastAsia="Times New Roman"/>
                <w:sz w:val="22"/>
                <w:szCs w:val="22"/>
                <w:lang w:val="ru-RU"/>
              </w:rPr>
              <w:softHyphen/>
              <w:t>ческие нормы пользова</w:t>
            </w:r>
            <w:r w:rsidRPr="00E40E75">
              <w:rPr>
                <w:rFonts w:eastAsia="Times New Roman"/>
                <w:sz w:val="22"/>
                <w:szCs w:val="22"/>
                <w:lang w:val="ru-RU"/>
              </w:rPr>
              <w:softHyphen/>
              <w:t>ния инструментами;</w:t>
            </w:r>
          </w:p>
          <w:p w:rsidR="009E73CA" w:rsidRPr="00E40E75" w:rsidRDefault="009E73CA" w:rsidP="00E40E75">
            <w:pPr>
              <w:widowControl/>
              <w:shd w:val="clear" w:color="auto" w:fill="FFFFFF"/>
              <w:tabs>
                <w:tab w:val="left" w:pos="158"/>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отбирать необходимые</w:t>
            </w:r>
            <w:r w:rsidRPr="00E40E75">
              <w:rPr>
                <w:rFonts w:eastAsia="Times New Roman"/>
                <w:sz w:val="22"/>
                <w:szCs w:val="22"/>
                <w:lang w:val="ru-RU"/>
              </w:rPr>
              <w:br/>
              <w:t>материалы и инструмен</w:t>
            </w:r>
            <w:r w:rsidRPr="00E40E75">
              <w:rPr>
                <w:rFonts w:eastAsia="Times New Roman"/>
                <w:sz w:val="22"/>
                <w:szCs w:val="22"/>
                <w:lang w:val="ru-RU"/>
              </w:rPr>
              <w:softHyphen/>
              <w:t>ты в зависимости от ви</w:t>
            </w:r>
            <w:r w:rsidRPr="00E40E75">
              <w:rPr>
                <w:rFonts w:eastAsia="Times New Roman"/>
                <w:sz w:val="22"/>
                <w:szCs w:val="22"/>
                <w:lang w:val="ru-RU"/>
              </w:rPr>
              <w:softHyphen/>
              <w:t>да работы.</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br w:type="column"/>
            </w:r>
          </w:p>
        </w:tc>
        <w:tc>
          <w:tcPr>
            <w:tcW w:w="3543" w:type="dxa"/>
            <w:gridSpan w:val="2"/>
          </w:tcPr>
          <w:p w:rsidR="009E73CA" w:rsidRPr="00E40E75" w:rsidRDefault="009E73CA" w:rsidP="00E40E75">
            <w:pPr>
              <w:widowControl/>
              <w:shd w:val="clear" w:color="auto" w:fill="FFFFFF"/>
              <w:tabs>
                <w:tab w:val="left" w:pos="288"/>
              </w:tabs>
              <w:autoSpaceDE/>
              <w:autoSpaceDN/>
              <w:adjustRightInd/>
              <w:jc w:val="both"/>
              <w:rPr>
                <w:rFonts w:eastAsia="Times New Roman"/>
                <w:sz w:val="22"/>
                <w:szCs w:val="22"/>
                <w:lang w:val="ru-RU"/>
              </w:rPr>
            </w:pPr>
            <w:r w:rsidRPr="00E40E75">
              <w:rPr>
                <w:rFonts w:eastAsia="Times New Roman"/>
                <w:sz w:val="22"/>
                <w:szCs w:val="22"/>
                <w:lang w:val="ru-RU"/>
              </w:rPr>
              <w:t>-воспринимать предметный</w:t>
            </w:r>
            <w:r w:rsidRPr="00E40E75">
              <w:rPr>
                <w:rFonts w:eastAsia="Times New Roman"/>
                <w:sz w:val="22"/>
                <w:szCs w:val="22"/>
                <w:lang w:val="ru-RU"/>
              </w:rPr>
              <w:br/>
              <w:t>мир как основную среду оби</w:t>
            </w:r>
            <w:r w:rsidRPr="00E40E75">
              <w:rPr>
                <w:rFonts w:eastAsia="Times New Roman"/>
                <w:sz w:val="22"/>
                <w:szCs w:val="22"/>
                <w:lang w:val="ru-RU"/>
              </w:rPr>
              <w:softHyphen/>
              <w:t>тания современного человека;</w:t>
            </w:r>
          </w:p>
          <w:p w:rsidR="009E73CA" w:rsidRPr="00E40E75" w:rsidRDefault="009E73CA" w:rsidP="00E40E75">
            <w:pPr>
              <w:shd w:val="clear" w:color="auto" w:fill="FFFFFF"/>
              <w:tabs>
                <w:tab w:val="left" w:pos="216"/>
              </w:tabs>
              <w:jc w:val="both"/>
              <w:rPr>
                <w:rFonts w:eastAsia="Times New Roman"/>
                <w:sz w:val="22"/>
                <w:szCs w:val="22"/>
                <w:lang w:val="ru-RU"/>
              </w:rPr>
            </w:pPr>
            <w:r w:rsidRPr="00E40E75">
              <w:rPr>
                <w:rFonts w:eastAsia="Times New Roman"/>
                <w:sz w:val="22"/>
                <w:szCs w:val="22"/>
                <w:lang w:val="ru-RU"/>
              </w:rPr>
              <w:t>-называть и описывать наибо</w:t>
            </w:r>
            <w:r w:rsidRPr="00E40E75">
              <w:rPr>
                <w:rFonts w:eastAsia="Times New Roman"/>
                <w:sz w:val="22"/>
                <w:szCs w:val="22"/>
                <w:lang w:val="ru-RU"/>
              </w:rPr>
              <w:softHyphen/>
              <w:t>лее распространенные в своем</w:t>
            </w:r>
            <w:r w:rsidRPr="00E40E75">
              <w:rPr>
                <w:rFonts w:eastAsia="Times New Roman"/>
                <w:sz w:val="22"/>
                <w:szCs w:val="22"/>
                <w:lang w:val="ru-RU"/>
              </w:rPr>
              <w:br/>
              <w:t>регионе профессии;</w:t>
            </w:r>
          </w:p>
          <w:p w:rsidR="009E73CA" w:rsidRPr="00E40E75" w:rsidRDefault="009E73CA" w:rsidP="00E40E75">
            <w:pPr>
              <w:shd w:val="clear" w:color="auto" w:fill="FFFFFF"/>
              <w:tabs>
                <w:tab w:val="left" w:pos="216"/>
              </w:tabs>
              <w:jc w:val="both"/>
              <w:rPr>
                <w:rFonts w:eastAsia="Times New Roman"/>
                <w:sz w:val="22"/>
                <w:szCs w:val="22"/>
                <w:lang w:val="ru-RU"/>
              </w:rPr>
            </w:pPr>
            <w:r w:rsidRPr="00E40E75">
              <w:rPr>
                <w:rFonts w:eastAsia="Times New Roman"/>
                <w:sz w:val="22"/>
                <w:szCs w:val="22"/>
                <w:lang w:val="ru-RU"/>
              </w:rPr>
              <w:t>-понимать правила создания</w:t>
            </w:r>
            <w:r w:rsidRPr="00E40E75">
              <w:rPr>
                <w:rFonts w:eastAsia="Times New Roman"/>
                <w:sz w:val="22"/>
                <w:szCs w:val="22"/>
                <w:lang w:val="ru-RU"/>
              </w:rPr>
              <w:br/>
              <w:t>рукотворных предметов;</w:t>
            </w:r>
          </w:p>
          <w:p w:rsidR="009E73CA" w:rsidRPr="00E40E75" w:rsidRDefault="009E73CA" w:rsidP="00E40E75">
            <w:pPr>
              <w:widowControl/>
              <w:shd w:val="clear" w:color="auto" w:fill="FFFFFF"/>
              <w:tabs>
                <w:tab w:val="left" w:pos="283"/>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использовать эти правила</w:t>
            </w:r>
            <w:r w:rsidRPr="00E40E75">
              <w:rPr>
                <w:rFonts w:eastAsia="Times New Roman"/>
                <w:sz w:val="22"/>
                <w:szCs w:val="22"/>
                <w:lang w:val="ru-RU"/>
              </w:rPr>
              <w:br/>
              <w:t>в своей деятельности;</w:t>
            </w:r>
          </w:p>
          <w:p w:rsidR="009E73CA" w:rsidRPr="00E40E75" w:rsidRDefault="009E73CA" w:rsidP="00E40E75">
            <w:pPr>
              <w:shd w:val="clear" w:color="auto" w:fill="FFFFFF"/>
              <w:tabs>
                <w:tab w:val="left" w:pos="216"/>
              </w:tabs>
              <w:jc w:val="both"/>
              <w:rPr>
                <w:rFonts w:eastAsia="Times New Roman"/>
                <w:sz w:val="22"/>
                <w:szCs w:val="22"/>
                <w:lang w:val="ru-RU"/>
              </w:rPr>
            </w:pPr>
            <w:r w:rsidRPr="00E40E75">
              <w:rPr>
                <w:rFonts w:eastAsia="Times New Roman"/>
                <w:sz w:val="22"/>
                <w:szCs w:val="22"/>
                <w:lang w:val="ru-RU"/>
              </w:rPr>
              <w:t>-организовывать свое рабочее</w:t>
            </w:r>
            <w:r w:rsidRPr="00E40E75">
              <w:rPr>
                <w:rFonts w:eastAsia="Times New Roman"/>
                <w:sz w:val="22"/>
                <w:szCs w:val="22"/>
                <w:lang w:val="ru-RU"/>
              </w:rPr>
              <w:br/>
              <w:t>место в зависимости от вида</w:t>
            </w:r>
            <w:r w:rsidRPr="00E40E75">
              <w:rPr>
                <w:rFonts w:eastAsia="Times New Roman"/>
                <w:sz w:val="22"/>
                <w:szCs w:val="22"/>
                <w:lang w:val="ru-RU"/>
              </w:rPr>
              <w:br/>
              <w:t>работы;</w:t>
            </w:r>
          </w:p>
          <w:p w:rsidR="009E73CA" w:rsidRPr="00E40E75" w:rsidRDefault="009E73CA" w:rsidP="00E40E75">
            <w:pPr>
              <w:shd w:val="clear" w:color="auto" w:fill="FFFFFF"/>
              <w:tabs>
                <w:tab w:val="left" w:pos="216"/>
              </w:tabs>
              <w:jc w:val="both"/>
              <w:rPr>
                <w:rFonts w:eastAsia="Times New Roman"/>
                <w:sz w:val="22"/>
                <w:szCs w:val="22"/>
                <w:lang w:val="ru-RU"/>
              </w:rPr>
            </w:pPr>
            <w:r w:rsidRPr="00E40E75">
              <w:rPr>
                <w:rFonts w:eastAsia="Times New Roman"/>
                <w:sz w:val="22"/>
                <w:szCs w:val="22"/>
                <w:lang w:val="ru-RU"/>
              </w:rPr>
              <w:t>-отбирать необходимые мате</w:t>
            </w:r>
            <w:r w:rsidRPr="00E40E75">
              <w:rPr>
                <w:rFonts w:eastAsia="Times New Roman"/>
                <w:sz w:val="22"/>
                <w:szCs w:val="22"/>
                <w:lang w:val="ru-RU"/>
              </w:rPr>
              <w:softHyphen/>
              <w:t>риалы и инструменты в зави</w:t>
            </w:r>
            <w:r w:rsidRPr="00E40E75">
              <w:rPr>
                <w:rFonts w:eastAsia="Times New Roman"/>
                <w:sz w:val="22"/>
                <w:szCs w:val="22"/>
                <w:lang w:val="ru-RU"/>
              </w:rPr>
              <w:softHyphen/>
              <w:t>симости от вида работы;</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соблюдать гигиенические нормы пользования инстру</w:t>
            </w:r>
            <w:r w:rsidRPr="00E40E75">
              <w:rPr>
                <w:rFonts w:eastAsia="Times New Roman"/>
                <w:sz w:val="22"/>
                <w:szCs w:val="22"/>
                <w:lang w:val="ru-RU"/>
              </w:rPr>
              <w:softHyphen/>
              <w:t>ментами.</w:t>
            </w:r>
          </w:p>
          <w:p w:rsidR="009E73CA" w:rsidRPr="00E40E75" w:rsidRDefault="009E73CA" w:rsidP="00E40E75">
            <w:pPr>
              <w:widowControl/>
              <w:autoSpaceDE/>
              <w:autoSpaceDN/>
              <w:adjustRightInd/>
              <w:jc w:val="both"/>
              <w:rPr>
                <w:rFonts w:eastAsia="Times New Roman"/>
                <w:sz w:val="22"/>
                <w:szCs w:val="22"/>
                <w:lang w:val="ru-RU"/>
              </w:rPr>
            </w:pPr>
          </w:p>
        </w:tc>
        <w:tc>
          <w:tcPr>
            <w:tcW w:w="4111" w:type="dxa"/>
            <w:gridSpan w:val="2"/>
          </w:tcPr>
          <w:p w:rsidR="009E73CA" w:rsidRPr="00E40E75" w:rsidRDefault="009E73CA" w:rsidP="00E40E75">
            <w:pPr>
              <w:shd w:val="clear" w:color="auto" w:fill="FFFFFF"/>
              <w:tabs>
                <w:tab w:val="left" w:pos="230"/>
              </w:tabs>
              <w:jc w:val="both"/>
              <w:rPr>
                <w:rFonts w:eastAsia="Times New Roman"/>
                <w:sz w:val="22"/>
                <w:szCs w:val="22"/>
                <w:lang w:val="ru-RU"/>
              </w:rPr>
            </w:pPr>
            <w:r w:rsidRPr="00E40E75">
              <w:rPr>
                <w:rFonts w:eastAsia="Times New Roman"/>
                <w:sz w:val="22"/>
                <w:szCs w:val="22"/>
                <w:lang w:val="ru-RU"/>
              </w:rPr>
              <w:t>-называть и описывать традицион</w:t>
            </w:r>
            <w:r w:rsidRPr="00E40E75">
              <w:rPr>
                <w:rFonts w:eastAsia="Times New Roman"/>
                <w:sz w:val="22"/>
                <w:szCs w:val="22"/>
                <w:lang w:val="ru-RU"/>
              </w:rPr>
              <w:softHyphen/>
              <w:t>ные народные промыслы и ремесла</w:t>
            </w:r>
            <w:r w:rsidRPr="00E40E75">
              <w:rPr>
                <w:rFonts w:eastAsia="Times New Roman"/>
                <w:sz w:val="22"/>
                <w:szCs w:val="22"/>
                <w:lang w:val="ru-RU"/>
              </w:rPr>
              <w:br/>
              <w:t>своего края или России;</w:t>
            </w:r>
          </w:p>
          <w:p w:rsidR="009E73CA" w:rsidRPr="00E40E75" w:rsidRDefault="009E73CA" w:rsidP="00E40E75">
            <w:pPr>
              <w:shd w:val="clear" w:color="auto" w:fill="FFFFFF"/>
              <w:tabs>
                <w:tab w:val="left" w:pos="230"/>
              </w:tabs>
              <w:jc w:val="both"/>
              <w:rPr>
                <w:rFonts w:eastAsia="Times New Roman"/>
                <w:sz w:val="22"/>
                <w:szCs w:val="22"/>
                <w:lang w:val="ru-RU"/>
              </w:rPr>
            </w:pPr>
            <w:r w:rsidRPr="00E40E75">
              <w:rPr>
                <w:rFonts w:eastAsia="Times New Roman"/>
                <w:sz w:val="22"/>
                <w:szCs w:val="22"/>
                <w:lang w:val="ru-RU"/>
              </w:rPr>
              <w:t>-выявлять особенности рукотворных предметов с точки зрения их со</w:t>
            </w:r>
            <w:r w:rsidRPr="00E40E75">
              <w:rPr>
                <w:rFonts w:eastAsia="Times New Roman"/>
                <w:sz w:val="22"/>
                <w:szCs w:val="22"/>
                <w:lang w:val="ru-RU"/>
              </w:rPr>
              <w:softHyphen/>
              <w:t>ответствия окружающей обстановке;</w:t>
            </w:r>
          </w:p>
          <w:p w:rsidR="009E73CA" w:rsidRPr="00E40E75" w:rsidRDefault="009E73CA" w:rsidP="00E40E75">
            <w:pPr>
              <w:shd w:val="clear" w:color="auto" w:fill="FFFFFF"/>
              <w:tabs>
                <w:tab w:val="left" w:pos="230"/>
              </w:tabs>
              <w:jc w:val="both"/>
              <w:rPr>
                <w:rFonts w:eastAsia="Times New Roman"/>
                <w:sz w:val="22"/>
                <w:szCs w:val="22"/>
                <w:lang w:val="ru-RU"/>
              </w:rPr>
            </w:pPr>
            <w:r w:rsidRPr="00E40E75">
              <w:rPr>
                <w:rFonts w:eastAsia="Times New Roman"/>
                <w:sz w:val="22"/>
                <w:szCs w:val="22"/>
                <w:lang w:val="ru-RU"/>
              </w:rPr>
              <w:t>использовать отдельные правила</w:t>
            </w:r>
            <w:r w:rsidRPr="00E40E75">
              <w:rPr>
                <w:rFonts w:eastAsia="Times New Roman"/>
                <w:sz w:val="22"/>
                <w:szCs w:val="22"/>
                <w:lang w:val="ru-RU"/>
              </w:rPr>
              <w:br/>
              <w:t>создания   предметов  рукотворного</w:t>
            </w:r>
            <w:r w:rsidRPr="00E40E75">
              <w:rPr>
                <w:rFonts w:eastAsia="Times New Roman"/>
                <w:sz w:val="22"/>
                <w:szCs w:val="22"/>
                <w:lang w:val="ru-RU"/>
              </w:rPr>
              <w:br/>
              <w:t>мира в практической деятельности;</w:t>
            </w:r>
          </w:p>
          <w:p w:rsidR="009E73CA" w:rsidRPr="00E40E75" w:rsidRDefault="009E73CA" w:rsidP="00E40E75">
            <w:pPr>
              <w:shd w:val="clear" w:color="auto" w:fill="FFFFFF"/>
              <w:tabs>
                <w:tab w:val="left" w:pos="230"/>
              </w:tabs>
              <w:jc w:val="both"/>
              <w:rPr>
                <w:rFonts w:eastAsia="Times New Roman"/>
                <w:sz w:val="22"/>
                <w:szCs w:val="22"/>
                <w:lang w:val="ru-RU"/>
              </w:rPr>
            </w:pPr>
            <w:r w:rsidRPr="00E40E75">
              <w:rPr>
                <w:rFonts w:eastAsia="Times New Roman"/>
                <w:sz w:val="22"/>
                <w:szCs w:val="22"/>
                <w:lang w:val="ru-RU"/>
              </w:rPr>
              <w:t>организовывать свое рабочее место</w:t>
            </w:r>
            <w:r w:rsidRPr="00E40E75">
              <w:rPr>
                <w:rFonts w:eastAsia="Times New Roman"/>
                <w:sz w:val="22"/>
                <w:szCs w:val="22"/>
                <w:lang w:val="ru-RU"/>
              </w:rPr>
              <w:br/>
              <w:t>в зависимости от вида работы;</w:t>
            </w:r>
          </w:p>
          <w:p w:rsidR="009E73CA" w:rsidRPr="00E40E75" w:rsidRDefault="009E73CA" w:rsidP="00E40E75">
            <w:pPr>
              <w:shd w:val="clear" w:color="auto" w:fill="FFFFFF"/>
              <w:tabs>
                <w:tab w:val="left" w:pos="230"/>
              </w:tabs>
              <w:jc w:val="both"/>
              <w:rPr>
                <w:rFonts w:eastAsia="Times New Roman"/>
                <w:sz w:val="22"/>
                <w:szCs w:val="22"/>
                <w:lang w:val="ru-RU"/>
              </w:rPr>
            </w:pPr>
            <w:r w:rsidRPr="00E40E75">
              <w:rPr>
                <w:rFonts w:eastAsia="Times New Roman"/>
                <w:sz w:val="22"/>
                <w:szCs w:val="22"/>
                <w:lang w:val="ru-RU"/>
              </w:rPr>
              <w:t>отбирать необходимые материалы</w:t>
            </w:r>
            <w:r w:rsidRPr="00E40E75">
              <w:rPr>
                <w:rFonts w:eastAsia="Times New Roman"/>
                <w:sz w:val="22"/>
                <w:szCs w:val="22"/>
                <w:lang w:val="ru-RU"/>
              </w:rPr>
              <w:br/>
              <w:t>и инструменты в зависимости от вида и сложности работы;</w:t>
            </w:r>
          </w:p>
          <w:p w:rsidR="009E73CA" w:rsidRPr="00E40E75" w:rsidRDefault="009E73CA" w:rsidP="00E40E75">
            <w:pPr>
              <w:shd w:val="clear" w:color="auto" w:fill="FFFFFF"/>
              <w:tabs>
                <w:tab w:val="left" w:pos="226"/>
              </w:tabs>
              <w:jc w:val="both"/>
              <w:rPr>
                <w:rFonts w:eastAsia="Times New Roman"/>
                <w:sz w:val="22"/>
                <w:szCs w:val="22"/>
                <w:lang w:val="ru-RU"/>
              </w:rPr>
            </w:pPr>
            <w:r w:rsidRPr="00E40E75">
              <w:rPr>
                <w:rFonts w:eastAsia="Times New Roman"/>
                <w:sz w:val="22"/>
                <w:szCs w:val="22"/>
                <w:lang w:val="ru-RU"/>
              </w:rPr>
              <w:t>-соблюдать правила безопасности</w:t>
            </w:r>
            <w:r w:rsidRPr="00E40E75">
              <w:rPr>
                <w:rFonts w:eastAsia="Times New Roman"/>
                <w:sz w:val="22"/>
                <w:szCs w:val="22"/>
                <w:lang w:val="ru-RU"/>
              </w:rPr>
              <w:br/>
              <w:t>при работе с колющими и режущими инструментами;</w:t>
            </w:r>
          </w:p>
          <w:p w:rsidR="009E73CA" w:rsidRPr="00E40E75" w:rsidRDefault="009E73CA" w:rsidP="00E40E75">
            <w:pPr>
              <w:shd w:val="clear" w:color="auto" w:fill="FFFFFF"/>
              <w:tabs>
                <w:tab w:val="left" w:pos="226"/>
              </w:tabs>
              <w:jc w:val="both"/>
              <w:rPr>
                <w:rFonts w:eastAsia="Times New Roman"/>
                <w:sz w:val="22"/>
                <w:szCs w:val="22"/>
                <w:lang w:val="ru-RU"/>
              </w:rPr>
            </w:pPr>
            <w:r w:rsidRPr="00E40E75">
              <w:rPr>
                <w:rFonts w:eastAsia="Times New Roman"/>
                <w:sz w:val="22"/>
                <w:szCs w:val="22"/>
                <w:lang w:val="ru-RU"/>
              </w:rPr>
              <w:t>-соблюдать гигиенические нормы</w:t>
            </w:r>
            <w:r w:rsidRPr="00E40E75">
              <w:rPr>
                <w:rFonts w:eastAsia="Times New Roman"/>
                <w:sz w:val="22"/>
                <w:szCs w:val="22"/>
                <w:lang w:val="ru-RU"/>
              </w:rPr>
              <w:br/>
              <w:t>пользования инструментами.</w:t>
            </w:r>
          </w:p>
          <w:p w:rsidR="009E73CA" w:rsidRPr="00E40E75" w:rsidRDefault="009E73CA" w:rsidP="00E40E75">
            <w:pPr>
              <w:widowControl/>
              <w:autoSpaceDE/>
              <w:autoSpaceDN/>
              <w:adjustRightInd/>
              <w:jc w:val="both"/>
              <w:rPr>
                <w:rFonts w:eastAsia="Times New Roman"/>
                <w:sz w:val="22"/>
                <w:szCs w:val="22"/>
                <w:lang w:val="ru-RU"/>
              </w:rPr>
            </w:pPr>
          </w:p>
        </w:tc>
        <w:tc>
          <w:tcPr>
            <w:tcW w:w="3544" w:type="dxa"/>
            <w:gridSpan w:val="2"/>
          </w:tcPr>
          <w:p w:rsidR="009E73CA" w:rsidRPr="00E40E75" w:rsidRDefault="009E73CA"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-называть наиболее распространенные в своем регионе профессии и описывать их;</w:t>
            </w:r>
          </w:p>
          <w:p w:rsidR="009E73CA" w:rsidRPr="00E40E75" w:rsidRDefault="009E73CA"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-бережно относиться к ценностям отечествен</w:t>
            </w:r>
            <w:r w:rsidRPr="00E40E75">
              <w:rPr>
                <w:rFonts w:eastAsia="Times New Roman"/>
                <w:sz w:val="22"/>
                <w:szCs w:val="22"/>
                <w:lang w:val="ru-RU"/>
              </w:rPr>
              <w:softHyphen/>
              <w:t>ной и зарубежной материальной культуры;</w:t>
            </w:r>
          </w:p>
          <w:p w:rsidR="009E73CA" w:rsidRPr="00E40E75" w:rsidRDefault="009E73CA" w:rsidP="00E40E75">
            <w:pPr>
              <w:shd w:val="clear" w:color="auto" w:fill="FFFFFF"/>
              <w:tabs>
                <w:tab w:val="left" w:pos="178"/>
              </w:tabs>
              <w:jc w:val="both"/>
              <w:rPr>
                <w:rFonts w:eastAsia="Times New Roman"/>
                <w:iCs/>
                <w:sz w:val="22"/>
                <w:szCs w:val="22"/>
                <w:lang w:val="ru-RU"/>
              </w:rPr>
            </w:pPr>
            <w:r w:rsidRPr="00E40E75">
              <w:rPr>
                <w:rFonts w:eastAsia="Times New Roman"/>
                <w:sz w:val="22"/>
                <w:szCs w:val="22"/>
                <w:lang w:val="ru-RU"/>
              </w:rPr>
              <w:t>-понимать общие правила создания предметов рукотворного мира;</w:t>
            </w:r>
          </w:p>
          <w:p w:rsidR="009E73CA" w:rsidRPr="00E40E75" w:rsidRDefault="009E73CA"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-руководствоваться правилами создания пред</w:t>
            </w:r>
            <w:r w:rsidRPr="00E40E75">
              <w:rPr>
                <w:rFonts w:eastAsia="Times New Roman"/>
                <w:sz w:val="22"/>
                <w:szCs w:val="22"/>
                <w:lang w:val="ru-RU"/>
              </w:rPr>
              <w:softHyphen/>
              <w:t>метов рукотворного мира в своей продуктивной</w:t>
            </w:r>
            <w:r w:rsidRPr="00E40E75">
              <w:rPr>
                <w:rFonts w:eastAsia="Times New Roman"/>
                <w:sz w:val="22"/>
                <w:szCs w:val="22"/>
                <w:lang w:val="ru-RU"/>
              </w:rPr>
              <w:br/>
              <w:t>деятельности;</w:t>
            </w:r>
          </w:p>
          <w:p w:rsidR="009E73CA" w:rsidRPr="00E40E75" w:rsidRDefault="009E73CA"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-самостоятельно анализировать, планировать и контролировать собственную практическую</w:t>
            </w:r>
            <w:r w:rsidRPr="00E40E75">
              <w:rPr>
                <w:rFonts w:eastAsia="Times New Roman"/>
                <w:sz w:val="22"/>
                <w:szCs w:val="22"/>
                <w:lang w:val="ru-RU"/>
              </w:rPr>
              <w:br/>
              <w:t>деятельность;</w:t>
            </w:r>
          </w:p>
          <w:p w:rsidR="009E73CA" w:rsidRPr="00E40E75" w:rsidRDefault="009E73CA"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-понимать особенности проектной деятель</w:t>
            </w:r>
            <w:r w:rsidRPr="00E40E75">
              <w:rPr>
                <w:rFonts w:eastAsia="Times New Roman"/>
                <w:sz w:val="22"/>
                <w:szCs w:val="22"/>
                <w:lang w:val="ru-RU"/>
              </w:rPr>
              <w:softHyphen/>
              <w:t>ности;</w:t>
            </w:r>
          </w:p>
          <w:p w:rsidR="009E73CA" w:rsidRPr="00E40E75" w:rsidRDefault="009E73CA"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-разрабатывать замысел коллективной проект</w:t>
            </w:r>
            <w:r w:rsidRPr="00E40E75">
              <w:rPr>
                <w:rFonts w:eastAsia="Times New Roman"/>
                <w:sz w:val="22"/>
                <w:szCs w:val="22"/>
                <w:lang w:val="ru-RU"/>
              </w:rPr>
              <w:softHyphen/>
              <w:t>ной деятельности, искать пути его реализации, воплощать его в продукте, организовывать защи</w:t>
            </w:r>
            <w:r w:rsidRPr="00E40E75">
              <w:rPr>
                <w:rFonts w:eastAsia="Times New Roman"/>
                <w:sz w:val="22"/>
                <w:szCs w:val="22"/>
                <w:lang w:val="ru-RU"/>
              </w:rPr>
              <w:softHyphen/>
              <w:t>ту проекта;</w:t>
            </w:r>
          </w:p>
          <w:p w:rsidR="009E73CA" w:rsidRPr="00E40E75" w:rsidRDefault="009E73CA" w:rsidP="00E40E75">
            <w:pPr>
              <w:shd w:val="clear" w:color="auto" w:fill="FFFFFF"/>
              <w:tabs>
                <w:tab w:val="left" w:pos="178"/>
              </w:tabs>
              <w:jc w:val="both"/>
              <w:rPr>
                <w:rFonts w:eastAsia="Times New Roman"/>
                <w:sz w:val="22"/>
                <w:szCs w:val="22"/>
                <w:lang w:val="ru-RU"/>
              </w:rPr>
            </w:pPr>
            <w:r w:rsidRPr="00E40E75">
              <w:rPr>
                <w:rFonts w:eastAsia="Times New Roman"/>
                <w:sz w:val="22"/>
                <w:szCs w:val="22"/>
                <w:lang w:val="ru-RU"/>
              </w:rPr>
              <w:t>-выполнять доступные действия по самообслу</w:t>
            </w:r>
            <w:r w:rsidRPr="00E40E75">
              <w:rPr>
                <w:rFonts w:eastAsia="Times New Roman"/>
                <w:sz w:val="22"/>
                <w:szCs w:val="22"/>
                <w:lang w:val="ru-RU"/>
              </w:rPr>
              <w:softHyphen/>
              <w:t>живанию и доступные виды домашнего труда.</w:t>
            </w:r>
          </w:p>
        </w:tc>
      </w:tr>
      <w:tr w:rsidR="009E73CA" w:rsidRPr="00E40E75" w:rsidTr="00155B93">
        <w:tc>
          <w:tcPr>
            <w:tcW w:w="13433" w:type="dxa"/>
            <w:gridSpan w:val="7"/>
          </w:tcPr>
          <w:p w:rsidR="009E73CA" w:rsidRPr="00E40E75" w:rsidRDefault="009E73CA"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iCs/>
                <w:sz w:val="22"/>
                <w:szCs w:val="22"/>
                <w:lang w:val="ru-RU"/>
              </w:rPr>
              <w:t>Обучающийся получит возможность научиться:</w:t>
            </w:r>
          </w:p>
        </w:tc>
      </w:tr>
      <w:tr w:rsidR="009E73CA" w:rsidRPr="00E40E75" w:rsidTr="00155B93">
        <w:tc>
          <w:tcPr>
            <w:tcW w:w="3696" w:type="dxa"/>
            <w:gridSpan w:val="2"/>
          </w:tcPr>
          <w:p w:rsidR="009E73CA" w:rsidRPr="00E40E75" w:rsidRDefault="009E73CA" w:rsidP="00E40E75">
            <w:pPr>
              <w:shd w:val="clear" w:color="auto" w:fill="FFFFFF"/>
              <w:tabs>
                <w:tab w:val="left" w:pos="245"/>
              </w:tabs>
              <w:jc w:val="both"/>
              <w:rPr>
                <w:rFonts w:eastAsia="Times New Roman"/>
                <w:sz w:val="22"/>
                <w:szCs w:val="22"/>
                <w:lang w:val="ru-RU"/>
              </w:rPr>
            </w:pPr>
            <w:r w:rsidRPr="00E40E75">
              <w:rPr>
                <w:rFonts w:eastAsia="Times New Roman"/>
                <w:iCs/>
                <w:sz w:val="22"/>
                <w:szCs w:val="22"/>
                <w:lang w:val="ru-RU"/>
              </w:rPr>
              <w:t>-уважительно отно</w:t>
            </w:r>
            <w:r w:rsidRPr="00E40E75">
              <w:rPr>
                <w:rFonts w:eastAsia="Times New Roman"/>
                <w:iCs/>
                <w:sz w:val="22"/>
                <w:szCs w:val="22"/>
                <w:lang w:val="ru-RU"/>
              </w:rPr>
              <w:softHyphen/>
              <w:t>ситься к труду людей;</w:t>
            </w:r>
          </w:p>
          <w:p w:rsidR="009E73CA" w:rsidRPr="00E40E75" w:rsidRDefault="009E73CA" w:rsidP="00E40E75">
            <w:pPr>
              <w:shd w:val="clear" w:color="auto" w:fill="FFFFFF"/>
              <w:tabs>
                <w:tab w:val="left" w:pos="245"/>
              </w:tabs>
              <w:jc w:val="both"/>
              <w:rPr>
                <w:rFonts w:eastAsia="Times New Roman"/>
                <w:iCs/>
                <w:sz w:val="22"/>
                <w:szCs w:val="22"/>
                <w:lang w:val="ru-RU"/>
              </w:rPr>
            </w:pPr>
            <w:r w:rsidRPr="00E40E75">
              <w:rPr>
                <w:rFonts w:eastAsia="Times New Roman"/>
                <w:iCs/>
                <w:sz w:val="22"/>
                <w:szCs w:val="22"/>
                <w:lang w:val="ru-RU"/>
              </w:rPr>
              <w:t>-называть некоторые</w:t>
            </w:r>
            <w:r w:rsidRPr="00E40E75">
              <w:rPr>
                <w:rFonts w:eastAsia="Times New Roman"/>
                <w:iCs/>
                <w:sz w:val="22"/>
                <w:szCs w:val="22"/>
                <w:lang w:val="ru-RU"/>
              </w:rPr>
              <w:br/>
            </w:r>
            <w:r w:rsidRPr="00E40E75">
              <w:rPr>
                <w:rFonts w:eastAsia="Times New Roman"/>
                <w:iCs/>
                <w:sz w:val="22"/>
                <w:szCs w:val="22"/>
                <w:lang w:val="ru-RU"/>
              </w:rPr>
              <w:lastRenderedPageBreak/>
              <w:t>профессии людей своего</w:t>
            </w:r>
            <w:r w:rsidRPr="00E40E75">
              <w:rPr>
                <w:rFonts w:eastAsia="Times New Roman"/>
                <w:iCs/>
                <w:sz w:val="22"/>
                <w:szCs w:val="22"/>
                <w:lang w:val="ru-RU"/>
              </w:rPr>
              <w:br/>
              <w:t>региона.</w:t>
            </w:r>
          </w:p>
          <w:p w:rsidR="009E73CA" w:rsidRPr="00E40E75" w:rsidRDefault="009E73CA" w:rsidP="00E40E75">
            <w:pPr>
              <w:widowControl/>
              <w:autoSpaceDE/>
              <w:autoSpaceDN/>
              <w:adjustRightInd/>
              <w:jc w:val="both"/>
              <w:rPr>
                <w:rFonts w:eastAsia="Times New Roman"/>
                <w:sz w:val="22"/>
                <w:szCs w:val="22"/>
                <w:lang w:val="ru-RU"/>
              </w:rPr>
            </w:pPr>
          </w:p>
        </w:tc>
        <w:tc>
          <w:tcPr>
            <w:tcW w:w="3696" w:type="dxa"/>
            <w:gridSpan w:val="2"/>
          </w:tcPr>
          <w:p w:rsidR="009E73CA" w:rsidRPr="00E40E75" w:rsidRDefault="009E73CA" w:rsidP="00E40E75">
            <w:pPr>
              <w:shd w:val="clear" w:color="auto" w:fill="FFFFFF"/>
              <w:tabs>
                <w:tab w:val="left" w:pos="274"/>
              </w:tabs>
              <w:jc w:val="both"/>
              <w:rPr>
                <w:rFonts w:eastAsia="Times New Roman"/>
                <w:iCs/>
                <w:sz w:val="22"/>
                <w:szCs w:val="22"/>
                <w:lang w:val="ru-RU"/>
              </w:rPr>
            </w:pPr>
            <w:r w:rsidRPr="00E40E75">
              <w:rPr>
                <w:rFonts w:eastAsia="Times New Roman"/>
                <w:iCs/>
                <w:sz w:val="22"/>
                <w:szCs w:val="22"/>
                <w:lang w:val="ru-RU"/>
              </w:rPr>
              <w:lastRenderedPageBreak/>
              <w:t>-использовать  полученные умения для работы в домаш</w:t>
            </w:r>
            <w:r w:rsidRPr="00E40E75">
              <w:rPr>
                <w:rFonts w:eastAsia="Times New Roman"/>
                <w:iCs/>
                <w:sz w:val="22"/>
                <w:szCs w:val="22"/>
                <w:lang w:val="ru-RU"/>
              </w:rPr>
              <w:softHyphen/>
              <w:t>них условиях;</w:t>
            </w:r>
          </w:p>
          <w:p w:rsidR="009E73CA" w:rsidRPr="00E40E75" w:rsidRDefault="009E73CA" w:rsidP="00E40E75">
            <w:pPr>
              <w:shd w:val="clear" w:color="auto" w:fill="FFFFFF"/>
              <w:tabs>
                <w:tab w:val="left" w:pos="274"/>
              </w:tabs>
              <w:jc w:val="both"/>
              <w:rPr>
                <w:rFonts w:eastAsia="Times New Roman"/>
                <w:iCs/>
                <w:sz w:val="22"/>
                <w:szCs w:val="22"/>
                <w:lang w:val="ru-RU"/>
              </w:rPr>
            </w:pPr>
            <w:r w:rsidRPr="00E40E75">
              <w:rPr>
                <w:rFonts w:eastAsia="Times New Roman"/>
                <w:iCs/>
                <w:sz w:val="22"/>
                <w:szCs w:val="22"/>
                <w:lang w:val="ru-RU"/>
              </w:rPr>
              <w:t>-называть   традиционные</w:t>
            </w:r>
            <w:r w:rsidRPr="00E40E75">
              <w:rPr>
                <w:rFonts w:eastAsia="Times New Roman"/>
                <w:iCs/>
                <w:sz w:val="22"/>
                <w:szCs w:val="22"/>
                <w:lang w:val="ru-RU"/>
              </w:rPr>
              <w:br/>
            </w:r>
            <w:r w:rsidRPr="00E40E75">
              <w:rPr>
                <w:rFonts w:eastAsia="Times New Roman"/>
                <w:iCs/>
                <w:sz w:val="22"/>
                <w:szCs w:val="22"/>
                <w:lang w:val="ru-RU"/>
              </w:rPr>
              <w:lastRenderedPageBreak/>
              <w:t>народные промыслы или ре</w:t>
            </w:r>
            <w:r w:rsidRPr="00E40E75">
              <w:rPr>
                <w:rFonts w:eastAsia="Times New Roman"/>
                <w:iCs/>
                <w:sz w:val="22"/>
                <w:szCs w:val="22"/>
                <w:lang w:val="ru-RU"/>
              </w:rPr>
              <w:softHyphen/>
              <w:t>месла своего края.</w:t>
            </w:r>
          </w:p>
          <w:p w:rsidR="009E73CA" w:rsidRPr="00E40E75" w:rsidRDefault="009E73CA" w:rsidP="00E40E75">
            <w:pPr>
              <w:widowControl/>
              <w:autoSpaceDE/>
              <w:autoSpaceDN/>
              <w:adjustRightInd/>
              <w:jc w:val="both"/>
              <w:rPr>
                <w:rFonts w:eastAsia="Times New Roman"/>
                <w:sz w:val="22"/>
                <w:szCs w:val="22"/>
                <w:lang w:val="ru-RU"/>
              </w:rPr>
            </w:pPr>
          </w:p>
        </w:tc>
        <w:tc>
          <w:tcPr>
            <w:tcW w:w="3697" w:type="dxa"/>
            <w:gridSpan w:val="2"/>
          </w:tcPr>
          <w:p w:rsidR="009E73CA" w:rsidRPr="00E40E75" w:rsidRDefault="009E73CA" w:rsidP="00E40E75">
            <w:pPr>
              <w:shd w:val="clear" w:color="auto" w:fill="FFFFFF"/>
              <w:tabs>
                <w:tab w:val="left" w:pos="211"/>
              </w:tabs>
              <w:jc w:val="both"/>
              <w:rPr>
                <w:rFonts w:eastAsia="Times New Roman"/>
                <w:sz w:val="22"/>
                <w:szCs w:val="22"/>
                <w:lang w:val="ru-RU"/>
              </w:rPr>
            </w:pPr>
            <w:r w:rsidRPr="00E40E75">
              <w:rPr>
                <w:rFonts w:eastAsia="Times New Roman"/>
                <w:iCs/>
                <w:sz w:val="22"/>
                <w:szCs w:val="22"/>
                <w:lang w:val="ru-RU"/>
              </w:rPr>
              <w:lastRenderedPageBreak/>
              <w:t>-понимать особенности проектной</w:t>
            </w:r>
            <w:r w:rsidRPr="00E40E75">
              <w:rPr>
                <w:rFonts w:eastAsia="Times New Roman"/>
                <w:iCs/>
                <w:sz w:val="22"/>
                <w:szCs w:val="22"/>
                <w:lang w:val="ru-RU"/>
              </w:rPr>
              <w:br/>
              <w:t>деятельности;</w:t>
            </w:r>
          </w:p>
          <w:p w:rsidR="009E73CA" w:rsidRPr="00E40E75" w:rsidRDefault="009E73CA" w:rsidP="00E40E75">
            <w:pPr>
              <w:shd w:val="clear" w:color="auto" w:fill="FFFFFF"/>
              <w:tabs>
                <w:tab w:val="left" w:pos="211"/>
              </w:tabs>
              <w:jc w:val="both"/>
              <w:rPr>
                <w:rFonts w:eastAsia="Times New Roman"/>
                <w:iCs/>
                <w:sz w:val="22"/>
                <w:szCs w:val="22"/>
                <w:lang w:val="ru-RU"/>
              </w:rPr>
            </w:pPr>
            <w:r w:rsidRPr="00E40E75">
              <w:rPr>
                <w:rFonts w:eastAsia="Times New Roman"/>
                <w:iCs/>
                <w:sz w:val="22"/>
                <w:szCs w:val="22"/>
                <w:lang w:val="ru-RU"/>
              </w:rPr>
              <w:t>-осуществлять под руководством</w:t>
            </w:r>
            <w:r w:rsidRPr="00E40E75">
              <w:rPr>
                <w:rFonts w:eastAsia="Times New Roman"/>
                <w:iCs/>
                <w:sz w:val="22"/>
                <w:szCs w:val="22"/>
                <w:lang w:val="ru-RU"/>
              </w:rPr>
              <w:br/>
            </w:r>
            <w:r w:rsidRPr="00E40E75">
              <w:rPr>
                <w:rFonts w:eastAsia="Times New Roman"/>
                <w:iCs/>
                <w:sz w:val="22"/>
                <w:szCs w:val="22"/>
                <w:lang w:val="ru-RU"/>
              </w:rPr>
              <w:lastRenderedPageBreak/>
              <w:t>учителя коллективную проектную</w:t>
            </w:r>
            <w:r w:rsidRPr="00E40E75">
              <w:rPr>
                <w:rFonts w:eastAsia="Times New Roman"/>
                <w:iCs/>
                <w:sz w:val="22"/>
                <w:szCs w:val="22"/>
                <w:lang w:val="ru-RU"/>
              </w:rPr>
              <w:br/>
              <w:t>деятельность: разрабатывать за</w:t>
            </w:r>
            <w:r w:rsidRPr="00E40E75">
              <w:rPr>
                <w:rFonts w:eastAsia="Times New Roman"/>
                <w:iCs/>
                <w:sz w:val="22"/>
                <w:szCs w:val="22"/>
                <w:lang w:val="ru-RU"/>
              </w:rPr>
              <w:softHyphen/>
              <w:t>мысел, искать пути его реализации,</w:t>
            </w:r>
            <w:r w:rsidRPr="00E40E75">
              <w:rPr>
                <w:rFonts w:eastAsia="Times New Roman"/>
                <w:iCs/>
                <w:sz w:val="22"/>
                <w:szCs w:val="22"/>
                <w:lang w:val="ru-RU"/>
              </w:rPr>
              <w:br/>
              <w:t>воплощать его в продукте, организо</w:t>
            </w:r>
            <w:r w:rsidRPr="00E40E75">
              <w:rPr>
                <w:rFonts w:eastAsia="Times New Roman"/>
                <w:iCs/>
                <w:sz w:val="22"/>
                <w:szCs w:val="22"/>
                <w:lang w:val="ru-RU"/>
              </w:rPr>
              <w:softHyphen/>
              <w:t>вывать защиту проекта.</w:t>
            </w:r>
          </w:p>
          <w:p w:rsidR="009E73CA" w:rsidRPr="00E40E75" w:rsidRDefault="009E73CA" w:rsidP="00E40E75">
            <w:pPr>
              <w:widowControl/>
              <w:autoSpaceDE/>
              <w:autoSpaceDN/>
              <w:adjustRightInd/>
              <w:jc w:val="both"/>
              <w:rPr>
                <w:rFonts w:eastAsia="Times New Roman"/>
                <w:sz w:val="22"/>
                <w:szCs w:val="22"/>
                <w:lang w:val="ru-RU"/>
              </w:rPr>
            </w:pPr>
          </w:p>
        </w:tc>
        <w:tc>
          <w:tcPr>
            <w:tcW w:w="2344" w:type="dxa"/>
          </w:tcPr>
          <w:p w:rsidR="009E73CA" w:rsidRPr="00E40E75" w:rsidRDefault="009E73CA" w:rsidP="00E40E75">
            <w:pPr>
              <w:shd w:val="clear" w:color="auto" w:fill="FFFFFF"/>
              <w:tabs>
                <w:tab w:val="left" w:pos="178"/>
              </w:tabs>
              <w:jc w:val="both"/>
              <w:rPr>
                <w:rFonts w:eastAsia="Times New Roman"/>
                <w:iCs/>
                <w:sz w:val="22"/>
                <w:szCs w:val="22"/>
                <w:lang w:val="ru-RU"/>
              </w:rPr>
            </w:pPr>
            <w:r w:rsidRPr="00E40E75">
              <w:rPr>
                <w:rFonts w:eastAsia="Times New Roman"/>
                <w:iCs/>
                <w:sz w:val="22"/>
                <w:szCs w:val="22"/>
                <w:lang w:val="ru-RU"/>
              </w:rPr>
              <w:lastRenderedPageBreak/>
              <w:t>-уважительно относиться к труду людей;</w:t>
            </w:r>
          </w:p>
          <w:p w:rsidR="009E73CA" w:rsidRPr="00E40E75" w:rsidRDefault="009E73CA" w:rsidP="00E40E75">
            <w:pPr>
              <w:shd w:val="clear" w:color="auto" w:fill="FFFFFF"/>
              <w:tabs>
                <w:tab w:val="left" w:pos="178"/>
              </w:tabs>
              <w:jc w:val="both"/>
              <w:rPr>
                <w:rFonts w:eastAsia="Times New Roman"/>
                <w:iCs/>
                <w:sz w:val="22"/>
                <w:szCs w:val="22"/>
                <w:lang w:val="ru-RU"/>
              </w:rPr>
            </w:pPr>
            <w:r w:rsidRPr="00E40E75">
              <w:rPr>
                <w:rFonts w:eastAsia="Times New Roman"/>
                <w:iCs/>
                <w:sz w:val="22"/>
                <w:szCs w:val="22"/>
                <w:lang w:val="ru-RU"/>
              </w:rPr>
              <w:lastRenderedPageBreak/>
              <w:t>-понимать культурно-историческую ценность традиций, отраженных в предметном мире,</w:t>
            </w:r>
            <w:r w:rsidRPr="00E40E75">
              <w:rPr>
                <w:rFonts w:eastAsia="Times New Roman"/>
                <w:iCs/>
                <w:sz w:val="22"/>
                <w:szCs w:val="22"/>
                <w:lang w:val="ru-RU"/>
              </w:rPr>
              <w:br/>
              <w:t>и уважать их;</w:t>
            </w:r>
          </w:p>
          <w:p w:rsidR="009E73CA" w:rsidRPr="00E40E75" w:rsidRDefault="009E73CA" w:rsidP="00E40E75">
            <w:pPr>
              <w:shd w:val="clear" w:color="auto" w:fill="FFFFFF"/>
              <w:tabs>
                <w:tab w:val="left" w:pos="202"/>
              </w:tabs>
              <w:jc w:val="both"/>
              <w:rPr>
                <w:rFonts w:eastAsia="Times New Roman"/>
                <w:sz w:val="22"/>
                <w:szCs w:val="22"/>
                <w:lang w:val="ru-RU"/>
              </w:rPr>
            </w:pPr>
            <w:r w:rsidRPr="00E40E75">
              <w:rPr>
                <w:rFonts w:eastAsia="Times New Roman"/>
                <w:iCs/>
                <w:sz w:val="22"/>
                <w:szCs w:val="22"/>
                <w:lang w:val="ru-RU"/>
              </w:rPr>
              <w:t>-понимать особенности групповой проектной деятельности;</w:t>
            </w:r>
          </w:p>
          <w:p w:rsidR="009E73CA" w:rsidRPr="00E40E75" w:rsidRDefault="009E73CA" w:rsidP="00E40E75">
            <w:pPr>
              <w:shd w:val="clear" w:color="auto" w:fill="FFFFFF"/>
              <w:tabs>
                <w:tab w:val="left" w:pos="202"/>
              </w:tabs>
              <w:jc w:val="both"/>
              <w:rPr>
                <w:rFonts w:eastAsia="Times New Roman"/>
                <w:iCs/>
                <w:sz w:val="22"/>
                <w:szCs w:val="22"/>
                <w:lang w:val="ru-RU"/>
              </w:rPr>
            </w:pPr>
            <w:r w:rsidRPr="00E40E75">
              <w:rPr>
                <w:rFonts w:eastAsia="Times New Roman"/>
                <w:iCs/>
                <w:sz w:val="22"/>
                <w:szCs w:val="22"/>
                <w:lang w:val="ru-RU"/>
              </w:rPr>
              <w:t>-осуществлять под руководством учителя эле</w:t>
            </w:r>
            <w:r w:rsidRPr="00E40E75">
              <w:rPr>
                <w:rFonts w:eastAsia="Times New Roman"/>
                <w:iCs/>
                <w:sz w:val="22"/>
                <w:szCs w:val="22"/>
                <w:lang w:val="ru-RU"/>
              </w:rPr>
              <w:softHyphen/>
              <w:t>ментарную проектную деятельность в малых  группах.</w:t>
            </w:r>
          </w:p>
        </w:tc>
      </w:tr>
      <w:tr w:rsidR="009E73CA" w:rsidRPr="00E40E75" w:rsidTr="00155B93">
        <w:tc>
          <w:tcPr>
            <w:tcW w:w="13433" w:type="dxa"/>
            <w:gridSpan w:val="7"/>
          </w:tcPr>
          <w:p w:rsidR="009E73CA" w:rsidRPr="00E40E75" w:rsidRDefault="009E73CA"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sz w:val="22"/>
                <w:szCs w:val="22"/>
                <w:lang w:val="ru-RU"/>
              </w:rPr>
              <w:lastRenderedPageBreak/>
              <w:t>Технология ручной обработки материалов. Элементы графической грамоты</w:t>
            </w:r>
          </w:p>
          <w:p w:rsidR="009E73CA" w:rsidRPr="00E40E75" w:rsidRDefault="009E73CA"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iCs/>
                <w:sz w:val="22"/>
                <w:szCs w:val="22"/>
                <w:lang w:val="ru-RU"/>
              </w:rPr>
              <w:t>Обучающийся научится:</w:t>
            </w:r>
          </w:p>
        </w:tc>
      </w:tr>
      <w:tr w:rsidR="009E73CA" w:rsidRPr="00E40E75" w:rsidTr="00155B93">
        <w:trPr>
          <w:trHeight w:val="420"/>
        </w:trPr>
        <w:tc>
          <w:tcPr>
            <w:tcW w:w="3696" w:type="dxa"/>
            <w:gridSpan w:val="2"/>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-узнавать и называть освоенные материалы, их свойства;</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узнавать и называть технологические прие</w:t>
            </w:r>
            <w:r w:rsidRPr="00E40E75">
              <w:rPr>
                <w:rFonts w:eastAsia="Times New Roman"/>
                <w:sz w:val="22"/>
                <w:szCs w:val="22"/>
                <w:lang w:val="ru-RU"/>
              </w:rPr>
              <w:softHyphen/>
              <w:t>мы   ручной   обработки материалов,   использо</w:t>
            </w:r>
            <w:r w:rsidRPr="00E40E75">
              <w:rPr>
                <w:rFonts w:eastAsia="Times New Roman"/>
                <w:sz w:val="22"/>
                <w:szCs w:val="22"/>
                <w:lang w:val="ru-RU"/>
              </w:rPr>
              <w:softHyphen/>
              <w:t>вавшихся на уроках;</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выполнять в зависи</w:t>
            </w:r>
            <w:r w:rsidRPr="00E40E75">
              <w:rPr>
                <w:rFonts w:eastAsia="Times New Roman"/>
                <w:sz w:val="22"/>
                <w:szCs w:val="22"/>
                <w:lang w:val="ru-RU"/>
              </w:rPr>
              <w:softHyphen/>
              <w:t>мости от свойств осво</w:t>
            </w:r>
            <w:r w:rsidRPr="00E40E75">
              <w:rPr>
                <w:rFonts w:eastAsia="Times New Roman"/>
                <w:sz w:val="22"/>
                <w:szCs w:val="22"/>
                <w:lang w:val="ru-RU"/>
              </w:rPr>
              <w:softHyphen/>
              <w:t>енных материалов тех</w:t>
            </w:r>
            <w:r w:rsidRPr="00E40E75">
              <w:rPr>
                <w:rFonts w:eastAsia="Times New Roman"/>
                <w:sz w:val="22"/>
                <w:szCs w:val="22"/>
                <w:lang w:val="ru-RU"/>
              </w:rPr>
              <w:softHyphen/>
              <w:t xml:space="preserve">нологические    приемы их ручной обработки;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применять   приемы безопасной работы с ин</w:t>
            </w:r>
            <w:r w:rsidRPr="00E40E75">
              <w:rPr>
                <w:rFonts w:eastAsia="Times New Roman"/>
                <w:sz w:val="22"/>
                <w:szCs w:val="22"/>
                <w:lang w:val="ru-RU"/>
              </w:rPr>
              <w:softHyphen/>
              <w:t>струментами: чертежны</w:t>
            </w:r>
            <w:r w:rsidRPr="00E40E75">
              <w:rPr>
                <w:rFonts w:eastAsia="Times New Roman"/>
                <w:sz w:val="22"/>
                <w:szCs w:val="22"/>
                <w:lang w:val="ru-RU"/>
              </w:rPr>
              <w:softHyphen/>
              <w:t>ми (линейка), режущи</w:t>
            </w:r>
            <w:r w:rsidRPr="00E40E75">
              <w:rPr>
                <w:rFonts w:eastAsia="Times New Roman"/>
                <w:sz w:val="22"/>
                <w:szCs w:val="22"/>
                <w:lang w:val="ru-RU"/>
              </w:rPr>
              <w:softHyphen/>
              <w:t>ми (ножницы), колющи</w:t>
            </w:r>
            <w:r w:rsidRPr="00E40E75">
              <w:rPr>
                <w:rFonts w:eastAsia="Times New Roman"/>
                <w:sz w:val="22"/>
                <w:szCs w:val="22"/>
                <w:lang w:val="ru-RU"/>
              </w:rPr>
              <w:softHyphen/>
              <w:t>ми (швейная игла).</w:t>
            </w:r>
          </w:p>
        </w:tc>
        <w:tc>
          <w:tcPr>
            <w:tcW w:w="3696" w:type="dxa"/>
            <w:gridSpan w:val="2"/>
          </w:tcPr>
          <w:p w:rsidR="009E73CA" w:rsidRPr="00E40E75" w:rsidRDefault="009E73CA" w:rsidP="00E40E75">
            <w:pPr>
              <w:widowControl/>
              <w:shd w:val="clear" w:color="auto" w:fill="FFFFFF"/>
              <w:tabs>
                <w:tab w:val="left" w:pos="173"/>
              </w:tabs>
              <w:autoSpaceDE/>
              <w:autoSpaceDN/>
              <w:adjustRightInd/>
              <w:jc w:val="both"/>
              <w:rPr>
                <w:rFonts w:eastAsia="Times New Roman"/>
                <w:sz w:val="22"/>
                <w:szCs w:val="22"/>
                <w:lang w:val="ru-RU"/>
              </w:rPr>
            </w:pPr>
            <w:r w:rsidRPr="00E40E75">
              <w:rPr>
                <w:rFonts w:eastAsia="Times New Roman"/>
                <w:sz w:val="22"/>
                <w:szCs w:val="22"/>
                <w:lang w:val="ru-RU"/>
              </w:rPr>
              <w:t>-узнавать и называть освоен</w:t>
            </w:r>
            <w:r w:rsidRPr="00E40E75">
              <w:rPr>
                <w:rFonts w:eastAsia="Times New Roman"/>
                <w:sz w:val="22"/>
                <w:szCs w:val="22"/>
                <w:lang w:val="ru-RU"/>
              </w:rPr>
              <w:softHyphen/>
              <w:t>ные материалы, их свойства;</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подбирать материалы по декоративно-художественным свойствам в соответствии с по</w:t>
            </w:r>
            <w:r w:rsidRPr="00E40E75">
              <w:rPr>
                <w:rFonts w:eastAsia="Times New Roman"/>
                <w:sz w:val="22"/>
                <w:szCs w:val="22"/>
                <w:lang w:val="ru-RU"/>
              </w:rPr>
              <w:softHyphen/>
              <w:t xml:space="preserve">ставленной задачей;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узнавать и называть техно</w:t>
            </w:r>
            <w:r w:rsidRPr="00E40E75">
              <w:rPr>
                <w:rFonts w:eastAsia="Times New Roman"/>
                <w:sz w:val="22"/>
                <w:szCs w:val="22"/>
                <w:lang w:val="ru-RU"/>
              </w:rPr>
              <w:softHyphen/>
              <w:t>логические приемы ручной об</w:t>
            </w:r>
            <w:r w:rsidRPr="00E40E75">
              <w:rPr>
                <w:rFonts w:eastAsia="Times New Roman"/>
                <w:sz w:val="22"/>
                <w:szCs w:val="22"/>
                <w:lang w:val="ru-RU"/>
              </w:rPr>
              <w:softHyphen/>
              <w:t xml:space="preserve">работки материалов;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экономно расходовать используемые материалы;</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применять приемы рацио</w:t>
            </w:r>
            <w:r w:rsidRPr="00E40E75">
              <w:rPr>
                <w:rFonts w:eastAsia="Times New Roman"/>
                <w:sz w:val="22"/>
                <w:szCs w:val="22"/>
                <w:lang w:val="ru-RU"/>
              </w:rPr>
              <w:softHyphen/>
              <w:t>нальной и безопасной работы с инструментами: чертежными (линейка), режущими (ножни</w:t>
            </w:r>
            <w:r w:rsidRPr="00E40E75">
              <w:rPr>
                <w:rFonts w:eastAsia="Times New Roman"/>
                <w:sz w:val="22"/>
                <w:szCs w:val="22"/>
                <w:lang w:val="ru-RU"/>
              </w:rPr>
              <w:softHyphen/>
              <w:t>цы), колющими (швейная игла);</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распознавать  простейшие чертежи и эскизы;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изготавливать плоскостные и </w:t>
            </w:r>
            <w:r w:rsidRPr="00E40E75">
              <w:rPr>
                <w:rFonts w:eastAsia="Times New Roman"/>
                <w:sz w:val="22"/>
                <w:szCs w:val="22"/>
                <w:lang w:val="ru-RU"/>
              </w:rPr>
              <w:lastRenderedPageBreak/>
              <w:t>объемные изделия по рисун</w:t>
            </w:r>
            <w:r w:rsidRPr="00E40E75">
              <w:rPr>
                <w:rFonts w:eastAsia="Times New Roman"/>
                <w:sz w:val="22"/>
                <w:szCs w:val="22"/>
                <w:lang w:val="ru-RU"/>
              </w:rPr>
              <w:softHyphen/>
              <w:t>кам, схемам, эскизам.</w:t>
            </w:r>
          </w:p>
        </w:tc>
        <w:tc>
          <w:tcPr>
            <w:tcW w:w="3697" w:type="dxa"/>
            <w:gridSpan w:val="2"/>
          </w:tcPr>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lastRenderedPageBreak/>
              <w:t>-узнавать и называть освоенные и новые материалы, их свойства, про</w:t>
            </w:r>
            <w:r w:rsidRPr="00E40E75">
              <w:rPr>
                <w:rFonts w:eastAsia="Times New Roman"/>
                <w:sz w:val="22"/>
                <w:szCs w:val="22"/>
                <w:lang w:val="ru-RU"/>
              </w:rPr>
              <w:softHyphen/>
              <w:t>исхождение, применение в жизни;</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подбирать материалы по их свой</w:t>
            </w:r>
            <w:r w:rsidRPr="00E40E75">
              <w:rPr>
                <w:rFonts w:eastAsia="Times New Roman"/>
                <w:sz w:val="22"/>
                <w:szCs w:val="22"/>
                <w:lang w:val="ru-RU"/>
              </w:rPr>
              <w:softHyphen/>
              <w:t xml:space="preserve">ствам в соответствии с поставленной задачей;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называть новые технологические приемы ручной обработки материа</w:t>
            </w:r>
            <w:r w:rsidRPr="00E40E75">
              <w:rPr>
                <w:rFonts w:eastAsia="Times New Roman"/>
                <w:sz w:val="22"/>
                <w:szCs w:val="22"/>
                <w:lang w:val="ru-RU"/>
              </w:rPr>
              <w:softHyphen/>
              <w:t>лов, использовавшиеся в этом году; - экономно расходовать используе</w:t>
            </w:r>
            <w:r w:rsidRPr="00E40E75">
              <w:rPr>
                <w:rFonts w:eastAsia="Times New Roman"/>
                <w:sz w:val="22"/>
                <w:szCs w:val="22"/>
                <w:lang w:val="ru-RU"/>
              </w:rPr>
              <w:softHyphen/>
              <w:t xml:space="preserve">мые материалы;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применять приемы рациональной работы с инструментами: чертежны</w:t>
            </w:r>
            <w:r w:rsidRPr="00E40E75">
              <w:rPr>
                <w:rFonts w:eastAsia="Times New Roman"/>
                <w:sz w:val="22"/>
                <w:szCs w:val="22"/>
                <w:lang w:val="ru-RU"/>
              </w:rPr>
              <w:softHyphen/>
              <w:t xml:space="preserve">ми  (линейка,  угольник,  циркуль), режущими  (ножницы),  колющими (игла);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изготавливать плоскостные и объ</w:t>
            </w:r>
            <w:r w:rsidRPr="00E40E75">
              <w:rPr>
                <w:rFonts w:eastAsia="Times New Roman"/>
                <w:sz w:val="22"/>
                <w:szCs w:val="22"/>
                <w:lang w:val="ru-RU"/>
              </w:rPr>
              <w:softHyphen/>
              <w:t>емные изделия по простейшим черте</w:t>
            </w:r>
            <w:r w:rsidRPr="00E40E75">
              <w:rPr>
                <w:rFonts w:eastAsia="Times New Roman"/>
                <w:sz w:val="22"/>
                <w:szCs w:val="22"/>
                <w:lang w:val="ru-RU"/>
              </w:rPr>
              <w:softHyphen/>
              <w:t xml:space="preserve">жам, эскизам, схемам, </w:t>
            </w:r>
            <w:r w:rsidRPr="00E40E75">
              <w:rPr>
                <w:rFonts w:eastAsia="Times New Roman"/>
                <w:sz w:val="22"/>
                <w:szCs w:val="22"/>
                <w:lang w:val="ru-RU"/>
              </w:rPr>
              <w:lastRenderedPageBreak/>
              <w:t xml:space="preserve">рисункам;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выстраивать последовательность реализации собственного замысла.</w:t>
            </w:r>
          </w:p>
        </w:tc>
        <w:tc>
          <w:tcPr>
            <w:tcW w:w="2344" w:type="dxa"/>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lastRenderedPageBreak/>
              <w:t>-осознанно подбирать материалы для изделий по декоративно-художественным и конструктив</w:t>
            </w:r>
            <w:r w:rsidRPr="00E40E75">
              <w:rPr>
                <w:rFonts w:eastAsia="Times New Roman"/>
                <w:sz w:val="22"/>
                <w:szCs w:val="22"/>
                <w:lang w:val="ru-RU"/>
              </w:rPr>
              <w:softHyphen/>
              <w:t>ным свойствам в зависимости от поставленной цели;</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выполнять в зависимости от свойств освоенных материалов технологические приемы их обработ</w:t>
            </w:r>
            <w:r w:rsidRPr="00E40E75">
              <w:rPr>
                <w:rFonts w:eastAsia="Times New Roman"/>
                <w:sz w:val="22"/>
                <w:szCs w:val="22"/>
                <w:lang w:val="ru-RU"/>
              </w:rPr>
              <w:softHyphen/>
              <w:t xml:space="preserve">ки при разметке, сборке, отделке;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применять приемы безопасной работы </w:t>
            </w:r>
            <w:r w:rsidRPr="00E40E75">
              <w:rPr>
                <w:rFonts w:eastAsia="Times New Roman"/>
                <w:sz w:val="22"/>
                <w:szCs w:val="22"/>
                <w:lang w:val="ru-RU"/>
              </w:rPr>
              <w:lastRenderedPageBreak/>
              <w:t>ручны</w:t>
            </w:r>
            <w:r w:rsidRPr="00E40E75">
              <w:rPr>
                <w:rFonts w:eastAsia="Times New Roman"/>
                <w:sz w:val="22"/>
                <w:szCs w:val="22"/>
                <w:lang w:val="ru-RU"/>
              </w:rPr>
              <w:softHyphen/>
              <w:t>ми инструментами: чертежными, режущими, ко</w:t>
            </w:r>
            <w:r w:rsidRPr="00E40E75">
              <w:rPr>
                <w:rFonts w:eastAsia="Times New Roman"/>
                <w:sz w:val="22"/>
                <w:szCs w:val="22"/>
                <w:lang w:val="ru-RU"/>
              </w:rPr>
              <w:softHyphen/>
              <w:t xml:space="preserve">лющими (игла, крючок, спицы);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выполнять символические действия моделиро</w:t>
            </w:r>
            <w:r w:rsidRPr="00E40E75">
              <w:rPr>
                <w:rFonts w:eastAsia="Times New Roman"/>
                <w:sz w:val="22"/>
                <w:szCs w:val="22"/>
                <w:lang w:val="ru-RU"/>
              </w:rPr>
              <w:softHyphen/>
              <w:t xml:space="preserve">вания и преобразования модели;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работать с простейшей технической документа</w:t>
            </w:r>
            <w:r w:rsidRPr="00E40E75">
              <w:rPr>
                <w:rFonts w:eastAsia="Times New Roman"/>
                <w:sz w:val="22"/>
                <w:szCs w:val="22"/>
                <w:lang w:val="ru-RU"/>
              </w:rPr>
              <w:softHyphen/>
              <w:t xml:space="preserve">цией;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изготавливать плоскостные и объемные изде</w:t>
            </w:r>
            <w:r w:rsidRPr="00E40E75">
              <w:rPr>
                <w:rFonts w:eastAsia="Times New Roman"/>
                <w:sz w:val="22"/>
                <w:szCs w:val="22"/>
                <w:lang w:val="ru-RU"/>
              </w:rPr>
              <w:softHyphen/>
              <w:t>лия по чертежам, эскизам, схемам, рисункам;</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комбинировать художественные технологии в одном изделии.</w:t>
            </w:r>
          </w:p>
        </w:tc>
      </w:tr>
      <w:tr w:rsidR="009E73CA" w:rsidRPr="00E40E75" w:rsidTr="00155B93">
        <w:tc>
          <w:tcPr>
            <w:tcW w:w="13433" w:type="dxa"/>
            <w:gridSpan w:val="7"/>
          </w:tcPr>
          <w:p w:rsidR="009E73CA" w:rsidRPr="00E40E75" w:rsidRDefault="009E73CA" w:rsidP="00E40E75">
            <w:pPr>
              <w:widowControl/>
              <w:autoSpaceDE/>
              <w:autoSpaceDN/>
              <w:adjustRightInd/>
              <w:jc w:val="center"/>
              <w:rPr>
                <w:rFonts w:eastAsia="Times New Roman"/>
                <w:i/>
                <w:sz w:val="22"/>
                <w:szCs w:val="22"/>
                <w:lang w:val="ru-RU"/>
              </w:rPr>
            </w:pPr>
            <w:r w:rsidRPr="00E40E75">
              <w:rPr>
                <w:rFonts w:eastAsia="Times New Roman"/>
                <w:i/>
                <w:iCs/>
                <w:sz w:val="22"/>
                <w:szCs w:val="22"/>
                <w:lang w:val="ru-RU"/>
              </w:rPr>
              <w:lastRenderedPageBreak/>
              <w:t>Обучающийся получит возможность научиться:</w:t>
            </w:r>
          </w:p>
        </w:tc>
      </w:tr>
      <w:tr w:rsidR="009E73CA" w:rsidRPr="00E40E75" w:rsidTr="00155B93">
        <w:tc>
          <w:tcPr>
            <w:tcW w:w="3696" w:type="dxa"/>
            <w:gridSpan w:val="2"/>
          </w:tcPr>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определять последо</w:t>
            </w:r>
            <w:r w:rsidRPr="00E40E75">
              <w:rPr>
                <w:rFonts w:eastAsia="Times New Roman"/>
                <w:iCs/>
                <w:sz w:val="22"/>
                <w:szCs w:val="22"/>
                <w:lang w:val="ru-RU"/>
              </w:rPr>
              <w:softHyphen/>
              <w:t>вательность   реализа</w:t>
            </w:r>
            <w:r w:rsidRPr="00E40E75">
              <w:rPr>
                <w:rFonts w:eastAsia="Times New Roman"/>
                <w:iCs/>
                <w:sz w:val="22"/>
                <w:szCs w:val="22"/>
                <w:lang w:val="ru-RU"/>
              </w:rPr>
              <w:softHyphen/>
              <w:t>ции предложенного учи</w:t>
            </w:r>
            <w:r w:rsidRPr="00E40E75">
              <w:rPr>
                <w:rFonts w:eastAsia="Times New Roman"/>
                <w:iCs/>
                <w:sz w:val="22"/>
                <w:szCs w:val="22"/>
                <w:lang w:val="ru-RU"/>
              </w:rPr>
              <w:softHyphen/>
              <w:t xml:space="preserve">телем замысла; </w:t>
            </w:r>
          </w:p>
          <w:p w:rsidR="009E73CA" w:rsidRPr="00E40E75" w:rsidRDefault="009E73CA" w:rsidP="00E40E75">
            <w:pPr>
              <w:widowControl/>
              <w:shd w:val="clear" w:color="auto" w:fill="FFFFFF"/>
              <w:autoSpaceDE/>
              <w:autoSpaceDN/>
              <w:adjustRightInd/>
              <w:jc w:val="both"/>
              <w:rPr>
                <w:rFonts w:eastAsia="Times New Roman"/>
                <w:iCs/>
                <w:sz w:val="22"/>
                <w:szCs w:val="22"/>
                <w:lang w:val="ru-RU"/>
              </w:rPr>
            </w:pPr>
            <w:r w:rsidRPr="00E40E75">
              <w:rPr>
                <w:rFonts w:eastAsia="Times New Roman"/>
                <w:iCs/>
                <w:sz w:val="22"/>
                <w:szCs w:val="22"/>
                <w:lang w:val="ru-RU"/>
              </w:rPr>
              <w:t>- комбинировать худо</w:t>
            </w:r>
            <w:r w:rsidRPr="00E40E75">
              <w:rPr>
                <w:rFonts w:eastAsia="Times New Roman"/>
                <w:iCs/>
                <w:sz w:val="22"/>
                <w:szCs w:val="22"/>
                <w:lang w:val="ru-RU"/>
              </w:rPr>
              <w:softHyphen/>
              <w:t xml:space="preserve">жественные технологии в одном изделии;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-изготавливать прос</w:t>
            </w:r>
            <w:r w:rsidRPr="00E40E75">
              <w:rPr>
                <w:rFonts w:eastAsia="Times New Roman"/>
                <w:iCs/>
                <w:sz w:val="22"/>
                <w:szCs w:val="22"/>
                <w:lang w:val="ru-RU"/>
              </w:rPr>
              <w:softHyphen/>
              <w:t>тейшие плоскостные и объемные изделия по ри</w:t>
            </w:r>
            <w:r w:rsidRPr="00E40E75">
              <w:rPr>
                <w:rFonts w:eastAsia="Times New Roman"/>
                <w:iCs/>
                <w:sz w:val="22"/>
                <w:szCs w:val="22"/>
                <w:lang w:val="ru-RU"/>
              </w:rPr>
              <w:softHyphen/>
              <w:t>сункам, схемам.</w:t>
            </w:r>
          </w:p>
        </w:tc>
        <w:tc>
          <w:tcPr>
            <w:tcW w:w="3696" w:type="dxa"/>
            <w:gridSpan w:val="2"/>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изготавливать изделия по простейшим чертежам; -   выстраивать   последова</w:t>
            </w:r>
            <w:r w:rsidRPr="00E40E75">
              <w:rPr>
                <w:rFonts w:eastAsia="Times New Roman"/>
                <w:iCs/>
                <w:sz w:val="22"/>
                <w:szCs w:val="22"/>
                <w:lang w:val="ru-RU"/>
              </w:rPr>
              <w:softHyphen/>
              <w:t>тельность реализации собст</w:t>
            </w:r>
            <w:r w:rsidRPr="00E40E75">
              <w:rPr>
                <w:rFonts w:eastAsia="Times New Roman"/>
                <w:iCs/>
                <w:sz w:val="22"/>
                <w:szCs w:val="22"/>
                <w:lang w:val="ru-RU"/>
              </w:rPr>
              <w:softHyphen/>
              <w:t>венного замысла.</w:t>
            </w:r>
          </w:p>
        </w:tc>
        <w:tc>
          <w:tcPr>
            <w:tcW w:w="3697" w:type="dxa"/>
            <w:gridSpan w:val="2"/>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выполнять символические дейст</w:t>
            </w:r>
            <w:r w:rsidRPr="00E40E75">
              <w:rPr>
                <w:rFonts w:eastAsia="Times New Roman"/>
                <w:iCs/>
                <w:sz w:val="22"/>
                <w:szCs w:val="22"/>
                <w:lang w:val="ru-RU"/>
              </w:rPr>
              <w:softHyphen/>
              <w:t>вия моделирования под руководством учителя; - прогнозировать промежуточные практические результаты выполне</w:t>
            </w:r>
            <w:r w:rsidRPr="00E40E75">
              <w:rPr>
                <w:rFonts w:eastAsia="Times New Roman"/>
                <w:iCs/>
                <w:sz w:val="22"/>
                <w:szCs w:val="22"/>
                <w:lang w:val="ru-RU"/>
              </w:rPr>
              <w:softHyphen/>
              <w:t>ния работы.</w:t>
            </w:r>
          </w:p>
        </w:tc>
        <w:tc>
          <w:tcPr>
            <w:tcW w:w="2344" w:type="dxa"/>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w:t>
            </w:r>
            <w:r w:rsidRPr="00E40E75">
              <w:rPr>
                <w:rFonts w:eastAsia="Times New Roman"/>
                <w:iCs/>
                <w:sz w:val="22"/>
                <w:szCs w:val="22"/>
                <w:lang w:val="ru-RU"/>
              </w:rPr>
              <w:t>выполнять символические действия моделиро</w:t>
            </w:r>
            <w:r w:rsidRPr="00E40E75">
              <w:rPr>
                <w:rFonts w:eastAsia="Times New Roman"/>
                <w:iCs/>
                <w:sz w:val="22"/>
                <w:szCs w:val="22"/>
                <w:lang w:val="ru-RU"/>
              </w:rPr>
              <w:softHyphen/>
              <w:t>вания и преобразования модели; — прогнозировать конечный практический ре</w:t>
            </w:r>
            <w:r w:rsidRPr="00E40E75">
              <w:rPr>
                <w:rFonts w:eastAsia="Times New Roman"/>
                <w:iCs/>
                <w:sz w:val="22"/>
                <w:szCs w:val="22"/>
                <w:lang w:val="ru-RU"/>
              </w:rPr>
              <w:softHyphen/>
              <w:t xml:space="preserve">зультат; - проявлять творческую </w:t>
            </w:r>
            <w:r w:rsidRPr="00E40E75">
              <w:rPr>
                <w:rFonts w:eastAsia="Times New Roman"/>
                <w:iCs/>
                <w:sz w:val="22"/>
                <w:szCs w:val="22"/>
                <w:lang w:val="ru-RU"/>
              </w:rPr>
              <w:lastRenderedPageBreak/>
              <w:t>инициативу на основе соблюдения технологии ручной обработки ма</w:t>
            </w:r>
            <w:r w:rsidRPr="00E40E75">
              <w:rPr>
                <w:rFonts w:eastAsia="Times New Roman"/>
                <w:iCs/>
                <w:sz w:val="22"/>
                <w:szCs w:val="22"/>
                <w:lang w:val="ru-RU"/>
              </w:rPr>
              <w:softHyphen/>
              <w:t>териалов.</w:t>
            </w:r>
          </w:p>
        </w:tc>
      </w:tr>
      <w:tr w:rsidR="009E73CA" w:rsidRPr="00E40E75" w:rsidTr="00155B93">
        <w:tc>
          <w:tcPr>
            <w:tcW w:w="13433" w:type="dxa"/>
            <w:gridSpan w:val="7"/>
          </w:tcPr>
          <w:p w:rsidR="009E73CA" w:rsidRPr="00E40E75" w:rsidRDefault="009E73CA" w:rsidP="00E40E75">
            <w:pPr>
              <w:widowControl/>
              <w:shd w:val="clear" w:color="auto" w:fill="FFFFFF"/>
              <w:autoSpaceDE/>
              <w:autoSpaceDN/>
              <w:adjustRightInd/>
              <w:jc w:val="center"/>
              <w:rPr>
                <w:rFonts w:eastAsia="Times New Roman"/>
                <w:b/>
                <w:sz w:val="22"/>
                <w:szCs w:val="22"/>
                <w:lang w:val="ru-RU"/>
              </w:rPr>
            </w:pPr>
            <w:r w:rsidRPr="00E40E75">
              <w:rPr>
                <w:rFonts w:eastAsia="Times New Roman"/>
                <w:b/>
                <w:sz w:val="22"/>
                <w:szCs w:val="22"/>
                <w:lang w:val="ru-RU"/>
              </w:rPr>
              <w:lastRenderedPageBreak/>
              <w:t>Конструирование и моделирование</w:t>
            </w:r>
          </w:p>
          <w:p w:rsidR="009E73CA" w:rsidRPr="00E40E75" w:rsidRDefault="009E73CA" w:rsidP="00E40E75">
            <w:pPr>
              <w:widowControl/>
              <w:autoSpaceDE/>
              <w:autoSpaceDN/>
              <w:adjustRightInd/>
              <w:jc w:val="center"/>
              <w:rPr>
                <w:rFonts w:eastAsia="Times New Roman"/>
                <w:sz w:val="22"/>
                <w:szCs w:val="22"/>
                <w:lang w:val="ru-RU"/>
              </w:rPr>
            </w:pPr>
            <w:r w:rsidRPr="00E40E75">
              <w:rPr>
                <w:rFonts w:eastAsia="Times New Roman"/>
                <w:iCs/>
                <w:sz w:val="22"/>
                <w:szCs w:val="22"/>
                <w:lang w:val="ru-RU"/>
              </w:rPr>
              <w:t>Обучающийся научится:</w:t>
            </w:r>
          </w:p>
        </w:tc>
      </w:tr>
      <w:tr w:rsidR="009E73CA" w:rsidRPr="00E40E75" w:rsidTr="00155B93">
        <w:tc>
          <w:tcPr>
            <w:tcW w:w="3696" w:type="dxa"/>
            <w:gridSpan w:val="2"/>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xml:space="preserve">- </w:t>
            </w:r>
            <w:r w:rsidRPr="00E40E75">
              <w:rPr>
                <w:rFonts w:eastAsia="Times New Roman"/>
                <w:sz w:val="22"/>
                <w:szCs w:val="22"/>
                <w:lang w:val="ru-RU"/>
              </w:rPr>
              <w:t>выделять детали кон</w:t>
            </w:r>
            <w:r w:rsidRPr="00E40E75">
              <w:rPr>
                <w:rFonts w:eastAsia="Times New Roman"/>
                <w:sz w:val="22"/>
                <w:szCs w:val="22"/>
                <w:lang w:val="ru-RU"/>
              </w:rPr>
              <w:softHyphen/>
              <w:t>струкции, называть их форму и способ соедине</w:t>
            </w:r>
            <w:r w:rsidRPr="00E40E75">
              <w:rPr>
                <w:rFonts w:eastAsia="Times New Roman"/>
                <w:sz w:val="22"/>
                <w:szCs w:val="22"/>
                <w:lang w:val="ru-RU"/>
              </w:rPr>
              <w:softHyphen/>
              <w:t>ния;</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изменять   вид   кон</w:t>
            </w:r>
            <w:r w:rsidRPr="00E40E75">
              <w:rPr>
                <w:rFonts w:eastAsia="Times New Roman"/>
                <w:sz w:val="22"/>
                <w:szCs w:val="22"/>
                <w:lang w:val="ru-RU"/>
              </w:rPr>
              <w:softHyphen/>
              <w:t>струкции;</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анализировать конст</w:t>
            </w:r>
            <w:r w:rsidRPr="00E40E75">
              <w:rPr>
                <w:rFonts w:eastAsia="Times New Roman"/>
                <w:sz w:val="22"/>
                <w:szCs w:val="22"/>
                <w:lang w:val="ru-RU"/>
              </w:rPr>
              <w:softHyphen/>
              <w:t>рукцию изделия по ри</w:t>
            </w:r>
            <w:r w:rsidRPr="00E40E75">
              <w:rPr>
                <w:rFonts w:eastAsia="Times New Roman"/>
                <w:sz w:val="22"/>
                <w:szCs w:val="22"/>
                <w:lang w:val="ru-RU"/>
              </w:rPr>
              <w:softHyphen/>
              <w:t>сунку, схеме;</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-изготавливать конст</w:t>
            </w:r>
            <w:r w:rsidRPr="00E40E75">
              <w:rPr>
                <w:rFonts w:eastAsia="Times New Roman"/>
                <w:sz w:val="22"/>
                <w:szCs w:val="22"/>
                <w:lang w:val="ru-RU"/>
              </w:rPr>
              <w:softHyphen/>
              <w:t>рукцию по рисунку или заданным условиям.</w:t>
            </w:r>
          </w:p>
          <w:p w:rsidR="009E73CA" w:rsidRPr="00E40E75" w:rsidRDefault="009E73CA" w:rsidP="00E40E75">
            <w:pPr>
              <w:widowControl/>
              <w:autoSpaceDE/>
              <w:autoSpaceDN/>
              <w:adjustRightInd/>
              <w:jc w:val="both"/>
              <w:rPr>
                <w:rFonts w:eastAsia="Times New Roman"/>
                <w:sz w:val="22"/>
                <w:szCs w:val="22"/>
                <w:lang w:val="ru-RU"/>
              </w:rPr>
            </w:pPr>
          </w:p>
        </w:tc>
        <w:tc>
          <w:tcPr>
            <w:tcW w:w="3696" w:type="dxa"/>
            <w:gridSpan w:val="2"/>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xml:space="preserve">- </w:t>
            </w:r>
            <w:r w:rsidRPr="00E40E75">
              <w:rPr>
                <w:rFonts w:eastAsia="Times New Roman"/>
                <w:sz w:val="22"/>
                <w:szCs w:val="22"/>
                <w:lang w:val="ru-RU"/>
              </w:rPr>
              <w:t>выделять детали конструк</w:t>
            </w:r>
            <w:r w:rsidRPr="00E40E75">
              <w:rPr>
                <w:rFonts w:eastAsia="Times New Roman"/>
                <w:sz w:val="22"/>
                <w:szCs w:val="22"/>
                <w:lang w:val="ru-RU"/>
              </w:rPr>
              <w:softHyphen/>
              <w:t>ции изделия, называть их фор</w:t>
            </w:r>
            <w:r w:rsidRPr="00E40E75">
              <w:rPr>
                <w:rFonts w:eastAsia="Times New Roman"/>
                <w:sz w:val="22"/>
                <w:szCs w:val="22"/>
                <w:lang w:val="ru-RU"/>
              </w:rPr>
              <w:softHyphen/>
              <w:t xml:space="preserve">му,  взаимное расположение, вид, способ соединения;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изменять вид конструкции с целью придания ей новых свойств;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анализировать конструкцию изделия по рисунку, простей</w:t>
            </w:r>
            <w:r w:rsidRPr="00E40E75">
              <w:rPr>
                <w:rFonts w:eastAsia="Times New Roman"/>
                <w:sz w:val="22"/>
                <w:szCs w:val="22"/>
                <w:lang w:val="ru-RU"/>
              </w:rPr>
              <w:softHyphen/>
              <w:t>шему чертежу или эскизу;</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18"/>
                <w:lang w:val="ru-RU"/>
              </w:rPr>
              <w:t xml:space="preserve">-изготавливать конструкцию </w:t>
            </w:r>
            <w:r w:rsidRPr="00E40E75">
              <w:rPr>
                <w:rFonts w:eastAsia="Times New Roman"/>
                <w:sz w:val="22"/>
                <w:szCs w:val="22"/>
                <w:lang w:val="ru-RU"/>
              </w:rPr>
              <w:t>по рисунку, простейшему чер</w:t>
            </w:r>
            <w:r w:rsidRPr="00E40E75">
              <w:rPr>
                <w:rFonts w:eastAsia="Times New Roman"/>
                <w:sz w:val="22"/>
                <w:szCs w:val="22"/>
                <w:lang w:val="ru-RU"/>
              </w:rPr>
              <w:softHyphen/>
              <w:t>тежу.</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p>
        </w:tc>
        <w:tc>
          <w:tcPr>
            <w:tcW w:w="3697" w:type="dxa"/>
            <w:gridSpan w:val="2"/>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xml:space="preserve">- </w:t>
            </w:r>
            <w:r w:rsidRPr="00E40E75">
              <w:rPr>
                <w:rFonts w:eastAsia="Times New Roman"/>
                <w:sz w:val="22"/>
                <w:szCs w:val="22"/>
                <w:lang w:val="ru-RU"/>
              </w:rPr>
              <w:t>выделять детали изделия, называть их форму, взаимное расположение, виды и способы соединения дета</w:t>
            </w:r>
            <w:r w:rsidRPr="00E40E75">
              <w:rPr>
                <w:rFonts w:eastAsia="Times New Roman"/>
                <w:sz w:val="22"/>
                <w:szCs w:val="22"/>
                <w:lang w:val="ru-RU"/>
              </w:rPr>
              <w:softHyphen/>
              <w:t xml:space="preserve">лей;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изменять способы соединения дета</w:t>
            </w:r>
            <w:r w:rsidRPr="00E40E75">
              <w:rPr>
                <w:rFonts w:eastAsia="Times New Roman"/>
                <w:sz w:val="22"/>
                <w:szCs w:val="22"/>
                <w:lang w:val="ru-RU"/>
              </w:rPr>
              <w:softHyphen/>
              <w:t xml:space="preserve">лей конструкции;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изменять вид конструкции с целью придания ей новых свойств;</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xml:space="preserve"> - анализировать конструкцию изде</w:t>
            </w:r>
            <w:r w:rsidRPr="00E40E75">
              <w:rPr>
                <w:rFonts w:eastAsia="Times New Roman"/>
                <w:sz w:val="22"/>
                <w:szCs w:val="22"/>
                <w:lang w:val="ru-RU"/>
              </w:rPr>
              <w:softHyphen/>
              <w:t>лия по рисунку, чертежу, эскизу;</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18"/>
                <w:lang w:val="ru-RU"/>
              </w:rPr>
              <w:t xml:space="preserve">-размечать    развертку    заданной </w:t>
            </w:r>
            <w:r w:rsidRPr="00E40E75">
              <w:rPr>
                <w:rFonts w:eastAsia="Times New Roman"/>
                <w:sz w:val="22"/>
                <w:szCs w:val="22"/>
                <w:lang w:val="ru-RU"/>
              </w:rPr>
              <w:t>конструкции по рисунку, чертежу; - изготавливать заданную конструк</w:t>
            </w:r>
            <w:r w:rsidRPr="00E40E75">
              <w:rPr>
                <w:rFonts w:eastAsia="Times New Roman"/>
                <w:sz w:val="22"/>
                <w:szCs w:val="22"/>
                <w:lang w:val="ru-RU"/>
              </w:rPr>
              <w:softHyphen/>
              <w:t>цию по рисунку, чертежу.</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p>
        </w:tc>
        <w:tc>
          <w:tcPr>
            <w:tcW w:w="2344" w:type="dxa"/>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xml:space="preserve">-  </w:t>
            </w:r>
            <w:r w:rsidRPr="00E40E75">
              <w:rPr>
                <w:rFonts w:eastAsia="Times New Roman"/>
                <w:sz w:val="22"/>
                <w:szCs w:val="22"/>
                <w:lang w:val="ru-RU"/>
              </w:rPr>
              <w:t>анализировать  устройство  изделия:  выде</w:t>
            </w:r>
            <w:r w:rsidRPr="00E40E75">
              <w:rPr>
                <w:rFonts w:eastAsia="Times New Roman"/>
                <w:sz w:val="22"/>
                <w:szCs w:val="22"/>
                <w:lang w:val="ru-RU"/>
              </w:rPr>
              <w:softHyphen/>
              <w:t>лять детали, их форму, виды соединения дета</w:t>
            </w:r>
            <w:r w:rsidRPr="00E40E75">
              <w:rPr>
                <w:rFonts w:eastAsia="Times New Roman"/>
                <w:sz w:val="22"/>
                <w:szCs w:val="22"/>
                <w:lang w:val="ru-RU"/>
              </w:rPr>
              <w:softHyphen/>
              <w:t xml:space="preserve">лей;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решать задачи конструктивного характера: на изменение вида и способа соединения,   придания   новых  свойств  конструк</w:t>
            </w:r>
            <w:r w:rsidRPr="00E40E75">
              <w:rPr>
                <w:rFonts w:eastAsia="Times New Roman"/>
                <w:sz w:val="22"/>
                <w:szCs w:val="22"/>
                <w:lang w:val="ru-RU"/>
              </w:rPr>
              <w:softHyphen/>
              <w:t xml:space="preserve">ции;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 анализировать конструкцию изделия по ри</w:t>
            </w:r>
            <w:r w:rsidRPr="00E40E75">
              <w:rPr>
                <w:rFonts w:eastAsia="Times New Roman"/>
                <w:sz w:val="22"/>
                <w:szCs w:val="22"/>
                <w:lang w:val="ru-RU"/>
              </w:rPr>
              <w:softHyphen/>
              <w:t xml:space="preserve">сунку, чертежу, эскизу и  заданным условиям; </w:t>
            </w:r>
          </w:p>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18"/>
                <w:lang w:val="ru-RU"/>
              </w:rPr>
              <w:t xml:space="preserve">размечать развертку заданной  конструкции </w:t>
            </w:r>
            <w:r w:rsidRPr="00E40E75">
              <w:rPr>
                <w:rFonts w:eastAsia="Times New Roman"/>
                <w:sz w:val="22"/>
                <w:szCs w:val="22"/>
                <w:lang w:val="ru-RU"/>
              </w:rPr>
              <w:t>по рисунку, простейшему чертежу или эскизу;</w:t>
            </w:r>
          </w:p>
          <w:p w:rsidR="009E73CA" w:rsidRPr="00E40E75" w:rsidRDefault="009E73CA" w:rsidP="00E40E75">
            <w:pPr>
              <w:widowControl/>
              <w:shd w:val="clear" w:color="auto" w:fill="FFFFFF"/>
              <w:tabs>
                <w:tab w:val="left" w:pos="182"/>
              </w:tabs>
              <w:autoSpaceDE/>
              <w:autoSpaceDN/>
              <w:adjustRightInd/>
              <w:jc w:val="both"/>
              <w:rPr>
                <w:rFonts w:eastAsia="Times New Roman"/>
                <w:sz w:val="22"/>
                <w:szCs w:val="22"/>
                <w:lang w:val="ru-RU"/>
              </w:rPr>
            </w:pPr>
            <w:r w:rsidRPr="00E40E75">
              <w:rPr>
                <w:rFonts w:eastAsia="Times New Roman"/>
                <w:sz w:val="22"/>
                <w:szCs w:val="22"/>
                <w:lang w:val="ru-RU"/>
              </w:rPr>
              <w:t>-</w:t>
            </w:r>
            <w:r w:rsidRPr="00E40E75">
              <w:rPr>
                <w:rFonts w:eastAsia="Times New Roman"/>
                <w:sz w:val="22"/>
                <w:szCs w:val="22"/>
                <w:lang w:val="ru-RU"/>
              </w:rPr>
              <w:tab/>
              <w:t>изготавливать несложные конструкции по ри</w:t>
            </w:r>
            <w:r w:rsidRPr="00E40E75">
              <w:rPr>
                <w:rFonts w:eastAsia="Times New Roman"/>
                <w:sz w:val="22"/>
                <w:szCs w:val="22"/>
                <w:lang w:val="ru-RU"/>
              </w:rPr>
              <w:softHyphen/>
              <w:t>сунку, чертежу, эскизу, развертке.</w:t>
            </w:r>
          </w:p>
        </w:tc>
      </w:tr>
      <w:tr w:rsidR="009E73CA" w:rsidRPr="00E40E75" w:rsidTr="00155B93">
        <w:tc>
          <w:tcPr>
            <w:tcW w:w="13433" w:type="dxa"/>
            <w:gridSpan w:val="7"/>
          </w:tcPr>
          <w:p w:rsidR="009E73CA" w:rsidRPr="00E40E75" w:rsidRDefault="009E73CA" w:rsidP="00E40E75">
            <w:pPr>
              <w:widowControl/>
              <w:shd w:val="clear" w:color="auto" w:fill="FFFFFF"/>
              <w:autoSpaceDE/>
              <w:autoSpaceDN/>
              <w:adjustRightInd/>
              <w:jc w:val="center"/>
              <w:rPr>
                <w:rFonts w:eastAsia="Times New Roman"/>
                <w:i/>
                <w:sz w:val="22"/>
                <w:szCs w:val="22"/>
                <w:lang w:val="ru-RU"/>
              </w:rPr>
            </w:pPr>
            <w:r w:rsidRPr="00E40E75">
              <w:rPr>
                <w:rFonts w:eastAsia="Times New Roman"/>
                <w:i/>
                <w:iCs/>
                <w:sz w:val="22"/>
                <w:szCs w:val="22"/>
                <w:lang w:val="ru-RU"/>
              </w:rPr>
              <w:t>Обучающийся получит возможность научиться:</w:t>
            </w:r>
          </w:p>
        </w:tc>
      </w:tr>
      <w:tr w:rsidR="009E73CA" w:rsidRPr="00E40E75" w:rsidTr="00155B93">
        <w:tc>
          <w:tcPr>
            <w:tcW w:w="3696" w:type="dxa"/>
            <w:gridSpan w:val="2"/>
          </w:tcPr>
          <w:p w:rsidR="009E73CA" w:rsidRPr="00E40E75" w:rsidRDefault="009E73CA" w:rsidP="00E40E75">
            <w:pPr>
              <w:widowControl/>
              <w:shd w:val="clear" w:color="auto" w:fill="FFFFFF"/>
              <w:autoSpaceDE/>
              <w:autoSpaceDN/>
              <w:adjustRightInd/>
              <w:jc w:val="both"/>
              <w:rPr>
                <w:rFonts w:eastAsia="Times New Roman"/>
                <w:sz w:val="22"/>
                <w:szCs w:val="22"/>
                <w:lang w:val="ru-RU"/>
              </w:rPr>
            </w:pPr>
            <w:r w:rsidRPr="00E40E75">
              <w:rPr>
                <w:rFonts w:eastAsia="Times New Roman"/>
                <w:iCs/>
                <w:sz w:val="22"/>
                <w:szCs w:val="22"/>
                <w:lang w:val="ru-RU"/>
              </w:rPr>
              <w:t xml:space="preserve">-создавать мысленный образ </w:t>
            </w:r>
            <w:r w:rsidRPr="00E40E75">
              <w:rPr>
                <w:rFonts w:eastAsia="Times New Roman"/>
                <w:iCs/>
                <w:sz w:val="22"/>
                <w:szCs w:val="22"/>
                <w:lang w:val="ru-RU"/>
              </w:rPr>
              <w:lastRenderedPageBreak/>
              <w:t>конструкции и во</w:t>
            </w:r>
            <w:r w:rsidRPr="00E40E75">
              <w:rPr>
                <w:rFonts w:eastAsia="Times New Roman"/>
                <w:iCs/>
                <w:sz w:val="22"/>
                <w:szCs w:val="22"/>
                <w:lang w:val="ru-RU"/>
              </w:rPr>
              <w:softHyphen/>
              <w:t>площать этот образ в материале.</w:t>
            </w:r>
          </w:p>
          <w:p w:rsidR="009E73CA" w:rsidRPr="00E40E75" w:rsidRDefault="009E73CA" w:rsidP="00E40E75">
            <w:pPr>
              <w:widowControl/>
              <w:autoSpaceDE/>
              <w:autoSpaceDN/>
              <w:adjustRightInd/>
              <w:jc w:val="both"/>
              <w:rPr>
                <w:rFonts w:eastAsia="Times New Roman"/>
                <w:sz w:val="22"/>
                <w:szCs w:val="2"/>
                <w:lang w:val="ru-RU"/>
              </w:rPr>
            </w:pPr>
            <w:r w:rsidRPr="00E40E75">
              <w:rPr>
                <w:rFonts w:eastAsia="Times New Roman"/>
                <w:sz w:val="22"/>
                <w:szCs w:val="22"/>
                <w:lang w:val="ru-RU"/>
              </w:rPr>
              <w:br w:type="column"/>
            </w:r>
          </w:p>
          <w:p w:rsidR="009E73CA" w:rsidRPr="00E40E75" w:rsidRDefault="009E73CA" w:rsidP="00E40E75">
            <w:pPr>
              <w:widowControl/>
              <w:autoSpaceDE/>
              <w:autoSpaceDN/>
              <w:adjustRightInd/>
              <w:jc w:val="both"/>
              <w:rPr>
                <w:rFonts w:eastAsia="Times New Roman"/>
                <w:sz w:val="22"/>
                <w:szCs w:val="22"/>
                <w:lang w:val="ru-RU"/>
              </w:rPr>
            </w:pPr>
          </w:p>
        </w:tc>
        <w:tc>
          <w:tcPr>
            <w:tcW w:w="3696" w:type="dxa"/>
            <w:gridSpan w:val="2"/>
          </w:tcPr>
          <w:p w:rsidR="009E73CA" w:rsidRPr="00E40E75" w:rsidRDefault="009E73CA" w:rsidP="00E40E75">
            <w:pPr>
              <w:shd w:val="clear" w:color="auto" w:fill="FFFFFF"/>
              <w:tabs>
                <w:tab w:val="left" w:pos="182"/>
              </w:tabs>
              <w:jc w:val="both"/>
              <w:rPr>
                <w:rFonts w:eastAsia="Times New Roman"/>
                <w:iCs/>
                <w:sz w:val="22"/>
                <w:szCs w:val="22"/>
                <w:lang w:val="ru-RU"/>
              </w:rPr>
            </w:pPr>
            <w:r w:rsidRPr="00E40E75">
              <w:rPr>
                <w:rFonts w:eastAsia="Times New Roman"/>
                <w:iCs/>
                <w:sz w:val="22"/>
                <w:szCs w:val="22"/>
                <w:lang w:val="ru-RU"/>
              </w:rPr>
              <w:lastRenderedPageBreak/>
              <w:t>-решать простейшие задачи</w:t>
            </w:r>
            <w:r w:rsidRPr="00E40E75">
              <w:rPr>
                <w:rFonts w:eastAsia="Times New Roman"/>
                <w:iCs/>
                <w:sz w:val="22"/>
                <w:szCs w:val="22"/>
                <w:lang w:val="ru-RU"/>
              </w:rPr>
              <w:br/>
            </w:r>
            <w:r w:rsidRPr="00E40E75">
              <w:rPr>
                <w:rFonts w:eastAsia="Times New Roman"/>
                <w:iCs/>
                <w:sz w:val="22"/>
                <w:szCs w:val="22"/>
                <w:lang w:val="ru-RU"/>
              </w:rPr>
              <w:lastRenderedPageBreak/>
              <w:t>конструктивного характера</w:t>
            </w:r>
            <w:r w:rsidRPr="00E40E75">
              <w:rPr>
                <w:rFonts w:eastAsia="Times New Roman"/>
                <w:iCs/>
                <w:sz w:val="22"/>
                <w:szCs w:val="22"/>
                <w:lang w:val="ru-RU"/>
              </w:rPr>
              <w:br/>
              <w:t>по изменению способа соедине</w:t>
            </w:r>
            <w:r w:rsidRPr="00E40E75">
              <w:rPr>
                <w:rFonts w:eastAsia="Times New Roman"/>
                <w:iCs/>
                <w:sz w:val="22"/>
                <w:szCs w:val="22"/>
                <w:lang w:val="ru-RU"/>
              </w:rPr>
              <w:softHyphen/>
              <w:t>ния деталей;</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iCs/>
                <w:sz w:val="22"/>
                <w:szCs w:val="22"/>
                <w:lang w:val="ru-RU"/>
              </w:rPr>
              <w:t>-создавать мысленный образ</w:t>
            </w:r>
            <w:r w:rsidRPr="00E40E75">
              <w:rPr>
                <w:rFonts w:eastAsia="Times New Roman"/>
                <w:iCs/>
                <w:sz w:val="22"/>
                <w:szCs w:val="22"/>
                <w:lang w:val="ru-RU"/>
              </w:rPr>
              <w:br/>
              <w:t>конструкции и самостоятель</w:t>
            </w:r>
            <w:r w:rsidRPr="00E40E75">
              <w:rPr>
                <w:rFonts w:eastAsia="Times New Roman"/>
                <w:iCs/>
                <w:sz w:val="22"/>
                <w:szCs w:val="22"/>
                <w:lang w:val="ru-RU"/>
              </w:rPr>
              <w:softHyphen/>
              <w:t>но воплощать его в материале</w:t>
            </w:r>
          </w:p>
        </w:tc>
        <w:tc>
          <w:tcPr>
            <w:tcW w:w="3697" w:type="dxa"/>
            <w:gridSpan w:val="2"/>
          </w:tcPr>
          <w:p w:rsidR="009E73CA" w:rsidRPr="00E40E75" w:rsidRDefault="009E73CA" w:rsidP="00E40E75">
            <w:pPr>
              <w:widowControl/>
              <w:shd w:val="clear" w:color="auto" w:fill="FFFFFF"/>
              <w:tabs>
                <w:tab w:val="left" w:pos="259"/>
              </w:tabs>
              <w:autoSpaceDE/>
              <w:autoSpaceDN/>
              <w:adjustRightInd/>
              <w:jc w:val="both"/>
              <w:rPr>
                <w:rFonts w:eastAsia="Times New Roman"/>
                <w:sz w:val="22"/>
                <w:szCs w:val="22"/>
                <w:lang w:val="ru-RU"/>
              </w:rPr>
            </w:pPr>
            <w:r w:rsidRPr="00E40E75">
              <w:rPr>
                <w:rFonts w:eastAsia="Times New Roman"/>
                <w:iCs/>
                <w:sz w:val="22"/>
                <w:szCs w:val="22"/>
                <w:lang w:val="ru-RU"/>
              </w:rPr>
              <w:lastRenderedPageBreak/>
              <w:t>-соотносить объемную конструк</w:t>
            </w:r>
            <w:r w:rsidRPr="00E40E75">
              <w:rPr>
                <w:rFonts w:eastAsia="Times New Roman"/>
                <w:iCs/>
                <w:sz w:val="22"/>
                <w:szCs w:val="22"/>
                <w:lang w:val="ru-RU"/>
              </w:rPr>
              <w:softHyphen/>
              <w:t xml:space="preserve">цию </w:t>
            </w:r>
            <w:r w:rsidRPr="00E40E75">
              <w:rPr>
                <w:rFonts w:eastAsia="Times New Roman"/>
                <w:iCs/>
                <w:sz w:val="22"/>
                <w:szCs w:val="22"/>
                <w:lang w:val="ru-RU"/>
              </w:rPr>
              <w:lastRenderedPageBreak/>
              <w:t>из правильных геометрических</w:t>
            </w:r>
            <w:r w:rsidRPr="00E40E75">
              <w:rPr>
                <w:rFonts w:eastAsia="Times New Roman"/>
                <w:iCs/>
                <w:sz w:val="22"/>
                <w:szCs w:val="22"/>
                <w:lang w:val="ru-RU"/>
              </w:rPr>
              <w:br/>
              <w:t>тел с изображением развертки;</w:t>
            </w:r>
          </w:p>
          <w:p w:rsidR="009E73CA" w:rsidRPr="00E40E75" w:rsidRDefault="009E73CA" w:rsidP="00E40E75">
            <w:pPr>
              <w:widowControl/>
              <w:shd w:val="clear" w:color="auto" w:fill="FFFFFF"/>
              <w:tabs>
                <w:tab w:val="left" w:pos="197"/>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создавать образ конст</w:t>
            </w:r>
            <w:r w:rsidRPr="00E40E75">
              <w:rPr>
                <w:rFonts w:eastAsia="Times New Roman"/>
                <w:iCs/>
                <w:sz w:val="22"/>
                <w:szCs w:val="22"/>
                <w:lang w:val="ru-RU"/>
              </w:rPr>
              <w:softHyphen/>
              <w:t xml:space="preserve">рукции </w:t>
            </w:r>
            <w:r w:rsidRPr="00E40E75">
              <w:rPr>
                <w:rFonts w:eastAsia="Times New Roman"/>
                <w:sz w:val="22"/>
                <w:szCs w:val="22"/>
                <w:lang w:val="ru-RU"/>
              </w:rPr>
              <w:t xml:space="preserve">с </w:t>
            </w:r>
            <w:r w:rsidRPr="00E40E75">
              <w:rPr>
                <w:rFonts w:eastAsia="Times New Roman"/>
                <w:iCs/>
                <w:sz w:val="22"/>
                <w:szCs w:val="22"/>
                <w:lang w:val="ru-RU"/>
              </w:rPr>
              <w:t>целью решения определенной конструкторской задачи и вопло</w:t>
            </w:r>
            <w:r w:rsidRPr="00E40E75">
              <w:rPr>
                <w:rFonts w:eastAsia="Times New Roman"/>
                <w:iCs/>
                <w:sz w:val="22"/>
                <w:szCs w:val="22"/>
                <w:lang w:val="ru-RU"/>
              </w:rPr>
              <w:softHyphen/>
              <w:t>щать с помощью учителя</w:t>
            </w:r>
          </w:p>
        </w:tc>
        <w:tc>
          <w:tcPr>
            <w:tcW w:w="2344" w:type="dxa"/>
          </w:tcPr>
          <w:p w:rsidR="009E73CA" w:rsidRPr="00E40E75" w:rsidRDefault="009E73CA" w:rsidP="00E40E75">
            <w:pPr>
              <w:widowControl/>
              <w:shd w:val="clear" w:color="auto" w:fill="FFFFFF"/>
              <w:tabs>
                <w:tab w:val="left" w:pos="250"/>
              </w:tabs>
              <w:autoSpaceDE/>
              <w:autoSpaceDN/>
              <w:adjustRightInd/>
              <w:jc w:val="both"/>
              <w:rPr>
                <w:rFonts w:eastAsia="Times New Roman"/>
                <w:sz w:val="22"/>
                <w:szCs w:val="22"/>
                <w:lang w:val="ru-RU"/>
              </w:rPr>
            </w:pPr>
            <w:r w:rsidRPr="00E40E75">
              <w:rPr>
                <w:rFonts w:eastAsia="Times New Roman"/>
                <w:iCs/>
                <w:sz w:val="22"/>
                <w:szCs w:val="22"/>
                <w:lang w:val="ru-RU"/>
              </w:rPr>
              <w:lastRenderedPageBreak/>
              <w:t xml:space="preserve">-соотносить </w:t>
            </w:r>
            <w:r w:rsidRPr="00E40E75">
              <w:rPr>
                <w:rFonts w:eastAsia="Times New Roman"/>
                <w:iCs/>
                <w:sz w:val="22"/>
                <w:szCs w:val="22"/>
                <w:lang w:val="ru-RU"/>
              </w:rPr>
              <w:lastRenderedPageBreak/>
              <w:t>объемную конструкцию из пра</w:t>
            </w:r>
            <w:r w:rsidRPr="00E40E75">
              <w:rPr>
                <w:rFonts w:eastAsia="Times New Roman"/>
                <w:iCs/>
                <w:sz w:val="22"/>
                <w:szCs w:val="22"/>
                <w:lang w:val="ru-RU"/>
              </w:rPr>
              <w:softHyphen/>
              <w:t>вильных геометрических тел с изображением ее развертки;</w:t>
            </w:r>
          </w:p>
          <w:p w:rsidR="009E73CA" w:rsidRPr="00E40E75" w:rsidRDefault="009E73CA" w:rsidP="00E40E75">
            <w:pPr>
              <w:widowControl/>
              <w:shd w:val="clear" w:color="auto" w:fill="FFFFFF"/>
              <w:tabs>
                <w:tab w:val="left" w:pos="197"/>
              </w:tabs>
              <w:autoSpaceDE/>
              <w:autoSpaceDN/>
              <w:adjustRightInd/>
              <w:jc w:val="both"/>
              <w:rPr>
                <w:rFonts w:eastAsia="Times New Roman"/>
                <w:sz w:val="22"/>
                <w:szCs w:val="22"/>
                <w:lang w:val="ru-RU"/>
              </w:rPr>
            </w:pPr>
            <w:r w:rsidRPr="00E40E75">
              <w:rPr>
                <w:rFonts w:eastAsia="Times New Roman"/>
                <w:iCs/>
                <w:sz w:val="22"/>
                <w:szCs w:val="22"/>
                <w:lang w:val="ru-RU"/>
              </w:rPr>
              <w:t>-</w:t>
            </w:r>
            <w:r w:rsidRPr="00E40E75">
              <w:rPr>
                <w:rFonts w:eastAsia="Times New Roman"/>
                <w:iCs/>
                <w:sz w:val="22"/>
                <w:szCs w:val="22"/>
                <w:lang w:val="ru-RU"/>
              </w:rPr>
              <w:tab/>
              <w:t>создавать мысленный образ конструкции и са</w:t>
            </w:r>
            <w:r w:rsidRPr="00E40E75">
              <w:rPr>
                <w:rFonts w:eastAsia="Times New Roman"/>
                <w:iCs/>
                <w:sz w:val="22"/>
                <w:szCs w:val="22"/>
                <w:lang w:val="ru-RU"/>
              </w:rPr>
              <w:softHyphen/>
              <w:t>мостоятельно воплощать его в материале.</w:t>
            </w:r>
          </w:p>
          <w:p w:rsidR="009E73CA" w:rsidRPr="00E40E75" w:rsidRDefault="009E73CA" w:rsidP="00E40E75">
            <w:pPr>
              <w:widowControl/>
              <w:autoSpaceDE/>
              <w:autoSpaceDN/>
              <w:adjustRightInd/>
              <w:jc w:val="both"/>
              <w:rPr>
                <w:rFonts w:eastAsia="Times New Roman"/>
                <w:sz w:val="22"/>
                <w:szCs w:val="22"/>
                <w:lang w:val="ru-RU"/>
              </w:rPr>
            </w:pPr>
          </w:p>
        </w:tc>
      </w:tr>
    </w:tbl>
    <w:p w:rsidR="009E73CA" w:rsidRPr="00E40E75" w:rsidRDefault="009E73CA" w:rsidP="00E40E75">
      <w:pPr>
        <w:tabs>
          <w:tab w:val="left" w:pos="0"/>
        </w:tabs>
        <w:ind w:hanging="142"/>
        <w:jc w:val="center"/>
        <w:rPr>
          <w:b/>
          <w:lang w:val="ru-RU"/>
        </w:rPr>
      </w:pPr>
    </w:p>
    <w:p w:rsidR="009E73CA" w:rsidRPr="00E40E75" w:rsidRDefault="009E73CA" w:rsidP="00E40E75">
      <w:pPr>
        <w:tabs>
          <w:tab w:val="left" w:pos="0"/>
        </w:tabs>
        <w:ind w:hanging="142"/>
        <w:jc w:val="center"/>
        <w:rPr>
          <w:b/>
          <w:lang w:val="ru-RU"/>
        </w:rPr>
        <w:sectPr w:rsidR="009E73CA" w:rsidRPr="00E40E75"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E40E75" w:rsidRDefault="00DC616F" w:rsidP="00E40E75">
      <w:pPr>
        <w:tabs>
          <w:tab w:val="left" w:pos="0"/>
        </w:tabs>
        <w:ind w:hanging="142"/>
        <w:jc w:val="center"/>
        <w:rPr>
          <w:b/>
          <w:lang w:val="ru-RU"/>
        </w:rPr>
      </w:pPr>
      <w:r w:rsidRPr="00E40E75">
        <w:rPr>
          <w:b/>
          <w:lang w:val="ru-RU"/>
        </w:rPr>
        <w:lastRenderedPageBreak/>
        <w:t>1.2.10. Физическая культура</w:t>
      </w:r>
    </w:p>
    <w:p w:rsidR="00DC616F" w:rsidRPr="00E40E75" w:rsidRDefault="00DC616F" w:rsidP="00E40E75">
      <w:pPr>
        <w:tabs>
          <w:tab w:val="left" w:pos="0"/>
        </w:tabs>
        <w:ind w:hanging="142"/>
        <w:jc w:val="center"/>
        <w:rPr>
          <w:i/>
          <w:lang w:val="ru-RU"/>
        </w:rPr>
      </w:pPr>
      <w:r w:rsidRPr="00E40E75">
        <w:rPr>
          <w:i/>
          <w:lang w:val="ru-RU"/>
        </w:rPr>
        <w:t>(для  обучающихся,  не   имеющих   противопоказаний  для  занятий</w:t>
      </w:r>
    </w:p>
    <w:p w:rsidR="00DC616F" w:rsidRPr="00E40E75" w:rsidRDefault="00DC616F" w:rsidP="00E40E75">
      <w:pPr>
        <w:tabs>
          <w:tab w:val="left" w:pos="0"/>
        </w:tabs>
        <w:ind w:hanging="142"/>
        <w:jc w:val="center"/>
        <w:rPr>
          <w:i/>
          <w:lang w:val="ru-RU"/>
        </w:rPr>
      </w:pPr>
      <w:r w:rsidRPr="00E40E75">
        <w:rPr>
          <w:i/>
          <w:lang w:val="ru-RU"/>
        </w:rPr>
        <w:t>физической  культурой  или сущес</w:t>
      </w:r>
      <w:r w:rsidR="00B82F09" w:rsidRPr="00E40E75">
        <w:rPr>
          <w:i/>
          <w:lang w:val="ru-RU"/>
        </w:rPr>
        <w:t>твенных ограничений по нагрузке</w:t>
      </w:r>
      <w:r w:rsidRPr="00E40E75">
        <w:rPr>
          <w:i/>
          <w:lang w:val="ru-RU"/>
        </w:rPr>
        <w:t>)</w:t>
      </w:r>
    </w:p>
    <w:p w:rsidR="00DC616F" w:rsidRPr="00E40E75" w:rsidRDefault="00DC616F" w:rsidP="00E40E75">
      <w:pPr>
        <w:tabs>
          <w:tab w:val="left" w:pos="0"/>
        </w:tabs>
        <w:ind w:firstLine="709"/>
        <w:jc w:val="both"/>
        <w:rPr>
          <w:lang w:val="ru-RU"/>
        </w:rPr>
      </w:pPr>
      <w:r w:rsidRPr="00E40E75">
        <w:rPr>
          <w:lang w:val="ru-RU"/>
        </w:rPr>
        <w:t xml:space="preserve">В  результате   обучения   обучающиеся   на   </w:t>
      </w:r>
      <w:r w:rsidR="00B82F09" w:rsidRPr="00E40E75">
        <w:rPr>
          <w:lang w:val="ru-RU"/>
        </w:rPr>
        <w:t xml:space="preserve">уровне </w:t>
      </w:r>
      <w:r w:rsidRPr="00E40E75">
        <w:rPr>
          <w:lang w:val="ru-RU"/>
        </w:rPr>
        <w:t xml:space="preserve">начального   общего образования  начнут   понимать  значение   занятий  физической  культурой  для укрепления   здоровья ,  физического  развития ,  физической  подготовленности   и  трудовой  деятельности. </w:t>
      </w:r>
    </w:p>
    <w:p w:rsidR="00B82F09" w:rsidRPr="00E40E75" w:rsidRDefault="00B82F09" w:rsidP="00E40E75">
      <w:pPr>
        <w:tabs>
          <w:tab w:val="left" w:pos="0"/>
        </w:tabs>
        <w:ind w:hanging="142"/>
        <w:jc w:val="center"/>
        <w:rPr>
          <w:i/>
          <w:lang w:val="ru-RU"/>
        </w:rPr>
      </w:pPr>
    </w:p>
    <w:p w:rsidR="009E73CA" w:rsidRPr="00E40E75" w:rsidRDefault="009E73CA" w:rsidP="00E40E75">
      <w:pPr>
        <w:tabs>
          <w:tab w:val="left" w:pos="0"/>
        </w:tabs>
        <w:ind w:firstLine="709"/>
        <w:jc w:val="both"/>
        <w:rPr>
          <w:lang w:val="ru-RU"/>
        </w:rPr>
        <w:sectPr w:rsidR="009E73CA" w:rsidRPr="00E40E75" w:rsidSect="00454907">
          <w:footnotePr>
            <w:numRestart w:val="eachPage"/>
          </w:footnotePr>
          <w:pgSz w:w="12240" w:h="15840" w:code="1"/>
          <w:pgMar w:top="1134" w:right="851" w:bottom="1134" w:left="1701" w:header="709" w:footer="709" w:gutter="0"/>
          <w:cols w:space="708"/>
          <w:titlePg/>
          <w:docGrid w:linePitch="360"/>
        </w:sect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543"/>
        <w:gridCol w:w="3686"/>
        <w:gridCol w:w="3260"/>
      </w:tblGrid>
      <w:tr w:rsidR="009E73CA" w:rsidRPr="00E40E75" w:rsidTr="00155B93">
        <w:tc>
          <w:tcPr>
            <w:tcW w:w="13291" w:type="dxa"/>
            <w:gridSpan w:val="4"/>
          </w:tcPr>
          <w:p w:rsidR="009E73CA" w:rsidRPr="00E40E75" w:rsidRDefault="009E73CA"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lastRenderedPageBreak/>
              <w:t xml:space="preserve">ФИЗИЧЕСКАЯ   КУЛЬТУРА </w:t>
            </w:r>
          </w:p>
        </w:tc>
      </w:tr>
      <w:tr w:rsidR="009E73CA" w:rsidRPr="00E40E75" w:rsidTr="00155B93">
        <w:tc>
          <w:tcPr>
            <w:tcW w:w="2802" w:type="dxa"/>
          </w:tcPr>
          <w:p w:rsidR="009E73CA" w:rsidRPr="00E40E75" w:rsidRDefault="009E73CA"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1 класс</w:t>
            </w:r>
          </w:p>
        </w:tc>
        <w:tc>
          <w:tcPr>
            <w:tcW w:w="3543" w:type="dxa"/>
          </w:tcPr>
          <w:p w:rsidR="009E73CA" w:rsidRPr="00E40E75" w:rsidRDefault="009E73CA"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2 класс</w:t>
            </w:r>
          </w:p>
        </w:tc>
        <w:tc>
          <w:tcPr>
            <w:tcW w:w="3686" w:type="dxa"/>
          </w:tcPr>
          <w:p w:rsidR="009E73CA" w:rsidRPr="00E40E75" w:rsidRDefault="009E73CA"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3 класс</w:t>
            </w:r>
          </w:p>
        </w:tc>
        <w:tc>
          <w:tcPr>
            <w:tcW w:w="3260" w:type="dxa"/>
          </w:tcPr>
          <w:p w:rsidR="009E73CA" w:rsidRPr="00E40E75" w:rsidRDefault="009E73CA"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4 класс</w:t>
            </w:r>
          </w:p>
        </w:tc>
      </w:tr>
      <w:tr w:rsidR="009E73CA" w:rsidRPr="00E40E75" w:rsidTr="00155B93">
        <w:tc>
          <w:tcPr>
            <w:tcW w:w="13291" w:type="dxa"/>
            <w:gridSpan w:val="4"/>
          </w:tcPr>
          <w:p w:rsidR="009E73CA" w:rsidRPr="00E40E75" w:rsidRDefault="009E73CA"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Знания о физической культуре</w:t>
            </w:r>
          </w:p>
          <w:p w:rsidR="009E73CA" w:rsidRPr="00E40E75" w:rsidRDefault="009E73CA" w:rsidP="00E40E75">
            <w:pPr>
              <w:widowControl/>
              <w:autoSpaceDE/>
              <w:autoSpaceDN/>
              <w:adjustRightInd/>
              <w:jc w:val="center"/>
              <w:rPr>
                <w:rFonts w:eastAsia="Times New Roman"/>
                <w:i/>
                <w:sz w:val="22"/>
                <w:szCs w:val="22"/>
                <w:lang w:val="ru-RU"/>
              </w:rPr>
            </w:pPr>
            <w:r w:rsidRPr="00E40E75">
              <w:rPr>
                <w:rFonts w:eastAsia="Times New Roman"/>
                <w:i/>
                <w:sz w:val="22"/>
                <w:szCs w:val="22"/>
                <w:lang w:val="ru-RU"/>
              </w:rPr>
              <w:t>Выпускник научится:</w:t>
            </w:r>
          </w:p>
        </w:tc>
      </w:tr>
      <w:tr w:rsidR="009E73CA" w:rsidRPr="00E40E75" w:rsidTr="00155B93">
        <w:tc>
          <w:tcPr>
            <w:tcW w:w="2802" w:type="dxa"/>
          </w:tcPr>
          <w:p w:rsidR="009E73CA" w:rsidRPr="00E40E75" w:rsidRDefault="009E73CA" w:rsidP="00E40E75">
            <w:pPr>
              <w:widowControl/>
              <w:autoSpaceDE/>
              <w:autoSpaceDN/>
              <w:adjustRightInd/>
              <w:jc w:val="both"/>
              <w:rPr>
                <w:rFonts w:eastAsia="Times New Roman"/>
                <w:color w:val="000000"/>
                <w:sz w:val="22"/>
                <w:szCs w:val="22"/>
                <w:lang w:val="ru-RU"/>
              </w:rPr>
            </w:pPr>
            <w:r w:rsidRPr="00E40E75">
              <w:rPr>
                <w:rFonts w:eastAsia="Times New Roman"/>
                <w:color w:val="000000"/>
                <w:sz w:val="22"/>
                <w:szCs w:val="22"/>
                <w:lang w:val="ru-RU"/>
              </w:rPr>
              <w:t>-знать основные требования к местам проведения занятий физической культурой и подвижных игр;</w:t>
            </w:r>
          </w:p>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  соблюдать правила поведения и во время занятий физическими упражнениями;</w:t>
            </w:r>
          </w:p>
          <w:p w:rsidR="009E73CA" w:rsidRPr="00E40E75" w:rsidRDefault="009E73CA" w:rsidP="00E40E75">
            <w:pPr>
              <w:widowControl/>
              <w:autoSpaceDE/>
              <w:autoSpaceDN/>
              <w:adjustRightInd/>
              <w:jc w:val="both"/>
              <w:rPr>
                <w:rFonts w:eastAsia="Times New Roman"/>
                <w:color w:val="000000"/>
                <w:sz w:val="22"/>
                <w:szCs w:val="22"/>
                <w:lang w:val="ru-RU"/>
              </w:rPr>
            </w:pPr>
            <w:r w:rsidRPr="00E40E75">
              <w:rPr>
                <w:rFonts w:eastAsia="Times New Roman"/>
                <w:color w:val="000000"/>
                <w:sz w:val="22"/>
                <w:szCs w:val="22"/>
                <w:lang w:val="ru-RU"/>
              </w:rPr>
              <w:t xml:space="preserve">-       ориентироваться в понятиях «физическая культура».      </w:t>
            </w:r>
          </w:p>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 xml:space="preserve">-иметь представление о значении </w:t>
            </w:r>
            <w:r w:rsidRPr="00E40E75">
              <w:rPr>
                <w:rFonts w:eastAsia="Times New Roman"/>
                <w:sz w:val="22"/>
                <w:szCs w:val="22"/>
                <w:lang w:val="ru-RU"/>
              </w:rPr>
              <w:t xml:space="preserve">физкультминуток и физкультпауз, уроков физической культуры, прогулок на свежем воздухе, подвижных игр </w:t>
            </w:r>
            <w:r w:rsidRPr="00E40E75">
              <w:rPr>
                <w:rFonts w:eastAsia="Times New Roman"/>
                <w:color w:val="000000"/>
                <w:sz w:val="22"/>
                <w:szCs w:val="22"/>
                <w:lang w:val="ru-RU"/>
              </w:rPr>
              <w:t>для укрепления здоровья;</w:t>
            </w:r>
          </w:p>
          <w:p w:rsidR="009E73CA" w:rsidRPr="00E40E75" w:rsidRDefault="009E73CA" w:rsidP="00E40E75">
            <w:pPr>
              <w:widowControl/>
              <w:autoSpaceDE/>
              <w:autoSpaceDN/>
              <w:adjustRightInd/>
              <w:jc w:val="both"/>
              <w:rPr>
                <w:rFonts w:eastAsia="Times New Roman"/>
                <w:color w:val="000000"/>
                <w:sz w:val="22"/>
                <w:szCs w:val="22"/>
                <w:lang w:val="ru-RU"/>
              </w:rPr>
            </w:pPr>
            <w:r w:rsidRPr="00E40E75">
              <w:rPr>
                <w:rFonts w:eastAsia="Times New Roman"/>
                <w:color w:val="000000"/>
                <w:sz w:val="22"/>
                <w:szCs w:val="22"/>
                <w:lang w:val="ru-RU"/>
              </w:rPr>
              <w:t>-       знать о положительном влиянии занятий физической культурой на физическое развитие;</w:t>
            </w:r>
          </w:p>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-знать требования к спортивной одежде;</w:t>
            </w:r>
          </w:p>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      иметь представление об основных физических качествах.</w:t>
            </w:r>
          </w:p>
          <w:p w:rsidR="009E73CA" w:rsidRPr="00E40E75" w:rsidRDefault="009E73CA" w:rsidP="00E40E75">
            <w:pPr>
              <w:widowControl/>
              <w:autoSpaceDE/>
              <w:autoSpaceDN/>
              <w:adjustRightInd/>
              <w:jc w:val="both"/>
              <w:rPr>
                <w:rFonts w:eastAsia="Times New Roman"/>
                <w:sz w:val="22"/>
                <w:szCs w:val="22"/>
                <w:lang w:val="ru-RU"/>
              </w:rPr>
            </w:pPr>
          </w:p>
        </w:tc>
        <w:tc>
          <w:tcPr>
            <w:tcW w:w="3543" w:type="dxa"/>
          </w:tcPr>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-организовывать места занятий физическими упражнениями и подвижными играми;</w:t>
            </w:r>
          </w:p>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  соблюдать правила поведения и предупреждения травматизма во время занятий физическими упражнениями;</w:t>
            </w:r>
          </w:p>
          <w:p w:rsidR="009E73CA" w:rsidRPr="00E40E75" w:rsidRDefault="009E73CA" w:rsidP="00E40E75">
            <w:pPr>
              <w:widowControl/>
              <w:autoSpaceDE/>
              <w:autoSpaceDN/>
              <w:adjustRightInd/>
              <w:jc w:val="both"/>
              <w:rPr>
                <w:rFonts w:eastAsia="Times New Roman"/>
                <w:color w:val="000000"/>
                <w:sz w:val="22"/>
                <w:szCs w:val="22"/>
                <w:lang w:val="ru-RU"/>
              </w:rPr>
            </w:pPr>
            <w:r w:rsidRPr="00E40E75">
              <w:rPr>
                <w:rFonts w:eastAsia="Times New Roman"/>
                <w:color w:val="000000"/>
                <w:sz w:val="22"/>
                <w:szCs w:val="22"/>
                <w:lang w:val="ru-RU"/>
              </w:rPr>
              <w:t>-       ориентироваться в понятиях «физическая культура», «режим дня»;</w:t>
            </w:r>
          </w:p>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 xml:space="preserve">-      знать и соблюдать основные правила зарядки,  характеризовать роль и значение </w:t>
            </w:r>
            <w:r w:rsidRPr="00E40E75">
              <w:rPr>
                <w:rFonts w:eastAsia="Times New Roman"/>
                <w:sz w:val="22"/>
                <w:szCs w:val="22"/>
                <w:lang w:val="ru-RU"/>
              </w:rPr>
              <w:t>утренней зарядки, физкультминуток и физкультпауз, уроков физической культуры, прогулок на свежем воздухе, подвижных игр</w:t>
            </w:r>
            <w:r w:rsidRPr="00E40E75">
              <w:rPr>
                <w:rFonts w:eastAsia="Times New Roman"/>
                <w:color w:val="000000"/>
                <w:sz w:val="22"/>
                <w:szCs w:val="22"/>
                <w:lang w:val="ru-RU"/>
              </w:rPr>
              <w:t xml:space="preserve"> для укрепления здоровья;</w:t>
            </w:r>
          </w:p>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       раскрывать на примерах положительное влияние занятий физической культурой на физическое развитие;</w:t>
            </w:r>
          </w:p>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       характеризовать основные физические качества.</w:t>
            </w:r>
          </w:p>
          <w:p w:rsidR="009E73CA" w:rsidRPr="00E40E75" w:rsidRDefault="009E73CA" w:rsidP="00E40E75">
            <w:pPr>
              <w:widowControl/>
              <w:autoSpaceDE/>
              <w:autoSpaceDN/>
              <w:adjustRightInd/>
              <w:jc w:val="both"/>
              <w:rPr>
                <w:rFonts w:eastAsia="Times New Roman"/>
                <w:sz w:val="22"/>
                <w:szCs w:val="22"/>
                <w:lang w:val="ru-RU"/>
              </w:rPr>
            </w:pPr>
          </w:p>
        </w:tc>
        <w:tc>
          <w:tcPr>
            <w:tcW w:w="3686" w:type="dxa"/>
          </w:tcPr>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-организовывать места занятий физическими упражнениями и подвижными играми (как в помещении, так и на открытом воздухе);</w:t>
            </w:r>
          </w:p>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  соблюдать правила поведения и предупреждения травматизма во время занятий физическими упражнениями;</w:t>
            </w:r>
          </w:p>
          <w:p w:rsidR="009E73CA" w:rsidRPr="00E40E75" w:rsidRDefault="009E73CA" w:rsidP="00E40E75">
            <w:pPr>
              <w:widowControl/>
              <w:autoSpaceDE/>
              <w:autoSpaceDN/>
              <w:adjustRightInd/>
              <w:jc w:val="both"/>
              <w:rPr>
                <w:rFonts w:eastAsia="Times New Roman"/>
                <w:color w:val="000000"/>
                <w:sz w:val="22"/>
                <w:szCs w:val="22"/>
                <w:lang w:val="ru-RU"/>
              </w:rPr>
            </w:pPr>
            <w:r w:rsidRPr="00E40E75">
              <w:rPr>
                <w:rFonts w:eastAsia="Times New Roman"/>
                <w:color w:val="000000"/>
                <w:sz w:val="22"/>
                <w:szCs w:val="22"/>
                <w:lang w:val="ru-RU"/>
              </w:rPr>
              <w:t>-       ориентироваться в понятиях «физическая культура», «режим дня», «физическая подготовка» «спорт» (спортсмен); «виды спорта» (командные, индивидуальные);</w:t>
            </w:r>
          </w:p>
          <w:p w:rsidR="009E73CA" w:rsidRPr="00E40E75" w:rsidRDefault="009E73CA" w:rsidP="00E40E75">
            <w:pPr>
              <w:widowControl/>
              <w:autoSpaceDE/>
              <w:autoSpaceDN/>
              <w:adjustRightInd/>
              <w:jc w:val="both"/>
              <w:rPr>
                <w:rFonts w:eastAsia="Times New Roman"/>
                <w:color w:val="000000"/>
                <w:sz w:val="22"/>
                <w:szCs w:val="22"/>
                <w:lang w:val="ru-RU"/>
              </w:rPr>
            </w:pPr>
            <w:r w:rsidRPr="00E40E75">
              <w:rPr>
                <w:rFonts w:eastAsia="Times New Roman"/>
                <w:color w:val="000000"/>
                <w:sz w:val="22"/>
                <w:szCs w:val="22"/>
                <w:lang w:val="ru-RU"/>
              </w:rPr>
              <w:t>- иметь представление об истории физической культуры и спорта          ( возникновение и развитие);</w:t>
            </w:r>
          </w:p>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 xml:space="preserve">-       характеризовать роль и значение </w:t>
            </w:r>
            <w:r w:rsidRPr="00E40E75">
              <w:rPr>
                <w:rFonts w:eastAsia="Times New Roman"/>
                <w:sz w:val="22"/>
                <w:szCs w:val="22"/>
                <w:lang w:val="ru-RU"/>
              </w:rPr>
              <w:t>утренней зарядки, физкультминуток, уроков физической культуры, прогулок на свежем воздухе, подвижных игр,</w:t>
            </w:r>
            <w:r w:rsidRPr="00E40E75">
              <w:rPr>
                <w:rFonts w:eastAsia="Times New Roman"/>
                <w:color w:val="000000"/>
                <w:sz w:val="22"/>
                <w:szCs w:val="22"/>
                <w:lang w:val="ru-RU"/>
              </w:rPr>
              <w:t xml:space="preserve"> занятий спортом для укрепления здоровья, развития основных систем организма;</w:t>
            </w:r>
          </w:p>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       раскрывать на примерах положительное влияние занятий физической культурой на физическое и личностное развитие;</w:t>
            </w:r>
          </w:p>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       характеризовать основные физические качества и различать их между собой.</w:t>
            </w:r>
          </w:p>
          <w:p w:rsidR="009E73CA" w:rsidRPr="00E40E75" w:rsidRDefault="009E73CA" w:rsidP="00E40E75">
            <w:pPr>
              <w:widowControl/>
              <w:autoSpaceDE/>
              <w:autoSpaceDN/>
              <w:adjustRightInd/>
              <w:jc w:val="both"/>
              <w:rPr>
                <w:rFonts w:eastAsia="Times New Roman"/>
                <w:sz w:val="22"/>
                <w:szCs w:val="22"/>
                <w:lang w:val="ru-RU"/>
              </w:rPr>
            </w:pPr>
          </w:p>
        </w:tc>
        <w:tc>
          <w:tcPr>
            <w:tcW w:w="3260" w:type="dxa"/>
          </w:tcPr>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-организовывать места занятий физическими упражнениями и подвижными играми (как в помещении, так и на открытом воздухе);</w:t>
            </w:r>
          </w:p>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  соблюдать правила поведения и предупреждения травматизма во время занятий физическими упражнениями;</w:t>
            </w:r>
          </w:p>
          <w:p w:rsidR="009E73CA" w:rsidRPr="00E40E75" w:rsidRDefault="009E73CA" w:rsidP="00E40E75">
            <w:pPr>
              <w:widowControl/>
              <w:autoSpaceDE/>
              <w:autoSpaceDN/>
              <w:adjustRightInd/>
              <w:jc w:val="both"/>
              <w:rPr>
                <w:rFonts w:eastAsia="Times New Roman"/>
                <w:color w:val="000000"/>
                <w:sz w:val="22"/>
                <w:szCs w:val="22"/>
                <w:lang w:val="ru-RU"/>
              </w:rPr>
            </w:pPr>
            <w:r w:rsidRPr="00E40E75">
              <w:rPr>
                <w:rFonts w:eastAsia="Times New Roman"/>
                <w:color w:val="000000"/>
                <w:sz w:val="22"/>
                <w:szCs w:val="22"/>
                <w:lang w:val="ru-RU"/>
              </w:rPr>
              <w:t>-       ориентироваться в понятиях «физическая культура», «режим дня», «физическая подготовка» «спорт» (спортсмен); «Олимпийские игры»; «виды спорта» (командные, индивидуальные)</w:t>
            </w:r>
          </w:p>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 xml:space="preserve">-       характеризовать роль и значение </w:t>
            </w:r>
            <w:r w:rsidRPr="00E40E75">
              <w:rPr>
                <w:rFonts w:eastAsia="Times New Roman"/>
                <w:sz w:val="22"/>
                <w:szCs w:val="22"/>
                <w:lang w:val="ru-RU"/>
              </w:rPr>
              <w:t>утренней зарядки, физкультминуток и физкультпауз, уроков физической культуры, закаливания, прогулок на свежем воздухе, подвижных игр,</w:t>
            </w:r>
            <w:r w:rsidRPr="00E40E75">
              <w:rPr>
                <w:rFonts w:eastAsia="Times New Roman"/>
                <w:color w:val="000000"/>
                <w:sz w:val="22"/>
                <w:szCs w:val="22"/>
                <w:lang w:val="ru-RU"/>
              </w:rPr>
              <w:t xml:space="preserve"> занятий спортом для укрепления здоровья, развития основных систем организма;</w:t>
            </w:r>
          </w:p>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       раскрывать на примерах положительное влияние занятий физической культурой на физическое, личностное и социальное развитие;</w:t>
            </w:r>
          </w:p>
          <w:p w:rsidR="009E73CA" w:rsidRPr="00E40E75" w:rsidRDefault="009E73CA" w:rsidP="00E40E75">
            <w:pPr>
              <w:widowControl/>
              <w:autoSpaceDE/>
              <w:autoSpaceDN/>
              <w:adjustRightInd/>
              <w:jc w:val="both"/>
              <w:rPr>
                <w:rFonts w:eastAsia="Times New Roman"/>
                <w:b/>
                <w:bCs/>
                <w:iCs/>
                <w:color w:val="000000"/>
                <w:sz w:val="22"/>
                <w:szCs w:val="22"/>
                <w:lang w:val="ru-RU"/>
              </w:rPr>
            </w:pPr>
            <w:r w:rsidRPr="00E40E75">
              <w:rPr>
                <w:rFonts w:eastAsia="Times New Roman"/>
                <w:color w:val="000000"/>
                <w:sz w:val="22"/>
                <w:szCs w:val="22"/>
                <w:lang w:val="ru-RU"/>
              </w:rPr>
              <w:t xml:space="preserve">-       характеризовать основные физические качества и </w:t>
            </w:r>
            <w:r w:rsidRPr="00E40E75">
              <w:rPr>
                <w:rFonts w:eastAsia="Times New Roman"/>
                <w:color w:val="000000"/>
                <w:sz w:val="22"/>
                <w:szCs w:val="22"/>
                <w:lang w:val="ru-RU"/>
              </w:rPr>
              <w:lastRenderedPageBreak/>
              <w:t>различать их между собой.</w:t>
            </w:r>
          </w:p>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bCs/>
                <w:iCs/>
                <w:color w:val="000000"/>
                <w:sz w:val="22"/>
                <w:szCs w:val="22"/>
                <w:lang w:val="ru-RU"/>
              </w:rPr>
              <w:t>-характеризовать формы занятий физическими упразднениями (урочные и внеурочные)</w:t>
            </w:r>
          </w:p>
        </w:tc>
      </w:tr>
      <w:tr w:rsidR="009E73CA" w:rsidRPr="00E40E75" w:rsidTr="00155B93">
        <w:tc>
          <w:tcPr>
            <w:tcW w:w="13291" w:type="dxa"/>
            <w:gridSpan w:val="4"/>
          </w:tcPr>
          <w:p w:rsidR="009E73CA" w:rsidRPr="00E40E75" w:rsidRDefault="009E73CA" w:rsidP="00E40E75">
            <w:pPr>
              <w:widowControl/>
              <w:autoSpaceDE/>
              <w:autoSpaceDN/>
              <w:adjustRightInd/>
              <w:jc w:val="center"/>
              <w:rPr>
                <w:rFonts w:eastAsia="Times New Roman"/>
                <w:i/>
                <w:sz w:val="22"/>
                <w:szCs w:val="22"/>
                <w:lang w:val="ru-RU"/>
              </w:rPr>
            </w:pPr>
            <w:r w:rsidRPr="00E40E75">
              <w:rPr>
                <w:rFonts w:eastAsia="Times New Roman"/>
                <w:i/>
                <w:sz w:val="22"/>
                <w:szCs w:val="22"/>
                <w:lang w:val="ru-RU"/>
              </w:rPr>
              <w:lastRenderedPageBreak/>
              <w:t>Выпускник получит возможность научиться:</w:t>
            </w:r>
          </w:p>
        </w:tc>
      </w:tr>
      <w:tr w:rsidR="009E73CA" w:rsidRPr="00E40E75" w:rsidTr="009E73CA">
        <w:tc>
          <w:tcPr>
            <w:tcW w:w="2802" w:type="dxa"/>
          </w:tcPr>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color w:val="000000"/>
                <w:sz w:val="22"/>
                <w:szCs w:val="22"/>
                <w:lang w:val="ru-RU"/>
              </w:rPr>
              <w:t xml:space="preserve">-      </w:t>
            </w:r>
            <w:r w:rsidRPr="00E40E75">
              <w:rPr>
                <w:rFonts w:eastAsia="Times New Roman"/>
                <w:iCs/>
                <w:color w:val="000000"/>
                <w:sz w:val="22"/>
                <w:szCs w:val="22"/>
                <w:lang w:val="ru-RU"/>
              </w:rPr>
              <w:t>выявлять связь физической культуры с трудом</w:t>
            </w:r>
          </w:p>
          <w:p w:rsidR="009E73CA" w:rsidRPr="00E40E75" w:rsidRDefault="009E73CA" w:rsidP="00E40E75">
            <w:pPr>
              <w:widowControl/>
              <w:autoSpaceDE/>
              <w:autoSpaceDN/>
              <w:adjustRightInd/>
              <w:jc w:val="both"/>
              <w:rPr>
                <w:rFonts w:eastAsia="Times New Roman"/>
                <w:sz w:val="22"/>
                <w:szCs w:val="22"/>
                <w:lang w:val="ru-RU"/>
              </w:rPr>
            </w:pPr>
          </w:p>
        </w:tc>
        <w:tc>
          <w:tcPr>
            <w:tcW w:w="3543" w:type="dxa"/>
          </w:tcPr>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-характеризовать роль и значение режима дня в сохранении и укреплении здоровья;</w:t>
            </w:r>
          </w:p>
        </w:tc>
        <w:tc>
          <w:tcPr>
            <w:tcW w:w="3686" w:type="dxa"/>
          </w:tcPr>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iCs/>
                <w:color w:val="000000"/>
                <w:sz w:val="22"/>
                <w:szCs w:val="22"/>
                <w:lang w:val="ru-RU"/>
              </w:rPr>
              <w:t>планировать режим дня с учётом своей учебной и внешкольной деятельности;</w:t>
            </w:r>
          </w:p>
          <w:p w:rsidR="009E73CA" w:rsidRPr="00E40E75" w:rsidRDefault="009E73CA" w:rsidP="00E40E75">
            <w:pPr>
              <w:widowControl/>
              <w:autoSpaceDE/>
              <w:autoSpaceDN/>
              <w:adjustRightInd/>
              <w:jc w:val="both"/>
              <w:rPr>
                <w:rFonts w:eastAsia="Times New Roman"/>
                <w:sz w:val="22"/>
                <w:szCs w:val="22"/>
                <w:lang w:val="ru-RU"/>
              </w:rPr>
            </w:pPr>
          </w:p>
        </w:tc>
        <w:tc>
          <w:tcPr>
            <w:tcW w:w="3260" w:type="dxa"/>
          </w:tcPr>
          <w:p w:rsidR="009E73CA" w:rsidRPr="00E40E75" w:rsidRDefault="009E73CA" w:rsidP="00E40E75">
            <w:pPr>
              <w:widowControl/>
              <w:autoSpaceDE/>
              <w:autoSpaceDN/>
              <w:adjustRightInd/>
              <w:jc w:val="both"/>
              <w:rPr>
                <w:rFonts w:eastAsia="Times New Roman"/>
                <w:color w:val="333333"/>
                <w:sz w:val="22"/>
                <w:szCs w:val="22"/>
                <w:lang w:val="ru-RU"/>
              </w:rPr>
            </w:pPr>
            <w:r w:rsidRPr="00E40E75">
              <w:rPr>
                <w:rFonts w:eastAsia="Times New Roman"/>
                <w:iCs/>
                <w:color w:val="000000"/>
                <w:sz w:val="22"/>
                <w:szCs w:val="22"/>
                <w:lang w:val="ru-RU"/>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-выявлять связь занятий физической культурой с трудовой и оборонной деятельностью;</w:t>
            </w:r>
          </w:p>
        </w:tc>
      </w:tr>
      <w:tr w:rsidR="009E73CA" w:rsidRPr="00E40E75" w:rsidTr="00155B93">
        <w:tc>
          <w:tcPr>
            <w:tcW w:w="13291" w:type="dxa"/>
            <w:gridSpan w:val="4"/>
          </w:tcPr>
          <w:p w:rsidR="009E73CA" w:rsidRPr="00E40E75" w:rsidRDefault="009E73CA" w:rsidP="00E40E75">
            <w:pPr>
              <w:widowControl/>
              <w:autoSpaceDE/>
              <w:autoSpaceDN/>
              <w:adjustRightInd/>
              <w:jc w:val="center"/>
              <w:rPr>
                <w:rFonts w:eastAsia="Times New Roman"/>
                <w:b/>
                <w:sz w:val="22"/>
                <w:szCs w:val="22"/>
                <w:lang w:val="ru-RU"/>
              </w:rPr>
            </w:pPr>
            <w:r w:rsidRPr="00E40E75">
              <w:rPr>
                <w:rFonts w:eastAsia="Times New Roman"/>
                <w:b/>
                <w:sz w:val="22"/>
                <w:szCs w:val="22"/>
                <w:lang w:val="ru-RU"/>
              </w:rPr>
              <w:t>Способы физкультурной деятельности</w:t>
            </w:r>
          </w:p>
          <w:p w:rsidR="009E73CA" w:rsidRPr="00E40E75" w:rsidRDefault="009E73CA" w:rsidP="00E40E75">
            <w:pPr>
              <w:widowControl/>
              <w:autoSpaceDE/>
              <w:autoSpaceDN/>
              <w:adjustRightInd/>
              <w:jc w:val="center"/>
              <w:rPr>
                <w:rFonts w:eastAsia="Times New Roman"/>
                <w:i/>
                <w:sz w:val="22"/>
                <w:szCs w:val="22"/>
                <w:lang w:val="ru-RU"/>
              </w:rPr>
            </w:pPr>
            <w:r w:rsidRPr="00E40E75">
              <w:rPr>
                <w:rFonts w:eastAsia="Times New Roman"/>
                <w:i/>
                <w:sz w:val="22"/>
                <w:szCs w:val="22"/>
                <w:lang w:val="ru-RU"/>
              </w:rPr>
              <w:t>Выпускник научится:</w:t>
            </w:r>
          </w:p>
        </w:tc>
      </w:tr>
      <w:tr w:rsidR="009E73CA" w:rsidRPr="00E40E75" w:rsidTr="009E73CA">
        <w:tc>
          <w:tcPr>
            <w:tcW w:w="2802" w:type="dxa"/>
          </w:tcPr>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выполнять комплексы обще развивающих упражнений и физкультминуток и  в соответствии с изученными правилами;</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-соблюдать правила взаимодействия с игроками во время проведения подвижных игр и соревнований.</w:t>
            </w:r>
          </w:p>
          <w:p w:rsidR="009E73CA" w:rsidRPr="00E40E75" w:rsidRDefault="009E73CA" w:rsidP="00E40E75">
            <w:pPr>
              <w:widowControl/>
              <w:autoSpaceDE/>
              <w:autoSpaceDN/>
              <w:adjustRightInd/>
              <w:jc w:val="both"/>
              <w:rPr>
                <w:rFonts w:eastAsia="Times New Roman"/>
                <w:sz w:val="22"/>
                <w:szCs w:val="22"/>
                <w:lang w:val="ru-RU"/>
              </w:rPr>
            </w:pPr>
          </w:p>
        </w:tc>
        <w:tc>
          <w:tcPr>
            <w:tcW w:w="3543" w:type="dxa"/>
          </w:tcPr>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выполнять комплексы упражнений для утренней зарядки и физкультминуток в соответствии с изученными правилами;</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организовывать подвижные игры во время отдыха на открытом воздухе и в помещении, соблюдать правила взаимодействия с игроками;</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xml:space="preserve">-измерять пульс, показатели физического развития (рост, масса). </w:t>
            </w:r>
          </w:p>
          <w:p w:rsidR="009E73CA" w:rsidRPr="00E40E75" w:rsidRDefault="009E73CA" w:rsidP="00E40E75">
            <w:pPr>
              <w:widowControl/>
              <w:autoSpaceDE/>
              <w:autoSpaceDN/>
              <w:adjustRightInd/>
              <w:jc w:val="both"/>
              <w:rPr>
                <w:rFonts w:eastAsia="Times New Roman"/>
                <w:sz w:val="22"/>
                <w:szCs w:val="22"/>
                <w:lang w:val="ru-RU"/>
              </w:rPr>
            </w:pPr>
          </w:p>
        </w:tc>
        <w:tc>
          <w:tcPr>
            <w:tcW w:w="3686" w:type="dxa"/>
          </w:tcPr>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-отбирать и выполнять комплексы упражнений для утренней зарядки и физкультминуток в соответствии с изученными правилами;</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-организовывать подвижные игры и соревнования во время отдыха на открытом воздухе и в помещении, соблюдать правила взаимодействия с игроками;</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-измерять показатели физической подготовленности (сила, быстрота, выносливость, гибкость), вести наблюдения за динамикойосновных показателей физического развития и физической подготовленности .</w:t>
            </w:r>
          </w:p>
          <w:p w:rsidR="009E73CA" w:rsidRPr="00E40E75" w:rsidRDefault="009E73CA" w:rsidP="00E40E75">
            <w:pPr>
              <w:widowControl/>
              <w:autoSpaceDE/>
              <w:autoSpaceDN/>
              <w:adjustRightInd/>
              <w:jc w:val="both"/>
              <w:rPr>
                <w:rFonts w:eastAsia="Times New Roman"/>
                <w:sz w:val="22"/>
                <w:szCs w:val="22"/>
                <w:lang w:val="ru-RU"/>
              </w:rPr>
            </w:pPr>
          </w:p>
        </w:tc>
        <w:tc>
          <w:tcPr>
            <w:tcW w:w="3260" w:type="dxa"/>
          </w:tcPr>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-отбирать и выполнять комплексы упражнений для утренней зарядки и физкультминуток в соответствии с изученными правилами;</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xml:space="preserve">-измерять показатели физического развития (рост, масса) и физической подготовленности (сила, </w:t>
            </w:r>
            <w:r w:rsidRPr="00E40E75">
              <w:rPr>
                <w:rFonts w:eastAsia="Times New Roman"/>
                <w:sz w:val="22"/>
                <w:szCs w:val="22"/>
                <w:lang w:val="ru-RU"/>
              </w:rPr>
              <w:lastRenderedPageBreak/>
              <w:t>быстрота, выносливость, гибкость), вести систематические наблюдения за их динамикой.</w:t>
            </w:r>
          </w:p>
        </w:tc>
      </w:tr>
      <w:tr w:rsidR="009E73CA" w:rsidRPr="00E40E75" w:rsidTr="00155B93">
        <w:tc>
          <w:tcPr>
            <w:tcW w:w="13291" w:type="dxa"/>
            <w:gridSpan w:val="4"/>
          </w:tcPr>
          <w:p w:rsidR="009E73CA" w:rsidRPr="00E40E75" w:rsidRDefault="009E73CA" w:rsidP="00E40E75">
            <w:pPr>
              <w:widowControl/>
              <w:autoSpaceDE/>
              <w:autoSpaceDN/>
              <w:adjustRightInd/>
              <w:jc w:val="center"/>
              <w:rPr>
                <w:rFonts w:eastAsia="Times New Roman"/>
                <w:sz w:val="22"/>
                <w:szCs w:val="22"/>
                <w:lang w:val="ru-RU"/>
              </w:rPr>
            </w:pPr>
            <w:r w:rsidRPr="00E40E75">
              <w:rPr>
                <w:rFonts w:eastAsia="Times New Roman"/>
                <w:i/>
                <w:sz w:val="22"/>
                <w:szCs w:val="22"/>
                <w:lang w:val="ru-RU"/>
              </w:rPr>
              <w:lastRenderedPageBreak/>
              <w:t>Выпускник получит возможность научиться:</w:t>
            </w:r>
          </w:p>
        </w:tc>
      </w:tr>
      <w:tr w:rsidR="009E73CA" w:rsidRPr="00E40E75" w:rsidTr="009E73CA">
        <w:tc>
          <w:tcPr>
            <w:tcW w:w="2802" w:type="dxa"/>
          </w:tcPr>
          <w:p w:rsidR="009E73CA" w:rsidRPr="00E40E75" w:rsidRDefault="009E73CA" w:rsidP="00E40E75">
            <w:pPr>
              <w:widowControl/>
              <w:autoSpaceDE/>
              <w:autoSpaceDN/>
              <w:adjustRightInd/>
              <w:jc w:val="both"/>
              <w:rPr>
                <w:rFonts w:eastAsia="Times New Roman"/>
                <w:sz w:val="22"/>
                <w:szCs w:val="22"/>
                <w:lang w:val="ru-RU"/>
              </w:rPr>
            </w:pPr>
          </w:p>
        </w:tc>
        <w:tc>
          <w:tcPr>
            <w:tcW w:w="3543" w:type="dxa"/>
          </w:tcPr>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-вести тетрадь по физической культуре с записями режима дня, комплексов утренней гимнастики, физкультминуток.</w:t>
            </w:r>
          </w:p>
        </w:tc>
        <w:tc>
          <w:tcPr>
            <w:tcW w:w="3686" w:type="dxa"/>
          </w:tcPr>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-вести тетрадь по физической культуре с записями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-целенаправленно отбирать физические упражнения для индивидуальных занятий по развитию физических качеств;</w:t>
            </w:r>
          </w:p>
          <w:p w:rsidR="009E73CA" w:rsidRPr="00E40E75" w:rsidRDefault="009E73CA" w:rsidP="00E40E75">
            <w:pPr>
              <w:widowControl/>
              <w:autoSpaceDE/>
              <w:autoSpaceDN/>
              <w:adjustRightInd/>
              <w:jc w:val="both"/>
              <w:rPr>
                <w:rFonts w:eastAsia="Times New Roman"/>
                <w:sz w:val="22"/>
                <w:szCs w:val="22"/>
                <w:lang w:val="ru-RU"/>
              </w:rPr>
            </w:pPr>
          </w:p>
        </w:tc>
        <w:tc>
          <w:tcPr>
            <w:tcW w:w="3260" w:type="dxa"/>
          </w:tcPr>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-целенаправленно отбирать физические упражнения для индивидуальных занятий по развитию физических качеств;</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оказывать простейшую  доврачебной помощипритравмах и ушибах.</w:t>
            </w:r>
          </w:p>
        </w:tc>
      </w:tr>
      <w:tr w:rsidR="009E73CA" w:rsidRPr="00E40E75" w:rsidTr="00155B93">
        <w:tc>
          <w:tcPr>
            <w:tcW w:w="13291" w:type="dxa"/>
            <w:gridSpan w:val="4"/>
          </w:tcPr>
          <w:p w:rsidR="009E73CA" w:rsidRPr="00E40E75" w:rsidRDefault="009E73CA" w:rsidP="00E40E75">
            <w:pPr>
              <w:widowControl/>
              <w:autoSpaceDE/>
              <w:autoSpaceDN/>
              <w:adjustRightInd/>
              <w:jc w:val="center"/>
              <w:rPr>
                <w:rFonts w:eastAsia="Times New Roman"/>
                <w:b/>
                <w:i/>
                <w:sz w:val="22"/>
                <w:szCs w:val="22"/>
                <w:lang w:val="ru-RU"/>
              </w:rPr>
            </w:pPr>
            <w:r w:rsidRPr="00E40E75">
              <w:rPr>
                <w:rFonts w:eastAsia="Times New Roman"/>
                <w:b/>
                <w:i/>
                <w:sz w:val="22"/>
                <w:szCs w:val="22"/>
                <w:lang w:val="ru-RU"/>
              </w:rPr>
              <w:t>Физическое совершенствование</w:t>
            </w:r>
          </w:p>
          <w:p w:rsidR="009E73CA" w:rsidRPr="00E40E75" w:rsidRDefault="009E73CA" w:rsidP="00E40E75">
            <w:pPr>
              <w:widowControl/>
              <w:autoSpaceDE/>
              <w:autoSpaceDN/>
              <w:adjustRightInd/>
              <w:jc w:val="center"/>
              <w:rPr>
                <w:rFonts w:eastAsia="Times New Roman"/>
                <w:i/>
                <w:sz w:val="22"/>
                <w:szCs w:val="22"/>
                <w:lang w:val="ru-RU"/>
              </w:rPr>
            </w:pPr>
            <w:r w:rsidRPr="00E40E75">
              <w:rPr>
                <w:rFonts w:eastAsia="Times New Roman"/>
                <w:i/>
                <w:sz w:val="22"/>
                <w:szCs w:val="22"/>
                <w:lang w:val="ru-RU"/>
              </w:rPr>
              <w:t>Выпускник научится:</w:t>
            </w:r>
          </w:p>
        </w:tc>
      </w:tr>
      <w:tr w:rsidR="009E73CA" w:rsidRPr="00E40E75" w:rsidTr="009E73CA">
        <w:tc>
          <w:tcPr>
            <w:tcW w:w="2802" w:type="dxa"/>
          </w:tcPr>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xml:space="preserve">-выполнять строевые команды и приемы; </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xml:space="preserve">-выполнять акробатические </w:t>
            </w:r>
            <w:r w:rsidRPr="00E40E75">
              <w:rPr>
                <w:rFonts w:eastAsia="Times New Roman"/>
                <w:sz w:val="22"/>
                <w:szCs w:val="22"/>
                <w:lang w:val="ru-RU"/>
              </w:rPr>
              <w:lastRenderedPageBreak/>
              <w:t>упражнения (перекаты);</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гимнастические упражнения на гимнастическом бревне и гимнастической стенке;</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легкоатлетические упражнения (бег, прыжки, метания);</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игровые действия и упражнения из подвижных игр разной функциональной направленности.</w:t>
            </w:r>
          </w:p>
          <w:p w:rsidR="009E73CA" w:rsidRPr="00E40E75" w:rsidRDefault="009E73CA" w:rsidP="00E40E75">
            <w:pPr>
              <w:widowControl/>
              <w:autoSpaceDE/>
              <w:autoSpaceDN/>
              <w:adjustRightInd/>
              <w:jc w:val="both"/>
              <w:rPr>
                <w:rFonts w:eastAsia="Times New Roman"/>
                <w:sz w:val="22"/>
                <w:szCs w:val="22"/>
                <w:lang w:val="ru-RU"/>
              </w:rPr>
            </w:pPr>
          </w:p>
        </w:tc>
        <w:tc>
          <w:tcPr>
            <w:tcW w:w="3543" w:type="dxa"/>
          </w:tcPr>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lastRenderedPageBreak/>
              <w:t>-выполнять упражнения  на развитие физических качеств (силы, быстроты, выносливости, координации, гибкости);</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xml:space="preserve">-выполнять организующие строевые команды и приемы; </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акробатические упражнения (стойки, перекаты);</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гимнастические упражнения на спортивных снарядах (перекладина, гимнастическое бревно);</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lastRenderedPageBreak/>
              <w:t>-выполнять легкоатлетические упражнения (бег, прыжки в длину с места, метания и броски мяча разного веса и объема);</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игровые действия и упражнения из подвижных игр разной функциональной направленности.</w:t>
            </w:r>
          </w:p>
          <w:p w:rsidR="009E73CA" w:rsidRPr="00E40E75" w:rsidRDefault="009E73CA" w:rsidP="00E40E75">
            <w:pPr>
              <w:widowControl/>
              <w:autoSpaceDE/>
              <w:autoSpaceDN/>
              <w:adjustRightInd/>
              <w:jc w:val="both"/>
              <w:rPr>
                <w:rFonts w:eastAsia="Times New Roman"/>
                <w:sz w:val="22"/>
                <w:szCs w:val="22"/>
                <w:lang w:val="ru-RU"/>
              </w:rPr>
            </w:pPr>
          </w:p>
        </w:tc>
        <w:tc>
          <w:tcPr>
            <w:tcW w:w="3686" w:type="dxa"/>
          </w:tcPr>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lastRenderedPageBreak/>
              <w:t>-выполнять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xml:space="preserve">-выполнять организующие строевые команды и приемы; </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акробатические упражнения (кувырки, стойки, мост);</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lastRenderedPageBreak/>
              <w:t>-выполнять гимнастические упражнения на спортивных снарядах (перекладина, брусья, гимнастическое бревно,  канат);</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легкоатлетические упражнения (бег, прыжки в длину с разбега, прыжки через скакалку метания и броски мяча разного веса и объема);</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игровые действия и упражнения из подвижных игр разной функциональной направленности.</w:t>
            </w:r>
          </w:p>
          <w:p w:rsidR="009E73CA" w:rsidRPr="00E40E75" w:rsidRDefault="009E73CA" w:rsidP="00E40E75">
            <w:pPr>
              <w:widowControl/>
              <w:autoSpaceDE/>
              <w:autoSpaceDN/>
              <w:adjustRightInd/>
              <w:jc w:val="both"/>
              <w:rPr>
                <w:rFonts w:eastAsia="Times New Roman"/>
                <w:sz w:val="22"/>
                <w:szCs w:val="22"/>
                <w:lang w:val="ru-RU"/>
              </w:rPr>
            </w:pPr>
          </w:p>
        </w:tc>
        <w:tc>
          <w:tcPr>
            <w:tcW w:w="3260" w:type="dxa"/>
          </w:tcPr>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lastRenderedPageBreak/>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xml:space="preserve">-выполнять тестовые </w:t>
            </w:r>
            <w:r w:rsidRPr="00E40E75">
              <w:rPr>
                <w:rFonts w:eastAsia="Times New Roman"/>
                <w:sz w:val="22"/>
                <w:szCs w:val="22"/>
                <w:lang w:val="ru-RU"/>
              </w:rPr>
              <w:lastRenderedPageBreak/>
              <w:t>упражнения на оценку динамики индивидуального развития основных физических качеств;</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xml:space="preserve">-выполнять организующие строевые команды и приемы; </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акробатические упражнения (кувырки, стойки, перекаты);</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гимнастические упражнения на спортивных снарядах (перекладина, брусья, гимнастическое бревно);</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легкоатлетические упражнения (бег, прыжки, метания и броски мяча разного веса и объема);</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игровые действия и упражнения из подвижных игр разной функциональной направленности.</w:t>
            </w:r>
          </w:p>
        </w:tc>
      </w:tr>
      <w:tr w:rsidR="009E73CA" w:rsidRPr="00E40E75" w:rsidTr="00155B93">
        <w:tc>
          <w:tcPr>
            <w:tcW w:w="13291" w:type="dxa"/>
            <w:gridSpan w:val="4"/>
          </w:tcPr>
          <w:p w:rsidR="009E73CA" w:rsidRPr="00E40E75" w:rsidRDefault="009E73CA" w:rsidP="00E40E75">
            <w:pPr>
              <w:widowControl/>
              <w:autoSpaceDE/>
              <w:autoSpaceDN/>
              <w:adjustRightInd/>
              <w:jc w:val="center"/>
              <w:rPr>
                <w:rFonts w:eastAsia="Times New Roman"/>
                <w:sz w:val="22"/>
                <w:szCs w:val="22"/>
                <w:lang w:val="ru-RU"/>
              </w:rPr>
            </w:pPr>
            <w:r w:rsidRPr="00E40E75">
              <w:rPr>
                <w:rFonts w:eastAsia="Times New Roman"/>
                <w:i/>
                <w:sz w:val="22"/>
                <w:szCs w:val="22"/>
                <w:lang w:val="ru-RU"/>
              </w:rPr>
              <w:lastRenderedPageBreak/>
              <w:t>Выпускник получит возможность научиться:</w:t>
            </w:r>
          </w:p>
        </w:tc>
      </w:tr>
      <w:tr w:rsidR="009E73CA" w:rsidRPr="00E40E75" w:rsidTr="009E73CA">
        <w:tc>
          <w:tcPr>
            <w:tcW w:w="2802" w:type="dxa"/>
          </w:tcPr>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-сохранять правильную осанку;</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эстетически красиво гимнастические и акробатические комбинации;</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-играть в подвижные игры: Салки, Салки с «Домиком», Салки «ноги от земли», «Два мороза», «Море волнуется», «Я знаю..»</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передвижения на лыжах.</w:t>
            </w:r>
          </w:p>
        </w:tc>
        <w:tc>
          <w:tcPr>
            <w:tcW w:w="3543" w:type="dxa"/>
          </w:tcPr>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эстетически красиво гимнастические и акробатические комбинации;</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xml:space="preserve">-играть в футбол по упрощенным правилам; в подвижные игры с мячом: «Выбивала», «Мяч в воздухе», </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тестовые нормативы по физической подготовке;</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передвижения на лыжах.</w:t>
            </w:r>
          </w:p>
        </w:tc>
        <w:tc>
          <w:tcPr>
            <w:tcW w:w="3686" w:type="dxa"/>
          </w:tcPr>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-сохранять оптимальное телосложение;</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эстетически красиво гимнастические и акробатические комбинации;</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-играть в баскетбол, футбол по упрощенным правилам;</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тестовые нормативы по физической подготовке;</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-играть в подвижные игры со скакалкой «Удочка», «Нагоняла» и др.</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передвижения на лыжах.</w:t>
            </w:r>
          </w:p>
        </w:tc>
        <w:tc>
          <w:tcPr>
            <w:tcW w:w="3260" w:type="dxa"/>
          </w:tcPr>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-сохранять правильную осанку, оптимальное телосложение;</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эстетически красиво гимнастические и акробатические комбинации;</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-играть в баскетбол, футбол и волейбол по упрощенным правилам;</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тестовые нормативы по физической подготовке;</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 плавать, в том числе спортивными способами;</w:t>
            </w:r>
          </w:p>
          <w:p w:rsidR="009E73CA" w:rsidRPr="00E40E75" w:rsidRDefault="009E73CA" w:rsidP="00E40E75">
            <w:pPr>
              <w:widowControl/>
              <w:autoSpaceDE/>
              <w:autoSpaceDN/>
              <w:adjustRightInd/>
              <w:jc w:val="both"/>
              <w:rPr>
                <w:rFonts w:eastAsia="Times New Roman"/>
                <w:sz w:val="22"/>
                <w:szCs w:val="22"/>
                <w:lang w:val="ru-RU"/>
              </w:rPr>
            </w:pPr>
            <w:r w:rsidRPr="00E40E75">
              <w:rPr>
                <w:rFonts w:eastAsia="Times New Roman"/>
                <w:sz w:val="22"/>
                <w:szCs w:val="22"/>
                <w:lang w:val="ru-RU"/>
              </w:rPr>
              <w:t>-выполнять передвижения на лыжах.</w:t>
            </w:r>
          </w:p>
        </w:tc>
      </w:tr>
    </w:tbl>
    <w:p w:rsidR="009E73CA" w:rsidRPr="00E40E75" w:rsidRDefault="009E73CA" w:rsidP="00E40E75">
      <w:pPr>
        <w:tabs>
          <w:tab w:val="left" w:pos="0"/>
        </w:tabs>
        <w:jc w:val="center"/>
        <w:rPr>
          <w:b/>
          <w:lang w:val="ru-RU"/>
        </w:rPr>
        <w:sectPr w:rsidR="009E73CA" w:rsidRPr="00E40E75" w:rsidSect="00454907">
          <w:footnotePr>
            <w:numRestart w:val="eachPage"/>
          </w:footnotePr>
          <w:pgSz w:w="15840" w:h="12240" w:orient="landscape" w:code="1"/>
          <w:pgMar w:top="851" w:right="1134" w:bottom="1701" w:left="1134" w:header="709" w:footer="709" w:gutter="0"/>
          <w:cols w:space="708"/>
          <w:titlePg/>
          <w:docGrid w:linePitch="360"/>
        </w:sectPr>
      </w:pPr>
    </w:p>
    <w:p w:rsidR="00982617" w:rsidRPr="00E40E75" w:rsidRDefault="00982617" w:rsidP="00E40E75">
      <w:pPr>
        <w:pStyle w:val="15"/>
        <w:ind w:left="0" w:firstLine="709"/>
        <w:jc w:val="both"/>
        <w:rPr>
          <w:sz w:val="23"/>
          <w:szCs w:val="23"/>
        </w:rPr>
      </w:pPr>
      <w:r w:rsidRPr="00E40E75">
        <w:rPr>
          <w:sz w:val="23"/>
          <w:szCs w:val="23"/>
        </w:rPr>
        <w:lastRenderedPageBreak/>
        <w:t>Планируемые результаты освоения обучающимися основной образовательной программы начального общего образования по физической культуре включают подготовку  к выполнению нормативов Всероссийского физкультурно-спортивного комплекса «Готов к труду и обороне»  (ГТО)</w:t>
      </w:r>
      <w:r w:rsidR="00676F5B" w:rsidRPr="00E40E75">
        <w:rPr>
          <w:sz w:val="23"/>
          <w:szCs w:val="23"/>
        </w:rPr>
        <w:t>.</w:t>
      </w:r>
    </w:p>
    <w:p w:rsidR="00C76D0D" w:rsidRPr="00E40E75" w:rsidRDefault="00C76D0D" w:rsidP="00E40E75">
      <w:pPr>
        <w:tabs>
          <w:tab w:val="left" w:pos="0"/>
        </w:tabs>
        <w:jc w:val="center"/>
        <w:rPr>
          <w:b/>
          <w:sz w:val="23"/>
          <w:szCs w:val="23"/>
          <w:lang w:val="ru-RU"/>
        </w:rPr>
      </w:pPr>
      <w:r w:rsidRPr="00E40E75">
        <w:rPr>
          <w:b/>
          <w:sz w:val="23"/>
          <w:szCs w:val="23"/>
          <w:lang w:val="ru-RU"/>
        </w:rPr>
        <w:t>Виды испытаний (тесты) и нормативы Всероссийского физкультурно-</w:t>
      </w:r>
    </w:p>
    <w:p w:rsidR="00982617" w:rsidRPr="00E40E75" w:rsidRDefault="00C76D0D" w:rsidP="00E40E75">
      <w:pPr>
        <w:tabs>
          <w:tab w:val="left" w:pos="0"/>
        </w:tabs>
        <w:jc w:val="center"/>
        <w:rPr>
          <w:b/>
          <w:sz w:val="23"/>
          <w:szCs w:val="23"/>
          <w:lang w:val="ru-RU"/>
        </w:rPr>
      </w:pPr>
      <w:r w:rsidRPr="00E40E75">
        <w:rPr>
          <w:b/>
          <w:sz w:val="23"/>
          <w:szCs w:val="23"/>
          <w:lang w:val="ru-RU"/>
        </w:rPr>
        <w:t>спортивного комплекса «Готов к труду и обороне» (ГТО)</w:t>
      </w:r>
    </w:p>
    <w:p w:rsidR="00C76D0D" w:rsidRPr="00E40E75" w:rsidRDefault="00C76D0D" w:rsidP="00E40E75">
      <w:pPr>
        <w:pStyle w:val="FR2"/>
        <w:tabs>
          <w:tab w:val="left" w:pos="851"/>
        </w:tabs>
        <w:spacing w:before="0"/>
        <w:ind w:left="0" w:right="0"/>
        <w:rPr>
          <w:rFonts w:ascii="Times New Roman" w:hAnsi="Times New Roman"/>
          <w:b w:val="0"/>
          <w:sz w:val="23"/>
          <w:szCs w:val="23"/>
        </w:rPr>
      </w:pPr>
      <w:r w:rsidRPr="00E40E75">
        <w:rPr>
          <w:rFonts w:ascii="Times New Roman" w:hAnsi="Times New Roman"/>
          <w:b w:val="0"/>
          <w:sz w:val="23"/>
          <w:szCs w:val="23"/>
          <w:lang w:val="en-US"/>
        </w:rPr>
        <w:t>I</w:t>
      </w:r>
      <w:r w:rsidRPr="00E40E75">
        <w:rPr>
          <w:rFonts w:ascii="Times New Roman" w:hAnsi="Times New Roman"/>
          <w:b w:val="0"/>
          <w:sz w:val="23"/>
          <w:szCs w:val="23"/>
        </w:rPr>
        <w:t>. СТУПЕНЬ(возрастная группа от 6 до 8 лет)</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129"/>
        <w:gridCol w:w="3277"/>
        <w:gridCol w:w="996"/>
        <w:gridCol w:w="988"/>
        <w:gridCol w:w="852"/>
        <w:gridCol w:w="1131"/>
        <w:gridCol w:w="1507"/>
        <w:gridCol w:w="1094"/>
      </w:tblGrid>
      <w:tr w:rsidR="00C76D0D" w:rsidRPr="00E40E75" w:rsidTr="002B7A63">
        <w:trPr>
          <w:cantSplit/>
          <w:trHeight w:hRule="exact" w:val="340"/>
        </w:trPr>
        <w:tc>
          <w:tcPr>
            <w:tcW w:w="203" w:type="pct"/>
            <w:vMerge w:val="restart"/>
          </w:tcPr>
          <w:p w:rsidR="00C76D0D" w:rsidRPr="00E40E75" w:rsidRDefault="00C76D0D" w:rsidP="00E40E75">
            <w:pPr>
              <w:pStyle w:val="14"/>
              <w:jc w:val="center"/>
            </w:pPr>
            <w:r w:rsidRPr="00E40E75">
              <w:t>№ п/п</w:t>
            </w:r>
          </w:p>
        </w:tc>
        <w:tc>
          <w:tcPr>
            <w:tcW w:w="1637" w:type="pct"/>
            <w:gridSpan w:val="2"/>
            <w:vMerge w:val="restart"/>
          </w:tcPr>
          <w:p w:rsidR="00C76D0D" w:rsidRPr="00E40E75" w:rsidRDefault="00C76D0D" w:rsidP="00E40E75">
            <w:pPr>
              <w:pStyle w:val="14"/>
              <w:jc w:val="center"/>
            </w:pPr>
            <w:r w:rsidRPr="00E40E75">
              <w:t>Виды испытаний (тесты)</w:t>
            </w:r>
          </w:p>
        </w:tc>
        <w:tc>
          <w:tcPr>
            <w:tcW w:w="3159" w:type="pct"/>
            <w:gridSpan w:val="6"/>
          </w:tcPr>
          <w:p w:rsidR="00C76D0D" w:rsidRPr="00E40E75" w:rsidRDefault="00C76D0D" w:rsidP="00E40E75">
            <w:pPr>
              <w:pStyle w:val="14"/>
              <w:jc w:val="center"/>
            </w:pPr>
            <w:r w:rsidRPr="00E40E75">
              <w:t>Нормативы</w:t>
            </w:r>
          </w:p>
        </w:tc>
      </w:tr>
      <w:tr w:rsidR="002B7A63" w:rsidRPr="00E40E75" w:rsidTr="002B7A63">
        <w:trPr>
          <w:cantSplit/>
          <w:trHeight w:hRule="exact" w:val="413"/>
        </w:trPr>
        <w:tc>
          <w:tcPr>
            <w:tcW w:w="203" w:type="pct"/>
            <w:vMerge/>
          </w:tcPr>
          <w:p w:rsidR="00C76D0D" w:rsidRPr="00E40E75" w:rsidRDefault="00C76D0D" w:rsidP="00E40E75">
            <w:pPr>
              <w:pStyle w:val="14"/>
              <w:jc w:val="center"/>
            </w:pPr>
          </w:p>
        </w:tc>
        <w:tc>
          <w:tcPr>
            <w:tcW w:w="1637" w:type="pct"/>
            <w:gridSpan w:val="2"/>
            <w:vMerge/>
          </w:tcPr>
          <w:p w:rsidR="00C76D0D" w:rsidRPr="00E40E75" w:rsidRDefault="00C76D0D" w:rsidP="00E40E75">
            <w:pPr>
              <w:pStyle w:val="14"/>
              <w:jc w:val="center"/>
            </w:pPr>
          </w:p>
        </w:tc>
        <w:tc>
          <w:tcPr>
            <w:tcW w:w="1364" w:type="pct"/>
            <w:gridSpan w:val="3"/>
          </w:tcPr>
          <w:p w:rsidR="00C76D0D" w:rsidRPr="00E40E75" w:rsidRDefault="00C76D0D" w:rsidP="00E40E75">
            <w:pPr>
              <w:pStyle w:val="14"/>
              <w:jc w:val="center"/>
            </w:pPr>
            <w:r w:rsidRPr="00E40E75">
              <w:t>Мальчики</w:t>
            </w:r>
          </w:p>
        </w:tc>
        <w:tc>
          <w:tcPr>
            <w:tcW w:w="1795" w:type="pct"/>
            <w:gridSpan w:val="3"/>
          </w:tcPr>
          <w:p w:rsidR="00C76D0D" w:rsidRPr="00E40E75" w:rsidRDefault="00C76D0D" w:rsidP="00E40E75">
            <w:pPr>
              <w:pStyle w:val="14"/>
              <w:jc w:val="center"/>
            </w:pPr>
            <w:r w:rsidRPr="00E40E75">
              <w:t>Девочки</w:t>
            </w:r>
          </w:p>
        </w:tc>
      </w:tr>
      <w:tr w:rsidR="00676F5B" w:rsidRPr="00E40E75" w:rsidTr="002B7A63">
        <w:trPr>
          <w:cantSplit/>
          <w:trHeight w:hRule="exact" w:val="589"/>
        </w:trPr>
        <w:tc>
          <w:tcPr>
            <w:tcW w:w="203" w:type="pct"/>
            <w:vMerge/>
          </w:tcPr>
          <w:p w:rsidR="00C76D0D" w:rsidRPr="00E40E75" w:rsidRDefault="00C76D0D" w:rsidP="00E40E75">
            <w:pPr>
              <w:pStyle w:val="14"/>
              <w:jc w:val="center"/>
            </w:pPr>
          </w:p>
        </w:tc>
        <w:tc>
          <w:tcPr>
            <w:tcW w:w="1637" w:type="pct"/>
            <w:gridSpan w:val="2"/>
            <w:vMerge/>
          </w:tcPr>
          <w:p w:rsidR="00C76D0D" w:rsidRPr="00E40E75" w:rsidRDefault="00C76D0D" w:rsidP="00E40E75">
            <w:pPr>
              <w:pStyle w:val="14"/>
              <w:jc w:val="center"/>
            </w:pPr>
          </w:p>
        </w:tc>
        <w:tc>
          <w:tcPr>
            <w:tcW w:w="479" w:type="pct"/>
          </w:tcPr>
          <w:p w:rsidR="00C76D0D" w:rsidRPr="00E40E75" w:rsidRDefault="00C76D0D" w:rsidP="00E40E75">
            <w:pPr>
              <w:pStyle w:val="14"/>
              <w:jc w:val="center"/>
            </w:pPr>
            <w:r w:rsidRPr="00E40E75">
              <w:t>Бронзовый знак</w:t>
            </w:r>
          </w:p>
        </w:tc>
        <w:tc>
          <w:tcPr>
            <w:tcW w:w="475" w:type="pct"/>
          </w:tcPr>
          <w:p w:rsidR="00C76D0D" w:rsidRPr="00E40E75" w:rsidRDefault="00C76D0D" w:rsidP="00E40E75">
            <w:pPr>
              <w:pStyle w:val="14"/>
              <w:jc w:val="center"/>
            </w:pPr>
            <w:r w:rsidRPr="00E40E75">
              <w:t>Серебряный знак</w:t>
            </w:r>
          </w:p>
        </w:tc>
        <w:tc>
          <w:tcPr>
            <w:tcW w:w="410" w:type="pct"/>
          </w:tcPr>
          <w:p w:rsidR="00C76D0D" w:rsidRPr="00E40E75" w:rsidRDefault="00C76D0D" w:rsidP="00E40E75">
            <w:pPr>
              <w:pStyle w:val="14"/>
              <w:jc w:val="center"/>
            </w:pPr>
            <w:r w:rsidRPr="00E40E75">
              <w:t>Золотой знак</w:t>
            </w:r>
          </w:p>
        </w:tc>
        <w:tc>
          <w:tcPr>
            <w:tcW w:w="544" w:type="pct"/>
          </w:tcPr>
          <w:p w:rsidR="00C76D0D" w:rsidRPr="00E40E75" w:rsidRDefault="00C76D0D" w:rsidP="00E40E75">
            <w:pPr>
              <w:pStyle w:val="14"/>
              <w:jc w:val="center"/>
            </w:pPr>
            <w:r w:rsidRPr="00E40E75">
              <w:t>Бронзовый знак</w:t>
            </w:r>
          </w:p>
        </w:tc>
        <w:tc>
          <w:tcPr>
            <w:tcW w:w="725" w:type="pct"/>
          </w:tcPr>
          <w:p w:rsidR="00C76D0D" w:rsidRPr="00E40E75" w:rsidRDefault="00C76D0D" w:rsidP="00E40E75">
            <w:pPr>
              <w:pStyle w:val="14"/>
              <w:jc w:val="center"/>
            </w:pPr>
            <w:r w:rsidRPr="00E40E75">
              <w:t>Серебряный знак</w:t>
            </w:r>
          </w:p>
        </w:tc>
        <w:tc>
          <w:tcPr>
            <w:tcW w:w="526" w:type="pct"/>
          </w:tcPr>
          <w:p w:rsidR="00C76D0D" w:rsidRPr="00E40E75" w:rsidRDefault="00C76D0D" w:rsidP="00E40E75">
            <w:pPr>
              <w:pStyle w:val="14"/>
              <w:tabs>
                <w:tab w:val="left" w:pos="1094"/>
              </w:tabs>
              <w:jc w:val="center"/>
            </w:pPr>
            <w:r w:rsidRPr="00E40E75">
              <w:t>Золотой</w:t>
            </w:r>
          </w:p>
          <w:p w:rsidR="00C76D0D" w:rsidRPr="00E40E75" w:rsidRDefault="00C76D0D" w:rsidP="00E40E75">
            <w:pPr>
              <w:pStyle w:val="14"/>
              <w:tabs>
                <w:tab w:val="left" w:pos="1094"/>
              </w:tabs>
              <w:jc w:val="center"/>
            </w:pPr>
            <w:r w:rsidRPr="00E40E75">
              <w:t>знак</w:t>
            </w:r>
          </w:p>
        </w:tc>
      </w:tr>
      <w:tr w:rsidR="00C76D0D" w:rsidRPr="00E40E75" w:rsidTr="008F2600">
        <w:trPr>
          <w:cantSplit/>
        </w:trPr>
        <w:tc>
          <w:tcPr>
            <w:tcW w:w="5000" w:type="pct"/>
            <w:gridSpan w:val="9"/>
          </w:tcPr>
          <w:p w:rsidR="00C76D0D" w:rsidRPr="00E40E75" w:rsidRDefault="00C76D0D" w:rsidP="00E40E75">
            <w:pPr>
              <w:pStyle w:val="14"/>
              <w:jc w:val="left"/>
              <w:rPr>
                <w:noProof/>
              </w:rPr>
            </w:pPr>
            <w:r w:rsidRPr="00E40E75">
              <w:rPr>
                <w:noProof/>
              </w:rPr>
              <w:t>Обязательные испытания (тесты)</w:t>
            </w:r>
          </w:p>
        </w:tc>
      </w:tr>
      <w:tr w:rsidR="00676F5B" w:rsidRPr="00E40E75" w:rsidTr="002B7A63">
        <w:trPr>
          <w:cantSplit/>
          <w:trHeight w:val="425"/>
        </w:trPr>
        <w:tc>
          <w:tcPr>
            <w:tcW w:w="203" w:type="pct"/>
            <w:vMerge w:val="restart"/>
          </w:tcPr>
          <w:p w:rsidR="00C76D0D" w:rsidRPr="00E40E75" w:rsidRDefault="00C76D0D" w:rsidP="00E40E75">
            <w:pPr>
              <w:pStyle w:val="14"/>
              <w:jc w:val="left"/>
            </w:pPr>
            <w:r w:rsidRPr="00E40E75">
              <w:t>1.</w:t>
            </w:r>
          </w:p>
        </w:tc>
        <w:tc>
          <w:tcPr>
            <w:tcW w:w="1637" w:type="pct"/>
            <w:gridSpan w:val="2"/>
          </w:tcPr>
          <w:p w:rsidR="00C76D0D" w:rsidRPr="00E40E75" w:rsidRDefault="00C76D0D" w:rsidP="00E40E75">
            <w:pPr>
              <w:pStyle w:val="14"/>
              <w:rPr>
                <w:noProof/>
              </w:rPr>
            </w:pPr>
            <w:r w:rsidRPr="00E40E75">
              <w:t>Челночный бег</w:t>
            </w:r>
            <w:r w:rsidRPr="00E40E75">
              <w:rPr>
                <w:noProof/>
              </w:rPr>
              <w:t xml:space="preserve"> 3х10</w:t>
            </w:r>
            <w:r w:rsidRPr="00E40E75">
              <w:t xml:space="preserve"> м (с)</w:t>
            </w:r>
          </w:p>
        </w:tc>
        <w:tc>
          <w:tcPr>
            <w:tcW w:w="479" w:type="pct"/>
            <w:vAlign w:val="center"/>
          </w:tcPr>
          <w:p w:rsidR="00C76D0D" w:rsidRPr="00E40E75" w:rsidRDefault="00C76D0D" w:rsidP="00E40E75">
            <w:pPr>
              <w:pStyle w:val="14"/>
              <w:jc w:val="center"/>
              <w:rPr>
                <w:noProof/>
              </w:rPr>
            </w:pPr>
            <w:r w:rsidRPr="00E40E75">
              <w:rPr>
                <w:noProof/>
              </w:rPr>
              <w:t>10,4</w:t>
            </w:r>
          </w:p>
        </w:tc>
        <w:tc>
          <w:tcPr>
            <w:tcW w:w="475" w:type="pct"/>
            <w:vAlign w:val="center"/>
          </w:tcPr>
          <w:p w:rsidR="00C76D0D" w:rsidRPr="00E40E75" w:rsidRDefault="00C76D0D" w:rsidP="00E40E75">
            <w:pPr>
              <w:pStyle w:val="14"/>
              <w:jc w:val="center"/>
            </w:pPr>
            <w:r w:rsidRPr="00E40E75">
              <w:rPr>
                <w:noProof/>
              </w:rPr>
              <w:t>10,1</w:t>
            </w:r>
          </w:p>
        </w:tc>
        <w:tc>
          <w:tcPr>
            <w:tcW w:w="410" w:type="pct"/>
            <w:vAlign w:val="center"/>
          </w:tcPr>
          <w:p w:rsidR="00C76D0D" w:rsidRPr="00E40E75" w:rsidRDefault="00C76D0D" w:rsidP="00E40E75">
            <w:pPr>
              <w:pStyle w:val="14"/>
              <w:jc w:val="center"/>
            </w:pPr>
            <w:r w:rsidRPr="00E40E75">
              <w:rPr>
                <w:noProof/>
              </w:rPr>
              <w:t>9,2</w:t>
            </w:r>
          </w:p>
        </w:tc>
        <w:tc>
          <w:tcPr>
            <w:tcW w:w="544" w:type="pct"/>
            <w:vAlign w:val="center"/>
          </w:tcPr>
          <w:p w:rsidR="00C76D0D" w:rsidRPr="00E40E75" w:rsidRDefault="00C76D0D" w:rsidP="00E40E75">
            <w:pPr>
              <w:pStyle w:val="14"/>
              <w:jc w:val="center"/>
              <w:rPr>
                <w:noProof/>
              </w:rPr>
            </w:pPr>
            <w:r w:rsidRPr="00E40E75">
              <w:rPr>
                <w:noProof/>
              </w:rPr>
              <w:t>10,9</w:t>
            </w:r>
          </w:p>
        </w:tc>
        <w:tc>
          <w:tcPr>
            <w:tcW w:w="725" w:type="pct"/>
            <w:vAlign w:val="center"/>
          </w:tcPr>
          <w:p w:rsidR="00C76D0D" w:rsidRPr="00E40E75" w:rsidRDefault="00C76D0D" w:rsidP="00E40E75">
            <w:pPr>
              <w:pStyle w:val="14"/>
              <w:jc w:val="center"/>
            </w:pPr>
            <w:r w:rsidRPr="00E40E75">
              <w:rPr>
                <w:noProof/>
              </w:rPr>
              <w:t>10,7</w:t>
            </w:r>
          </w:p>
        </w:tc>
        <w:tc>
          <w:tcPr>
            <w:tcW w:w="526" w:type="pct"/>
            <w:vAlign w:val="center"/>
          </w:tcPr>
          <w:p w:rsidR="00C76D0D" w:rsidRPr="00E40E75" w:rsidRDefault="00C76D0D" w:rsidP="00E40E75">
            <w:pPr>
              <w:pStyle w:val="14"/>
              <w:jc w:val="center"/>
            </w:pPr>
            <w:r w:rsidRPr="00E40E75">
              <w:rPr>
                <w:noProof/>
              </w:rPr>
              <w:t>9,7</w:t>
            </w:r>
          </w:p>
        </w:tc>
      </w:tr>
      <w:tr w:rsidR="00676F5B" w:rsidRPr="00E40E75" w:rsidTr="002B7A63">
        <w:trPr>
          <w:cantSplit/>
          <w:trHeight w:val="489"/>
        </w:trPr>
        <w:tc>
          <w:tcPr>
            <w:tcW w:w="203" w:type="pct"/>
            <w:vMerge/>
          </w:tcPr>
          <w:p w:rsidR="00C76D0D" w:rsidRPr="00E40E75" w:rsidRDefault="00C76D0D" w:rsidP="00E40E75">
            <w:pPr>
              <w:pStyle w:val="14"/>
              <w:jc w:val="left"/>
              <w:rPr>
                <w:noProof/>
              </w:rPr>
            </w:pPr>
          </w:p>
        </w:tc>
        <w:tc>
          <w:tcPr>
            <w:tcW w:w="1637" w:type="pct"/>
            <w:gridSpan w:val="2"/>
          </w:tcPr>
          <w:p w:rsidR="00C76D0D" w:rsidRPr="00E40E75" w:rsidRDefault="00C76D0D" w:rsidP="00E40E75">
            <w:pPr>
              <w:pStyle w:val="14"/>
            </w:pPr>
            <w:r w:rsidRPr="00E40E75">
              <w:t xml:space="preserve">илибег на </w:t>
            </w:r>
            <w:r w:rsidRPr="00E40E75">
              <w:br/>
            </w:r>
            <w:r w:rsidRPr="00E40E75">
              <w:rPr>
                <w:noProof/>
              </w:rPr>
              <w:t>30</w:t>
            </w:r>
            <w:r w:rsidRPr="00E40E75">
              <w:t xml:space="preserve"> м (с)</w:t>
            </w:r>
          </w:p>
        </w:tc>
        <w:tc>
          <w:tcPr>
            <w:tcW w:w="479" w:type="pct"/>
            <w:vAlign w:val="center"/>
          </w:tcPr>
          <w:p w:rsidR="00C76D0D" w:rsidRPr="00E40E75" w:rsidRDefault="00C76D0D" w:rsidP="00E40E75">
            <w:pPr>
              <w:pStyle w:val="14"/>
              <w:jc w:val="center"/>
              <w:rPr>
                <w:noProof/>
              </w:rPr>
            </w:pPr>
            <w:r w:rsidRPr="00E40E75">
              <w:rPr>
                <w:noProof/>
              </w:rPr>
              <w:t>6,9</w:t>
            </w:r>
          </w:p>
        </w:tc>
        <w:tc>
          <w:tcPr>
            <w:tcW w:w="475" w:type="pct"/>
            <w:vAlign w:val="center"/>
          </w:tcPr>
          <w:p w:rsidR="00C76D0D" w:rsidRPr="00E40E75" w:rsidRDefault="00C76D0D" w:rsidP="00E40E75">
            <w:pPr>
              <w:pStyle w:val="14"/>
              <w:jc w:val="center"/>
            </w:pPr>
            <w:r w:rsidRPr="00E40E75">
              <w:rPr>
                <w:noProof/>
              </w:rPr>
              <w:t>6,7</w:t>
            </w:r>
          </w:p>
        </w:tc>
        <w:tc>
          <w:tcPr>
            <w:tcW w:w="410" w:type="pct"/>
            <w:vAlign w:val="center"/>
          </w:tcPr>
          <w:p w:rsidR="00C76D0D" w:rsidRPr="00E40E75" w:rsidRDefault="00C76D0D" w:rsidP="00E40E75">
            <w:pPr>
              <w:pStyle w:val="14"/>
              <w:jc w:val="center"/>
            </w:pPr>
            <w:r w:rsidRPr="00E40E75">
              <w:rPr>
                <w:noProof/>
              </w:rPr>
              <w:t>5,9</w:t>
            </w:r>
          </w:p>
        </w:tc>
        <w:tc>
          <w:tcPr>
            <w:tcW w:w="544" w:type="pct"/>
            <w:vAlign w:val="center"/>
          </w:tcPr>
          <w:p w:rsidR="00C76D0D" w:rsidRPr="00E40E75" w:rsidRDefault="00C76D0D" w:rsidP="00E40E75">
            <w:pPr>
              <w:pStyle w:val="14"/>
              <w:jc w:val="center"/>
              <w:rPr>
                <w:noProof/>
              </w:rPr>
            </w:pPr>
            <w:r w:rsidRPr="00E40E75">
              <w:rPr>
                <w:noProof/>
              </w:rPr>
              <w:t>7,2</w:t>
            </w:r>
          </w:p>
        </w:tc>
        <w:tc>
          <w:tcPr>
            <w:tcW w:w="725" w:type="pct"/>
            <w:vAlign w:val="center"/>
          </w:tcPr>
          <w:p w:rsidR="00C76D0D" w:rsidRPr="00E40E75" w:rsidRDefault="00C76D0D" w:rsidP="00E40E75">
            <w:pPr>
              <w:pStyle w:val="14"/>
              <w:jc w:val="center"/>
            </w:pPr>
            <w:r w:rsidRPr="00E40E75">
              <w:rPr>
                <w:noProof/>
              </w:rPr>
              <w:t>7,0</w:t>
            </w:r>
          </w:p>
        </w:tc>
        <w:tc>
          <w:tcPr>
            <w:tcW w:w="526" w:type="pct"/>
            <w:vAlign w:val="center"/>
          </w:tcPr>
          <w:p w:rsidR="00C76D0D" w:rsidRPr="00E40E75" w:rsidRDefault="00C76D0D" w:rsidP="00E40E75">
            <w:pPr>
              <w:pStyle w:val="14"/>
              <w:jc w:val="center"/>
            </w:pPr>
            <w:r w:rsidRPr="00E40E75">
              <w:rPr>
                <w:noProof/>
              </w:rPr>
              <w:t>6,2</w:t>
            </w:r>
          </w:p>
        </w:tc>
      </w:tr>
      <w:tr w:rsidR="00676F5B" w:rsidRPr="00E40E75" w:rsidTr="002B7A63">
        <w:trPr>
          <w:cantSplit/>
          <w:trHeight w:val="655"/>
        </w:trPr>
        <w:tc>
          <w:tcPr>
            <w:tcW w:w="203" w:type="pct"/>
          </w:tcPr>
          <w:p w:rsidR="00C76D0D" w:rsidRPr="00E40E75" w:rsidRDefault="00C76D0D" w:rsidP="00E40E75">
            <w:pPr>
              <w:pStyle w:val="14"/>
              <w:jc w:val="left"/>
            </w:pPr>
            <w:r w:rsidRPr="00E40E75">
              <w:t>2.</w:t>
            </w:r>
          </w:p>
        </w:tc>
        <w:tc>
          <w:tcPr>
            <w:tcW w:w="1637" w:type="pct"/>
            <w:gridSpan w:val="2"/>
          </w:tcPr>
          <w:p w:rsidR="00C76D0D" w:rsidRPr="00E40E75" w:rsidRDefault="00C76D0D" w:rsidP="00E40E75">
            <w:pPr>
              <w:pStyle w:val="14"/>
            </w:pPr>
            <w:r w:rsidRPr="00E40E75">
              <w:t xml:space="preserve">Смешанное передвижение </w:t>
            </w:r>
            <w:r w:rsidRPr="00E40E75">
              <w:br/>
              <w:t xml:space="preserve">(1 км) </w:t>
            </w:r>
          </w:p>
        </w:tc>
        <w:tc>
          <w:tcPr>
            <w:tcW w:w="479" w:type="pct"/>
            <w:vAlign w:val="center"/>
          </w:tcPr>
          <w:p w:rsidR="00C76D0D" w:rsidRPr="00E40E75" w:rsidRDefault="00C76D0D" w:rsidP="00E40E75">
            <w:pPr>
              <w:pStyle w:val="14"/>
              <w:jc w:val="center"/>
            </w:pPr>
            <w:r w:rsidRPr="00E40E75">
              <w:t>Без учета времени</w:t>
            </w:r>
          </w:p>
        </w:tc>
        <w:tc>
          <w:tcPr>
            <w:tcW w:w="475" w:type="pct"/>
            <w:vAlign w:val="center"/>
          </w:tcPr>
          <w:p w:rsidR="00C76D0D" w:rsidRPr="00E40E75" w:rsidRDefault="00C76D0D" w:rsidP="00E40E75">
            <w:pPr>
              <w:pStyle w:val="14"/>
              <w:jc w:val="center"/>
            </w:pPr>
            <w:r w:rsidRPr="00E40E75">
              <w:t>Без учета времени</w:t>
            </w:r>
          </w:p>
        </w:tc>
        <w:tc>
          <w:tcPr>
            <w:tcW w:w="410" w:type="pct"/>
            <w:vAlign w:val="center"/>
          </w:tcPr>
          <w:p w:rsidR="00C76D0D" w:rsidRPr="00E40E75" w:rsidRDefault="00C76D0D" w:rsidP="00E40E75">
            <w:pPr>
              <w:pStyle w:val="14"/>
              <w:jc w:val="center"/>
            </w:pPr>
            <w:r w:rsidRPr="00E40E75">
              <w:t>Без учета времени</w:t>
            </w:r>
          </w:p>
        </w:tc>
        <w:tc>
          <w:tcPr>
            <w:tcW w:w="544" w:type="pct"/>
            <w:vAlign w:val="center"/>
          </w:tcPr>
          <w:p w:rsidR="00C76D0D" w:rsidRPr="00E40E75" w:rsidRDefault="00C76D0D" w:rsidP="00E40E75">
            <w:pPr>
              <w:pStyle w:val="14"/>
              <w:jc w:val="center"/>
            </w:pPr>
            <w:r w:rsidRPr="00E40E75">
              <w:t>Без учета времени</w:t>
            </w:r>
          </w:p>
        </w:tc>
        <w:tc>
          <w:tcPr>
            <w:tcW w:w="725" w:type="pct"/>
            <w:vAlign w:val="center"/>
          </w:tcPr>
          <w:p w:rsidR="00C76D0D" w:rsidRPr="00E40E75" w:rsidRDefault="00C76D0D" w:rsidP="00E40E75">
            <w:pPr>
              <w:pStyle w:val="14"/>
              <w:jc w:val="center"/>
            </w:pPr>
            <w:r w:rsidRPr="00E40E75">
              <w:t>Без учета времени</w:t>
            </w:r>
          </w:p>
        </w:tc>
        <w:tc>
          <w:tcPr>
            <w:tcW w:w="526" w:type="pct"/>
            <w:vAlign w:val="center"/>
          </w:tcPr>
          <w:p w:rsidR="00C76D0D" w:rsidRPr="00E40E75" w:rsidRDefault="00C76D0D" w:rsidP="00E40E75">
            <w:pPr>
              <w:pStyle w:val="14"/>
              <w:jc w:val="center"/>
            </w:pPr>
            <w:r w:rsidRPr="00E40E75">
              <w:t>Без учета времени</w:t>
            </w:r>
          </w:p>
        </w:tc>
      </w:tr>
      <w:tr w:rsidR="00676F5B" w:rsidRPr="00E40E75" w:rsidTr="002B7A63">
        <w:trPr>
          <w:cantSplit/>
          <w:trHeight w:val="601"/>
        </w:trPr>
        <w:tc>
          <w:tcPr>
            <w:tcW w:w="203" w:type="pct"/>
            <w:vMerge w:val="restart"/>
          </w:tcPr>
          <w:p w:rsidR="00C76D0D" w:rsidRPr="00E40E75" w:rsidRDefault="00C76D0D" w:rsidP="00E40E75">
            <w:pPr>
              <w:pStyle w:val="14"/>
              <w:jc w:val="left"/>
            </w:pPr>
            <w:r w:rsidRPr="00E40E75">
              <w:t>3.</w:t>
            </w:r>
          </w:p>
        </w:tc>
        <w:tc>
          <w:tcPr>
            <w:tcW w:w="1637" w:type="pct"/>
            <w:gridSpan w:val="2"/>
          </w:tcPr>
          <w:p w:rsidR="00C76D0D" w:rsidRPr="00E40E75" w:rsidRDefault="00C76D0D" w:rsidP="00E40E75">
            <w:pPr>
              <w:pStyle w:val="14"/>
            </w:pPr>
            <w:r w:rsidRPr="00E40E75">
              <w:t>Подтягивание</w:t>
            </w:r>
          </w:p>
          <w:p w:rsidR="00C76D0D" w:rsidRPr="00E40E75" w:rsidRDefault="00C76D0D" w:rsidP="00E40E75">
            <w:pPr>
              <w:pStyle w:val="14"/>
            </w:pPr>
            <w:r w:rsidRPr="00E40E75">
              <w:t>из виса на высокой перекладине (количество раз)</w:t>
            </w:r>
          </w:p>
        </w:tc>
        <w:tc>
          <w:tcPr>
            <w:tcW w:w="479" w:type="pct"/>
            <w:vAlign w:val="center"/>
          </w:tcPr>
          <w:p w:rsidR="00C76D0D" w:rsidRPr="00E40E75" w:rsidRDefault="00C76D0D" w:rsidP="00E40E75">
            <w:pPr>
              <w:pStyle w:val="14"/>
              <w:jc w:val="center"/>
              <w:rPr>
                <w:noProof/>
              </w:rPr>
            </w:pPr>
            <w:r w:rsidRPr="00E40E75">
              <w:rPr>
                <w:noProof/>
              </w:rPr>
              <w:t>2</w:t>
            </w:r>
          </w:p>
        </w:tc>
        <w:tc>
          <w:tcPr>
            <w:tcW w:w="475" w:type="pct"/>
            <w:vAlign w:val="center"/>
          </w:tcPr>
          <w:p w:rsidR="00C76D0D" w:rsidRPr="00E40E75" w:rsidRDefault="00C76D0D" w:rsidP="00E40E75">
            <w:pPr>
              <w:pStyle w:val="14"/>
              <w:jc w:val="center"/>
              <w:rPr>
                <w:noProof/>
              </w:rPr>
            </w:pPr>
            <w:r w:rsidRPr="00E40E75">
              <w:rPr>
                <w:noProof/>
              </w:rPr>
              <w:t>3</w:t>
            </w:r>
          </w:p>
        </w:tc>
        <w:tc>
          <w:tcPr>
            <w:tcW w:w="410" w:type="pct"/>
            <w:vAlign w:val="center"/>
          </w:tcPr>
          <w:p w:rsidR="00C76D0D" w:rsidRPr="00E40E75" w:rsidRDefault="00C76D0D" w:rsidP="00E40E75">
            <w:pPr>
              <w:pStyle w:val="14"/>
              <w:jc w:val="center"/>
              <w:rPr>
                <w:noProof/>
              </w:rPr>
            </w:pPr>
            <w:r w:rsidRPr="00E40E75">
              <w:rPr>
                <w:noProof/>
              </w:rPr>
              <w:t>4</w:t>
            </w:r>
          </w:p>
        </w:tc>
        <w:tc>
          <w:tcPr>
            <w:tcW w:w="544" w:type="pct"/>
            <w:vAlign w:val="center"/>
          </w:tcPr>
          <w:p w:rsidR="00C76D0D" w:rsidRPr="00E40E75" w:rsidRDefault="00C76D0D" w:rsidP="00E40E75">
            <w:pPr>
              <w:pStyle w:val="14"/>
              <w:jc w:val="center"/>
              <w:rPr>
                <w:noProof/>
              </w:rPr>
            </w:pPr>
            <w:r w:rsidRPr="00E40E75">
              <w:rPr>
                <w:noProof/>
              </w:rPr>
              <w:t>-</w:t>
            </w:r>
          </w:p>
        </w:tc>
        <w:tc>
          <w:tcPr>
            <w:tcW w:w="725" w:type="pct"/>
            <w:vAlign w:val="center"/>
          </w:tcPr>
          <w:p w:rsidR="00C76D0D" w:rsidRPr="00E40E75" w:rsidRDefault="00C76D0D" w:rsidP="00E40E75">
            <w:pPr>
              <w:pStyle w:val="14"/>
              <w:jc w:val="center"/>
              <w:rPr>
                <w:noProof/>
              </w:rPr>
            </w:pPr>
            <w:r w:rsidRPr="00E40E75">
              <w:rPr>
                <w:noProof/>
              </w:rPr>
              <w:t>-</w:t>
            </w:r>
          </w:p>
        </w:tc>
        <w:tc>
          <w:tcPr>
            <w:tcW w:w="526" w:type="pct"/>
            <w:vAlign w:val="center"/>
          </w:tcPr>
          <w:p w:rsidR="00C76D0D" w:rsidRPr="00E40E75" w:rsidRDefault="00C76D0D" w:rsidP="00E40E75">
            <w:pPr>
              <w:pStyle w:val="14"/>
              <w:jc w:val="center"/>
            </w:pPr>
            <w:r w:rsidRPr="00E40E75">
              <w:t>-</w:t>
            </w:r>
          </w:p>
        </w:tc>
      </w:tr>
      <w:tr w:rsidR="00676F5B" w:rsidRPr="00E40E75" w:rsidTr="002B7A63">
        <w:trPr>
          <w:cantSplit/>
          <w:trHeight w:val="227"/>
        </w:trPr>
        <w:tc>
          <w:tcPr>
            <w:tcW w:w="203" w:type="pct"/>
            <w:vMerge/>
          </w:tcPr>
          <w:p w:rsidR="00C76D0D" w:rsidRPr="00E40E75" w:rsidRDefault="00C76D0D" w:rsidP="00E40E75">
            <w:pPr>
              <w:pStyle w:val="14"/>
              <w:jc w:val="left"/>
            </w:pPr>
          </w:p>
        </w:tc>
        <w:tc>
          <w:tcPr>
            <w:tcW w:w="1637" w:type="pct"/>
            <w:gridSpan w:val="2"/>
          </w:tcPr>
          <w:p w:rsidR="00C76D0D" w:rsidRPr="00E40E75" w:rsidRDefault="00C76D0D" w:rsidP="00E40E75">
            <w:pPr>
              <w:pStyle w:val="14"/>
            </w:pPr>
            <w:r w:rsidRPr="00E40E75">
              <w:t>или подтягивание из виса лежа на низкой перекладине (количество раз)</w:t>
            </w:r>
          </w:p>
        </w:tc>
        <w:tc>
          <w:tcPr>
            <w:tcW w:w="479" w:type="pct"/>
            <w:vAlign w:val="center"/>
          </w:tcPr>
          <w:p w:rsidR="00C76D0D" w:rsidRPr="00E40E75" w:rsidRDefault="00C76D0D" w:rsidP="00E40E75">
            <w:pPr>
              <w:pStyle w:val="14"/>
              <w:jc w:val="center"/>
              <w:rPr>
                <w:noProof/>
              </w:rPr>
            </w:pPr>
            <w:r w:rsidRPr="00E40E75">
              <w:rPr>
                <w:noProof/>
              </w:rPr>
              <w:t>5</w:t>
            </w:r>
          </w:p>
        </w:tc>
        <w:tc>
          <w:tcPr>
            <w:tcW w:w="475" w:type="pct"/>
            <w:vAlign w:val="center"/>
          </w:tcPr>
          <w:p w:rsidR="00C76D0D" w:rsidRPr="00E40E75" w:rsidRDefault="00C76D0D" w:rsidP="00E40E75">
            <w:pPr>
              <w:pStyle w:val="14"/>
              <w:jc w:val="center"/>
              <w:rPr>
                <w:noProof/>
              </w:rPr>
            </w:pPr>
            <w:r w:rsidRPr="00E40E75">
              <w:rPr>
                <w:noProof/>
              </w:rPr>
              <w:t>6</w:t>
            </w:r>
          </w:p>
        </w:tc>
        <w:tc>
          <w:tcPr>
            <w:tcW w:w="410" w:type="pct"/>
            <w:vAlign w:val="center"/>
          </w:tcPr>
          <w:p w:rsidR="00C76D0D" w:rsidRPr="00E40E75" w:rsidRDefault="00C76D0D" w:rsidP="00E40E75">
            <w:pPr>
              <w:pStyle w:val="14"/>
              <w:jc w:val="center"/>
              <w:rPr>
                <w:noProof/>
              </w:rPr>
            </w:pPr>
            <w:r w:rsidRPr="00E40E75">
              <w:rPr>
                <w:noProof/>
              </w:rPr>
              <w:t>13</w:t>
            </w:r>
          </w:p>
        </w:tc>
        <w:tc>
          <w:tcPr>
            <w:tcW w:w="544" w:type="pct"/>
            <w:vAlign w:val="center"/>
          </w:tcPr>
          <w:p w:rsidR="00C76D0D" w:rsidRPr="00E40E75" w:rsidRDefault="00C76D0D" w:rsidP="00E40E75">
            <w:pPr>
              <w:pStyle w:val="14"/>
              <w:jc w:val="center"/>
              <w:rPr>
                <w:noProof/>
              </w:rPr>
            </w:pPr>
            <w:r w:rsidRPr="00E40E75">
              <w:rPr>
                <w:noProof/>
              </w:rPr>
              <w:t>4</w:t>
            </w:r>
          </w:p>
        </w:tc>
        <w:tc>
          <w:tcPr>
            <w:tcW w:w="725" w:type="pct"/>
            <w:vAlign w:val="center"/>
          </w:tcPr>
          <w:p w:rsidR="00C76D0D" w:rsidRPr="00E40E75" w:rsidRDefault="00C76D0D" w:rsidP="00E40E75">
            <w:pPr>
              <w:pStyle w:val="14"/>
              <w:jc w:val="center"/>
              <w:rPr>
                <w:noProof/>
              </w:rPr>
            </w:pPr>
            <w:r w:rsidRPr="00E40E75">
              <w:rPr>
                <w:noProof/>
              </w:rPr>
              <w:t>5</w:t>
            </w:r>
          </w:p>
        </w:tc>
        <w:tc>
          <w:tcPr>
            <w:tcW w:w="526" w:type="pct"/>
            <w:vAlign w:val="center"/>
          </w:tcPr>
          <w:p w:rsidR="00C76D0D" w:rsidRPr="00E40E75" w:rsidRDefault="00C76D0D" w:rsidP="00E40E75">
            <w:pPr>
              <w:pStyle w:val="14"/>
              <w:jc w:val="center"/>
            </w:pPr>
            <w:r w:rsidRPr="00E40E75">
              <w:t>11</w:t>
            </w:r>
          </w:p>
        </w:tc>
      </w:tr>
      <w:tr w:rsidR="00676F5B" w:rsidRPr="00E40E75" w:rsidTr="002B7A63">
        <w:trPr>
          <w:cantSplit/>
        </w:trPr>
        <w:tc>
          <w:tcPr>
            <w:tcW w:w="203" w:type="pct"/>
            <w:vMerge/>
          </w:tcPr>
          <w:p w:rsidR="00C76D0D" w:rsidRPr="00E40E75" w:rsidRDefault="00C76D0D" w:rsidP="00E40E75">
            <w:pPr>
              <w:pStyle w:val="14"/>
              <w:jc w:val="left"/>
            </w:pPr>
          </w:p>
        </w:tc>
        <w:tc>
          <w:tcPr>
            <w:tcW w:w="1637" w:type="pct"/>
            <w:gridSpan w:val="2"/>
          </w:tcPr>
          <w:p w:rsidR="00C76D0D" w:rsidRPr="00E40E75" w:rsidRDefault="00C76D0D" w:rsidP="00E40E75">
            <w:pPr>
              <w:pStyle w:val="14"/>
            </w:pPr>
            <w:r w:rsidRPr="00E40E75">
              <w:t xml:space="preserve">или сгибание и разгибание рук в упоре лежа на полу  </w:t>
            </w:r>
            <w:r w:rsidRPr="00E40E75">
              <w:br/>
              <w:t>(количество раз)</w:t>
            </w:r>
          </w:p>
        </w:tc>
        <w:tc>
          <w:tcPr>
            <w:tcW w:w="479" w:type="pct"/>
            <w:vAlign w:val="center"/>
          </w:tcPr>
          <w:p w:rsidR="00C76D0D" w:rsidRPr="00E40E75" w:rsidRDefault="00C76D0D" w:rsidP="00E40E75">
            <w:pPr>
              <w:pStyle w:val="14"/>
              <w:jc w:val="center"/>
            </w:pPr>
            <w:r w:rsidRPr="00E40E75">
              <w:t>7</w:t>
            </w:r>
          </w:p>
        </w:tc>
        <w:tc>
          <w:tcPr>
            <w:tcW w:w="475" w:type="pct"/>
            <w:vAlign w:val="center"/>
          </w:tcPr>
          <w:p w:rsidR="00C76D0D" w:rsidRPr="00E40E75" w:rsidRDefault="00C76D0D" w:rsidP="00E40E75">
            <w:pPr>
              <w:pStyle w:val="14"/>
              <w:jc w:val="center"/>
            </w:pPr>
            <w:r w:rsidRPr="00E40E75">
              <w:t>9</w:t>
            </w:r>
          </w:p>
        </w:tc>
        <w:tc>
          <w:tcPr>
            <w:tcW w:w="410" w:type="pct"/>
            <w:vAlign w:val="center"/>
          </w:tcPr>
          <w:p w:rsidR="00C76D0D" w:rsidRPr="00E40E75" w:rsidRDefault="00C76D0D" w:rsidP="00E40E75">
            <w:pPr>
              <w:pStyle w:val="14"/>
              <w:jc w:val="center"/>
              <w:rPr>
                <w:noProof/>
              </w:rPr>
            </w:pPr>
            <w:r w:rsidRPr="00E40E75">
              <w:rPr>
                <w:noProof/>
              </w:rPr>
              <w:t>17</w:t>
            </w:r>
          </w:p>
        </w:tc>
        <w:tc>
          <w:tcPr>
            <w:tcW w:w="544" w:type="pct"/>
            <w:vAlign w:val="center"/>
          </w:tcPr>
          <w:p w:rsidR="00C76D0D" w:rsidRPr="00E40E75" w:rsidRDefault="00C76D0D" w:rsidP="00E40E75">
            <w:pPr>
              <w:pStyle w:val="14"/>
              <w:jc w:val="center"/>
            </w:pPr>
            <w:r w:rsidRPr="00E40E75">
              <w:t>4</w:t>
            </w:r>
          </w:p>
        </w:tc>
        <w:tc>
          <w:tcPr>
            <w:tcW w:w="725" w:type="pct"/>
            <w:vAlign w:val="center"/>
          </w:tcPr>
          <w:p w:rsidR="00C76D0D" w:rsidRPr="00E40E75" w:rsidRDefault="00C76D0D" w:rsidP="00E40E75">
            <w:pPr>
              <w:pStyle w:val="14"/>
              <w:jc w:val="center"/>
            </w:pPr>
            <w:r w:rsidRPr="00E40E75">
              <w:t>5</w:t>
            </w:r>
          </w:p>
        </w:tc>
        <w:tc>
          <w:tcPr>
            <w:tcW w:w="526" w:type="pct"/>
            <w:vAlign w:val="center"/>
          </w:tcPr>
          <w:p w:rsidR="00C76D0D" w:rsidRPr="00E40E75" w:rsidRDefault="00C76D0D" w:rsidP="00E40E75">
            <w:pPr>
              <w:pStyle w:val="14"/>
              <w:jc w:val="center"/>
            </w:pPr>
            <w:r w:rsidRPr="00E40E75">
              <w:t>11</w:t>
            </w:r>
          </w:p>
        </w:tc>
      </w:tr>
      <w:tr w:rsidR="00676F5B" w:rsidRPr="00E40E75" w:rsidTr="002B7A63">
        <w:trPr>
          <w:cantSplit/>
          <w:trHeight w:val="1006"/>
        </w:trPr>
        <w:tc>
          <w:tcPr>
            <w:tcW w:w="203" w:type="pct"/>
            <w:tcBorders>
              <w:bottom w:val="single" w:sz="4" w:space="0" w:color="auto"/>
            </w:tcBorders>
          </w:tcPr>
          <w:p w:rsidR="00C76D0D" w:rsidRPr="00E40E75" w:rsidRDefault="00C76D0D" w:rsidP="00E40E75">
            <w:pPr>
              <w:pStyle w:val="14"/>
              <w:jc w:val="left"/>
            </w:pPr>
            <w:r w:rsidRPr="00E40E75">
              <w:t>4.</w:t>
            </w:r>
          </w:p>
        </w:tc>
        <w:tc>
          <w:tcPr>
            <w:tcW w:w="1637" w:type="pct"/>
            <w:gridSpan w:val="2"/>
            <w:tcBorders>
              <w:bottom w:val="single" w:sz="4" w:space="0" w:color="auto"/>
            </w:tcBorders>
          </w:tcPr>
          <w:p w:rsidR="00C76D0D" w:rsidRPr="00E40E75" w:rsidRDefault="00C76D0D" w:rsidP="00E40E75">
            <w:pPr>
              <w:pStyle w:val="14"/>
            </w:pPr>
            <w:r w:rsidRPr="00E40E75">
              <w:t xml:space="preserve">Наклон вперед из положения стоя с прямыми ногами на полу </w:t>
            </w:r>
          </w:p>
        </w:tc>
        <w:tc>
          <w:tcPr>
            <w:tcW w:w="479" w:type="pct"/>
            <w:tcBorders>
              <w:bottom w:val="single" w:sz="4" w:space="0" w:color="auto"/>
            </w:tcBorders>
          </w:tcPr>
          <w:p w:rsidR="00C76D0D" w:rsidRPr="00E40E75" w:rsidRDefault="00C76D0D" w:rsidP="00E40E75">
            <w:pPr>
              <w:pStyle w:val="14"/>
              <w:rPr>
                <w:noProof/>
              </w:rPr>
            </w:pPr>
            <w:r w:rsidRPr="00E40E75">
              <w:rPr>
                <w:noProof/>
              </w:rPr>
              <w:t>Касание пола пальцами рук</w:t>
            </w:r>
          </w:p>
        </w:tc>
        <w:tc>
          <w:tcPr>
            <w:tcW w:w="475" w:type="pct"/>
            <w:tcBorders>
              <w:bottom w:val="single" w:sz="4" w:space="0" w:color="auto"/>
            </w:tcBorders>
          </w:tcPr>
          <w:p w:rsidR="00C76D0D" w:rsidRPr="00E40E75" w:rsidRDefault="00C76D0D" w:rsidP="00E40E75">
            <w:pPr>
              <w:pStyle w:val="14"/>
              <w:rPr>
                <w:noProof/>
              </w:rPr>
            </w:pPr>
            <w:r w:rsidRPr="00E40E75">
              <w:rPr>
                <w:noProof/>
              </w:rPr>
              <w:t>Касание пола пальцами рук</w:t>
            </w:r>
          </w:p>
        </w:tc>
        <w:tc>
          <w:tcPr>
            <w:tcW w:w="410" w:type="pct"/>
            <w:tcBorders>
              <w:bottom w:val="single" w:sz="4" w:space="0" w:color="auto"/>
            </w:tcBorders>
          </w:tcPr>
          <w:p w:rsidR="00C76D0D" w:rsidRPr="00E40E75" w:rsidRDefault="00C76D0D" w:rsidP="00E40E75">
            <w:pPr>
              <w:pStyle w:val="14"/>
              <w:rPr>
                <w:noProof/>
              </w:rPr>
            </w:pPr>
            <w:r w:rsidRPr="00E40E75">
              <w:rPr>
                <w:noProof/>
              </w:rPr>
              <w:t>Достать пол ладонями</w:t>
            </w:r>
          </w:p>
        </w:tc>
        <w:tc>
          <w:tcPr>
            <w:tcW w:w="544" w:type="pct"/>
            <w:tcBorders>
              <w:bottom w:val="single" w:sz="4" w:space="0" w:color="auto"/>
            </w:tcBorders>
          </w:tcPr>
          <w:p w:rsidR="00C76D0D" w:rsidRPr="00E40E75" w:rsidRDefault="00C76D0D" w:rsidP="00E40E75">
            <w:pPr>
              <w:pStyle w:val="14"/>
              <w:rPr>
                <w:noProof/>
              </w:rPr>
            </w:pPr>
            <w:r w:rsidRPr="00E40E75">
              <w:rPr>
                <w:noProof/>
              </w:rPr>
              <w:t>Касание пола пальцами рук</w:t>
            </w:r>
          </w:p>
        </w:tc>
        <w:tc>
          <w:tcPr>
            <w:tcW w:w="725" w:type="pct"/>
            <w:tcBorders>
              <w:bottom w:val="single" w:sz="4" w:space="0" w:color="auto"/>
            </w:tcBorders>
          </w:tcPr>
          <w:p w:rsidR="00C76D0D" w:rsidRPr="00E40E75" w:rsidRDefault="00C76D0D" w:rsidP="00E40E75">
            <w:pPr>
              <w:pStyle w:val="14"/>
              <w:rPr>
                <w:noProof/>
              </w:rPr>
            </w:pPr>
            <w:r w:rsidRPr="00E40E75">
              <w:rPr>
                <w:noProof/>
              </w:rPr>
              <w:t>Касание пола пальцами рук</w:t>
            </w:r>
          </w:p>
        </w:tc>
        <w:tc>
          <w:tcPr>
            <w:tcW w:w="526" w:type="pct"/>
            <w:tcBorders>
              <w:bottom w:val="single" w:sz="4" w:space="0" w:color="auto"/>
            </w:tcBorders>
          </w:tcPr>
          <w:p w:rsidR="00C76D0D" w:rsidRPr="00E40E75" w:rsidRDefault="00C76D0D" w:rsidP="00E40E75">
            <w:pPr>
              <w:pStyle w:val="14"/>
              <w:rPr>
                <w:noProof/>
              </w:rPr>
            </w:pPr>
            <w:r w:rsidRPr="00E40E75">
              <w:rPr>
                <w:noProof/>
              </w:rPr>
              <w:t>Достать пол ладонями</w:t>
            </w:r>
          </w:p>
        </w:tc>
      </w:tr>
      <w:tr w:rsidR="00C76D0D" w:rsidRPr="00E40E75" w:rsidTr="008F2600">
        <w:tblPrEx>
          <w:tblBorders>
            <w:top w:val="none" w:sz="0" w:space="0" w:color="auto"/>
            <w:bottom w:val="none" w:sz="0" w:space="0" w:color="auto"/>
          </w:tblBorders>
        </w:tblPrEx>
        <w:trPr>
          <w:cantSplit/>
          <w:trHeight w:val="273"/>
        </w:trPr>
        <w:tc>
          <w:tcPr>
            <w:tcW w:w="5000" w:type="pct"/>
            <w:gridSpan w:val="9"/>
            <w:tcBorders>
              <w:top w:val="single" w:sz="4" w:space="0" w:color="auto"/>
              <w:bottom w:val="single" w:sz="4" w:space="0" w:color="auto"/>
            </w:tcBorders>
          </w:tcPr>
          <w:p w:rsidR="00C76D0D" w:rsidRPr="00E40E75" w:rsidRDefault="00C76D0D" w:rsidP="00E40E75">
            <w:pPr>
              <w:pStyle w:val="14"/>
              <w:rPr>
                <w:noProof/>
              </w:rPr>
            </w:pPr>
            <w:r w:rsidRPr="00E40E75">
              <w:rPr>
                <w:noProof/>
              </w:rPr>
              <w:t>Испытания (тесты) по выбору</w:t>
            </w:r>
          </w:p>
        </w:tc>
      </w:tr>
      <w:tr w:rsidR="002B7A63" w:rsidRPr="00E40E75" w:rsidTr="002B7A63">
        <w:tblPrEx>
          <w:tblBorders>
            <w:top w:val="none" w:sz="0" w:space="0" w:color="auto"/>
            <w:bottom w:val="none" w:sz="0" w:space="0" w:color="auto"/>
          </w:tblBorders>
        </w:tblPrEx>
        <w:trPr>
          <w:cantSplit/>
          <w:trHeight w:val="428"/>
        </w:trPr>
        <w:tc>
          <w:tcPr>
            <w:tcW w:w="265" w:type="pct"/>
            <w:gridSpan w:val="2"/>
            <w:tcBorders>
              <w:top w:val="single" w:sz="4" w:space="0" w:color="auto"/>
              <w:bottom w:val="single" w:sz="4" w:space="0" w:color="auto"/>
            </w:tcBorders>
          </w:tcPr>
          <w:p w:rsidR="00C76D0D" w:rsidRPr="00E40E75" w:rsidRDefault="00C76D0D" w:rsidP="00E40E75">
            <w:pPr>
              <w:pStyle w:val="14"/>
            </w:pPr>
            <w:r w:rsidRPr="00E40E75">
              <w:t>5.</w:t>
            </w:r>
          </w:p>
        </w:tc>
        <w:tc>
          <w:tcPr>
            <w:tcW w:w="1576" w:type="pct"/>
            <w:tcBorders>
              <w:top w:val="single" w:sz="4" w:space="0" w:color="auto"/>
              <w:bottom w:val="single" w:sz="4" w:space="0" w:color="auto"/>
            </w:tcBorders>
          </w:tcPr>
          <w:p w:rsidR="00C76D0D" w:rsidRPr="00E40E75" w:rsidRDefault="00C76D0D" w:rsidP="00E40E75">
            <w:pPr>
              <w:pStyle w:val="14"/>
            </w:pPr>
            <w:r w:rsidRPr="00E40E75">
              <w:t>Прыжок в длину с места толчком двумя ногами (см)</w:t>
            </w:r>
          </w:p>
        </w:tc>
        <w:tc>
          <w:tcPr>
            <w:tcW w:w="479" w:type="pct"/>
            <w:tcBorders>
              <w:top w:val="single" w:sz="4" w:space="0" w:color="auto"/>
              <w:bottom w:val="single" w:sz="4" w:space="0" w:color="auto"/>
            </w:tcBorders>
            <w:vAlign w:val="center"/>
          </w:tcPr>
          <w:p w:rsidR="00C76D0D" w:rsidRPr="00E40E75" w:rsidRDefault="00C76D0D" w:rsidP="00E40E75">
            <w:pPr>
              <w:pStyle w:val="14"/>
              <w:jc w:val="center"/>
              <w:rPr>
                <w:noProof/>
              </w:rPr>
            </w:pPr>
            <w:r w:rsidRPr="00E40E75">
              <w:rPr>
                <w:noProof/>
              </w:rPr>
              <w:t>115</w:t>
            </w:r>
          </w:p>
        </w:tc>
        <w:tc>
          <w:tcPr>
            <w:tcW w:w="475" w:type="pct"/>
            <w:tcBorders>
              <w:top w:val="single" w:sz="4" w:space="0" w:color="auto"/>
              <w:bottom w:val="single" w:sz="4" w:space="0" w:color="auto"/>
            </w:tcBorders>
            <w:vAlign w:val="center"/>
          </w:tcPr>
          <w:p w:rsidR="00C76D0D" w:rsidRPr="00E40E75" w:rsidRDefault="00C76D0D" w:rsidP="00E40E75">
            <w:pPr>
              <w:pStyle w:val="14"/>
              <w:jc w:val="center"/>
            </w:pPr>
            <w:r w:rsidRPr="00E40E75">
              <w:rPr>
                <w:noProof/>
              </w:rPr>
              <w:t>120</w:t>
            </w:r>
          </w:p>
        </w:tc>
        <w:tc>
          <w:tcPr>
            <w:tcW w:w="410" w:type="pct"/>
            <w:tcBorders>
              <w:top w:val="single" w:sz="4" w:space="0" w:color="auto"/>
              <w:bottom w:val="single" w:sz="4" w:space="0" w:color="auto"/>
            </w:tcBorders>
            <w:vAlign w:val="center"/>
          </w:tcPr>
          <w:p w:rsidR="00C76D0D" w:rsidRPr="00E40E75" w:rsidRDefault="00C76D0D" w:rsidP="00E40E75">
            <w:pPr>
              <w:pStyle w:val="14"/>
              <w:jc w:val="center"/>
            </w:pPr>
            <w:r w:rsidRPr="00E40E75">
              <w:rPr>
                <w:noProof/>
              </w:rPr>
              <w:t>140</w:t>
            </w:r>
          </w:p>
        </w:tc>
        <w:tc>
          <w:tcPr>
            <w:tcW w:w="544" w:type="pct"/>
            <w:tcBorders>
              <w:top w:val="single" w:sz="4" w:space="0" w:color="auto"/>
              <w:bottom w:val="single" w:sz="4" w:space="0" w:color="auto"/>
            </w:tcBorders>
            <w:vAlign w:val="center"/>
          </w:tcPr>
          <w:p w:rsidR="00C76D0D" w:rsidRPr="00E40E75" w:rsidRDefault="00C76D0D" w:rsidP="00E40E75">
            <w:pPr>
              <w:pStyle w:val="14"/>
              <w:jc w:val="center"/>
              <w:rPr>
                <w:noProof/>
              </w:rPr>
            </w:pPr>
            <w:r w:rsidRPr="00E40E75">
              <w:rPr>
                <w:noProof/>
              </w:rPr>
              <w:t>110</w:t>
            </w:r>
          </w:p>
        </w:tc>
        <w:tc>
          <w:tcPr>
            <w:tcW w:w="725" w:type="pct"/>
            <w:tcBorders>
              <w:top w:val="single" w:sz="4" w:space="0" w:color="auto"/>
              <w:bottom w:val="single" w:sz="4" w:space="0" w:color="auto"/>
            </w:tcBorders>
            <w:vAlign w:val="center"/>
          </w:tcPr>
          <w:p w:rsidR="00C76D0D" w:rsidRPr="00E40E75" w:rsidRDefault="00C76D0D" w:rsidP="00E40E75">
            <w:pPr>
              <w:pStyle w:val="14"/>
              <w:jc w:val="center"/>
            </w:pPr>
            <w:r w:rsidRPr="00E40E75">
              <w:rPr>
                <w:noProof/>
              </w:rPr>
              <w:t>115</w:t>
            </w:r>
          </w:p>
        </w:tc>
        <w:tc>
          <w:tcPr>
            <w:tcW w:w="526" w:type="pct"/>
            <w:tcBorders>
              <w:top w:val="single" w:sz="4" w:space="0" w:color="auto"/>
              <w:bottom w:val="single" w:sz="4" w:space="0" w:color="auto"/>
            </w:tcBorders>
            <w:vAlign w:val="center"/>
          </w:tcPr>
          <w:p w:rsidR="00C76D0D" w:rsidRPr="00E40E75" w:rsidRDefault="00C76D0D" w:rsidP="00E40E75">
            <w:pPr>
              <w:pStyle w:val="14"/>
              <w:jc w:val="center"/>
            </w:pPr>
            <w:r w:rsidRPr="00E40E75">
              <w:rPr>
                <w:noProof/>
              </w:rPr>
              <w:t>135</w:t>
            </w:r>
          </w:p>
        </w:tc>
      </w:tr>
      <w:tr w:rsidR="002B7A63" w:rsidRPr="00E40E75" w:rsidTr="002B7A63">
        <w:tblPrEx>
          <w:tblBorders>
            <w:top w:val="none" w:sz="0" w:space="0" w:color="auto"/>
            <w:bottom w:val="none" w:sz="0" w:space="0" w:color="auto"/>
          </w:tblBorders>
        </w:tblPrEx>
        <w:trPr>
          <w:cantSplit/>
        </w:trPr>
        <w:tc>
          <w:tcPr>
            <w:tcW w:w="265" w:type="pct"/>
            <w:gridSpan w:val="2"/>
            <w:tcBorders>
              <w:top w:val="single" w:sz="4" w:space="0" w:color="auto"/>
            </w:tcBorders>
          </w:tcPr>
          <w:p w:rsidR="00C76D0D" w:rsidRPr="00E40E75" w:rsidRDefault="00C76D0D" w:rsidP="00E40E75">
            <w:pPr>
              <w:pStyle w:val="14"/>
            </w:pPr>
            <w:r w:rsidRPr="00E40E75">
              <w:t>6.</w:t>
            </w:r>
          </w:p>
        </w:tc>
        <w:tc>
          <w:tcPr>
            <w:tcW w:w="1576" w:type="pct"/>
            <w:tcBorders>
              <w:top w:val="single" w:sz="4" w:space="0" w:color="auto"/>
            </w:tcBorders>
          </w:tcPr>
          <w:p w:rsidR="00C76D0D" w:rsidRPr="00E40E75" w:rsidRDefault="00C76D0D" w:rsidP="00E40E75">
            <w:pPr>
              <w:pStyle w:val="14"/>
            </w:pPr>
            <w:r w:rsidRPr="00E40E75">
              <w:t xml:space="preserve">Метание теннисного мяча в цель, дистанция 6 м </w:t>
            </w:r>
            <w:r w:rsidRPr="00E40E75">
              <w:br/>
              <w:t>(количество раз)</w:t>
            </w:r>
          </w:p>
        </w:tc>
        <w:tc>
          <w:tcPr>
            <w:tcW w:w="479" w:type="pct"/>
            <w:tcBorders>
              <w:top w:val="single" w:sz="4" w:space="0" w:color="auto"/>
            </w:tcBorders>
            <w:vAlign w:val="center"/>
          </w:tcPr>
          <w:p w:rsidR="00C76D0D" w:rsidRPr="00E40E75" w:rsidRDefault="00C76D0D" w:rsidP="00E40E75">
            <w:pPr>
              <w:pStyle w:val="14"/>
              <w:jc w:val="center"/>
              <w:rPr>
                <w:noProof/>
              </w:rPr>
            </w:pPr>
            <w:r w:rsidRPr="00E40E75">
              <w:rPr>
                <w:noProof/>
              </w:rPr>
              <w:t>2</w:t>
            </w:r>
          </w:p>
        </w:tc>
        <w:tc>
          <w:tcPr>
            <w:tcW w:w="475" w:type="pct"/>
            <w:tcBorders>
              <w:top w:val="single" w:sz="4" w:space="0" w:color="auto"/>
            </w:tcBorders>
            <w:vAlign w:val="center"/>
          </w:tcPr>
          <w:p w:rsidR="00C76D0D" w:rsidRPr="00E40E75" w:rsidRDefault="00C76D0D" w:rsidP="00E40E75">
            <w:pPr>
              <w:pStyle w:val="14"/>
              <w:jc w:val="center"/>
            </w:pPr>
            <w:r w:rsidRPr="00E40E75">
              <w:rPr>
                <w:noProof/>
              </w:rPr>
              <w:t>3</w:t>
            </w:r>
          </w:p>
        </w:tc>
        <w:tc>
          <w:tcPr>
            <w:tcW w:w="410" w:type="pct"/>
            <w:tcBorders>
              <w:top w:val="single" w:sz="4" w:space="0" w:color="auto"/>
            </w:tcBorders>
            <w:vAlign w:val="center"/>
          </w:tcPr>
          <w:p w:rsidR="00C76D0D" w:rsidRPr="00E40E75" w:rsidRDefault="00C76D0D" w:rsidP="00E40E75">
            <w:pPr>
              <w:pStyle w:val="14"/>
              <w:jc w:val="center"/>
            </w:pPr>
            <w:r w:rsidRPr="00E40E75">
              <w:rPr>
                <w:noProof/>
              </w:rPr>
              <w:t>4</w:t>
            </w:r>
          </w:p>
        </w:tc>
        <w:tc>
          <w:tcPr>
            <w:tcW w:w="544" w:type="pct"/>
            <w:tcBorders>
              <w:top w:val="single" w:sz="4" w:space="0" w:color="auto"/>
            </w:tcBorders>
            <w:vAlign w:val="center"/>
          </w:tcPr>
          <w:p w:rsidR="00C76D0D" w:rsidRPr="00E40E75" w:rsidRDefault="00C76D0D" w:rsidP="00E40E75">
            <w:pPr>
              <w:pStyle w:val="14"/>
              <w:jc w:val="center"/>
              <w:rPr>
                <w:noProof/>
              </w:rPr>
            </w:pPr>
            <w:r w:rsidRPr="00E40E75">
              <w:rPr>
                <w:noProof/>
              </w:rPr>
              <w:t>2</w:t>
            </w:r>
          </w:p>
        </w:tc>
        <w:tc>
          <w:tcPr>
            <w:tcW w:w="725" w:type="pct"/>
            <w:tcBorders>
              <w:top w:val="single" w:sz="4" w:space="0" w:color="auto"/>
            </w:tcBorders>
            <w:vAlign w:val="center"/>
          </w:tcPr>
          <w:p w:rsidR="00C76D0D" w:rsidRPr="00E40E75" w:rsidRDefault="00C76D0D" w:rsidP="00E40E75">
            <w:pPr>
              <w:pStyle w:val="14"/>
              <w:jc w:val="center"/>
            </w:pPr>
            <w:r w:rsidRPr="00E40E75">
              <w:rPr>
                <w:noProof/>
              </w:rPr>
              <w:t>3</w:t>
            </w:r>
          </w:p>
        </w:tc>
        <w:tc>
          <w:tcPr>
            <w:tcW w:w="526" w:type="pct"/>
            <w:tcBorders>
              <w:top w:val="single" w:sz="4" w:space="0" w:color="auto"/>
            </w:tcBorders>
            <w:vAlign w:val="center"/>
          </w:tcPr>
          <w:p w:rsidR="00C76D0D" w:rsidRPr="00E40E75" w:rsidRDefault="00C76D0D" w:rsidP="00E40E75">
            <w:pPr>
              <w:pStyle w:val="14"/>
              <w:jc w:val="center"/>
            </w:pPr>
            <w:r w:rsidRPr="00E40E75">
              <w:rPr>
                <w:noProof/>
              </w:rPr>
              <w:t>4</w:t>
            </w:r>
          </w:p>
        </w:tc>
      </w:tr>
      <w:tr w:rsidR="002B7A63" w:rsidRPr="00E40E75" w:rsidTr="002B7A63">
        <w:trPr>
          <w:cantSplit/>
        </w:trPr>
        <w:tc>
          <w:tcPr>
            <w:tcW w:w="265" w:type="pct"/>
            <w:gridSpan w:val="2"/>
            <w:vMerge w:val="restart"/>
          </w:tcPr>
          <w:p w:rsidR="00C76D0D" w:rsidRPr="00E40E75" w:rsidRDefault="00C76D0D" w:rsidP="00E40E75">
            <w:pPr>
              <w:pStyle w:val="14"/>
            </w:pPr>
            <w:r w:rsidRPr="00E40E75">
              <w:t>7.</w:t>
            </w:r>
          </w:p>
        </w:tc>
        <w:tc>
          <w:tcPr>
            <w:tcW w:w="1576" w:type="pct"/>
          </w:tcPr>
          <w:p w:rsidR="00C76D0D" w:rsidRPr="00E40E75" w:rsidRDefault="00C76D0D" w:rsidP="00E40E75">
            <w:pPr>
              <w:pStyle w:val="14"/>
            </w:pPr>
            <w:r w:rsidRPr="00E40E75">
              <w:t>Бег на лыжах</w:t>
            </w:r>
            <w:r w:rsidRPr="00E40E75">
              <w:rPr>
                <w:noProof/>
              </w:rPr>
              <w:t xml:space="preserve"> на 1</w:t>
            </w:r>
            <w:r w:rsidRPr="00E40E75">
              <w:t xml:space="preserve"> км </w:t>
            </w:r>
            <w:r w:rsidRPr="00E40E75">
              <w:br/>
              <w:t>(мин, с)</w:t>
            </w:r>
          </w:p>
        </w:tc>
        <w:tc>
          <w:tcPr>
            <w:tcW w:w="479" w:type="pct"/>
            <w:vAlign w:val="center"/>
          </w:tcPr>
          <w:p w:rsidR="00C76D0D" w:rsidRPr="00E40E75" w:rsidRDefault="00C76D0D" w:rsidP="00E40E75">
            <w:pPr>
              <w:pStyle w:val="14"/>
              <w:jc w:val="center"/>
              <w:rPr>
                <w:noProof/>
              </w:rPr>
            </w:pPr>
            <w:r w:rsidRPr="00E40E75">
              <w:rPr>
                <w:noProof/>
              </w:rPr>
              <w:t>8.45</w:t>
            </w:r>
          </w:p>
        </w:tc>
        <w:tc>
          <w:tcPr>
            <w:tcW w:w="475" w:type="pct"/>
            <w:vAlign w:val="center"/>
          </w:tcPr>
          <w:p w:rsidR="00C76D0D" w:rsidRPr="00E40E75" w:rsidRDefault="00C76D0D" w:rsidP="00E40E75">
            <w:pPr>
              <w:pStyle w:val="14"/>
              <w:jc w:val="center"/>
            </w:pPr>
            <w:r w:rsidRPr="00E40E75">
              <w:rPr>
                <w:noProof/>
              </w:rPr>
              <w:t>8.30</w:t>
            </w:r>
          </w:p>
        </w:tc>
        <w:tc>
          <w:tcPr>
            <w:tcW w:w="410" w:type="pct"/>
            <w:vAlign w:val="center"/>
          </w:tcPr>
          <w:p w:rsidR="00C76D0D" w:rsidRPr="00E40E75" w:rsidRDefault="00C76D0D" w:rsidP="00E40E75">
            <w:pPr>
              <w:pStyle w:val="14"/>
              <w:jc w:val="center"/>
              <w:rPr>
                <w:noProof/>
              </w:rPr>
            </w:pPr>
            <w:r w:rsidRPr="00E40E75">
              <w:rPr>
                <w:noProof/>
              </w:rPr>
              <w:t>8.00</w:t>
            </w:r>
          </w:p>
        </w:tc>
        <w:tc>
          <w:tcPr>
            <w:tcW w:w="544" w:type="pct"/>
            <w:vAlign w:val="center"/>
          </w:tcPr>
          <w:p w:rsidR="00C76D0D" w:rsidRPr="00E40E75" w:rsidRDefault="00C76D0D" w:rsidP="00E40E75">
            <w:pPr>
              <w:pStyle w:val="14"/>
              <w:jc w:val="center"/>
              <w:rPr>
                <w:noProof/>
              </w:rPr>
            </w:pPr>
            <w:r w:rsidRPr="00E40E75">
              <w:rPr>
                <w:noProof/>
              </w:rPr>
              <w:t>9.15</w:t>
            </w:r>
          </w:p>
        </w:tc>
        <w:tc>
          <w:tcPr>
            <w:tcW w:w="725" w:type="pct"/>
            <w:vAlign w:val="center"/>
          </w:tcPr>
          <w:p w:rsidR="00C76D0D" w:rsidRPr="00E40E75" w:rsidRDefault="00C76D0D" w:rsidP="00E40E75">
            <w:pPr>
              <w:pStyle w:val="14"/>
              <w:jc w:val="center"/>
              <w:rPr>
                <w:noProof/>
              </w:rPr>
            </w:pPr>
            <w:r w:rsidRPr="00E40E75">
              <w:rPr>
                <w:noProof/>
              </w:rPr>
              <w:t>9.00</w:t>
            </w:r>
          </w:p>
        </w:tc>
        <w:tc>
          <w:tcPr>
            <w:tcW w:w="526" w:type="pct"/>
            <w:vAlign w:val="center"/>
          </w:tcPr>
          <w:p w:rsidR="00C76D0D" w:rsidRPr="00E40E75" w:rsidRDefault="00C76D0D" w:rsidP="00E40E75">
            <w:pPr>
              <w:pStyle w:val="14"/>
              <w:jc w:val="center"/>
              <w:rPr>
                <w:noProof/>
              </w:rPr>
            </w:pPr>
            <w:r w:rsidRPr="00E40E75">
              <w:rPr>
                <w:noProof/>
              </w:rPr>
              <w:t>8.30</w:t>
            </w:r>
          </w:p>
        </w:tc>
      </w:tr>
      <w:tr w:rsidR="002B7A63" w:rsidRPr="00E40E75" w:rsidTr="002B7A63">
        <w:trPr>
          <w:cantSplit/>
          <w:trHeight w:val="778"/>
        </w:trPr>
        <w:tc>
          <w:tcPr>
            <w:tcW w:w="265" w:type="pct"/>
            <w:gridSpan w:val="2"/>
            <w:vMerge/>
          </w:tcPr>
          <w:p w:rsidR="00C76D0D" w:rsidRPr="00E40E75" w:rsidRDefault="00C76D0D" w:rsidP="00E40E75">
            <w:pPr>
              <w:pStyle w:val="14"/>
            </w:pPr>
          </w:p>
        </w:tc>
        <w:tc>
          <w:tcPr>
            <w:tcW w:w="1576" w:type="pct"/>
          </w:tcPr>
          <w:p w:rsidR="00C76D0D" w:rsidRPr="00E40E75" w:rsidRDefault="00C76D0D" w:rsidP="00E40E75">
            <w:pPr>
              <w:pStyle w:val="14"/>
            </w:pPr>
            <w:r w:rsidRPr="00E40E75">
              <w:t>Бег на лыжах</w:t>
            </w:r>
            <w:r w:rsidRPr="00E40E75">
              <w:rPr>
                <w:noProof/>
              </w:rPr>
              <w:t xml:space="preserve"> на 2</w:t>
            </w:r>
            <w:r w:rsidRPr="00E40E75">
              <w:t xml:space="preserve"> км</w:t>
            </w:r>
            <w:r w:rsidRPr="00E40E75">
              <w:br/>
              <w:t>(мин, с)</w:t>
            </w:r>
          </w:p>
        </w:tc>
        <w:tc>
          <w:tcPr>
            <w:tcW w:w="479" w:type="pct"/>
            <w:vAlign w:val="center"/>
          </w:tcPr>
          <w:p w:rsidR="00C76D0D" w:rsidRPr="00E40E75" w:rsidRDefault="00C76D0D" w:rsidP="00E40E75">
            <w:pPr>
              <w:pStyle w:val="14"/>
              <w:jc w:val="center"/>
              <w:rPr>
                <w:noProof/>
              </w:rPr>
            </w:pPr>
            <w:r w:rsidRPr="00E40E75">
              <w:rPr>
                <w:noProof/>
              </w:rPr>
              <w:t>Без учета времени</w:t>
            </w:r>
          </w:p>
        </w:tc>
        <w:tc>
          <w:tcPr>
            <w:tcW w:w="475" w:type="pct"/>
            <w:vAlign w:val="center"/>
          </w:tcPr>
          <w:p w:rsidR="00C76D0D" w:rsidRPr="00E40E75" w:rsidRDefault="00C76D0D" w:rsidP="00E40E75">
            <w:pPr>
              <w:pStyle w:val="14"/>
              <w:jc w:val="center"/>
              <w:rPr>
                <w:noProof/>
              </w:rPr>
            </w:pPr>
            <w:r w:rsidRPr="00E40E75">
              <w:rPr>
                <w:noProof/>
              </w:rPr>
              <w:t>Без учета времени</w:t>
            </w:r>
          </w:p>
        </w:tc>
        <w:tc>
          <w:tcPr>
            <w:tcW w:w="410" w:type="pct"/>
            <w:vAlign w:val="center"/>
          </w:tcPr>
          <w:p w:rsidR="00C76D0D" w:rsidRPr="00E40E75" w:rsidRDefault="00C76D0D" w:rsidP="00E40E75">
            <w:pPr>
              <w:pStyle w:val="14"/>
              <w:jc w:val="center"/>
              <w:rPr>
                <w:noProof/>
              </w:rPr>
            </w:pPr>
            <w:r w:rsidRPr="00E40E75">
              <w:rPr>
                <w:noProof/>
              </w:rPr>
              <w:t>Без учета времени</w:t>
            </w:r>
          </w:p>
        </w:tc>
        <w:tc>
          <w:tcPr>
            <w:tcW w:w="544" w:type="pct"/>
            <w:vAlign w:val="center"/>
          </w:tcPr>
          <w:p w:rsidR="00C76D0D" w:rsidRPr="00E40E75" w:rsidRDefault="00C76D0D" w:rsidP="00E40E75">
            <w:pPr>
              <w:pStyle w:val="14"/>
              <w:jc w:val="center"/>
              <w:rPr>
                <w:noProof/>
              </w:rPr>
            </w:pPr>
            <w:r w:rsidRPr="00E40E75">
              <w:rPr>
                <w:noProof/>
              </w:rPr>
              <w:t>Без учета времени</w:t>
            </w:r>
          </w:p>
        </w:tc>
        <w:tc>
          <w:tcPr>
            <w:tcW w:w="725" w:type="pct"/>
            <w:vAlign w:val="center"/>
          </w:tcPr>
          <w:p w:rsidR="00C76D0D" w:rsidRPr="00E40E75" w:rsidRDefault="00C76D0D" w:rsidP="00E40E75">
            <w:pPr>
              <w:pStyle w:val="14"/>
              <w:jc w:val="center"/>
              <w:rPr>
                <w:noProof/>
              </w:rPr>
            </w:pPr>
            <w:r w:rsidRPr="00E40E75">
              <w:rPr>
                <w:noProof/>
              </w:rPr>
              <w:t>Без учета времени</w:t>
            </w:r>
          </w:p>
        </w:tc>
        <w:tc>
          <w:tcPr>
            <w:tcW w:w="526" w:type="pct"/>
            <w:vAlign w:val="center"/>
          </w:tcPr>
          <w:p w:rsidR="00C76D0D" w:rsidRPr="00E40E75" w:rsidRDefault="00C76D0D" w:rsidP="00E40E75">
            <w:pPr>
              <w:pStyle w:val="14"/>
              <w:jc w:val="center"/>
              <w:rPr>
                <w:noProof/>
              </w:rPr>
            </w:pPr>
            <w:r w:rsidRPr="00E40E75">
              <w:rPr>
                <w:noProof/>
              </w:rPr>
              <w:t>Без учета времени</w:t>
            </w:r>
          </w:p>
        </w:tc>
      </w:tr>
      <w:tr w:rsidR="002B7A63" w:rsidRPr="00E40E75" w:rsidTr="002B7A63">
        <w:trPr>
          <w:cantSplit/>
          <w:trHeight w:val="619"/>
        </w:trPr>
        <w:tc>
          <w:tcPr>
            <w:tcW w:w="265" w:type="pct"/>
            <w:gridSpan w:val="2"/>
            <w:vMerge/>
          </w:tcPr>
          <w:p w:rsidR="00C76D0D" w:rsidRPr="00E40E75" w:rsidRDefault="00C76D0D" w:rsidP="00E40E75">
            <w:pPr>
              <w:pStyle w:val="14"/>
            </w:pPr>
          </w:p>
        </w:tc>
        <w:tc>
          <w:tcPr>
            <w:tcW w:w="1576" w:type="pct"/>
          </w:tcPr>
          <w:p w:rsidR="00C76D0D" w:rsidRPr="00E40E75" w:rsidRDefault="00C76D0D" w:rsidP="00E40E75">
            <w:pPr>
              <w:pStyle w:val="14"/>
            </w:pPr>
            <w:r w:rsidRPr="00E40E75">
              <w:t>или смешанное передвижение на 1</w:t>
            </w:r>
            <w:r w:rsidR="002B7A63" w:rsidRPr="00E40E75">
              <w:t>,5 км по пересеченной местности</w:t>
            </w:r>
          </w:p>
        </w:tc>
        <w:tc>
          <w:tcPr>
            <w:tcW w:w="479" w:type="pct"/>
            <w:vAlign w:val="center"/>
          </w:tcPr>
          <w:p w:rsidR="00C76D0D" w:rsidRPr="00E40E75" w:rsidRDefault="00C76D0D" w:rsidP="00E40E75">
            <w:pPr>
              <w:pStyle w:val="14"/>
              <w:jc w:val="center"/>
              <w:rPr>
                <w:noProof/>
              </w:rPr>
            </w:pPr>
            <w:r w:rsidRPr="00E40E75">
              <w:rPr>
                <w:noProof/>
              </w:rPr>
              <w:t>Без учета времени</w:t>
            </w:r>
          </w:p>
        </w:tc>
        <w:tc>
          <w:tcPr>
            <w:tcW w:w="475" w:type="pct"/>
            <w:vAlign w:val="center"/>
          </w:tcPr>
          <w:p w:rsidR="00C76D0D" w:rsidRPr="00E40E75" w:rsidRDefault="00C76D0D" w:rsidP="00E40E75">
            <w:pPr>
              <w:pStyle w:val="14"/>
              <w:jc w:val="center"/>
              <w:rPr>
                <w:noProof/>
              </w:rPr>
            </w:pPr>
            <w:r w:rsidRPr="00E40E75">
              <w:rPr>
                <w:noProof/>
              </w:rPr>
              <w:t>Без учета времени</w:t>
            </w:r>
          </w:p>
        </w:tc>
        <w:tc>
          <w:tcPr>
            <w:tcW w:w="410" w:type="pct"/>
            <w:vAlign w:val="center"/>
          </w:tcPr>
          <w:p w:rsidR="00C76D0D" w:rsidRPr="00E40E75" w:rsidRDefault="00C76D0D" w:rsidP="00E40E75">
            <w:pPr>
              <w:pStyle w:val="14"/>
              <w:jc w:val="center"/>
              <w:rPr>
                <w:noProof/>
              </w:rPr>
            </w:pPr>
            <w:r w:rsidRPr="00E40E75">
              <w:rPr>
                <w:noProof/>
              </w:rPr>
              <w:t>Без учета времени</w:t>
            </w:r>
          </w:p>
        </w:tc>
        <w:tc>
          <w:tcPr>
            <w:tcW w:w="544" w:type="pct"/>
            <w:vAlign w:val="center"/>
          </w:tcPr>
          <w:p w:rsidR="00C76D0D" w:rsidRPr="00E40E75" w:rsidRDefault="00C76D0D" w:rsidP="00E40E75">
            <w:pPr>
              <w:pStyle w:val="14"/>
              <w:jc w:val="center"/>
              <w:rPr>
                <w:noProof/>
              </w:rPr>
            </w:pPr>
            <w:r w:rsidRPr="00E40E75">
              <w:rPr>
                <w:noProof/>
              </w:rPr>
              <w:t>Без учета времени</w:t>
            </w:r>
          </w:p>
        </w:tc>
        <w:tc>
          <w:tcPr>
            <w:tcW w:w="725" w:type="pct"/>
            <w:vAlign w:val="center"/>
          </w:tcPr>
          <w:p w:rsidR="00C76D0D" w:rsidRPr="00E40E75" w:rsidRDefault="00C76D0D" w:rsidP="00E40E75">
            <w:pPr>
              <w:pStyle w:val="14"/>
              <w:jc w:val="center"/>
              <w:rPr>
                <w:noProof/>
              </w:rPr>
            </w:pPr>
            <w:r w:rsidRPr="00E40E75">
              <w:rPr>
                <w:noProof/>
              </w:rPr>
              <w:t>Без учета времени</w:t>
            </w:r>
          </w:p>
        </w:tc>
        <w:tc>
          <w:tcPr>
            <w:tcW w:w="526" w:type="pct"/>
            <w:vAlign w:val="center"/>
          </w:tcPr>
          <w:p w:rsidR="00C76D0D" w:rsidRPr="00E40E75" w:rsidRDefault="00C76D0D" w:rsidP="00E40E75">
            <w:pPr>
              <w:pStyle w:val="14"/>
              <w:jc w:val="center"/>
              <w:rPr>
                <w:noProof/>
              </w:rPr>
            </w:pPr>
            <w:r w:rsidRPr="00E40E75">
              <w:rPr>
                <w:noProof/>
              </w:rPr>
              <w:t>Без учета времени</w:t>
            </w:r>
          </w:p>
        </w:tc>
      </w:tr>
      <w:tr w:rsidR="002B7A63" w:rsidRPr="00E40E75" w:rsidTr="002B7A63">
        <w:trPr>
          <w:cantSplit/>
        </w:trPr>
        <w:tc>
          <w:tcPr>
            <w:tcW w:w="265" w:type="pct"/>
            <w:gridSpan w:val="2"/>
          </w:tcPr>
          <w:p w:rsidR="00C76D0D" w:rsidRPr="00E40E75" w:rsidRDefault="00C76D0D" w:rsidP="00E40E75">
            <w:pPr>
              <w:pStyle w:val="14"/>
            </w:pPr>
            <w:r w:rsidRPr="00E40E75">
              <w:t>8.</w:t>
            </w:r>
          </w:p>
        </w:tc>
        <w:tc>
          <w:tcPr>
            <w:tcW w:w="1576" w:type="pct"/>
          </w:tcPr>
          <w:p w:rsidR="00C76D0D" w:rsidRPr="00E40E75" w:rsidRDefault="00C76D0D" w:rsidP="00E40E75">
            <w:pPr>
              <w:pStyle w:val="14"/>
            </w:pPr>
            <w:r w:rsidRPr="00E40E75">
              <w:t>Плавание без учета времени (м)</w:t>
            </w:r>
          </w:p>
        </w:tc>
        <w:tc>
          <w:tcPr>
            <w:tcW w:w="479" w:type="pct"/>
            <w:vAlign w:val="center"/>
          </w:tcPr>
          <w:p w:rsidR="00C76D0D" w:rsidRPr="00E40E75" w:rsidRDefault="00C76D0D" w:rsidP="00E40E75">
            <w:pPr>
              <w:pStyle w:val="14"/>
              <w:jc w:val="center"/>
            </w:pPr>
            <w:r w:rsidRPr="00E40E75">
              <w:t>10</w:t>
            </w:r>
          </w:p>
        </w:tc>
        <w:tc>
          <w:tcPr>
            <w:tcW w:w="475" w:type="pct"/>
            <w:vAlign w:val="center"/>
          </w:tcPr>
          <w:p w:rsidR="00C76D0D" w:rsidRPr="00E40E75" w:rsidRDefault="00C76D0D" w:rsidP="00E40E75">
            <w:pPr>
              <w:pStyle w:val="14"/>
              <w:jc w:val="center"/>
            </w:pPr>
            <w:r w:rsidRPr="00E40E75">
              <w:t>10</w:t>
            </w:r>
          </w:p>
        </w:tc>
        <w:tc>
          <w:tcPr>
            <w:tcW w:w="410" w:type="pct"/>
            <w:vAlign w:val="center"/>
          </w:tcPr>
          <w:p w:rsidR="00C76D0D" w:rsidRPr="00E40E75" w:rsidRDefault="00C76D0D" w:rsidP="00E40E75">
            <w:pPr>
              <w:pStyle w:val="14"/>
              <w:jc w:val="center"/>
              <w:rPr>
                <w:noProof/>
              </w:rPr>
            </w:pPr>
            <w:r w:rsidRPr="00E40E75">
              <w:rPr>
                <w:noProof/>
              </w:rPr>
              <w:t>15</w:t>
            </w:r>
          </w:p>
        </w:tc>
        <w:tc>
          <w:tcPr>
            <w:tcW w:w="544" w:type="pct"/>
            <w:vAlign w:val="center"/>
          </w:tcPr>
          <w:p w:rsidR="00C76D0D" w:rsidRPr="00E40E75" w:rsidRDefault="00C76D0D" w:rsidP="00E40E75">
            <w:pPr>
              <w:pStyle w:val="14"/>
              <w:jc w:val="center"/>
              <w:rPr>
                <w:noProof/>
              </w:rPr>
            </w:pPr>
            <w:r w:rsidRPr="00E40E75">
              <w:rPr>
                <w:noProof/>
              </w:rPr>
              <w:t>10</w:t>
            </w:r>
          </w:p>
        </w:tc>
        <w:tc>
          <w:tcPr>
            <w:tcW w:w="725" w:type="pct"/>
            <w:vAlign w:val="center"/>
          </w:tcPr>
          <w:p w:rsidR="00C76D0D" w:rsidRPr="00E40E75" w:rsidRDefault="00C76D0D" w:rsidP="00E40E75">
            <w:pPr>
              <w:pStyle w:val="14"/>
              <w:jc w:val="center"/>
            </w:pPr>
            <w:r w:rsidRPr="00E40E75">
              <w:rPr>
                <w:noProof/>
              </w:rPr>
              <w:t>10</w:t>
            </w:r>
          </w:p>
        </w:tc>
        <w:tc>
          <w:tcPr>
            <w:tcW w:w="526" w:type="pct"/>
            <w:vAlign w:val="center"/>
          </w:tcPr>
          <w:p w:rsidR="00C76D0D" w:rsidRPr="00E40E75" w:rsidRDefault="00C76D0D" w:rsidP="00E40E75">
            <w:pPr>
              <w:pStyle w:val="14"/>
              <w:jc w:val="center"/>
            </w:pPr>
            <w:r w:rsidRPr="00E40E75">
              <w:rPr>
                <w:noProof/>
              </w:rPr>
              <w:t>15</w:t>
            </w:r>
          </w:p>
        </w:tc>
      </w:tr>
      <w:tr w:rsidR="002B7A63" w:rsidRPr="00E40E75" w:rsidTr="002B7A63">
        <w:trPr>
          <w:cantSplit/>
        </w:trPr>
        <w:tc>
          <w:tcPr>
            <w:tcW w:w="1841" w:type="pct"/>
            <w:gridSpan w:val="3"/>
          </w:tcPr>
          <w:p w:rsidR="00C76D0D" w:rsidRPr="00E40E75" w:rsidRDefault="00C76D0D" w:rsidP="00E40E75">
            <w:pPr>
              <w:pStyle w:val="14"/>
            </w:pPr>
            <w:r w:rsidRPr="00E40E75">
              <w:t>Количество видов испытаний (тестов) в возрастной группе</w:t>
            </w:r>
          </w:p>
        </w:tc>
        <w:tc>
          <w:tcPr>
            <w:tcW w:w="479" w:type="pct"/>
            <w:vAlign w:val="center"/>
          </w:tcPr>
          <w:p w:rsidR="00C76D0D" w:rsidRPr="00E40E75" w:rsidRDefault="00C76D0D" w:rsidP="00E40E75">
            <w:pPr>
              <w:pStyle w:val="14"/>
              <w:jc w:val="center"/>
            </w:pPr>
            <w:r w:rsidRPr="00E40E75">
              <w:t>8</w:t>
            </w:r>
          </w:p>
        </w:tc>
        <w:tc>
          <w:tcPr>
            <w:tcW w:w="475" w:type="pct"/>
            <w:vAlign w:val="center"/>
          </w:tcPr>
          <w:p w:rsidR="00C76D0D" w:rsidRPr="00E40E75" w:rsidRDefault="00C76D0D" w:rsidP="00E40E75">
            <w:pPr>
              <w:pStyle w:val="14"/>
              <w:jc w:val="center"/>
            </w:pPr>
            <w:r w:rsidRPr="00E40E75">
              <w:t>8</w:t>
            </w:r>
          </w:p>
        </w:tc>
        <w:tc>
          <w:tcPr>
            <w:tcW w:w="410" w:type="pct"/>
            <w:vAlign w:val="center"/>
          </w:tcPr>
          <w:p w:rsidR="00C76D0D" w:rsidRPr="00E40E75" w:rsidRDefault="00C76D0D" w:rsidP="00E40E75">
            <w:pPr>
              <w:pStyle w:val="14"/>
              <w:jc w:val="center"/>
              <w:rPr>
                <w:noProof/>
              </w:rPr>
            </w:pPr>
            <w:r w:rsidRPr="00E40E75">
              <w:t>8</w:t>
            </w:r>
          </w:p>
        </w:tc>
        <w:tc>
          <w:tcPr>
            <w:tcW w:w="544" w:type="pct"/>
            <w:vAlign w:val="center"/>
          </w:tcPr>
          <w:p w:rsidR="00C76D0D" w:rsidRPr="00E40E75" w:rsidRDefault="00C76D0D" w:rsidP="00E40E75">
            <w:pPr>
              <w:pStyle w:val="14"/>
              <w:jc w:val="center"/>
              <w:rPr>
                <w:noProof/>
              </w:rPr>
            </w:pPr>
            <w:r w:rsidRPr="00E40E75">
              <w:t>8</w:t>
            </w:r>
          </w:p>
        </w:tc>
        <w:tc>
          <w:tcPr>
            <w:tcW w:w="725" w:type="pct"/>
            <w:vAlign w:val="center"/>
          </w:tcPr>
          <w:p w:rsidR="00C76D0D" w:rsidRPr="00E40E75" w:rsidRDefault="00C76D0D" w:rsidP="00E40E75">
            <w:pPr>
              <w:pStyle w:val="14"/>
              <w:jc w:val="center"/>
              <w:rPr>
                <w:noProof/>
              </w:rPr>
            </w:pPr>
            <w:r w:rsidRPr="00E40E75">
              <w:t>8</w:t>
            </w:r>
          </w:p>
        </w:tc>
        <w:tc>
          <w:tcPr>
            <w:tcW w:w="526" w:type="pct"/>
            <w:vAlign w:val="center"/>
          </w:tcPr>
          <w:p w:rsidR="00C76D0D" w:rsidRPr="00E40E75" w:rsidRDefault="00C76D0D" w:rsidP="00E40E75">
            <w:pPr>
              <w:pStyle w:val="14"/>
              <w:jc w:val="center"/>
              <w:rPr>
                <w:noProof/>
              </w:rPr>
            </w:pPr>
            <w:r w:rsidRPr="00E40E75">
              <w:t>8</w:t>
            </w:r>
          </w:p>
        </w:tc>
      </w:tr>
      <w:tr w:rsidR="002B7A63" w:rsidRPr="00E40E75" w:rsidTr="002B7A63">
        <w:trPr>
          <w:cantSplit/>
        </w:trPr>
        <w:tc>
          <w:tcPr>
            <w:tcW w:w="1841" w:type="pct"/>
            <w:gridSpan w:val="3"/>
          </w:tcPr>
          <w:p w:rsidR="00C76D0D" w:rsidRPr="00E40E75" w:rsidRDefault="00C76D0D" w:rsidP="00E40E75">
            <w:pPr>
              <w:pStyle w:val="14"/>
            </w:pPr>
            <w:r w:rsidRPr="00E40E75">
              <w:t>Количество видов испытаний (тестов), которые необходимо выполнить для получения знака отличия В</w:t>
            </w:r>
            <w:r w:rsidR="002B7A63" w:rsidRPr="00E40E75">
              <w:t>ФСК ГТ</w:t>
            </w:r>
            <w:r w:rsidRPr="00E40E75">
              <w:t>О</w:t>
            </w:r>
          </w:p>
        </w:tc>
        <w:tc>
          <w:tcPr>
            <w:tcW w:w="479" w:type="pct"/>
            <w:vAlign w:val="center"/>
          </w:tcPr>
          <w:p w:rsidR="00C76D0D" w:rsidRPr="00E40E75" w:rsidRDefault="00C76D0D" w:rsidP="00E40E75">
            <w:pPr>
              <w:pStyle w:val="14"/>
              <w:jc w:val="center"/>
            </w:pPr>
            <w:r w:rsidRPr="00E40E75">
              <w:t>6</w:t>
            </w:r>
          </w:p>
        </w:tc>
        <w:tc>
          <w:tcPr>
            <w:tcW w:w="475" w:type="pct"/>
            <w:vAlign w:val="center"/>
          </w:tcPr>
          <w:p w:rsidR="00C76D0D" w:rsidRPr="00E40E75" w:rsidRDefault="00C76D0D" w:rsidP="00E40E75">
            <w:pPr>
              <w:pStyle w:val="14"/>
              <w:jc w:val="center"/>
            </w:pPr>
            <w:r w:rsidRPr="00E40E75">
              <w:t>6</w:t>
            </w:r>
          </w:p>
        </w:tc>
        <w:tc>
          <w:tcPr>
            <w:tcW w:w="410" w:type="pct"/>
            <w:vAlign w:val="center"/>
          </w:tcPr>
          <w:p w:rsidR="00C76D0D" w:rsidRPr="00E40E75" w:rsidRDefault="00C76D0D" w:rsidP="00E40E75">
            <w:pPr>
              <w:pStyle w:val="14"/>
              <w:jc w:val="center"/>
              <w:rPr>
                <w:noProof/>
              </w:rPr>
            </w:pPr>
            <w:r w:rsidRPr="00E40E75">
              <w:rPr>
                <w:noProof/>
              </w:rPr>
              <w:t>7</w:t>
            </w:r>
          </w:p>
        </w:tc>
        <w:tc>
          <w:tcPr>
            <w:tcW w:w="544" w:type="pct"/>
            <w:vAlign w:val="center"/>
          </w:tcPr>
          <w:p w:rsidR="00C76D0D" w:rsidRPr="00E40E75" w:rsidRDefault="00C76D0D" w:rsidP="00E40E75">
            <w:pPr>
              <w:pStyle w:val="14"/>
              <w:jc w:val="center"/>
            </w:pPr>
            <w:r w:rsidRPr="00E40E75">
              <w:t>6</w:t>
            </w:r>
          </w:p>
        </w:tc>
        <w:tc>
          <w:tcPr>
            <w:tcW w:w="725" w:type="pct"/>
            <w:vAlign w:val="center"/>
          </w:tcPr>
          <w:p w:rsidR="00C76D0D" w:rsidRPr="00E40E75" w:rsidRDefault="00C76D0D" w:rsidP="00E40E75">
            <w:pPr>
              <w:pStyle w:val="14"/>
              <w:jc w:val="center"/>
            </w:pPr>
            <w:r w:rsidRPr="00E40E75">
              <w:t>6</w:t>
            </w:r>
          </w:p>
        </w:tc>
        <w:tc>
          <w:tcPr>
            <w:tcW w:w="526" w:type="pct"/>
            <w:vAlign w:val="center"/>
          </w:tcPr>
          <w:p w:rsidR="00C76D0D" w:rsidRPr="00E40E75" w:rsidRDefault="00C76D0D" w:rsidP="00E40E75">
            <w:pPr>
              <w:pStyle w:val="14"/>
              <w:jc w:val="center"/>
              <w:rPr>
                <w:noProof/>
              </w:rPr>
            </w:pPr>
            <w:r w:rsidRPr="00E40E75">
              <w:rPr>
                <w:noProof/>
              </w:rPr>
              <w:t>7</w:t>
            </w:r>
          </w:p>
        </w:tc>
      </w:tr>
    </w:tbl>
    <w:p w:rsidR="00C76D0D" w:rsidRPr="00E40E75" w:rsidRDefault="00C76D0D" w:rsidP="00E40E75">
      <w:pPr>
        <w:pStyle w:val="14"/>
        <w:tabs>
          <w:tab w:val="left" w:pos="9050"/>
        </w:tabs>
        <w:jc w:val="center"/>
        <w:rPr>
          <w:sz w:val="24"/>
          <w:szCs w:val="24"/>
        </w:rPr>
      </w:pPr>
      <w:r w:rsidRPr="00E40E75">
        <w:rPr>
          <w:sz w:val="24"/>
          <w:szCs w:val="24"/>
        </w:rPr>
        <w:t>II. СТУПЕНЬ   (возрастная группа от 9 до 10 лет)</w:t>
      </w:r>
    </w:p>
    <w:tbl>
      <w:tblPr>
        <w:tblpPr w:leftFromText="180" w:rightFromText="180" w:vertAnchor="text" w:horzAnchor="margin" w:tblpXSpec="center" w:tblpY="2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544"/>
        <w:gridCol w:w="850"/>
        <w:gridCol w:w="992"/>
        <w:gridCol w:w="993"/>
        <w:gridCol w:w="903"/>
        <w:gridCol w:w="34"/>
        <w:gridCol w:w="1241"/>
        <w:gridCol w:w="90"/>
        <w:gridCol w:w="1275"/>
      </w:tblGrid>
      <w:tr w:rsidR="00C76D0D" w:rsidRPr="00E40E75" w:rsidTr="002B7A63">
        <w:trPr>
          <w:cantSplit/>
          <w:trHeight w:hRule="exact" w:val="443"/>
        </w:trPr>
        <w:tc>
          <w:tcPr>
            <w:tcW w:w="392" w:type="dxa"/>
            <w:vMerge w:val="restart"/>
          </w:tcPr>
          <w:p w:rsidR="00C76D0D" w:rsidRPr="00E40E75" w:rsidRDefault="00C76D0D" w:rsidP="00E40E75">
            <w:pPr>
              <w:pStyle w:val="14"/>
              <w:jc w:val="center"/>
            </w:pPr>
            <w:r w:rsidRPr="00E40E75">
              <w:t>№</w:t>
            </w:r>
            <w:r w:rsidRPr="00E40E75">
              <w:lastRenderedPageBreak/>
              <w:br/>
              <w:t xml:space="preserve"> п/п</w:t>
            </w:r>
          </w:p>
        </w:tc>
        <w:tc>
          <w:tcPr>
            <w:tcW w:w="3544" w:type="dxa"/>
            <w:vMerge w:val="restart"/>
          </w:tcPr>
          <w:p w:rsidR="00C76D0D" w:rsidRPr="00E40E75" w:rsidRDefault="00C76D0D" w:rsidP="00E40E75">
            <w:pPr>
              <w:pStyle w:val="14"/>
              <w:jc w:val="center"/>
            </w:pPr>
            <w:r w:rsidRPr="00E40E75">
              <w:lastRenderedPageBreak/>
              <w:t>Виды испытаний</w:t>
            </w:r>
          </w:p>
          <w:p w:rsidR="00C76D0D" w:rsidRPr="00E40E75" w:rsidRDefault="00C76D0D" w:rsidP="00E40E75">
            <w:pPr>
              <w:pStyle w:val="14"/>
              <w:jc w:val="center"/>
            </w:pPr>
            <w:r w:rsidRPr="00E40E75">
              <w:lastRenderedPageBreak/>
              <w:t xml:space="preserve">(тесты) </w:t>
            </w:r>
          </w:p>
        </w:tc>
        <w:tc>
          <w:tcPr>
            <w:tcW w:w="6378" w:type="dxa"/>
            <w:gridSpan w:val="8"/>
          </w:tcPr>
          <w:p w:rsidR="00C76D0D" w:rsidRPr="00E40E75" w:rsidRDefault="00C76D0D" w:rsidP="00E40E75">
            <w:pPr>
              <w:pStyle w:val="14"/>
              <w:jc w:val="center"/>
            </w:pPr>
            <w:r w:rsidRPr="00E40E75">
              <w:lastRenderedPageBreak/>
              <w:t>Нормативы</w:t>
            </w:r>
          </w:p>
        </w:tc>
      </w:tr>
      <w:tr w:rsidR="00C76D0D" w:rsidRPr="00E40E75" w:rsidTr="002B7A63">
        <w:trPr>
          <w:cantSplit/>
          <w:trHeight w:hRule="exact" w:val="406"/>
        </w:trPr>
        <w:tc>
          <w:tcPr>
            <w:tcW w:w="392" w:type="dxa"/>
            <w:vMerge/>
          </w:tcPr>
          <w:p w:rsidR="00C76D0D" w:rsidRPr="00E40E75" w:rsidRDefault="00C76D0D" w:rsidP="00E40E75">
            <w:pPr>
              <w:pStyle w:val="14"/>
              <w:ind w:firstLine="107"/>
              <w:jc w:val="center"/>
            </w:pPr>
          </w:p>
        </w:tc>
        <w:tc>
          <w:tcPr>
            <w:tcW w:w="3544" w:type="dxa"/>
            <w:vMerge/>
          </w:tcPr>
          <w:p w:rsidR="00C76D0D" w:rsidRPr="00E40E75" w:rsidRDefault="00C76D0D" w:rsidP="00E40E75">
            <w:pPr>
              <w:pStyle w:val="14"/>
              <w:jc w:val="center"/>
            </w:pPr>
          </w:p>
        </w:tc>
        <w:tc>
          <w:tcPr>
            <w:tcW w:w="2835" w:type="dxa"/>
            <w:gridSpan w:val="3"/>
          </w:tcPr>
          <w:p w:rsidR="00C76D0D" w:rsidRPr="00E40E75" w:rsidRDefault="00C76D0D" w:rsidP="00E40E75">
            <w:pPr>
              <w:pStyle w:val="14"/>
              <w:jc w:val="center"/>
            </w:pPr>
            <w:r w:rsidRPr="00E40E75">
              <w:t>Мальчики</w:t>
            </w:r>
          </w:p>
        </w:tc>
        <w:tc>
          <w:tcPr>
            <w:tcW w:w="3543" w:type="dxa"/>
            <w:gridSpan w:val="5"/>
          </w:tcPr>
          <w:p w:rsidR="00C76D0D" w:rsidRPr="00E40E75" w:rsidRDefault="00C76D0D" w:rsidP="00E40E75">
            <w:pPr>
              <w:pStyle w:val="14"/>
              <w:jc w:val="center"/>
            </w:pPr>
            <w:r w:rsidRPr="00E40E75">
              <w:t>Девочки</w:t>
            </w:r>
          </w:p>
        </w:tc>
      </w:tr>
      <w:tr w:rsidR="00C76D0D" w:rsidRPr="00E40E75" w:rsidTr="002B7A63">
        <w:trPr>
          <w:cantSplit/>
          <w:trHeight w:hRule="exact" w:val="459"/>
        </w:trPr>
        <w:tc>
          <w:tcPr>
            <w:tcW w:w="392" w:type="dxa"/>
            <w:vMerge/>
          </w:tcPr>
          <w:p w:rsidR="00C76D0D" w:rsidRPr="00E40E75" w:rsidRDefault="00C76D0D" w:rsidP="00E40E75">
            <w:pPr>
              <w:pStyle w:val="14"/>
              <w:ind w:firstLine="107"/>
              <w:jc w:val="center"/>
            </w:pPr>
          </w:p>
        </w:tc>
        <w:tc>
          <w:tcPr>
            <w:tcW w:w="3544" w:type="dxa"/>
            <w:vMerge/>
          </w:tcPr>
          <w:p w:rsidR="00C76D0D" w:rsidRPr="00E40E75" w:rsidRDefault="00C76D0D" w:rsidP="00E40E75">
            <w:pPr>
              <w:pStyle w:val="14"/>
              <w:jc w:val="center"/>
            </w:pPr>
          </w:p>
        </w:tc>
        <w:tc>
          <w:tcPr>
            <w:tcW w:w="850" w:type="dxa"/>
          </w:tcPr>
          <w:p w:rsidR="00C76D0D" w:rsidRPr="00E40E75" w:rsidRDefault="00C76D0D" w:rsidP="00E40E75">
            <w:pPr>
              <w:pStyle w:val="14"/>
              <w:jc w:val="center"/>
            </w:pPr>
            <w:r w:rsidRPr="00E40E75">
              <w:t>Бронзовый знак</w:t>
            </w:r>
          </w:p>
        </w:tc>
        <w:tc>
          <w:tcPr>
            <w:tcW w:w="992" w:type="dxa"/>
          </w:tcPr>
          <w:p w:rsidR="00C76D0D" w:rsidRPr="00E40E75" w:rsidRDefault="00C76D0D" w:rsidP="00E40E75">
            <w:pPr>
              <w:pStyle w:val="14"/>
              <w:jc w:val="center"/>
            </w:pPr>
            <w:r w:rsidRPr="00E40E75">
              <w:t>Серебряный знак</w:t>
            </w:r>
          </w:p>
        </w:tc>
        <w:tc>
          <w:tcPr>
            <w:tcW w:w="993" w:type="dxa"/>
          </w:tcPr>
          <w:p w:rsidR="00C76D0D" w:rsidRPr="00E40E75" w:rsidRDefault="00C76D0D" w:rsidP="00E40E75">
            <w:pPr>
              <w:pStyle w:val="14"/>
              <w:jc w:val="center"/>
            </w:pPr>
            <w:r w:rsidRPr="00E40E75">
              <w:t>Золотой знак</w:t>
            </w:r>
          </w:p>
        </w:tc>
        <w:tc>
          <w:tcPr>
            <w:tcW w:w="937" w:type="dxa"/>
            <w:gridSpan w:val="2"/>
          </w:tcPr>
          <w:p w:rsidR="00C76D0D" w:rsidRPr="00E40E75" w:rsidRDefault="00C76D0D" w:rsidP="00E40E75">
            <w:pPr>
              <w:pStyle w:val="14"/>
              <w:jc w:val="center"/>
            </w:pPr>
            <w:r w:rsidRPr="00E40E75">
              <w:t>Бронзовый знак</w:t>
            </w:r>
          </w:p>
        </w:tc>
        <w:tc>
          <w:tcPr>
            <w:tcW w:w="1331" w:type="dxa"/>
            <w:gridSpan w:val="2"/>
          </w:tcPr>
          <w:p w:rsidR="00C76D0D" w:rsidRPr="00E40E75" w:rsidRDefault="00C76D0D" w:rsidP="00E40E75">
            <w:pPr>
              <w:pStyle w:val="14"/>
              <w:jc w:val="center"/>
            </w:pPr>
            <w:r w:rsidRPr="00E40E75">
              <w:t>Серебряный знак</w:t>
            </w:r>
          </w:p>
        </w:tc>
        <w:tc>
          <w:tcPr>
            <w:tcW w:w="1275" w:type="dxa"/>
          </w:tcPr>
          <w:p w:rsidR="00C76D0D" w:rsidRPr="00E40E75" w:rsidRDefault="00C76D0D" w:rsidP="00E40E75">
            <w:pPr>
              <w:pStyle w:val="14"/>
              <w:tabs>
                <w:tab w:val="left" w:pos="1094"/>
              </w:tabs>
              <w:jc w:val="center"/>
            </w:pPr>
            <w:r w:rsidRPr="00E40E75">
              <w:t>Золотой знак</w:t>
            </w:r>
          </w:p>
        </w:tc>
      </w:tr>
      <w:tr w:rsidR="00C76D0D" w:rsidRPr="00E40E75" w:rsidTr="008F2600">
        <w:trPr>
          <w:cantSplit/>
          <w:trHeight w:hRule="exact" w:val="315"/>
        </w:trPr>
        <w:tc>
          <w:tcPr>
            <w:tcW w:w="10314" w:type="dxa"/>
            <w:gridSpan w:val="10"/>
          </w:tcPr>
          <w:p w:rsidR="00C76D0D" w:rsidRPr="00E40E75" w:rsidRDefault="00C76D0D" w:rsidP="00E40E75">
            <w:pPr>
              <w:pStyle w:val="14"/>
              <w:ind w:firstLine="107"/>
              <w:jc w:val="left"/>
              <w:rPr>
                <w:noProof/>
              </w:rPr>
            </w:pPr>
            <w:r w:rsidRPr="00E40E75">
              <w:rPr>
                <w:noProof/>
              </w:rPr>
              <w:t>Обязательные испытания (тесты)</w:t>
            </w:r>
          </w:p>
        </w:tc>
      </w:tr>
      <w:tr w:rsidR="00C76D0D" w:rsidRPr="00E40E75" w:rsidTr="002B7A63">
        <w:trPr>
          <w:cantSplit/>
          <w:trHeight w:hRule="exact" w:val="446"/>
        </w:trPr>
        <w:tc>
          <w:tcPr>
            <w:tcW w:w="392" w:type="dxa"/>
          </w:tcPr>
          <w:p w:rsidR="00C76D0D" w:rsidRPr="00E40E75" w:rsidRDefault="00C76D0D" w:rsidP="00E40E75">
            <w:pPr>
              <w:pStyle w:val="14"/>
              <w:jc w:val="left"/>
            </w:pPr>
            <w:r w:rsidRPr="00E40E75">
              <w:t>1.</w:t>
            </w:r>
          </w:p>
        </w:tc>
        <w:tc>
          <w:tcPr>
            <w:tcW w:w="3544" w:type="dxa"/>
          </w:tcPr>
          <w:p w:rsidR="00C76D0D" w:rsidRPr="00E40E75" w:rsidRDefault="00C76D0D" w:rsidP="00E40E75">
            <w:pPr>
              <w:pStyle w:val="14"/>
            </w:pPr>
            <w:r w:rsidRPr="00E40E75">
              <w:t>Бег</w:t>
            </w:r>
            <w:r w:rsidRPr="00E40E75">
              <w:rPr>
                <w:noProof/>
              </w:rPr>
              <w:t xml:space="preserve"> на </w:t>
            </w:r>
            <w:smartTag w:uri="urn:schemas-microsoft-com:office:smarttags" w:element="metricconverter">
              <w:smartTagPr>
                <w:attr w:name="ProductID" w:val="60 м"/>
              </w:smartTagPr>
              <w:r w:rsidRPr="00E40E75">
                <w:rPr>
                  <w:noProof/>
                </w:rPr>
                <w:t>60</w:t>
              </w:r>
              <w:r w:rsidRPr="00E40E75">
                <w:t xml:space="preserve"> м</w:t>
              </w:r>
            </w:smartTag>
            <w:r w:rsidRPr="00E40E75">
              <w:t xml:space="preserve">  (с)</w:t>
            </w:r>
          </w:p>
        </w:tc>
        <w:tc>
          <w:tcPr>
            <w:tcW w:w="850" w:type="dxa"/>
            <w:vAlign w:val="center"/>
          </w:tcPr>
          <w:p w:rsidR="00C76D0D" w:rsidRPr="00E40E75" w:rsidRDefault="00C76D0D" w:rsidP="00E40E75">
            <w:pPr>
              <w:pStyle w:val="14"/>
              <w:jc w:val="center"/>
              <w:rPr>
                <w:noProof/>
              </w:rPr>
            </w:pPr>
            <w:r w:rsidRPr="00E40E75">
              <w:rPr>
                <w:noProof/>
              </w:rPr>
              <w:t>12,0</w:t>
            </w:r>
          </w:p>
        </w:tc>
        <w:tc>
          <w:tcPr>
            <w:tcW w:w="992" w:type="dxa"/>
            <w:vAlign w:val="center"/>
          </w:tcPr>
          <w:p w:rsidR="00C76D0D" w:rsidRPr="00E40E75" w:rsidRDefault="00C76D0D" w:rsidP="00E40E75">
            <w:pPr>
              <w:pStyle w:val="14"/>
              <w:jc w:val="center"/>
            </w:pPr>
            <w:r w:rsidRPr="00E40E75">
              <w:rPr>
                <w:noProof/>
              </w:rPr>
              <w:t>11,6</w:t>
            </w:r>
          </w:p>
        </w:tc>
        <w:tc>
          <w:tcPr>
            <w:tcW w:w="993" w:type="dxa"/>
            <w:vAlign w:val="center"/>
          </w:tcPr>
          <w:p w:rsidR="00C76D0D" w:rsidRPr="00E40E75" w:rsidRDefault="00C76D0D" w:rsidP="00E40E75">
            <w:pPr>
              <w:pStyle w:val="14"/>
              <w:jc w:val="center"/>
            </w:pPr>
            <w:r w:rsidRPr="00E40E75">
              <w:rPr>
                <w:noProof/>
              </w:rPr>
              <w:t>10,5</w:t>
            </w:r>
          </w:p>
        </w:tc>
        <w:tc>
          <w:tcPr>
            <w:tcW w:w="937" w:type="dxa"/>
            <w:gridSpan w:val="2"/>
            <w:vAlign w:val="center"/>
          </w:tcPr>
          <w:p w:rsidR="00C76D0D" w:rsidRPr="00E40E75" w:rsidRDefault="00C76D0D" w:rsidP="00E40E75">
            <w:pPr>
              <w:pStyle w:val="14"/>
              <w:jc w:val="center"/>
              <w:rPr>
                <w:noProof/>
              </w:rPr>
            </w:pPr>
            <w:r w:rsidRPr="00E40E75">
              <w:rPr>
                <w:noProof/>
              </w:rPr>
              <w:t>12,9</w:t>
            </w:r>
          </w:p>
        </w:tc>
        <w:tc>
          <w:tcPr>
            <w:tcW w:w="1331" w:type="dxa"/>
            <w:gridSpan w:val="2"/>
            <w:vAlign w:val="center"/>
          </w:tcPr>
          <w:p w:rsidR="00C76D0D" w:rsidRPr="00E40E75" w:rsidRDefault="00C76D0D" w:rsidP="00E40E75">
            <w:pPr>
              <w:pStyle w:val="14"/>
              <w:jc w:val="center"/>
            </w:pPr>
            <w:r w:rsidRPr="00E40E75">
              <w:rPr>
                <w:noProof/>
              </w:rPr>
              <w:t>12,3</w:t>
            </w:r>
          </w:p>
        </w:tc>
        <w:tc>
          <w:tcPr>
            <w:tcW w:w="1275" w:type="dxa"/>
            <w:vAlign w:val="center"/>
          </w:tcPr>
          <w:p w:rsidR="00C76D0D" w:rsidRPr="00E40E75" w:rsidRDefault="00C76D0D" w:rsidP="00E40E75">
            <w:pPr>
              <w:pStyle w:val="14"/>
              <w:jc w:val="center"/>
            </w:pPr>
            <w:r w:rsidRPr="00E40E75">
              <w:rPr>
                <w:noProof/>
              </w:rPr>
              <w:t>11,0</w:t>
            </w:r>
          </w:p>
        </w:tc>
      </w:tr>
      <w:tr w:rsidR="00C76D0D" w:rsidRPr="00E40E75" w:rsidTr="002B7A63">
        <w:trPr>
          <w:cantSplit/>
          <w:trHeight w:val="240"/>
        </w:trPr>
        <w:tc>
          <w:tcPr>
            <w:tcW w:w="392" w:type="dxa"/>
          </w:tcPr>
          <w:p w:rsidR="00C76D0D" w:rsidRPr="00E40E75" w:rsidRDefault="00C76D0D" w:rsidP="00E40E75">
            <w:pPr>
              <w:pStyle w:val="14"/>
              <w:jc w:val="left"/>
            </w:pPr>
            <w:r w:rsidRPr="00E40E75">
              <w:t>2.</w:t>
            </w:r>
          </w:p>
        </w:tc>
        <w:tc>
          <w:tcPr>
            <w:tcW w:w="3544" w:type="dxa"/>
          </w:tcPr>
          <w:p w:rsidR="00C76D0D" w:rsidRPr="00E40E75" w:rsidRDefault="00C76D0D" w:rsidP="00E40E75">
            <w:pPr>
              <w:pStyle w:val="14"/>
            </w:pPr>
            <w:r w:rsidRPr="00E40E75">
              <w:t>Бег</w:t>
            </w:r>
            <w:r w:rsidRPr="00E40E75">
              <w:rPr>
                <w:noProof/>
              </w:rPr>
              <w:t xml:space="preserve"> на 1 км</w:t>
            </w:r>
            <w:r w:rsidRPr="00E40E75">
              <w:rPr>
                <w:noProof/>
              </w:rPr>
              <w:br/>
            </w:r>
            <w:r w:rsidRPr="00E40E75">
              <w:t>(мин, с)</w:t>
            </w:r>
          </w:p>
        </w:tc>
        <w:tc>
          <w:tcPr>
            <w:tcW w:w="850" w:type="dxa"/>
            <w:vAlign w:val="center"/>
          </w:tcPr>
          <w:p w:rsidR="00C76D0D" w:rsidRPr="00E40E75" w:rsidRDefault="00C76D0D" w:rsidP="00E40E75">
            <w:pPr>
              <w:pStyle w:val="14"/>
              <w:jc w:val="center"/>
            </w:pPr>
            <w:r w:rsidRPr="00E40E75">
              <w:t>6.30</w:t>
            </w:r>
          </w:p>
        </w:tc>
        <w:tc>
          <w:tcPr>
            <w:tcW w:w="992" w:type="dxa"/>
            <w:vAlign w:val="center"/>
          </w:tcPr>
          <w:p w:rsidR="00C76D0D" w:rsidRPr="00E40E75" w:rsidRDefault="00C76D0D" w:rsidP="00E40E75">
            <w:pPr>
              <w:pStyle w:val="14"/>
              <w:jc w:val="center"/>
            </w:pPr>
            <w:r w:rsidRPr="00E40E75">
              <w:t>6.10</w:t>
            </w:r>
          </w:p>
        </w:tc>
        <w:tc>
          <w:tcPr>
            <w:tcW w:w="993" w:type="dxa"/>
            <w:vAlign w:val="center"/>
          </w:tcPr>
          <w:p w:rsidR="00C76D0D" w:rsidRPr="00E40E75" w:rsidRDefault="00C76D0D" w:rsidP="00E40E75">
            <w:pPr>
              <w:pStyle w:val="14"/>
              <w:jc w:val="center"/>
            </w:pPr>
            <w:r w:rsidRPr="00E40E75">
              <w:t>4.50</w:t>
            </w:r>
          </w:p>
        </w:tc>
        <w:tc>
          <w:tcPr>
            <w:tcW w:w="937" w:type="dxa"/>
            <w:gridSpan w:val="2"/>
            <w:vAlign w:val="center"/>
          </w:tcPr>
          <w:p w:rsidR="00C76D0D" w:rsidRPr="00E40E75" w:rsidRDefault="00C76D0D" w:rsidP="00E40E75">
            <w:pPr>
              <w:pStyle w:val="14"/>
              <w:jc w:val="center"/>
            </w:pPr>
            <w:r w:rsidRPr="00E40E75">
              <w:t>6.50</w:t>
            </w:r>
          </w:p>
        </w:tc>
        <w:tc>
          <w:tcPr>
            <w:tcW w:w="1331" w:type="dxa"/>
            <w:gridSpan w:val="2"/>
            <w:vAlign w:val="center"/>
          </w:tcPr>
          <w:p w:rsidR="00C76D0D" w:rsidRPr="00E40E75" w:rsidRDefault="00C76D0D" w:rsidP="00E40E75">
            <w:pPr>
              <w:pStyle w:val="14"/>
              <w:jc w:val="center"/>
            </w:pPr>
            <w:r w:rsidRPr="00E40E75">
              <w:t>6.30</w:t>
            </w:r>
          </w:p>
        </w:tc>
        <w:tc>
          <w:tcPr>
            <w:tcW w:w="1275" w:type="dxa"/>
            <w:vAlign w:val="center"/>
          </w:tcPr>
          <w:p w:rsidR="00C76D0D" w:rsidRPr="00E40E75" w:rsidRDefault="00C76D0D" w:rsidP="00E40E75">
            <w:pPr>
              <w:pStyle w:val="14"/>
              <w:jc w:val="center"/>
            </w:pPr>
            <w:r w:rsidRPr="00E40E75">
              <w:t>6.00</w:t>
            </w:r>
          </w:p>
        </w:tc>
      </w:tr>
      <w:tr w:rsidR="00C76D0D" w:rsidRPr="00E40E75" w:rsidTr="002B7A63">
        <w:trPr>
          <w:cantSplit/>
          <w:trHeight w:val="592"/>
        </w:trPr>
        <w:tc>
          <w:tcPr>
            <w:tcW w:w="392" w:type="dxa"/>
            <w:vMerge w:val="restart"/>
          </w:tcPr>
          <w:p w:rsidR="00C76D0D" w:rsidRPr="00E40E75" w:rsidRDefault="00C76D0D" w:rsidP="00E40E75">
            <w:pPr>
              <w:pStyle w:val="14"/>
              <w:jc w:val="left"/>
            </w:pPr>
            <w:r w:rsidRPr="00E40E75">
              <w:t>3.</w:t>
            </w:r>
          </w:p>
        </w:tc>
        <w:tc>
          <w:tcPr>
            <w:tcW w:w="3544" w:type="dxa"/>
          </w:tcPr>
          <w:p w:rsidR="00C76D0D" w:rsidRPr="00E40E75" w:rsidRDefault="00C76D0D" w:rsidP="00E40E75">
            <w:pPr>
              <w:pStyle w:val="14"/>
            </w:pPr>
            <w:r w:rsidRPr="00E40E75">
              <w:t>Подтягивание из виса на высокой перекладине  (количество раз)</w:t>
            </w:r>
          </w:p>
        </w:tc>
        <w:tc>
          <w:tcPr>
            <w:tcW w:w="850" w:type="dxa"/>
            <w:vAlign w:val="center"/>
          </w:tcPr>
          <w:p w:rsidR="00C76D0D" w:rsidRPr="00E40E75" w:rsidRDefault="00C76D0D" w:rsidP="00E40E75">
            <w:pPr>
              <w:pStyle w:val="14"/>
              <w:jc w:val="center"/>
              <w:rPr>
                <w:noProof/>
              </w:rPr>
            </w:pPr>
            <w:r w:rsidRPr="00E40E75">
              <w:rPr>
                <w:noProof/>
              </w:rPr>
              <w:t>2</w:t>
            </w:r>
          </w:p>
        </w:tc>
        <w:tc>
          <w:tcPr>
            <w:tcW w:w="992" w:type="dxa"/>
            <w:vAlign w:val="center"/>
          </w:tcPr>
          <w:p w:rsidR="00C76D0D" w:rsidRPr="00E40E75" w:rsidRDefault="00C76D0D" w:rsidP="00E40E75">
            <w:pPr>
              <w:pStyle w:val="14"/>
              <w:jc w:val="center"/>
              <w:rPr>
                <w:noProof/>
              </w:rPr>
            </w:pPr>
            <w:r w:rsidRPr="00E40E75">
              <w:rPr>
                <w:noProof/>
              </w:rPr>
              <w:t>3</w:t>
            </w:r>
          </w:p>
        </w:tc>
        <w:tc>
          <w:tcPr>
            <w:tcW w:w="993" w:type="dxa"/>
            <w:vAlign w:val="center"/>
          </w:tcPr>
          <w:p w:rsidR="00C76D0D" w:rsidRPr="00E40E75" w:rsidRDefault="00C76D0D" w:rsidP="00E40E75">
            <w:pPr>
              <w:pStyle w:val="14"/>
              <w:jc w:val="center"/>
              <w:rPr>
                <w:noProof/>
              </w:rPr>
            </w:pPr>
            <w:r w:rsidRPr="00E40E75">
              <w:rPr>
                <w:noProof/>
              </w:rPr>
              <w:t>5</w:t>
            </w:r>
          </w:p>
        </w:tc>
        <w:tc>
          <w:tcPr>
            <w:tcW w:w="937" w:type="dxa"/>
            <w:gridSpan w:val="2"/>
            <w:vAlign w:val="center"/>
          </w:tcPr>
          <w:p w:rsidR="00C76D0D" w:rsidRPr="00E40E75" w:rsidRDefault="00C76D0D" w:rsidP="00E40E75">
            <w:pPr>
              <w:pStyle w:val="14"/>
              <w:jc w:val="center"/>
              <w:rPr>
                <w:noProof/>
              </w:rPr>
            </w:pPr>
            <w:r w:rsidRPr="00E40E75">
              <w:rPr>
                <w:noProof/>
              </w:rPr>
              <w:t>-</w:t>
            </w:r>
          </w:p>
        </w:tc>
        <w:tc>
          <w:tcPr>
            <w:tcW w:w="1331" w:type="dxa"/>
            <w:gridSpan w:val="2"/>
            <w:vAlign w:val="center"/>
          </w:tcPr>
          <w:p w:rsidR="00C76D0D" w:rsidRPr="00E40E75" w:rsidRDefault="00C76D0D" w:rsidP="00E40E75">
            <w:pPr>
              <w:pStyle w:val="14"/>
              <w:jc w:val="center"/>
              <w:rPr>
                <w:noProof/>
              </w:rPr>
            </w:pPr>
            <w:r w:rsidRPr="00E40E75">
              <w:rPr>
                <w:noProof/>
              </w:rPr>
              <w:t>-</w:t>
            </w:r>
          </w:p>
        </w:tc>
        <w:tc>
          <w:tcPr>
            <w:tcW w:w="1275" w:type="dxa"/>
            <w:vAlign w:val="center"/>
          </w:tcPr>
          <w:p w:rsidR="00C76D0D" w:rsidRPr="00E40E75" w:rsidRDefault="00C76D0D" w:rsidP="00E40E75">
            <w:pPr>
              <w:pStyle w:val="14"/>
              <w:jc w:val="center"/>
              <w:rPr>
                <w:noProof/>
              </w:rPr>
            </w:pPr>
            <w:r w:rsidRPr="00E40E75">
              <w:rPr>
                <w:noProof/>
              </w:rPr>
              <w:t>-</w:t>
            </w:r>
          </w:p>
        </w:tc>
      </w:tr>
      <w:tr w:rsidR="00C76D0D" w:rsidRPr="00E40E75" w:rsidTr="002B7A63">
        <w:trPr>
          <w:cantSplit/>
          <w:trHeight w:val="431"/>
        </w:trPr>
        <w:tc>
          <w:tcPr>
            <w:tcW w:w="392" w:type="dxa"/>
            <w:vMerge/>
          </w:tcPr>
          <w:p w:rsidR="00C76D0D" w:rsidRPr="00E40E75" w:rsidRDefault="00C76D0D" w:rsidP="00E40E75">
            <w:pPr>
              <w:pStyle w:val="14"/>
              <w:jc w:val="left"/>
            </w:pPr>
          </w:p>
        </w:tc>
        <w:tc>
          <w:tcPr>
            <w:tcW w:w="3544" w:type="dxa"/>
          </w:tcPr>
          <w:p w:rsidR="00C76D0D" w:rsidRPr="00E40E75" w:rsidRDefault="00C76D0D" w:rsidP="00E40E75">
            <w:pPr>
              <w:pStyle w:val="14"/>
            </w:pPr>
            <w:r w:rsidRPr="00E40E75">
              <w:t>или подтягивание из виса лежа на низкой перекладине (количество раз)</w:t>
            </w:r>
          </w:p>
        </w:tc>
        <w:tc>
          <w:tcPr>
            <w:tcW w:w="850" w:type="dxa"/>
            <w:vAlign w:val="center"/>
          </w:tcPr>
          <w:p w:rsidR="00C76D0D" w:rsidRPr="00E40E75" w:rsidRDefault="00C76D0D" w:rsidP="00E40E75">
            <w:pPr>
              <w:pStyle w:val="14"/>
              <w:jc w:val="center"/>
              <w:rPr>
                <w:noProof/>
              </w:rPr>
            </w:pPr>
            <w:r w:rsidRPr="00E40E75">
              <w:rPr>
                <w:noProof/>
              </w:rPr>
              <w:t>-</w:t>
            </w:r>
          </w:p>
        </w:tc>
        <w:tc>
          <w:tcPr>
            <w:tcW w:w="992" w:type="dxa"/>
            <w:vAlign w:val="center"/>
          </w:tcPr>
          <w:p w:rsidR="00C76D0D" w:rsidRPr="00E40E75" w:rsidRDefault="00C76D0D" w:rsidP="00E40E75">
            <w:pPr>
              <w:pStyle w:val="14"/>
              <w:jc w:val="center"/>
              <w:rPr>
                <w:noProof/>
              </w:rPr>
            </w:pPr>
            <w:r w:rsidRPr="00E40E75">
              <w:rPr>
                <w:noProof/>
              </w:rPr>
              <w:t>-</w:t>
            </w:r>
          </w:p>
        </w:tc>
        <w:tc>
          <w:tcPr>
            <w:tcW w:w="993" w:type="dxa"/>
            <w:vAlign w:val="center"/>
          </w:tcPr>
          <w:p w:rsidR="00C76D0D" w:rsidRPr="00E40E75" w:rsidRDefault="00C76D0D" w:rsidP="00E40E75">
            <w:pPr>
              <w:pStyle w:val="14"/>
              <w:jc w:val="center"/>
              <w:rPr>
                <w:noProof/>
              </w:rPr>
            </w:pPr>
            <w:r w:rsidRPr="00E40E75">
              <w:rPr>
                <w:noProof/>
              </w:rPr>
              <w:t>-</w:t>
            </w:r>
          </w:p>
        </w:tc>
        <w:tc>
          <w:tcPr>
            <w:tcW w:w="937" w:type="dxa"/>
            <w:gridSpan w:val="2"/>
            <w:vAlign w:val="center"/>
          </w:tcPr>
          <w:p w:rsidR="00C76D0D" w:rsidRPr="00E40E75" w:rsidRDefault="00C76D0D" w:rsidP="00E40E75">
            <w:pPr>
              <w:pStyle w:val="14"/>
              <w:jc w:val="center"/>
              <w:rPr>
                <w:noProof/>
              </w:rPr>
            </w:pPr>
            <w:r w:rsidRPr="00E40E75">
              <w:rPr>
                <w:noProof/>
              </w:rPr>
              <w:t>7</w:t>
            </w:r>
          </w:p>
        </w:tc>
        <w:tc>
          <w:tcPr>
            <w:tcW w:w="1331" w:type="dxa"/>
            <w:gridSpan w:val="2"/>
            <w:vAlign w:val="center"/>
          </w:tcPr>
          <w:p w:rsidR="00C76D0D" w:rsidRPr="00E40E75" w:rsidRDefault="00C76D0D" w:rsidP="00E40E75">
            <w:pPr>
              <w:pStyle w:val="14"/>
              <w:jc w:val="center"/>
              <w:rPr>
                <w:noProof/>
              </w:rPr>
            </w:pPr>
            <w:r w:rsidRPr="00E40E75">
              <w:rPr>
                <w:noProof/>
              </w:rPr>
              <w:t>9</w:t>
            </w:r>
          </w:p>
        </w:tc>
        <w:tc>
          <w:tcPr>
            <w:tcW w:w="1275" w:type="dxa"/>
            <w:vAlign w:val="center"/>
          </w:tcPr>
          <w:p w:rsidR="00C76D0D" w:rsidRPr="00E40E75" w:rsidRDefault="00C76D0D" w:rsidP="00E40E75">
            <w:pPr>
              <w:pStyle w:val="14"/>
              <w:jc w:val="center"/>
              <w:rPr>
                <w:noProof/>
              </w:rPr>
            </w:pPr>
            <w:r w:rsidRPr="00E40E75">
              <w:rPr>
                <w:noProof/>
              </w:rPr>
              <w:t>15</w:t>
            </w:r>
          </w:p>
        </w:tc>
      </w:tr>
      <w:tr w:rsidR="00C76D0D" w:rsidRPr="00E40E75" w:rsidTr="002B7A63">
        <w:trPr>
          <w:cantSplit/>
          <w:trHeight w:val="100"/>
        </w:trPr>
        <w:tc>
          <w:tcPr>
            <w:tcW w:w="392" w:type="dxa"/>
            <w:vMerge/>
          </w:tcPr>
          <w:p w:rsidR="00C76D0D" w:rsidRPr="00E40E75" w:rsidRDefault="00C76D0D" w:rsidP="00E40E75">
            <w:pPr>
              <w:pStyle w:val="14"/>
              <w:jc w:val="left"/>
            </w:pPr>
          </w:p>
        </w:tc>
        <w:tc>
          <w:tcPr>
            <w:tcW w:w="3544" w:type="dxa"/>
          </w:tcPr>
          <w:p w:rsidR="00C76D0D" w:rsidRPr="00E40E75" w:rsidRDefault="00C76D0D" w:rsidP="00E40E75">
            <w:pPr>
              <w:pStyle w:val="14"/>
            </w:pPr>
            <w:r w:rsidRPr="00E40E75">
              <w:t>или сгибание и разгибание рук в упоре лежа на полу  (количество раз)</w:t>
            </w:r>
          </w:p>
        </w:tc>
        <w:tc>
          <w:tcPr>
            <w:tcW w:w="850" w:type="dxa"/>
            <w:vAlign w:val="center"/>
          </w:tcPr>
          <w:p w:rsidR="00C76D0D" w:rsidRPr="00E40E75" w:rsidRDefault="00C76D0D" w:rsidP="00E40E75">
            <w:pPr>
              <w:pStyle w:val="14"/>
              <w:jc w:val="center"/>
              <w:rPr>
                <w:noProof/>
              </w:rPr>
            </w:pPr>
            <w:r w:rsidRPr="00E40E75">
              <w:rPr>
                <w:noProof/>
              </w:rPr>
              <w:t>9</w:t>
            </w:r>
          </w:p>
        </w:tc>
        <w:tc>
          <w:tcPr>
            <w:tcW w:w="992" w:type="dxa"/>
            <w:vAlign w:val="center"/>
          </w:tcPr>
          <w:p w:rsidR="00C76D0D" w:rsidRPr="00E40E75" w:rsidRDefault="00C76D0D" w:rsidP="00E40E75">
            <w:pPr>
              <w:pStyle w:val="14"/>
              <w:jc w:val="center"/>
              <w:rPr>
                <w:noProof/>
              </w:rPr>
            </w:pPr>
            <w:r w:rsidRPr="00E40E75">
              <w:rPr>
                <w:noProof/>
              </w:rPr>
              <w:t>12</w:t>
            </w:r>
          </w:p>
        </w:tc>
        <w:tc>
          <w:tcPr>
            <w:tcW w:w="993" w:type="dxa"/>
            <w:vAlign w:val="center"/>
          </w:tcPr>
          <w:p w:rsidR="00C76D0D" w:rsidRPr="00E40E75" w:rsidRDefault="00C76D0D" w:rsidP="00E40E75">
            <w:pPr>
              <w:pStyle w:val="14"/>
              <w:jc w:val="center"/>
              <w:rPr>
                <w:noProof/>
              </w:rPr>
            </w:pPr>
            <w:r w:rsidRPr="00E40E75">
              <w:rPr>
                <w:noProof/>
              </w:rPr>
              <w:t>16</w:t>
            </w:r>
          </w:p>
        </w:tc>
        <w:tc>
          <w:tcPr>
            <w:tcW w:w="937" w:type="dxa"/>
            <w:gridSpan w:val="2"/>
            <w:vAlign w:val="center"/>
          </w:tcPr>
          <w:p w:rsidR="00C76D0D" w:rsidRPr="00E40E75" w:rsidRDefault="00C76D0D" w:rsidP="00E40E75">
            <w:pPr>
              <w:pStyle w:val="14"/>
              <w:jc w:val="center"/>
              <w:rPr>
                <w:noProof/>
              </w:rPr>
            </w:pPr>
            <w:r w:rsidRPr="00E40E75">
              <w:rPr>
                <w:noProof/>
              </w:rPr>
              <w:t>5</w:t>
            </w:r>
          </w:p>
        </w:tc>
        <w:tc>
          <w:tcPr>
            <w:tcW w:w="1331" w:type="dxa"/>
            <w:gridSpan w:val="2"/>
            <w:vAlign w:val="center"/>
          </w:tcPr>
          <w:p w:rsidR="00C76D0D" w:rsidRPr="00E40E75" w:rsidRDefault="00C76D0D" w:rsidP="00E40E75">
            <w:pPr>
              <w:pStyle w:val="14"/>
              <w:jc w:val="center"/>
              <w:rPr>
                <w:noProof/>
              </w:rPr>
            </w:pPr>
            <w:r w:rsidRPr="00E40E75">
              <w:rPr>
                <w:noProof/>
              </w:rPr>
              <w:t>7</w:t>
            </w:r>
          </w:p>
        </w:tc>
        <w:tc>
          <w:tcPr>
            <w:tcW w:w="1275" w:type="dxa"/>
            <w:vAlign w:val="center"/>
          </w:tcPr>
          <w:p w:rsidR="00C76D0D" w:rsidRPr="00E40E75" w:rsidRDefault="00C76D0D" w:rsidP="00E40E75">
            <w:pPr>
              <w:pStyle w:val="14"/>
              <w:jc w:val="center"/>
              <w:rPr>
                <w:noProof/>
              </w:rPr>
            </w:pPr>
            <w:r w:rsidRPr="00E40E75">
              <w:rPr>
                <w:noProof/>
              </w:rPr>
              <w:t>12</w:t>
            </w:r>
          </w:p>
        </w:tc>
      </w:tr>
      <w:tr w:rsidR="00C76D0D" w:rsidRPr="00E40E75" w:rsidTr="002B7A63">
        <w:trPr>
          <w:cantSplit/>
          <w:trHeight w:val="240"/>
        </w:trPr>
        <w:tc>
          <w:tcPr>
            <w:tcW w:w="392" w:type="dxa"/>
          </w:tcPr>
          <w:p w:rsidR="00C76D0D" w:rsidRPr="00E40E75" w:rsidRDefault="00C76D0D" w:rsidP="00E40E75">
            <w:pPr>
              <w:pStyle w:val="14"/>
              <w:jc w:val="left"/>
            </w:pPr>
            <w:r w:rsidRPr="00E40E75">
              <w:t>4.</w:t>
            </w:r>
          </w:p>
        </w:tc>
        <w:tc>
          <w:tcPr>
            <w:tcW w:w="3544" w:type="dxa"/>
          </w:tcPr>
          <w:p w:rsidR="00C76D0D" w:rsidRPr="00E40E75" w:rsidRDefault="00C76D0D" w:rsidP="00E40E75">
            <w:pPr>
              <w:pStyle w:val="14"/>
            </w:pPr>
            <w:r w:rsidRPr="00E40E75">
              <w:t>Наклон вперед из положения стоя с прямыми ногами на полу</w:t>
            </w:r>
          </w:p>
        </w:tc>
        <w:tc>
          <w:tcPr>
            <w:tcW w:w="850" w:type="dxa"/>
            <w:vAlign w:val="center"/>
          </w:tcPr>
          <w:p w:rsidR="00C76D0D" w:rsidRPr="00E40E75" w:rsidRDefault="00C76D0D" w:rsidP="00E40E75">
            <w:pPr>
              <w:pStyle w:val="14"/>
              <w:jc w:val="center"/>
              <w:rPr>
                <w:noProof/>
              </w:rPr>
            </w:pPr>
            <w:r w:rsidRPr="00E40E75">
              <w:rPr>
                <w:noProof/>
              </w:rPr>
              <w:t>Касание пола пальцами рук</w:t>
            </w:r>
          </w:p>
        </w:tc>
        <w:tc>
          <w:tcPr>
            <w:tcW w:w="992" w:type="dxa"/>
            <w:vAlign w:val="center"/>
          </w:tcPr>
          <w:p w:rsidR="00C76D0D" w:rsidRPr="00E40E75" w:rsidRDefault="00C76D0D" w:rsidP="00E40E75">
            <w:pPr>
              <w:pStyle w:val="14"/>
              <w:jc w:val="center"/>
              <w:rPr>
                <w:noProof/>
              </w:rPr>
            </w:pPr>
            <w:r w:rsidRPr="00E40E75">
              <w:rPr>
                <w:noProof/>
              </w:rPr>
              <w:t>Касание пола пальцами рук</w:t>
            </w:r>
          </w:p>
        </w:tc>
        <w:tc>
          <w:tcPr>
            <w:tcW w:w="993" w:type="dxa"/>
            <w:vAlign w:val="center"/>
          </w:tcPr>
          <w:p w:rsidR="00C76D0D" w:rsidRPr="00E40E75" w:rsidRDefault="00C76D0D" w:rsidP="00E40E75">
            <w:pPr>
              <w:pStyle w:val="14"/>
              <w:jc w:val="center"/>
              <w:rPr>
                <w:noProof/>
              </w:rPr>
            </w:pPr>
            <w:r w:rsidRPr="00E40E75">
              <w:rPr>
                <w:noProof/>
              </w:rPr>
              <w:t>Достать пол ладонями</w:t>
            </w:r>
          </w:p>
          <w:p w:rsidR="00C76D0D" w:rsidRPr="00E40E75" w:rsidRDefault="00C76D0D" w:rsidP="00E40E75">
            <w:pPr>
              <w:pStyle w:val="14"/>
              <w:jc w:val="center"/>
              <w:rPr>
                <w:noProof/>
              </w:rPr>
            </w:pPr>
          </w:p>
        </w:tc>
        <w:tc>
          <w:tcPr>
            <w:tcW w:w="937" w:type="dxa"/>
            <w:gridSpan w:val="2"/>
            <w:vAlign w:val="center"/>
          </w:tcPr>
          <w:p w:rsidR="00C76D0D" w:rsidRPr="00E40E75" w:rsidRDefault="00C76D0D" w:rsidP="00E40E75">
            <w:pPr>
              <w:pStyle w:val="14"/>
              <w:jc w:val="center"/>
              <w:rPr>
                <w:noProof/>
              </w:rPr>
            </w:pPr>
            <w:r w:rsidRPr="00E40E75">
              <w:rPr>
                <w:noProof/>
              </w:rPr>
              <w:t>Касание пола пальцами рук</w:t>
            </w:r>
          </w:p>
        </w:tc>
        <w:tc>
          <w:tcPr>
            <w:tcW w:w="1331" w:type="dxa"/>
            <w:gridSpan w:val="2"/>
            <w:vAlign w:val="center"/>
          </w:tcPr>
          <w:p w:rsidR="00C76D0D" w:rsidRPr="00E40E75" w:rsidRDefault="00C76D0D" w:rsidP="00E40E75">
            <w:pPr>
              <w:pStyle w:val="14"/>
              <w:jc w:val="center"/>
              <w:rPr>
                <w:noProof/>
              </w:rPr>
            </w:pPr>
            <w:r w:rsidRPr="00E40E75">
              <w:rPr>
                <w:noProof/>
              </w:rPr>
              <w:t>Касание пола пальцами рук</w:t>
            </w:r>
          </w:p>
        </w:tc>
        <w:tc>
          <w:tcPr>
            <w:tcW w:w="1275" w:type="dxa"/>
            <w:vAlign w:val="center"/>
          </w:tcPr>
          <w:p w:rsidR="00C76D0D" w:rsidRPr="00E40E75" w:rsidRDefault="00C76D0D" w:rsidP="00E40E75">
            <w:pPr>
              <w:pStyle w:val="14"/>
              <w:jc w:val="center"/>
              <w:rPr>
                <w:noProof/>
              </w:rPr>
            </w:pPr>
            <w:r w:rsidRPr="00E40E75">
              <w:rPr>
                <w:noProof/>
              </w:rPr>
              <w:t>Достать пол ладонями</w:t>
            </w:r>
          </w:p>
        </w:tc>
      </w:tr>
      <w:tr w:rsidR="00C76D0D" w:rsidRPr="00E40E75" w:rsidTr="002B7A63">
        <w:trPr>
          <w:cantSplit/>
          <w:trHeight w:val="273"/>
        </w:trPr>
        <w:tc>
          <w:tcPr>
            <w:tcW w:w="10314" w:type="dxa"/>
            <w:gridSpan w:val="10"/>
          </w:tcPr>
          <w:p w:rsidR="00C76D0D" w:rsidRPr="00E40E75" w:rsidRDefault="00C76D0D" w:rsidP="00E40E75">
            <w:pPr>
              <w:pStyle w:val="14"/>
              <w:ind w:firstLine="107"/>
              <w:rPr>
                <w:noProof/>
              </w:rPr>
            </w:pPr>
            <w:r w:rsidRPr="00E40E75">
              <w:rPr>
                <w:noProof/>
              </w:rPr>
              <w:t>Испытания (тесты) по выбору</w:t>
            </w:r>
          </w:p>
        </w:tc>
      </w:tr>
      <w:tr w:rsidR="00C76D0D" w:rsidRPr="00E40E75" w:rsidTr="002B7A63">
        <w:trPr>
          <w:cantSplit/>
          <w:trHeight w:val="240"/>
        </w:trPr>
        <w:tc>
          <w:tcPr>
            <w:tcW w:w="392" w:type="dxa"/>
            <w:vMerge w:val="restart"/>
          </w:tcPr>
          <w:p w:rsidR="00C76D0D" w:rsidRPr="00E40E75" w:rsidRDefault="00C76D0D" w:rsidP="00E40E75">
            <w:pPr>
              <w:pStyle w:val="14"/>
              <w:jc w:val="left"/>
            </w:pPr>
            <w:r w:rsidRPr="00E40E75">
              <w:t>5.</w:t>
            </w:r>
          </w:p>
        </w:tc>
        <w:tc>
          <w:tcPr>
            <w:tcW w:w="3544" w:type="dxa"/>
          </w:tcPr>
          <w:p w:rsidR="00C76D0D" w:rsidRPr="00E40E75" w:rsidRDefault="00C76D0D" w:rsidP="00E40E75">
            <w:pPr>
              <w:pStyle w:val="14"/>
            </w:pPr>
            <w:r w:rsidRPr="00E40E75">
              <w:t>Прыжок в длину с разбега (см)</w:t>
            </w:r>
          </w:p>
        </w:tc>
        <w:tc>
          <w:tcPr>
            <w:tcW w:w="850" w:type="dxa"/>
            <w:vAlign w:val="center"/>
          </w:tcPr>
          <w:p w:rsidR="00C76D0D" w:rsidRPr="00E40E75" w:rsidRDefault="00C76D0D" w:rsidP="00E40E75">
            <w:pPr>
              <w:pStyle w:val="14"/>
              <w:jc w:val="center"/>
              <w:rPr>
                <w:noProof/>
              </w:rPr>
            </w:pPr>
            <w:r w:rsidRPr="00E40E75">
              <w:rPr>
                <w:noProof/>
              </w:rPr>
              <w:t>190</w:t>
            </w:r>
          </w:p>
        </w:tc>
        <w:tc>
          <w:tcPr>
            <w:tcW w:w="992" w:type="dxa"/>
            <w:vAlign w:val="center"/>
          </w:tcPr>
          <w:p w:rsidR="00C76D0D" w:rsidRPr="00E40E75" w:rsidRDefault="00C76D0D" w:rsidP="00E40E75">
            <w:pPr>
              <w:pStyle w:val="14"/>
              <w:jc w:val="center"/>
            </w:pPr>
            <w:r w:rsidRPr="00E40E75">
              <w:rPr>
                <w:noProof/>
              </w:rPr>
              <w:t>220</w:t>
            </w:r>
          </w:p>
        </w:tc>
        <w:tc>
          <w:tcPr>
            <w:tcW w:w="993" w:type="dxa"/>
            <w:vAlign w:val="center"/>
          </w:tcPr>
          <w:p w:rsidR="00C76D0D" w:rsidRPr="00E40E75" w:rsidRDefault="00C76D0D" w:rsidP="00E40E75">
            <w:pPr>
              <w:pStyle w:val="14"/>
              <w:jc w:val="center"/>
            </w:pPr>
            <w:r w:rsidRPr="00E40E75">
              <w:rPr>
                <w:noProof/>
              </w:rPr>
              <w:t>290</w:t>
            </w:r>
          </w:p>
        </w:tc>
        <w:tc>
          <w:tcPr>
            <w:tcW w:w="903" w:type="dxa"/>
            <w:vAlign w:val="center"/>
          </w:tcPr>
          <w:p w:rsidR="00C76D0D" w:rsidRPr="00E40E75" w:rsidRDefault="00C76D0D" w:rsidP="00E40E75">
            <w:pPr>
              <w:pStyle w:val="14"/>
              <w:jc w:val="center"/>
              <w:rPr>
                <w:noProof/>
              </w:rPr>
            </w:pPr>
            <w:r w:rsidRPr="00E40E75">
              <w:rPr>
                <w:noProof/>
              </w:rPr>
              <w:t>190</w:t>
            </w:r>
          </w:p>
        </w:tc>
        <w:tc>
          <w:tcPr>
            <w:tcW w:w="1275" w:type="dxa"/>
            <w:gridSpan w:val="2"/>
            <w:vAlign w:val="center"/>
          </w:tcPr>
          <w:p w:rsidR="00C76D0D" w:rsidRPr="00E40E75" w:rsidRDefault="00C76D0D" w:rsidP="00E40E75">
            <w:pPr>
              <w:pStyle w:val="14"/>
              <w:jc w:val="center"/>
            </w:pPr>
            <w:r w:rsidRPr="00E40E75">
              <w:rPr>
                <w:noProof/>
              </w:rPr>
              <w:t>200</w:t>
            </w:r>
          </w:p>
        </w:tc>
        <w:tc>
          <w:tcPr>
            <w:tcW w:w="1365" w:type="dxa"/>
            <w:gridSpan w:val="2"/>
            <w:vAlign w:val="center"/>
          </w:tcPr>
          <w:p w:rsidR="00C76D0D" w:rsidRPr="00E40E75" w:rsidRDefault="00C76D0D" w:rsidP="00E40E75">
            <w:pPr>
              <w:pStyle w:val="14"/>
              <w:jc w:val="center"/>
            </w:pPr>
            <w:r w:rsidRPr="00E40E75">
              <w:rPr>
                <w:noProof/>
              </w:rPr>
              <w:t>260</w:t>
            </w:r>
          </w:p>
        </w:tc>
      </w:tr>
      <w:tr w:rsidR="00C76D0D" w:rsidRPr="00E40E75" w:rsidTr="002B7A63">
        <w:trPr>
          <w:cantSplit/>
          <w:trHeight w:val="240"/>
        </w:trPr>
        <w:tc>
          <w:tcPr>
            <w:tcW w:w="392" w:type="dxa"/>
            <w:vMerge/>
          </w:tcPr>
          <w:p w:rsidR="00C76D0D" w:rsidRPr="00E40E75" w:rsidRDefault="00C76D0D" w:rsidP="00E40E75">
            <w:pPr>
              <w:pStyle w:val="14"/>
              <w:jc w:val="left"/>
            </w:pPr>
          </w:p>
        </w:tc>
        <w:tc>
          <w:tcPr>
            <w:tcW w:w="3544" w:type="dxa"/>
          </w:tcPr>
          <w:p w:rsidR="00C76D0D" w:rsidRPr="00E40E75" w:rsidRDefault="00C76D0D" w:rsidP="00E40E75">
            <w:pPr>
              <w:pStyle w:val="14"/>
            </w:pPr>
            <w:r w:rsidRPr="00E40E75">
              <w:t>или прыжок в длину с места толчком двумя ногами (см)</w:t>
            </w:r>
          </w:p>
        </w:tc>
        <w:tc>
          <w:tcPr>
            <w:tcW w:w="850" w:type="dxa"/>
            <w:vAlign w:val="center"/>
          </w:tcPr>
          <w:p w:rsidR="00C76D0D" w:rsidRPr="00E40E75" w:rsidRDefault="00C76D0D" w:rsidP="00E40E75">
            <w:pPr>
              <w:pStyle w:val="14"/>
              <w:jc w:val="center"/>
              <w:rPr>
                <w:noProof/>
              </w:rPr>
            </w:pPr>
            <w:r w:rsidRPr="00E40E75">
              <w:rPr>
                <w:noProof/>
              </w:rPr>
              <w:t>130</w:t>
            </w:r>
          </w:p>
        </w:tc>
        <w:tc>
          <w:tcPr>
            <w:tcW w:w="992" w:type="dxa"/>
            <w:vAlign w:val="center"/>
          </w:tcPr>
          <w:p w:rsidR="00C76D0D" w:rsidRPr="00E40E75" w:rsidRDefault="00C76D0D" w:rsidP="00E40E75">
            <w:pPr>
              <w:pStyle w:val="14"/>
              <w:jc w:val="center"/>
              <w:rPr>
                <w:noProof/>
              </w:rPr>
            </w:pPr>
            <w:r w:rsidRPr="00E40E75">
              <w:rPr>
                <w:noProof/>
              </w:rPr>
              <w:t>140</w:t>
            </w:r>
          </w:p>
        </w:tc>
        <w:tc>
          <w:tcPr>
            <w:tcW w:w="993" w:type="dxa"/>
            <w:vAlign w:val="center"/>
          </w:tcPr>
          <w:p w:rsidR="00C76D0D" w:rsidRPr="00E40E75" w:rsidRDefault="00C76D0D" w:rsidP="00E40E75">
            <w:pPr>
              <w:pStyle w:val="14"/>
              <w:jc w:val="center"/>
              <w:rPr>
                <w:noProof/>
              </w:rPr>
            </w:pPr>
            <w:r w:rsidRPr="00E40E75">
              <w:rPr>
                <w:noProof/>
              </w:rPr>
              <w:t>160</w:t>
            </w:r>
          </w:p>
        </w:tc>
        <w:tc>
          <w:tcPr>
            <w:tcW w:w="903" w:type="dxa"/>
            <w:vAlign w:val="center"/>
          </w:tcPr>
          <w:p w:rsidR="00C76D0D" w:rsidRPr="00E40E75" w:rsidRDefault="00C76D0D" w:rsidP="00E40E75">
            <w:pPr>
              <w:pStyle w:val="14"/>
              <w:jc w:val="center"/>
              <w:rPr>
                <w:noProof/>
              </w:rPr>
            </w:pPr>
            <w:r w:rsidRPr="00E40E75">
              <w:rPr>
                <w:noProof/>
              </w:rPr>
              <w:t>125</w:t>
            </w:r>
          </w:p>
        </w:tc>
        <w:tc>
          <w:tcPr>
            <w:tcW w:w="1275" w:type="dxa"/>
            <w:gridSpan w:val="2"/>
            <w:vAlign w:val="center"/>
          </w:tcPr>
          <w:p w:rsidR="00C76D0D" w:rsidRPr="00E40E75" w:rsidRDefault="00C76D0D" w:rsidP="00E40E75">
            <w:pPr>
              <w:pStyle w:val="14"/>
              <w:jc w:val="center"/>
              <w:rPr>
                <w:noProof/>
              </w:rPr>
            </w:pPr>
            <w:r w:rsidRPr="00E40E75">
              <w:rPr>
                <w:noProof/>
              </w:rPr>
              <w:t>130</w:t>
            </w:r>
          </w:p>
        </w:tc>
        <w:tc>
          <w:tcPr>
            <w:tcW w:w="1365" w:type="dxa"/>
            <w:gridSpan w:val="2"/>
            <w:vAlign w:val="center"/>
          </w:tcPr>
          <w:p w:rsidR="00C76D0D" w:rsidRPr="00E40E75" w:rsidRDefault="00C76D0D" w:rsidP="00E40E75">
            <w:pPr>
              <w:pStyle w:val="14"/>
              <w:jc w:val="center"/>
              <w:rPr>
                <w:noProof/>
              </w:rPr>
            </w:pPr>
            <w:r w:rsidRPr="00E40E75">
              <w:rPr>
                <w:noProof/>
              </w:rPr>
              <w:t>150</w:t>
            </w:r>
          </w:p>
        </w:tc>
      </w:tr>
      <w:tr w:rsidR="00C76D0D" w:rsidRPr="00E40E75" w:rsidTr="002B7A63">
        <w:trPr>
          <w:cantSplit/>
          <w:trHeight w:val="240"/>
        </w:trPr>
        <w:tc>
          <w:tcPr>
            <w:tcW w:w="392" w:type="dxa"/>
            <w:tcBorders>
              <w:bottom w:val="single" w:sz="4" w:space="0" w:color="auto"/>
            </w:tcBorders>
          </w:tcPr>
          <w:p w:rsidR="00C76D0D" w:rsidRPr="00E40E75" w:rsidRDefault="00C76D0D" w:rsidP="00E40E75">
            <w:pPr>
              <w:pStyle w:val="14"/>
              <w:jc w:val="left"/>
            </w:pPr>
            <w:r w:rsidRPr="00E40E75">
              <w:t>6.</w:t>
            </w:r>
          </w:p>
        </w:tc>
        <w:tc>
          <w:tcPr>
            <w:tcW w:w="3544" w:type="dxa"/>
          </w:tcPr>
          <w:p w:rsidR="00C76D0D" w:rsidRPr="00E40E75" w:rsidRDefault="00C76D0D" w:rsidP="00E40E75">
            <w:pPr>
              <w:pStyle w:val="14"/>
            </w:pPr>
            <w:r w:rsidRPr="00E40E75">
              <w:t>Метание мяча весом</w:t>
            </w:r>
            <w:smartTag w:uri="urn:schemas-microsoft-com:office:smarttags" w:element="metricconverter">
              <w:smartTagPr>
                <w:attr w:name="ProductID" w:val="150 г"/>
              </w:smartTagPr>
              <w:r w:rsidRPr="00E40E75">
                <w:rPr>
                  <w:noProof/>
                </w:rPr>
                <w:t>150</w:t>
              </w:r>
              <w:r w:rsidRPr="00E40E75">
                <w:t xml:space="preserve"> г</w:t>
              </w:r>
            </w:smartTag>
            <w:r w:rsidRPr="00E40E75">
              <w:t xml:space="preserve"> (м)</w:t>
            </w:r>
          </w:p>
        </w:tc>
        <w:tc>
          <w:tcPr>
            <w:tcW w:w="850" w:type="dxa"/>
            <w:vAlign w:val="center"/>
          </w:tcPr>
          <w:p w:rsidR="00C76D0D" w:rsidRPr="00E40E75" w:rsidRDefault="00C76D0D" w:rsidP="00E40E75">
            <w:pPr>
              <w:pStyle w:val="14"/>
              <w:jc w:val="center"/>
              <w:rPr>
                <w:noProof/>
              </w:rPr>
            </w:pPr>
            <w:r w:rsidRPr="00E40E75">
              <w:rPr>
                <w:noProof/>
              </w:rPr>
              <w:t>24</w:t>
            </w:r>
          </w:p>
        </w:tc>
        <w:tc>
          <w:tcPr>
            <w:tcW w:w="992" w:type="dxa"/>
            <w:vAlign w:val="center"/>
          </w:tcPr>
          <w:p w:rsidR="00C76D0D" w:rsidRPr="00E40E75" w:rsidRDefault="00C76D0D" w:rsidP="00E40E75">
            <w:pPr>
              <w:pStyle w:val="14"/>
              <w:jc w:val="center"/>
            </w:pPr>
            <w:r w:rsidRPr="00E40E75">
              <w:rPr>
                <w:noProof/>
              </w:rPr>
              <w:t>27</w:t>
            </w:r>
          </w:p>
        </w:tc>
        <w:tc>
          <w:tcPr>
            <w:tcW w:w="993" w:type="dxa"/>
            <w:vAlign w:val="center"/>
          </w:tcPr>
          <w:p w:rsidR="00C76D0D" w:rsidRPr="00E40E75" w:rsidRDefault="00C76D0D" w:rsidP="00E40E75">
            <w:pPr>
              <w:pStyle w:val="14"/>
              <w:jc w:val="center"/>
            </w:pPr>
            <w:r w:rsidRPr="00E40E75">
              <w:rPr>
                <w:noProof/>
              </w:rPr>
              <w:t>32</w:t>
            </w:r>
          </w:p>
        </w:tc>
        <w:tc>
          <w:tcPr>
            <w:tcW w:w="903" w:type="dxa"/>
            <w:vAlign w:val="center"/>
          </w:tcPr>
          <w:p w:rsidR="00C76D0D" w:rsidRPr="00E40E75" w:rsidRDefault="00C76D0D" w:rsidP="00E40E75">
            <w:pPr>
              <w:pStyle w:val="14"/>
              <w:jc w:val="center"/>
              <w:rPr>
                <w:noProof/>
              </w:rPr>
            </w:pPr>
            <w:r w:rsidRPr="00E40E75">
              <w:rPr>
                <w:noProof/>
              </w:rPr>
              <w:t>13</w:t>
            </w:r>
          </w:p>
        </w:tc>
        <w:tc>
          <w:tcPr>
            <w:tcW w:w="1275" w:type="dxa"/>
            <w:gridSpan w:val="2"/>
            <w:vAlign w:val="center"/>
          </w:tcPr>
          <w:p w:rsidR="00C76D0D" w:rsidRPr="00E40E75" w:rsidRDefault="00C76D0D" w:rsidP="00E40E75">
            <w:pPr>
              <w:pStyle w:val="14"/>
              <w:jc w:val="center"/>
            </w:pPr>
            <w:r w:rsidRPr="00E40E75">
              <w:rPr>
                <w:noProof/>
              </w:rPr>
              <w:t>15</w:t>
            </w:r>
          </w:p>
        </w:tc>
        <w:tc>
          <w:tcPr>
            <w:tcW w:w="1365" w:type="dxa"/>
            <w:gridSpan w:val="2"/>
            <w:vAlign w:val="center"/>
          </w:tcPr>
          <w:p w:rsidR="00C76D0D" w:rsidRPr="00E40E75" w:rsidRDefault="00C76D0D" w:rsidP="00E40E75">
            <w:pPr>
              <w:pStyle w:val="14"/>
              <w:jc w:val="center"/>
            </w:pPr>
            <w:r w:rsidRPr="00E40E75">
              <w:rPr>
                <w:noProof/>
              </w:rPr>
              <w:t>17</w:t>
            </w:r>
          </w:p>
        </w:tc>
      </w:tr>
      <w:tr w:rsidR="00C76D0D" w:rsidRPr="00E40E75" w:rsidTr="002B7A63">
        <w:trPr>
          <w:cantSplit/>
          <w:trHeight w:val="240"/>
        </w:trPr>
        <w:tc>
          <w:tcPr>
            <w:tcW w:w="392" w:type="dxa"/>
            <w:tcBorders>
              <w:bottom w:val="nil"/>
            </w:tcBorders>
          </w:tcPr>
          <w:p w:rsidR="00C76D0D" w:rsidRPr="00E40E75" w:rsidRDefault="00C76D0D" w:rsidP="00E40E75">
            <w:pPr>
              <w:pStyle w:val="14"/>
              <w:jc w:val="left"/>
            </w:pPr>
            <w:r w:rsidRPr="00E40E75">
              <w:t>7.</w:t>
            </w:r>
          </w:p>
        </w:tc>
        <w:tc>
          <w:tcPr>
            <w:tcW w:w="3544" w:type="dxa"/>
            <w:tcBorders>
              <w:bottom w:val="single" w:sz="4" w:space="0" w:color="auto"/>
            </w:tcBorders>
          </w:tcPr>
          <w:p w:rsidR="00C76D0D" w:rsidRPr="00E40E75" w:rsidRDefault="00C76D0D" w:rsidP="00E40E75">
            <w:pPr>
              <w:pStyle w:val="14"/>
            </w:pPr>
            <w:r w:rsidRPr="00E40E75">
              <w:t>Бег на лыжах</w:t>
            </w:r>
            <w:r w:rsidRPr="00E40E75">
              <w:rPr>
                <w:noProof/>
              </w:rPr>
              <w:t xml:space="preserve"> на </w:t>
            </w:r>
            <w:smartTag w:uri="urn:schemas-microsoft-com:office:smarttags" w:element="metricconverter">
              <w:smartTagPr>
                <w:attr w:name="ProductID" w:val="1 км"/>
              </w:smartTagPr>
              <w:r w:rsidRPr="00E40E75">
                <w:rPr>
                  <w:noProof/>
                </w:rPr>
                <w:t>1</w:t>
              </w:r>
              <w:r w:rsidRPr="00E40E75">
                <w:t xml:space="preserve"> км</w:t>
              </w:r>
            </w:smartTag>
            <w:r w:rsidRPr="00E40E75">
              <w:t xml:space="preserve"> (мин, с)</w:t>
            </w:r>
          </w:p>
        </w:tc>
        <w:tc>
          <w:tcPr>
            <w:tcW w:w="850" w:type="dxa"/>
            <w:vAlign w:val="center"/>
          </w:tcPr>
          <w:p w:rsidR="00C76D0D" w:rsidRPr="00E40E75" w:rsidRDefault="00C76D0D" w:rsidP="00E40E75">
            <w:pPr>
              <w:pStyle w:val="14"/>
              <w:jc w:val="center"/>
              <w:rPr>
                <w:noProof/>
              </w:rPr>
            </w:pPr>
            <w:r w:rsidRPr="00E40E75">
              <w:rPr>
                <w:noProof/>
              </w:rPr>
              <w:t>8.15</w:t>
            </w:r>
          </w:p>
        </w:tc>
        <w:tc>
          <w:tcPr>
            <w:tcW w:w="992" w:type="dxa"/>
            <w:vAlign w:val="center"/>
          </w:tcPr>
          <w:p w:rsidR="00C76D0D" w:rsidRPr="00E40E75" w:rsidRDefault="00C76D0D" w:rsidP="00E40E75">
            <w:pPr>
              <w:pStyle w:val="14"/>
              <w:jc w:val="center"/>
            </w:pPr>
            <w:r w:rsidRPr="00E40E75">
              <w:rPr>
                <w:noProof/>
              </w:rPr>
              <w:t>7.45</w:t>
            </w:r>
          </w:p>
        </w:tc>
        <w:tc>
          <w:tcPr>
            <w:tcW w:w="993" w:type="dxa"/>
            <w:vAlign w:val="center"/>
          </w:tcPr>
          <w:p w:rsidR="00C76D0D" w:rsidRPr="00E40E75" w:rsidRDefault="00C76D0D" w:rsidP="00E40E75">
            <w:pPr>
              <w:pStyle w:val="14"/>
              <w:jc w:val="center"/>
            </w:pPr>
            <w:r w:rsidRPr="00E40E75">
              <w:rPr>
                <w:noProof/>
              </w:rPr>
              <w:t>6.45</w:t>
            </w:r>
          </w:p>
        </w:tc>
        <w:tc>
          <w:tcPr>
            <w:tcW w:w="903" w:type="dxa"/>
            <w:vAlign w:val="center"/>
          </w:tcPr>
          <w:p w:rsidR="00C76D0D" w:rsidRPr="00E40E75" w:rsidRDefault="00C76D0D" w:rsidP="00E40E75">
            <w:pPr>
              <w:pStyle w:val="14"/>
              <w:jc w:val="center"/>
              <w:rPr>
                <w:noProof/>
              </w:rPr>
            </w:pPr>
            <w:r w:rsidRPr="00E40E75">
              <w:rPr>
                <w:noProof/>
              </w:rPr>
              <w:t>8.40</w:t>
            </w:r>
          </w:p>
        </w:tc>
        <w:tc>
          <w:tcPr>
            <w:tcW w:w="1275" w:type="dxa"/>
            <w:gridSpan w:val="2"/>
            <w:vAlign w:val="center"/>
          </w:tcPr>
          <w:p w:rsidR="00C76D0D" w:rsidRPr="00E40E75" w:rsidRDefault="00C76D0D" w:rsidP="00E40E75">
            <w:pPr>
              <w:pStyle w:val="14"/>
              <w:jc w:val="center"/>
            </w:pPr>
            <w:r w:rsidRPr="00E40E75">
              <w:rPr>
                <w:noProof/>
              </w:rPr>
              <w:t>8.20</w:t>
            </w:r>
          </w:p>
        </w:tc>
        <w:tc>
          <w:tcPr>
            <w:tcW w:w="1365" w:type="dxa"/>
            <w:gridSpan w:val="2"/>
            <w:vAlign w:val="center"/>
          </w:tcPr>
          <w:p w:rsidR="00C76D0D" w:rsidRPr="00E40E75" w:rsidRDefault="00C76D0D" w:rsidP="00E40E75">
            <w:pPr>
              <w:pStyle w:val="14"/>
              <w:jc w:val="center"/>
            </w:pPr>
            <w:r w:rsidRPr="00E40E75">
              <w:rPr>
                <w:noProof/>
              </w:rPr>
              <w:t>7.30</w:t>
            </w:r>
          </w:p>
        </w:tc>
      </w:tr>
      <w:tr w:rsidR="00C76D0D" w:rsidRPr="00E40E75" w:rsidTr="002B7A63">
        <w:trPr>
          <w:cantSplit/>
          <w:trHeight w:val="591"/>
        </w:trPr>
        <w:tc>
          <w:tcPr>
            <w:tcW w:w="392" w:type="dxa"/>
            <w:vMerge w:val="restart"/>
            <w:tcBorders>
              <w:top w:val="nil"/>
            </w:tcBorders>
          </w:tcPr>
          <w:p w:rsidR="00C76D0D" w:rsidRPr="00E40E75" w:rsidRDefault="00C76D0D" w:rsidP="00E40E75">
            <w:pPr>
              <w:pStyle w:val="14"/>
              <w:ind w:firstLine="107"/>
              <w:jc w:val="left"/>
            </w:pPr>
          </w:p>
        </w:tc>
        <w:tc>
          <w:tcPr>
            <w:tcW w:w="3544" w:type="dxa"/>
            <w:tcBorders>
              <w:top w:val="single" w:sz="4" w:space="0" w:color="auto"/>
              <w:bottom w:val="single" w:sz="4" w:space="0" w:color="auto"/>
            </w:tcBorders>
          </w:tcPr>
          <w:p w:rsidR="00C76D0D" w:rsidRPr="00E40E75" w:rsidRDefault="00C76D0D" w:rsidP="00E40E75">
            <w:pPr>
              <w:pStyle w:val="14"/>
            </w:pPr>
            <w:r w:rsidRPr="00E40E75">
              <w:t xml:space="preserve">или на </w:t>
            </w:r>
            <w:smartTag w:uri="urn:schemas-microsoft-com:office:smarttags" w:element="metricconverter">
              <w:smartTagPr>
                <w:attr w:name="ProductID" w:val="2 км"/>
              </w:smartTagPr>
              <w:r w:rsidRPr="00E40E75">
                <w:t>2 км</w:t>
              </w:r>
            </w:smartTag>
          </w:p>
        </w:tc>
        <w:tc>
          <w:tcPr>
            <w:tcW w:w="850" w:type="dxa"/>
            <w:tcBorders>
              <w:bottom w:val="single" w:sz="4" w:space="0" w:color="auto"/>
            </w:tcBorders>
            <w:vAlign w:val="center"/>
          </w:tcPr>
          <w:p w:rsidR="00C76D0D" w:rsidRPr="00E40E75" w:rsidRDefault="00C76D0D" w:rsidP="00E40E75">
            <w:pPr>
              <w:pStyle w:val="14"/>
              <w:jc w:val="center"/>
            </w:pPr>
            <w:r w:rsidRPr="00E40E75">
              <w:t>Без учета времени</w:t>
            </w:r>
          </w:p>
        </w:tc>
        <w:tc>
          <w:tcPr>
            <w:tcW w:w="992" w:type="dxa"/>
            <w:tcBorders>
              <w:bottom w:val="single" w:sz="4" w:space="0" w:color="auto"/>
            </w:tcBorders>
            <w:vAlign w:val="center"/>
          </w:tcPr>
          <w:p w:rsidR="00C76D0D" w:rsidRPr="00E40E75" w:rsidRDefault="00C76D0D" w:rsidP="00E40E75">
            <w:pPr>
              <w:pStyle w:val="14"/>
              <w:jc w:val="center"/>
            </w:pPr>
            <w:r w:rsidRPr="00E40E75">
              <w:t>Без учета времени</w:t>
            </w:r>
          </w:p>
        </w:tc>
        <w:tc>
          <w:tcPr>
            <w:tcW w:w="993" w:type="dxa"/>
            <w:tcBorders>
              <w:bottom w:val="single" w:sz="4" w:space="0" w:color="auto"/>
            </w:tcBorders>
            <w:vAlign w:val="center"/>
          </w:tcPr>
          <w:p w:rsidR="00C76D0D" w:rsidRPr="00E40E75" w:rsidRDefault="00C76D0D" w:rsidP="00E40E75">
            <w:pPr>
              <w:pStyle w:val="14"/>
              <w:jc w:val="center"/>
            </w:pPr>
            <w:r w:rsidRPr="00E40E75">
              <w:t>Без учета времени</w:t>
            </w:r>
          </w:p>
        </w:tc>
        <w:tc>
          <w:tcPr>
            <w:tcW w:w="903" w:type="dxa"/>
            <w:tcBorders>
              <w:bottom w:val="single" w:sz="4" w:space="0" w:color="auto"/>
            </w:tcBorders>
            <w:vAlign w:val="center"/>
          </w:tcPr>
          <w:p w:rsidR="00C76D0D" w:rsidRPr="00E40E75" w:rsidRDefault="00C76D0D" w:rsidP="00E40E75">
            <w:pPr>
              <w:pStyle w:val="14"/>
              <w:jc w:val="center"/>
            </w:pPr>
            <w:r w:rsidRPr="00E40E75">
              <w:t>Без учета времени</w:t>
            </w:r>
          </w:p>
        </w:tc>
        <w:tc>
          <w:tcPr>
            <w:tcW w:w="1275" w:type="dxa"/>
            <w:gridSpan w:val="2"/>
            <w:tcBorders>
              <w:bottom w:val="single" w:sz="4" w:space="0" w:color="auto"/>
            </w:tcBorders>
            <w:vAlign w:val="center"/>
          </w:tcPr>
          <w:p w:rsidR="00C76D0D" w:rsidRPr="00E40E75" w:rsidRDefault="00C76D0D" w:rsidP="00E40E75">
            <w:pPr>
              <w:pStyle w:val="14"/>
              <w:jc w:val="center"/>
            </w:pPr>
            <w:r w:rsidRPr="00E40E75">
              <w:t>Без учета времени</w:t>
            </w:r>
          </w:p>
        </w:tc>
        <w:tc>
          <w:tcPr>
            <w:tcW w:w="1365" w:type="dxa"/>
            <w:gridSpan w:val="2"/>
            <w:tcBorders>
              <w:bottom w:val="single" w:sz="4" w:space="0" w:color="auto"/>
            </w:tcBorders>
            <w:vAlign w:val="center"/>
          </w:tcPr>
          <w:p w:rsidR="00C76D0D" w:rsidRPr="00E40E75" w:rsidRDefault="00C76D0D" w:rsidP="00E40E75">
            <w:pPr>
              <w:pStyle w:val="14"/>
              <w:jc w:val="center"/>
            </w:pPr>
            <w:r w:rsidRPr="00E40E75">
              <w:t>Без учета времени</w:t>
            </w:r>
          </w:p>
        </w:tc>
      </w:tr>
      <w:tr w:rsidR="00C76D0D" w:rsidRPr="00E40E75" w:rsidTr="002B7A63">
        <w:trPr>
          <w:cantSplit/>
          <w:trHeight w:val="503"/>
        </w:trPr>
        <w:tc>
          <w:tcPr>
            <w:tcW w:w="392" w:type="dxa"/>
            <w:vMerge/>
          </w:tcPr>
          <w:p w:rsidR="00C76D0D" w:rsidRPr="00E40E75" w:rsidRDefault="00C76D0D" w:rsidP="00E40E75">
            <w:pPr>
              <w:pStyle w:val="14"/>
              <w:ind w:firstLine="107"/>
              <w:jc w:val="left"/>
            </w:pPr>
          </w:p>
        </w:tc>
        <w:tc>
          <w:tcPr>
            <w:tcW w:w="3544" w:type="dxa"/>
            <w:tcBorders>
              <w:top w:val="single" w:sz="4" w:space="0" w:color="auto"/>
            </w:tcBorders>
          </w:tcPr>
          <w:p w:rsidR="00C76D0D" w:rsidRPr="00E40E75" w:rsidRDefault="00C76D0D" w:rsidP="00E40E75">
            <w:pPr>
              <w:pStyle w:val="14"/>
            </w:pPr>
            <w:r w:rsidRPr="00E40E75">
              <w:t xml:space="preserve">или кросс на </w:t>
            </w:r>
            <w:smartTag w:uri="urn:schemas-microsoft-com:office:smarttags" w:element="metricconverter">
              <w:smartTagPr>
                <w:attr w:name="ProductID" w:val="2 км"/>
              </w:smartTagPr>
              <w:r w:rsidRPr="00E40E75">
                <w:t>2 км</w:t>
              </w:r>
            </w:smartTag>
            <w:r w:rsidR="002B7A63" w:rsidRPr="00E40E75">
              <w:t xml:space="preserve"> по пересеченной местности</w:t>
            </w:r>
          </w:p>
        </w:tc>
        <w:tc>
          <w:tcPr>
            <w:tcW w:w="850" w:type="dxa"/>
            <w:tcBorders>
              <w:top w:val="single" w:sz="4" w:space="0" w:color="auto"/>
            </w:tcBorders>
            <w:vAlign w:val="center"/>
          </w:tcPr>
          <w:p w:rsidR="00C76D0D" w:rsidRPr="00E40E75" w:rsidRDefault="00C76D0D" w:rsidP="00E40E75">
            <w:pPr>
              <w:pStyle w:val="14"/>
              <w:jc w:val="center"/>
            </w:pPr>
            <w:r w:rsidRPr="00E40E75">
              <w:t>Без учета времени</w:t>
            </w:r>
          </w:p>
        </w:tc>
        <w:tc>
          <w:tcPr>
            <w:tcW w:w="992" w:type="dxa"/>
            <w:tcBorders>
              <w:top w:val="single" w:sz="4" w:space="0" w:color="auto"/>
            </w:tcBorders>
            <w:vAlign w:val="center"/>
          </w:tcPr>
          <w:p w:rsidR="00C76D0D" w:rsidRPr="00E40E75" w:rsidRDefault="00C76D0D" w:rsidP="00E40E75">
            <w:pPr>
              <w:pStyle w:val="14"/>
              <w:jc w:val="center"/>
            </w:pPr>
            <w:r w:rsidRPr="00E40E75">
              <w:t>Без учета времени</w:t>
            </w:r>
          </w:p>
        </w:tc>
        <w:tc>
          <w:tcPr>
            <w:tcW w:w="993" w:type="dxa"/>
            <w:tcBorders>
              <w:top w:val="single" w:sz="4" w:space="0" w:color="auto"/>
            </w:tcBorders>
            <w:vAlign w:val="center"/>
          </w:tcPr>
          <w:p w:rsidR="00C76D0D" w:rsidRPr="00E40E75" w:rsidRDefault="00C76D0D" w:rsidP="00E40E75">
            <w:pPr>
              <w:pStyle w:val="14"/>
              <w:jc w:val="center"/>
            </w:pPr>
            <w:r w:rsidRPr="00E40E75">
              <w:t>Без учета времени</w:t>
            </w:r>
          </w:p>
        </w:tc>
        <w:tc>
          <w:tcPr>
            <w:tcW w:w="903" w:type="dxa"/>
            <w:tcBorders>
              <w:top w:val="single" w:sz="4" w:space="0" w:color="auto"/>
            </w:tcBorders>
            <w:vAlign w:val="center"/>
          </w:tcPr>
          <w:p w:rsidR="00C76D0D" w:rsidRPr="00E40E75" w:rsidRDefault="00C76D0D" w:rsidP="00E40E75">
            <w:pPr>
              <w:pStyle w:val="14"/>
              <w:jc w:val="center"/>
            </w:pPr>
            <w:r w:rsidRPr="00E40E75">
              <w:t>Без учета времени</w:t>
            </w:r>
          </w:p>
        </w:tc>
        <w:tc>
          <w:tcPr>
            <w:tcW w:w="1275" w:type="dxa"/>
            <w:gridSpan w:val="2"/>
            <w:tcBorders>
              <w:top w:val="single" w:sz="4" w:space="0" w:color="auto"/>
            </w:tcBorders>
            <w:vAlign w:val="center"/>
          </w:tcPr>
          <w:p w:rsidR="00C76D0D" w:rsidRPr="00E40E75" w:rsidRDefault="00C76D0D" w:rsidP="00E40E75">
            <w:pPr>
              <w:pStyle w:val="14"/>
              <w:jc w:val="center"/>
            </w:pPr>
            <w:r w:rsidRPr="00E40E75">
              <w:t>Без учета времени</w:t>
            </w:r>
          </w:p>
        </w:tc>
        <w:tc>
          <w:tcPr>
            <w:tcW w:w="1365" w:type="dxa"/>
            <w:gridSpan w:val="2"/>
            <w:tcBorders>
              <w:top w:val="single" w:sz="4" w:space="0" w:color="auto"/>
            </w:tcBorders>
            <w:vAlign w:val="center"/>
          </w:tcPr>
          <w:p w:rsidR="00C76D0D" w:rsidRPr="00E40E75" w:rsidRDefault="00C76D0D" w:rsidP="00E40E75">
            <w:pPr>
              <w:pStyle w:val="14"/>
              <w:jc w:val="center"/>
            </w:pPr>
            <w:r w:rsidRPr="00E40E75">
              <w:t>Без учета времени</w:t>
            </w:r>
          </w:p>
        </w:tc>
      </w:tr>
      <w:tr w:rsidR="00C76D0D" w:rsidRPr="00E40E75" w:rsidTr="002B7A63">
        <w:trPr>
          <w:cantSplit/>
          <w:trHeight w:val="240"/>
        </w:trPr>
        <w:tc>
          <w:tcPr>
            <w:tcW w:w="392" w:type="dxa"/>
          </w:tcPr>
          <w:p w:rsidR="00C76D0D" w:rsidRPr="00E40E75" w:rsidRDefault="00C76D0D" w:rsidP="00E40E75">
            <w:pPr>
              <w:pStyle w:val="14"/>
              <w:jc w:val="left"/>
            </w:pPr>
            <w:r w:rsidRPr="00E40E75">
              <w:t>8.</w:t>
            </w:r>
          </w:p>
        </w:tc>
        <w:tc>
          <w:tcPr>
            <w:tcW w:w="3544" w:type="dxa"/>
          </w:tcPr>
          <w:p w:rsidR="00C76D0D" w:rsidRPr="00E40E75" w:rsidRDefault="00C76D0D" w:rsidP="00E40E75">
            <w:pPr>
              <w:pStyle w:val="14"/>
            </w:pPr>
            <w:r w:rsidRPr="00E40E75">
              <w:t>Плавание без учета времени (м)</w:t>
            </w:r>
          </w:p>
        </w:tc>
        <w:tc>
          <w:tcPr>
            <w:tcW w:w="850" w:type="dxa"/>
            <w:vAlign w:val="center"/>
          </w:tcPr>
          <w:p w:rsidR="00C76D0D" w:rsidRPr="00E40E75" w:rsidRDefault="00C76D0D" w:rsidP="00E40E75">
            <w:pPr>
              <w:pStyle w:val="14"/>
              <w:jc w:val="center"/>
              <w:rPr>
                <w:noProof/>
              </w:rPr>
            </w:pPr>
            <w:r w:rsidRPr="00E40E75">
              <w:rPr>
                <w:noProof/>
              </w:rPr>
              <w:t>25</w:t>
            </w:r>
          </w:p>
        </w:tc>
        <w:tc>
          <w:tcPr>
            <w:tcW w:w="992" w:type="dxa"/>
            <w:vAlign w:val="center"/>
          </w:tcPr>
          <w:p w:rsidR="00C76D0D" w:rsidRPr="00E40E75" w:rsidRDefault="00C76D0D" w:rsidP="00E40E75">
            <w:pPr>
              <w:pStyle w:val="14"/>
              <w:jc w:val="center"/>
            </w:pPr>
            <w:r w:rsidRPr="00E40E75">
              <w:rPr>
                <w:noProof/>
              </w:rPr>
              <w:t>25</w:t>
            </w:r>
          </w:p>
        </w:tc>
        <w:tc>
          <w:tcPr>
            <w:tcW w:w="993" w:type="dxa"/>
            <w:vAlign w:val="center"/>
          </w:tcPr>
          <w:p w:rsidR="00C76D0D" w:rsidRPr="00E40E75" w:rsidRDefault="00C76D0D" w:rsidP="00E40E75">
            <w:pPr>
              <w:pStyle w:val="14"/>
              <w:jc w:val="center"/>
            </w:pPr>
            <w:r w:rsidRPr="00E40E75">
              <w:rPr>
                <w:noProof/>
              </w:rPr>
              <w:t>50</w:t>
            </w:r>
          </w:p>
        </w:tc>
        <w:tc>
          <w:tcPr>
            <w:tcW w:w="903" w:type="dxa"/>
            <w:vAlign w:val="center"/>
          </w:tcPr>
          <w:p w:rsidR="00C76D0D" w:rsidRPr="00E40E75" w:rsidRDefault="00C76D0D" w:rsidP="00E40E75">
            <w:pPr>
              <w:pStyle w:val="14"/>
              <w:jc w:val="center"/>
              <w:rPr>
                <w:noProof/>
              </w:rPr>
            </w:pPr>
            <w:r w:rsidRPr="00E40E75">
              <w:rPr>
                <w:noProof/>
              </w:rPr>
              <w:t>25</w:t>
            </w:r>
          </w:p>
        </w:tc>
        <w:tc>
          <w:tcPr>
            <w:tcW w:w="1275" w:type="dxa"/>
            <w:gridSpan w:val="2"/>
            <w:vAlign w:val="center"/>
          </w:tcPr>
          <w:p w:rsidR="00C76D0D" w:rsidRPr="00E40E75" w:rsidRDefault="00C76D0D" w:rsidP="00E40E75">
            <w:pPr>
              <w:pStyle w:val="14"/>
              <w:jc w:val="center"/>
            </w:pPr>
            <w:r w:rsidRPr="00E40E75">
              <w:rPr>
                <w:noProof/>
              </w:rPr>
              <w:t>25</w:t>
            </w:r>
          </w:p>
        </w:tc>
        <w:tc>
          <w:tcPr>
            <w:tcW w:w="1365" w:type="dxa"/>
            <w:gridSpan w:val="2"/>
            <w:vAlign w:val="center"/>
          </w:tcPr>
          <w:p w:rsidR="00C76D0D" w:rsidRPr="00E40E75" w:rsidRDefault="00C76D0D" w:rsidP="00E40E75">
            <w:pPr>
              <w:pStyle w:val="14"/>
              <w:jc w:val="center"/>
            </w:pPr>
            <w:r w:rsidRPr="00E40E75">
              <w:rPr>
                <w:noProof/>
              </w:rPr>
              <w:t>50</w:t>
            </w:r>
          </w:p>
        </w:tc>
      </w:tr>
      <w:tr w:rsidR="00C76D0D" w:rsidRPr="00E40E75" w:rsidTr="002B7A63">
        <w:trPr>
          <w:cantSplit/>
          <w:trHeight w:val="240"/>
        </w:trPr>
        <w:tc>
          <w:tcPr>
            <w:tcW w:w="3936" w:type="dxa"/>
            <w:gridSpan w:val="2"/>
          </w:tcPr>
          <w:p w:rsidR="00C76D0D" w:rsidRPr="00E40E75" w:rsidRDefault="00C76D0D" w:rsidP="00E40E75">
            <w:pPr>
              <w:pStyle w:val="14"/>
            </w:pPr>
            <w:r w:rsidRPr="00E40E75">
              <w:t>Количество видов испытаний (тестов) в возрастной группе</w:t>
            </w:r>
          </w:p>
        </w:tc>
        <w:tc>
          <w:tcPr>
            <w:tcW w:w="850" w:type="dxa"/>
            <w:vAlign w:val="center"/>
          </w:tcPr>
          <w:p w:rsidR="00C76D0D" w:rsidRPr="00E40E75" w:rsidRDefault="00C76D0D" w:rsidP="00E40E75">
            <w:pPr>
              <w:pStyle w:val="14"/>
              <w:jc w:val="center"/>
              <w:rPr>
                <w:noProof/>
              </w:rPr>
            </w:pPr>
            <w:r w:rsidRPr="00E40E75">
              <w:rPr>
                <w:noProof/>
              </w:rPr>
              <w:t>8</w:t>
            </w:r>
          </w:p>
        </w:tc>
        <w:tc>
          <w:tcPr>
            <w:tcW w:w="992" w:type="dxa"/>
            <w:vAlign w:val="center"/>
          </w:tcPr>
          <w:p w:rsidR="00C76D0D" w:rsidRPr="00E40E75" w:rsidRDefault="00C76D0D" w:rsidP="00E40E75">
            <w:pPr>
              <w:pStyle w:val="14"/>
              <w:jc w:val="center"/>
              <w:rPr>
                <w:noProof/>
              </w:rPr>
            </w:pPr>
            <w:r w:rsidRPr="00E40E75">
              <w:rPr>
                <w:noProof/>
              </w:rPr>
              <w:t>8</w:t>
            </w:r>
          </w:p>
        </w:tc>
        <w:tc>
          <w:tcPr>
            <w:tcW w:w="993" w:type="dxa"/>
            <w:vAlign w:val="center"/>
          </w:tcPr>
          <w:p w:rsidR="00C76D0D" w:rsidRPr="00E40E75" w:rsidRDefault="00C76D0D" w:rsidP="00E40E75">
            <w:pPr>
              <w:pStyle w:val="14"/>
              <w:jc w:val="center"/>
              <w:rPr>
                <w:noProof/>
              </w:rPr>
            </w:pPr>
            <w:r w:rsidRPr="00E40E75">
              <w:rPr>
                <w:noProof/>
              </w:rPr>
              <w:t>8</w:t>
            </w:r>
          </w:p>
        </w:tc>
        <w:tc>
          <w:tcPr>
            <w:tcW w:w="903" w:type="dxa"/>
            <w:vAlign w:val="center"/>
          </w:tcPr>
          <w:p w:rsidR="00C76D0D" w:rsidRPr="00E40E75" w:rsidRDefault="00C76D0D" w:rsidP="00E40E75">
            <w:pPr>
              <w:pStyle w:val="14"/>
              <w:jc w:val="center"/>
              <w:rPr>
                <w:noProof/>
              </w:rPr>
            </w:pPr>
            <w:r w:rsidRPr="00E40E75">
              <w:rPr>
                <w:noProof/>
              </w:rPr>
              <w:t>8</w:t>
            </w:r>
          </w:p>
        </w:tc>
        <w:tc>
          <w:tcPr>
            <w:tcW w:w="1275" w:type="dxa"/>
            <w:gridSpan w:val="2"/>
            <w:vAlign w:val="center"/>
          </w:tcPr>
          <w:p w:rsidR="00C76D0D" w:rsidRPr="00E40E75" w:rsidRDefault="00C76D0D" w:rsidP="00E40E75">
            <w:pPr>
              <w:pStyle w:val="14"/>
              <w:jc w:val="center"/>
              <w:rPr>
                <w:noProof/>
              </w:rPr>
            </w:pPr>
            <w:r w:rsidRPr="00E40E75">
              <w:rPr>
                <w:noProof/>
              </w:rPr>
              <w:t>8</w:t>
            </w:r>
          </w:p>
        </w:tc>
        <w:tc>
          <w:tcPr>
            <w:tcW w:w="1365" w:type="dxa"/>
            <w:gridSpan w:val="2"/>
            <w:vAlign w:val="center"/>
          </w:tcPr>
          <w:p w:rsidR="00C76D0D" w:rsidRPr="00E40E75" w:rsidRDefault="00C76D0D" w:rsidP="00E40E75">
            <w:pPr>
              <w:pStyle w:val="14"/>
              <w:jc w:val="center"/>
              <w:rPr>
                <w:noProof/>
              </w:rPr>
            </w:pPr>
            <w:r w:rsidRPr="00E40E75">
              <w:rPr>
                <w:noProof/>
              </w:rPr>
              <w:t>8</w:t>
            </w:r>
          </w:p>
        </w:tc>
      </w:tr>
      <w:tr w:rsidR="00C76D0D" w:rsidRPr="00E40E75" w:rsidTr="002B7A63">
        <w:trPr>
          <w:cantSplit/>
          <w:trHeight w:val="240"/>
        </w:trPr>
        <w:tc>
          <w:tcPr>
            <w:tcW w:w="3936" w:type="dxa"/>
            <w:gridSpan w:val="2"/>
          </w:tcPr>
          <w:p w:rsidR="00C76D0D" w:rsidRPr="00E40E75" w:rsidRDefault="00C76D0D" w:rsidP="00E40E75">
            <w:pPr>
              <w:pStyle w:val="14"/>
            </w:pPr>
            <w:r w:rsidRPr="00E40E75">
              <w:t>Количество видов испытаний (тестов), которые необходимо выполнить для пол</w:t>
            </w:r>
            <w:r w:rsidR="002B7A63" w:rsidRPr="00E40E75">
              <w:t>учения знака отличия Комплекса</w:t>
            </w:r>
          </w:p>
        </w:tc>
        <w:tc>
          <w:tcPr>
            <w:tcW w:w="850" w:type="dxa"/>
            <w:vAlign w:val="center"/>
          </w:tcPr>
          <w:p w:rsidR="00C76D0D" w:rsidRPr="00E40E75" w:rsidRDefault="00C76D0D" w:rsidP="00E40E75">
            <w:pPr>
              <w:pStyle w:val="14"/>
              <w:jc w:val="center"/>
              <w:rPr>
                <w:noProof/>
              </w:rPr>
            </w:pPr>
            <w:r w:rsidRPr="00E40E75">
              <w:rPr>
                <w:noProof/>
              </w:rPr>
              <w:t>6</w:t>
            </w:r>
          </w:p>
        </w:tc>
        <w:tc>
          <w:tcPr>
            <w:tcW w:w="992" w:type="dxa"/>
            <w:vAlign w:val="center"/>
          </w:tcPr>
          <w:p w:rsidR="00C76D0D" w:rsidRPr="00E40E75" w:rsidRDefault="00C76D0D" w:rsidP="00E40E75">
            <w:pPr>
              <w:pStyle w:val="14"/>
              <w:jc w:val="center"/>
              <w:rPr>
                <w:noProof/>
              </w:rPr>
            </w:pPr>
            <w:r w:rsidRPr="00E40E75">
              <w:rPr>
                <w:noProof/>
              </w:rPr>
              <w:t>6</w:t>
            </w:r>
          </w:p>
        </w:tc>
        <w:tc>
          <w:tcPr>
            <w:tcW w:w="993" w:type="dxa"/>
            <w:vAlign w:val="center"/>
          </w:tcPr>
          <w:p w:rsidR="00C76D0D" w:rsidRPr="00E40E75" w:rsidRDefault="00C76D0D" w:rsidP="00E40E75">
            <w:pPr>
              <w:pStyle w:val="14"/>
              <w:jc w:val="center"/>
              <w:rPr>
                <w:noProof/>
              </w:rPr>
            </w:pPr>
            <w:r w:rsidRPr="00E40E75">
              <w:rPr>
                <w:noProof/>
              </w:rPr>
              <w:t>7</w:t>
            </w:r>
          </w:p>
        </w:tc>
        <w:tc>
          <w:tcPr>
            <w:tcW w:w="903" w:type="dxa"/>
            <w:vAlign w:val="center"/>
          </w:tcPr>
          <w:p w:rsidR="00C76D0D" w:rsidRPr="00E40E75" w:rsidRDefault="00C76D0D" w:rsidP="00E40E75">
            <w:pPr>
              <w:pStyle w:val="14"/>
              <w:jc w:val="center"/>
              <w:rPr>
                <w:noProof/>
              </w:rPr>
            </w:pPr>
            <w:r w:rsidRPr="00E40E75">
              <w:rPr>
                <w:noProof/>
              </w:rPr>
              <w:t>6</w:t>
            </w:r>
          </w:p>
        </w:tc>
        <w:tc>
          <w:tcPr>
            <w:tcW w:w="1275" w:type="dxa"/>
            <w:gridSpan w:val="2"/>
            <w:vAlign w:val="center"/>
          </w:tcPr>
          <w:p w:rsidR="00C76D0D" w:rsidRPr="00E40E75" w:rsidRDefault="00C76D0D" w:rsidP="00E40E75">
            <w:pPr>
              <w:pStyle w:val="14"/>
              <w:jc w:val="center"/>
              <w:rPr>
                <w:noProof/>
              </w:rPr>
            </w:pPr>
            <w:r w:rsidRPr="00E40E75">
              <w:rPr>
                <w:noProof/>
              </w:rPr>
              <w:t>6</w:t>
            </w:r>
          </w:p>
        </w:tc>
        <w:tc>
          <w:tcPr>
            <w:tcW w:w="1365" w:type="dxa"/>
            <w:gridSpan w:val="2"/>
            <w:vAlign w:val="center"/>
          </w:tcPr>
          <w:p w:rsidR="00C76D0D" w:rsidRPr="00E40E75" w:rsidRDefault="00C76D0D" w:rsidP="00E40E75">
            <w:pPr>
              <w:pStyle w:val="14"/>
              <w:jc w:val="center"/>
              <w:rPr>
                <w:noProof/>
              </w:rPr>
            </w:pPr>
            <w:r w:rsidRPr="00E40E75">
              <w:rPr>
                <w:noProof/>
              </w:rPr>
              <w:t>7</w:t>
            </w:r>
          </w:p>
        </w:tc>
      </w:tr>
    </w:tbl>
    <w:p w:rsidR="004A38B7" w:rsidRPr="00E40E75" w:rsidRDefault="004A38B7" w:rsidP="00E40E75">
      <w:pPr>
        <w:tabs>
          <w:tab w:val="left" w:pos="0"/>
        </w:tabs>
        <w:jc w:val="center"/>
        <w:rPr>
          <w:b/>
          <w:sz w:val="23"/>
          <w:szCs w:val="23"/>
          <w:lang w:val="ru-RU"/>
        </w:rPr>
      </w:pPr>
      <w:r w:rsidRPr="00E40E75">
        <w:rPr>
          <w:b/>
          <w:sz w:val="23"/>
          <w:szCs w:val="23"/>
          <w:lang w:val="ru-RU"/>
        </w:rPr>
        <w:t xml:space="preserve">1.2.11. Основы религиозных культур и светской этики   </w:t>
      </w:r>
    </w:p>
    <w:p w:rsidR="004A38B7" w:rsidRPr="00E40E75" w:rsidRDefault="004A38B7" w:rsidP="00E40E75">
      <w:pPr>
        <w:tabs>
          <w:tab w:val="left" w:pos="0"/>
        </w:tabs>
        <w:ind w:firstLine="709"/>
        <w:jc w:val="both"/>
        <w:rPr>
          <w:sz w:val="23"/>
          <w:szCs w:val="23"/>
          <w:lang w:val="ru-RU"/>
        </w:rPr>
      </w:pPr>
      <w:r w:rsidRPr="00E40E75">
        <w:rPr>
          <w:sz w:val="23"/>
          <w:szCs w:val="23"/>
          <w:lang w:val="ru-RU"/>
        </w:rPr>
        <w:t xml:space="preserve">  В  рамках  учебного  предмета  по  выбору  родителей  (законных представителей) обучающихся изучаются основы православной культуры, основы иудейской культуры, сновы буддийской культуры, основы исламской культуры, основы мировых религиозных культур, основы светской этики. </w:t>
      </w:r>
      <w:r w:rsidRPr="00E40E75">
        <w:rPr>
          <w:sz w:val="23"/>
          <w:szCs w:val="23"/>
          <w:lang w:val="ru-RU"/>
        </w:rPr>
        <w:cr/>
      </w:r>
      <w:r w:rsidRPr="00E40E75">
        <w:rPr>
          <w:i/>
          <w:sz w:val="23"/>
          <w:szCs w:val="23"/>
          <w:lang w:val="ru-RU"/>
        </w:rPr>
        <w:t>Личностными результатами</w:t>
      </w:r>
      <w:r w:rsidRPr="00E40E75">
        <w:rPr>
          <w:sz w:val="23"/>
          <w:szCs w:val="23"/>
          <w:lang w:val="ru-RU"/>
        </w:rPr>
        <w:t xml:space="preserve"> являются: </w:t>
      </w:r>
    </w:p>
    <w:p w:rsidR="004A38B7" w:rsidRPr="00E40E75" w:rsidRDefault="004A38B7" w:rsidP="00F07B12">
      <w:pPr>
        <w:numPr>
          <w:ilvl w:val="0"/>
          <w:numId w:val="73"/>
        </w:numPr>
        <w:tabs>
          <w:tab w:val="left" w:pos="0"/>
        </w:tabs>
        <w:ind w:left="0"/>
        <w:jc w:val="both"/>
        <w:rPr>
          <w:sz w:val="23"/>
          <w:szCs w:val="23"/>
          <w:lang w:val="ru-RU"/>
        </w:rPr>
      </w:pPr>
      <w:r w:rsidRPr="00E40E75">
        <w:rPr>
          <w:sz w:val="23"/>
          <w:szCs w:val="23"/>
          <w:lang w:val="ru-RU"/>
        </w:rPr>
        <w:t xml:space="preserve">сформированность основ российской гражданской  идентичности,  чувства  гордости  за  свою  Родину;  образа  мира  как единого  и  целостного  приразнообразии  культур,  национальностей,  религий, воспитание  доверия  и  уважения  к  истории  и  культуре  всех  народов; </w:t>
      </w:r>
    </w:p>
    <w:p w:rsidR="004A38B7" w:rsidRPr="00E40E75" w:rsidRDefault="004A38B7" w:rsidP="00F07B12">
      <w:pPr>
        <w:numPr>
          <w:ilvl w:val="0"/>
          <w:numId w:val="73"/>
        </w:numPr>
        <w:tabs>
          <w:tab w:val="left" w:pos="0"/>
        </w:tabs>
        <w:ind w:left="0"/>
        <w:jc w:val="both"/>
        <w:rPr>
          <w:sz w:val="23"/>
          <w:szCs w:val="23"/>
          <w:lang w:val="ru-RU"/>
        </w:rPr>
      </w:pPr>
      <w:r w:rsidRPr="00E40E75">
        <w:rPr>
          <w:sz w:val="23"/>
          <w:szCs w:val="23"/>
          <w:lang w:val="ru-RU"/>
        </w:rPr>
        <w:t xml:space="preserve">овладение самостоятельностью  и  личной  ответственностью  за  свои  поступки  на  основе представлений  о  нравственных  нормах,  социальной  справедливости  и  свободе; </w:t>
      </w:r>
    </w:p>
    <w:p w:rsidR="004A38B7" w:rsidRPr="00E40E75" w:rsidRDefault="004A38B7" w:rsidP="00F07B12">
      <w:pPr>
        <w:numPr>
          <w:ilvl w:val="0"/>
          <w:numId w:val="73"/>
        </w:numPr>
        <w:tabs>
          <w:tab w:val="left" w:pos="0"/>
        </w:tabs>
        <w:ind w:left="0"/>
        <w:jc w:val="both"/>
        <w:rPr>
          <w:sz w:val="23"/>
          <w:szCs w:val="23"/>
          <w:lang w:val="ru-RU"/>
        </w:rPr>
      </w:pPr>
      <w:r w:rsidRPr="00E40E75">
        <w:rPr>
          <w:sz w:val="23"/>
          <w:szCs w:val="23"/>
          <w:lang w:val="ru-RU"/>
        </w:rPr>
        <w:t xml:space="preserve">развитие  этических  чувств  как  регуляторов  морального  поведения;  воспитание доброжелательности  и  эмоционально-нравственной  отзывчивости,  понимания  и сопереживания  чувствам  других  людей; </w:t>
      </w:r>
    </w:p>
    <w:p w:rsidR="004A38B7" w:rsidRPr="00E40E75" w:rsidRDefault="004A38B7" w:rsidP="00F07B12">
      <w:pPr>
        <w:numPr>
          <w:ilvl w:val="0"/>
          <w:numId w:val="73"/>
        </w:numPr>
        <w:tabs>
          <w:tab w:val="left" w:pos="0"/>
        </w:tabs>
        <w:ind w:left="0"/>
        <w:jc w:val="both"/>
        <w:rPr>
          <w:sz w:val="23"/>
          <w:szCs w:val="23"/>
          <w:lang w:val="ru-RU"/>
        </w:rPr>
      </w:pPr>
      <w:r w:rsidRPr="00E40E75">
        <w:rPr>
          <w:sz w:val="23"/>
          <w:szCs w:val="23"/>
          <w:lang w:val="ru-RU"/>
        </w:rPr>
        <w:t xml:space="preserve"> развитие  начальных  форм  регуляции своих  эмоциональных  состояний;  получение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4A38B7" w:rsidRPr="00E40E75" w:rsidRDefault="004A38B7" w:rsidP="00F07B12">
      <w:pPr>
        <w:numPr>
          <w:ilvl w:val="0"/>
          <w:numId w:val="73"/>
        </w:numPr>
        <w:tabs>
          <w:tab w:val="left" w:pos="0"/>
        </w:tabs>
        <w:ind w:left="0"/>
        <w:jc w:val="both"/>
        <w:rPr>
          <w:sz w:val="23"/>
          <w:szCs w:val="23"/>
          <w:lang w:val="ru-RU"/>
        </w:rPr>
      </w:pPr>
      <w:r w:rsidRPr="00E40E75">
        <w:rPr>
          <w:sz w:val="23"/>
          <w:szCs w:val="23"/>
          <w:lang w:val="ru-RU"/>
        </w:rPr>
        <w:lastRenderedPageBreak/>
        <w:t xml:space="preserve">наличие мотивации к труду, работе на результат, бережному отношению к материальным и духовным ценностям. </w:t>
      </w:r>
      <w:r w:rsidRPr="00E40E75">
        <w:rPr>
          <w:sz w:val="23"/>
          <w:szCs w:val="23"/>
          <w:lang w:val="ru-RU"/>
        </w:rPr>
        <w:tab/>
      </w:r>
    </w:p>
    <w:p w:rsidR="004A38B7" w:rsidRPr="00E40E75" w:rsidRDefault="004A38B7" w:rsidP="00E40E75">
      <w:pPr>
        <w:tabs>
          <w:tab w:val="left" w:pos="0"/>
        </w:tabs>
        <w:ind w:firstLine="709"/>
        <w:jc w:val="center"/>
        <w:rPr>
          <w:sz w:val="23"/>
          <w:szCs w:val="23"/>
          <w:lang w:val="ru-RU"/>
        </w:rPr>
      </w:pPr>
      <w:r w:rsidRPr="00E40E75">
        <w:rPr>
          <w:i/>
          <w:sz w:val="23"/>
          <w:szCs w:val="23"/>
          <w:lang w:val="ru-RU"/>
        </w:rPr>
        <w:t>Метапредметными  результатами</w:t>
      </w:r>
      <w:r w:rsidRPr="00E40E75">
        <w:rPr>
          <w:sz w:val="23"/>
          <w:szCs w:val="23"/>
          <w:lang w:val="ru-RU"/>
        </w:rPr>
        <w:t xml:space="preserve">  являются: </w:t>
      </w:r>
    </w:p>
    <w:p w:rsidR="004A38B7" w:rsidRPr="00E40E75" w:rsidRDefault="004A38B7" w:rsidP="00F07B12">
      <w:pPr>
        <w:numPr>
          <w:ilvl w:val="0"/>
          <w:numId w:val="85"/>
        </w:numPr>
        <w:tabs>
          <w:tab w:val="left" w:pos="0"/>
        </w:tabs>
        <w:ind w:left="0"/>
        <w:jc w:val="both"/>
        <w:rPr>
          <w:sz w:val="23"/>
          <w:szCs w:val="23"/>
          <w:lang w:val="ru-RU"/>
        </w:rPr>
      </w:pPr>
      <w:r w:rsidRPr="00E40E75">
        <w:rPr>
          <w:sz w:val="23"/>
          <w:szCs w:val="23"/>
          <w:lang w:val="ru-RU"/>
        </w:rPr>
        <w:t xml:space="preserve">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4A38B7" w:rsidRPr="00E40E75" w:rsidRDefault="004A38B7" w:rsidP="00F07B12">
      <w:pPr>
        <w:numPr>
          <w:ilvl w:val="0"/>
          <w:numId w:val="85"/>
        </w:numPr>
        <w:tabs>
          <w:tab w:val="left" w:pos="0"/>
        </w:tabs>
        <w:ind w:left="0"/>
        <w:jc w:val="both"/>
        <w:rPr>
          <w:sz w:val="23"/>
          <w:szCs w:val="23"/>
          <w:lang w:val="ru-RU"/>
        </w:rPr>
      </w:pPr>
      <w:r w:rsidRPr="00E40E75">
        <w:rPr>
          <w:sz w:val="23"/>
          <w:szCs w:val="23"/>
          <w:lang w:val="ru-RU"/>
        </w:rPr>
        <w:t xml:space="preserve">умение осуществлять  информационный  поиск  для  выполнения  учебных  заданий; </w:t>
      </w:r>
    </w:p>
    <w:p w:rsidR="004A38B7" w:rsidRPr="00E40E75" w:rsidRDefault="004A38B7" w:rsidP="00F07B12">
      <w:pPr>
        <w:numPr>
          <w:ilvl w:val="0"/>
          <w:numId w:val="85"/>
        </w:numPr>
        <w:tabs>
          <w:tab w:val="left" w:pos="0"/>
        </w:tabs>
        <w:ind w:left="0"/>
        <w:jc w:val="both"/>
        <w:rPr>
          <w:sz w:val="23"/>
          <w:szCs w:val="23"/>
          <w:lang w:val="ru-RU"/>
        </w:rPr>
      </w:pPr>
      <w:r w:rsidRPr="00E40E75">
        <w:rPr>
          <w:sz w:val="23"/>
          <w:szCs w:val="23"/>
          <w:lang w:val="ru-RU"/>
        </w:rPr>
        <w:t xml:space="preserve">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4A38B7" w:rsidRPr="00E40E75" w:rsidRDefault="004A38B7" w:rsidP="00F07B12">
      <w:pPr>
        <w:numPr>
          <w:ilvl w:val="0"/>
          <w:numId w:val="85"/>
        </w:numPr>
        <w:tabs>
          <w:tab w:val="left" w:pos="0"/>
        </w:tabs>
        <w:ind w:left="0"/>
        <w:jc w:val="both"/>
        <w:rPr>
          <w:sz w:val="23"/>
          <w:szCs w:val="23"/>
          <w:lang w:val="ru-RU"/>
        </w:rPr>
      </w:pPr>
      <w:r w:rsidRPr="00E40E75">
        <w:rPr>
          <w:sz w:val="23"/>
          <w:szCs w:val="23"/>
          <w:lang w:val="ru-RU"/>
        </w:rPr>
        <w:t xml:space="preserve">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4A38B7" w:rsidRPr="00E40E75" w:rsidRDefault="004A38B7" w:rsidP="00F07B12">
      <w:pPr>
        <w:numPr>
          <w:ilvl w:val="0"/>
          <w:numId w:val="85"/>
        </w:numPr>
        <w:tabs>
          <w:tab w:val="left" w:pos="0"/>
        </w:tabs>
        <w:ind w:left="0"/>
        <w:jc w:val="both"/>
        <w:rPr>
          <w:sz w:val="23"/>
          <w:szCs w:val="23"/>
          <w:lang w:val="ru-RU"/>
        </w:rPr>
      </w:pPr>
      <w:r w:rsidRPr="00E40E75">
        <w:rPr>
          <w:sz w:val="23"/>
          <w:szCs w:val="23"/>
          <w:lang w:val="ru-RU"/>
        </w:rPr>
        <w:t xml:space="preserve">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  </w:t>
      </w:r>
    </w:p>
    <w:p w:rsidR="004A38B7" w:rsidRPr="00E40E75" w:rsidRDefault="004A38B7" w:rsidP="00F07B12">
      <w:pPr>
        <w:numPr>
          <w:ilvl w:val="0"/>
          <w:numId w:val="85"/>
        </w:numPr>
        <w:tabs>
          <w:tab w:val="left" w:pos="0"/>
        </w:tabs>
        <w:ind w:left="0"/>
        <w:jc w:val="both"/>
        <w:rPr>
          <w:sz w:val="23"/>
          <w:szCs w:val="23"/>
          <w:lang w:val="ru-RU"/>
        </w:rPr>
      </w:pPr>
      <w:r w:rsidRPr="00E40E75">
        <w:rPr>
          <w:sz w:val="23"/>
          <w:szCs w:val="23"/>
          <w:lang w:val="ru-RU"/>
        </w:rPr>
        <w:t xml:space="preserve">определение общей цели и путей еѐ достижения, умение договориться о распределении ролей в совместной  деятельности;  адекватно  оценивать  собственное  поведение  и поведение окружающих. </w:t>
      </w:r>
    </w:p>
    <w:p w:rsidR="004A38B7" w:rsidRPr="00E40E75" w:rsidRDefault="004A38B7" w:rsidP="00E40E75">
      <w:pPr>
        <w:tabs>
          <w:tab w:val="left" w:pos="0"/>
        </w:tabs>
        <w:ind w:firstLine="709"/>
        <w:rPr>
          <w:sz w:val="23"/>
          <w:szCs w:val="23"/>
          <w:lang w:val="ru-RU"/>
        </w:rPr>
      </w:pPr>
      <w:r w:rsidRPr="00E40E75">
        <w:rPr>
          <w:i/>
          <w:sz w:val="23"/>
          <w:szCs w:val="23"/>
          <w:lang w:val="ru-RU"/>
        </w:rPr>
        <w:t>Предметными  результатами</w:t>
      </w:r>
      <w:r w:rsidRPr="00E40E75">
        <w:rPr>
          <w:sz w:val="23"/>
          <w:szCs w:val="23"/>
          <w:lang w:val="ru-RU"/>
        </w:rPr>
        <w:t xml:space="preserve">  являются:  </w:t>
      </w:r>
    </w:p>
    <w:p w:rsidR="004A38B7" w:rsidRPr="00E40E75" w:rsidRDefault="004A38B7" w:rsidP="00F07B12">
      <w:pPr>
        <w:numPr>
          <w:ilvl w:val="0"/>
          <w:numId w:val="86"/>
        </w:numPr>
        <w:tabs>
          <w:tab w:val="left" w:pos="0"/>
        </w:tabs>
        <w:ind w:left="0"/>
        <w:jc w:val="both"/>
        <w:rPr>
          <w:sz w:val="23"/>
          <w:szCs w:val="23"/>
          <w:lang w:val="ru-RU"/>
        </w:rPr>
      </w:pPr>
      <w:r w:rsidRPr="00E40E75">
        <w:rPr>
          <w:sz w:val="23"/>
          <w:szCs w:val="23"/>
          <w:lang w:val="ru-RU"/>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A38B7" w:rsidRPr="00E40E75" w:rsidRDefault="004A38B7" w:rsidP="00F07B12">
      <w:pPr>
        <w:numPr>
          <w:ilvl w:val="0"/>
          <w:numId w:val="86"/>
        </w:numPr>
        <w:tabs>
          <w:tab w:val="left" w:pos="0"/>
        </w:tabs>
        <w:ind w:left="0"/>
        <w:jc w:val="both"/>
        <w:rPr>
          <w:sz w:val="23"/>
          <w:szCs w:val="23"/>
          <w:lang w:val="ru-RU"/>
        </w:rPr>
      </w:pPr>
      <w:r w:rsidRPr="00E40E75">
        <w:rPr>
          <w:sz w:val="23"/>
          <w:szCs w:val="23"/>
          <w:lang w:val="ru-RU"/>
        </w:rPr>
        <w:t xml:space="preserve">знакомство  с  основами  светской  и  религиозной  морали,  понимание  их значения в выстраивании конструктивных отношений в обществе; </w:t>
      </w:r>
    </w:p>
    <w:p w:rsidR="004A38B7" w:rsidRPr="00E40E75" w:rsidRDefault="004A38B7" w:rsidP="00F07B12">
      <w:pPr>
        <w:numPr>
          <w:ilvl w:val="0"/>
          <w:numId w:val="86"/>
        </w:numPr>
        <w:tabs>
          <w:tab w:val="left" w:pos="0"/>
        </w:tabs>
        <w:ind w:left="0"/>
        <w:jc w:val="both"/>
        <w:rPr>
          <w:sz w:val="23"/>
          <w:szCs w:val="23"/>
          <w:lang w:val="ru-RU"/>
        </w:rPr>
      </w:pPr>
      <w:r w:rsidRPr="00E40E75">
        <w:rPr>
          <w:sz w:val="23"/>
          <w:szCs w:val="23"/>
          <w:lang w:val="ru-RU"/>
        </w:rPr>
        <w:t xml:space="preserve">формирование первоначальных представлений о светской этике, религиозной культуре и их роли в истории и современности России; осознание ценности нравственности и духовности в человеческой жизни. </w:t>
      </w:r>
    </w:p>
    <w:p w:rsidR="004A38B7" w:rsidRPr="00E40E75" w:rsidRDefault="004A38B7" w:rsidP="00E40E75">
      <w:pPr>
        <w:tabs>
          <w:tab w:val="left" w:pos="0"/>
        </w:tabs>
        <w:ind w:firstLine="709"/>
        <w:jc w:val="center"/>
        <w:rPr>
          <w:b/>
          <w:i/>
          <w:sz w:val="23"/>
          <w:szCs w:val="23"/>
          <w:lang w:val="ru-RU"/>
        </w:rPr>
      </w:pPr>
      <w:r w:rsidRPr="00E40E75">
        <w:rPr>
          <w:b/>
          <w:i/>
          <w:sz w:val="23"/>
          <w:szCs w:val="23"/>
          <w:lang w:val="ru-RU"/>
        </w:rPr>
        <w:t xml:space="preserve">Освоение категориального аппарата дисциплины </w:t>
      </w:r>
    </w:p>
    <w:p w:rsidR="004A38B7" w:rsidRPr="00E40E75" w:rsidRDefault="004A38B7" w:rsidP="00E40E75">
      <w:pPr>
        <w:tabs>
          <w:tab w:val="left" w:pos="0"/>
        </w:tabs>
        <w:ind w:firstLine="709"/>
        <w:rPr>
          <w:i/>
          <w:sz w:val="23"/>
          <w:szCs w:val="23"/>
          <w:lang w:val="ru-RU"/>
        </w:rPr>
      </w:pPr>
      <w:r w:rsidRPr="00E40E75">
        <w:rPr>
          <w:i/>
          <w:sz w:val="23"/>
          <w:szCs w:val="23"/>
          <w:lang w:val="ru-RU"/>
        </w:rPr>
        <w:t xml:space="preserve">Обучающийся научится: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понимать  и  объяснять  значение  понятий  «Конституция»,  «Российская Федерация», «субъект Федерации», «символы государства»;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понимать  и  объяснять  значение  понятий:    религиозные    и    нравственные </w:t>
      </w:r>
      <w:r w:rsidR="002B7A63" w:rsidRPr="00E40E75">
        <w:rPr>
          <w:sz w:val="23"/>
          <w:szCs w:val="23"/>
          <w:lang w:val="ru-RU"/>
        </w:rPr>
        <w:t>п</w:t>
      </w:r>
      <w:r w:rsidRPr="00E40E75">
        <w:rPr>
          <w:sz w:val="23"/>
          <w:szCs w:val="23"/>
          <w:lang w:val="ru-RU"/>
        </w:rPr>
        <w:t xml:space="preserve">редставления, наука, искусство; выделять их существенные признаки;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определять   базовые   национальные ценности:  человеческой  и семейной жизни;    культурно-регионального    сообщества;    культуры    своего    народа,  компонентом  которой  является  система  ценностей  традиционных  российских религий;  российской гражданской нации; мирового сообщества;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определять основные нормы светской и религиозной морали, понимать их значение  в  выстраивании  конструктивных  отношений  в  семье  и  обществе; понимать  значение  нравственности,  веры  и  религии  в  жизни  человека  и общества;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различать  законы  культуры  и  природы  и  формулировать  адекватные суждения относительно природных и культурных явлений;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формулировать  первоначальные  представления  о  светской  этике,  о традиционных религиях, их роли в  культуре,  истории и современности России;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рассказывать об исторической роли традиционных религий в становлении российской государственности; определять  как  главные  ценности  добросовестное      и      творческое   отношение   к труду и учебе; определять  характер  взаимоотношений  человека    и    природы,      находить  примеры влияния  их   на  природные объекты, здоровье и безопасность человека</w:t>
      </w:r>
      <w:r w:rsidR="002B7A63" w:rsidRPr="00E40E75">
        <w:rPr>
          <w:sz w:val="23"/>
          <w:szCs w:val="23"/>
          <w:lang w:val="ru-RU"/>
        </w:rPr>
        <w:t>.</w:t>
      </w:r>
    </w:p>
    <w:p w:rsidR="004A38B7" w:rsidRPr="00E40E75" w:rsidRDefault="004A38B7" w:rsidP="00E40E75">
      <w:pPr>
        <w:tabs>
          <w:tab w:val="left" w:pos="0"/>
        </w:tabs>
        <w:jc w:val="center"/>
        <w:rPr>
          <w:b/>
          <w:i/>
          <w:sz w:val="23"/>
          <w:szCs w:val="23"/>
          <w:lang w:val="ru-RU"/>
        </w:rPr>
      </w:pPr>
      <w:r w:rsidRPr="00E40E75">
        <w:rPr>
          <w:b/>
          <w:i/>
          <w:sz w:val="23"/>
          <w:szCs w:val="23"/>
          <w:lang w:val="ru-RU"/>
        </w:rPr>
        <w:t>Развитие представлений о нравственном  выборе</w:t>
      </w:r>
    </w:p>
    <w:p w:rsidR="004A38B7" w:rsidRPr="00E40E75" w:rsidRDefault="004A38B7" w:rsidP="00E40E75">
      <w:pPr>
        <w:tabs>
          <w:tab w:val="left" w:pos="0"/>
        </w:tabs>
        <w:ind w:firstLine="709"/>
        <w:jc w:val="both"/>
        <w:rPr>
          <w:i/>
          <w:sz w:val="23"/>
          <w:szCs w:val="23"/>
          <w:lang w:val="ru-RU"/>
        </w:rPr>
      </w:pPr>
      <w:r w:rsidRPr="00E40E75">
        <w:rPr>
          <w:i/>
          <w:sz w:val="23"/>
          <w:szCs w:val="23"/>
          <w:lang w:val="ru-RU"/>
        </w:rPr>
        <w:t xml:space="preserve">Обучающийся научится: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определять    значение    символов    Российской    Федерации  и  субъекта Федерации, где он проживает;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узнавать  символику  религиозных  конфессий,  определять  по  внешнему виду принадлежность культового сооружения определенной религии;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узнавать выдающиеся памятники истории и культуры России;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lastRenderedPageBreak/>
        <w:t xml:space="preserve">различать    нравственную    составляющую      в      поступках      литературных   героев и окружающих;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оценивать  характер  взаимоотношений  людей    в    различных  социальных группах  (семья,        общество        сверстников,        этнос),  в        т.ч.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проявлять  уважение  к  народам,  населяющим  Россию,  к  их  истории, обычаям, культуре, языку, религии;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использовать  в    поведении    основные  правила  этикета:  в  школе, общественных местах, транспорте;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навыкам    вежливого,    внимательного,  доброжелательного  отношения  к сверстникам, младшим и старшим;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уважительно    относиться    к    труду и творчеству старших и сверстников;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ценностно относиться к учению как к виду творческой деятельности;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определять  условия,  способствующие  поддержанию  здоровья  и  здорового образа жизни;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отрицательно    относиться    к    лени и небрежности в труде и учебе;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понимать  человеческую  жизнь   как высшую ценность;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понимать  необходимость  здорового образа жизни  и  укрепления  своего  здоровья;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видеть прекрасное в окружающем мире, природе;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видеть прекрасное в поведении и труде людей. </w:t>
      </w:r>
    </w:p>
    <w:p w:rsidR="004A38B7" w:rsidRPr="00E40E75" w:rsidRDefault="004A38B7" w:rsidP="00E40E75">
      <w:pPr>
        <w:tabs>
          <w:tab w:val="left" w:pos="0"/>
        </w:tabs>
        <w:ind w:firstLine="709"/>
        <w:jc w:val="both"/>
        <w:rPr>
          <w:i/>
          <w:sz w:val="23"/>
          <w:szCs w:val="23"/>
          <w:lang w:val="ru-RU"/>
        </w:rPr>
      </w:pPr>
      <w:r w:rsidRPr="00E40E75">
        <w:rPr>
          <w:i/>
          <w:sz w:val="23"/>
          <w:szCs w:val="23"/>
          <w:lang w:val="ru-RU"/>
        </w:rPr>
        <w:t xml:space="preserve">Обучающийся получит возможность научиться: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моделировать объекты и отдельные процессы реального мира с использованием подручных средств;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осознавать  ценность  природы  и  необходимость  нести  ответственность  за  ее сохранение, соблюдать правила экологического   поведения;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выполнять правила безопасного поведения дома, на улице, в природной среде;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планировать,        контролировать      и  оценивать  учебные  действия  в  процессе познания окружающего мира в соответствии с поставленной задачей;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осознавать свою неразрывную связь с разнообразными  окружающими  социальными группами;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ориентироваться  в  важнейших  для  страны  и  личности  событиях  и  фактах прошлого  и  настоящего;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оценивать    их  возможное  влияние  на  будущее,  приобретая    тем    самым  чувство  исторической перспективы;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наблюдать и описывать проявления богатства   внутреннего  мира   человека и   его   созидательной   деятельности   на благо семьи, в интересах </w:t>
      </w:r>
      <w:r w:rsidR="00CB632A" w:rsidRPr="00E40E75">
        <w:rPr>
          <w:sz w:val="23"/>
          <w:szCs w:val="23"/>
          <w:lang w:val="ru-RU"/>
        </w:rPr>
        <w:t>обще</w:t>
      </w:r>
      <w:r w:rsidRPr="00E40E75">
        <w:rPr>
          <w:sz w:val="23"/>
          <w:szCs w:val="23"/>
          <w:lang w:val="ru-RU"/>
        </w:rPr>
        <w:t xml:space="preserve">образовательного учреждения,  профессионального  сообщества, этноса, нации, страны;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проявлять  уважение    и    готовность  выполнять  совместно  догово</w:t>
      </w:r>
      <w:r w:rsidR="00CB632A" w:rsidRPr="00E40E75">
        <w:rPr>
          <w:sz w:val="23"/>
          <w:szCs w:val="23"/>
          <w:lang w:val="ru-RU"/>
        </w:rPr>
        <w:t>р</w:t>
      </w:r>
      <w:r w:rsidRPr="00E40E75">
        <w:rPr>
          <w:sz w:val="23"/>
          <w:szCs w:val="23"/>
          <w:lang w:val="ru-RU"/>
        </w:rPr>
        <w:t xml:space="preserve">енности  и правила,    в  т.ч.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4A38B7" w:rsidRPr="00E40E75" w:rsidRDefault="004A38B7" w:rsidP="00E40E75">
      <w:pPr>
        <w:tabs>
          <w:tab w:val="left" w:pos="0"/>
        </w:tabs>
        <w:ind w:firstLine="709"/>
        <w:jc w:val="both"/>
        <w:rPr>
          <w:i/>
          <w:sz w:val="23"/>
          <w:szCs w:val="23"/>
          <w:lang w:val="ru-RU"/>
        </w:rPr>
      </w:pPr>
      <w:r w:rsidRPr="00E40E75">
        <w:rPr>
          <w:i/>
          <w:sz w:val="23"/>
          <w:szCs w:val="23"/>
          <w:lang w:val="ru-RU"/>
        </w:rPr>
        <w:t xml:space="preserve">Обучающийся узнает: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об истории становления  Российской Федерации;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 происхождении различных религий;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 духовно-нравственных, религиозных и культурных традициях различных групп (религиозных, социальных, этнических) людей в изучаемый период;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 нравственных законах учения, ведущей роли образования,  труда и значении творчества в жизни человека;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   героических   страницах   истории России, </w:t>
      </w:r>
      <w:r w:rsidR="00CB632A" w:rsidRPr="00E40E75">
        <w:rPr>
          <w:sz w:val="23"/>
          <w:szCs w:val="23"/>
          <w:lang w:val="ru-RU"/>
        </w:rPr>
        <w:t>о поступках и деятельности заме</w:t>
      </w:r>
      <w:r w:rsidRPr="00E40E75">
        <w:rPr>
          <w:sz w:val="23"/>
          <w:szCs w:val="23"/>
          <w:lang w:val="ru-RU"/>
        </w:rPr>
        <w:t xml:space="preserve">чательных  людей,  явивших  примеры  гражданского  служения,  исполнения патриотического долга;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об обязанностях и правах гражданина (на досту</w:t>
      </w:r>
      <w:r w:rsidR="00CB632A" w:rsidRPr="00E40E75">
        <w:rPr>
          <w:sz w:val="23"/>
          <w:szCs w:val="23"/>
          <w:lang w:val="ru-RU"/>
        </w:rPr>
        <w:t>пном для данного возраста уров</w:t>
      </w:r>
      <w:r w:rsidRPr="00E40E75">
        <w:rPr>
          <w:sz w:val="23"/>
          <w:szCs w:val="23"/>
          <w:lang w:val="ru-RU"/>
        </w:rPr>
        <w:t xml:space="preserve">не);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об истории и культуре родного края, этнокультурных традициях,  особенностях быта народов России;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lastRenderedPageBreak/>
        <w:t>первоначальные  сведения  о  базовых ценностя</w:t>
      </w:r>
      <w:r w:rsidR="00CB632A" w:rsidRPr="00E40E75">
        <w:rPr>
          <w:sz w:val="23"/>
          <w:szCs w:val="23"/>
          <w:lang w:val="ru-RU"/>
        </w:rPr>
        <w:t>х отечественной культуры, тради</w:t>
      </w:r>
      <w:r w:rsidRPr="00E40E75">
        <w:rPr>
          <w:sz w:val="23"/>
          <w:szCs w:val="23"/>
          <w:lang w:val="ru-RU"/>
        </w:rPr>
        <w:t xml:space="preserve">ционные моральные нормы российских народов;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о   нравственных  взаимоотношениях в семье,</w:t>
      </w:r>
      <w:r w:rsidR="00CB632A" w:rsidRPr="00E40E75">
        <w:rPr>
          <w:sz w:val="23"/>
          <w:szCs w:val="23"/>
          <w:lang w:val="ru-RU"/>
        </w:rPr>
        <w:t xml:space="preserve"> необходимости укрепления семей</w:t>
      </w:r>
      <w:r w:rsidRPr="00E40E75">
        <w:rPr>
          <w:sz w:val="23"/>
          <w:szCs w:val="23"/>
          <w:lang w:val="ru-RU"/>
        </w:rPr>
        <w:t xml:space="preserve">ных отношений,  поддержания связи и преемственности поколений;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о  взаимосвязи  и  взаимозависимости здоровья</w:t>
      </w:r>
      <w:r w:rsidR="00CB632A" w:rsidRPr="00E40E75">
        <w:rPr>
          <w:sz w:val="23"/>
          <w:szCs w:val="23"/>
          <w:lang w:val="ru-RU"/>
        </w:rPr>
        <w:t xml:space="preserve"> физического, нравственного (ду</w:t>
      </w:r>
      <w:r w:rsidRPr="00E40E75">
        <w:rPr>
          <w:sz w:val="23"/>
          <w:szCs w:val="23"/>
          <w:lang w:val="ru-RU"/>
        </w:rPr>
        <w:t xml:space="preserve">шевного), социального;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об  экокультурных  ценностях,  традициях   этического  отношения   к   природе, об экологически  грамотном взаимодействии человека с природой;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  художественных  ценностях  культуры  России,  культур  народов России,  в т.ч.народов родного края. </w:t>
      </w:r>
    </w:p>
    <w:p w:rsidR="004A38B7" w:rsidRPr="00E40E75" w:rsidRDefault="004A38B7" w:rsidP="00E40E75">
      <w:pPr>
        <w:tabs>
          <w:tab w:val="left" w:pos="0"/>
        </w:tabs>
        <w:ind w:firstLine="709"/>
        <w:jc w:val="both"/>
        <w:rPr>
          <w:i/>
          <w:sz w:val="23"/>
          <w:szCs w:val="23"/>
          <w:lang w:val="ru-RU"/>
        </w:rPr>
      </w:pPr>
      <w:r w:rsidRPr="00E40E75">
        <w:rPr>
          <w:i/>
          <w:sz w:val="23"/>
          <w:szCs w:val="23"/>
          <w:lang w:val="ru-RU"/>
        </w:rPr>
        <w:t xml:space="preserve">Обучающийся  получит  возможность узнать: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об истории Российской   Федерации; о    событиях    общественной,     научной и культурной жизни страны;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об истории,   достопримечательностях и выдающихся людях родного края;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 xml:space="preserve">об особенностях быта, труда, духовно-нравственных, религиозных и культурных традициях народов России; </w:t>
      </w:r>
    </w:p>
    <w:p w:rsidR="004A38B7" w:rsidRPr="00E40E75" w:rsidRDefault="004A38B7" w:rsidP="00F07B12">
      <w:pPr>
        <w:numPr>
          <w:ilvl w:val="0"/>
          <w:numId w:val="87"/>
        </w:numPr>
        <w:tabs>
          <w:tab w:val="left" w:pos="0"/>
        </w:tabs>
        <w:ind w:left="0"/>
        <w:jc w:val="both"/>
        <w:rPr>
          <w:sz w:val="23"/>
          <w:szCs w:val="23"/>
          <w:lang w:val="ru-RU"/>
        </w:rPr>
      </w:pPr>
      <w:r w:rsidRPr="00E40E75">
        <w:rPr>
          <w:sz w:val="23"/>
          <w:szCs w:val="23"/>
          <w:lang w:val="ru-RU"/>
        </w:rPr>
        <w:t>имена выдающихся российских деятелей и связанных с ними события: Петр I,А.В.Суворов, Ю.А.Гагарин и др.</w:t>
      </w:r>
    </w:p>
    <w:p w:rsidR="00C06F6B" w:rsidRPr="00E40E75" w:rsidRDefault="00676F5B" w:rsidP="00E40E75">
      <w:pPr>
        <w:tabs>
          <w:tab w:val="left" w:pos="0"/>
        </w:tabs>
        <w:ind w:firstLine="454"/>
        <w:jc w:val="both"/>
        <w:rPr>
          <w:sz w:val="23"/>
          <w:szCs w:val="23"/>
          <w:lang w:val="ru-RU"/>
        </w:rPr>
      </w:pPr>
      <w:r w:rsidRPr="00E40E75">
        <w:rPr>
          <w:sz w:val="23"/>
          <w:szCs w:val="23"/>
          <w:lang w:val="ru-RU"/>
        </w:rPr>
        <w:t>Планируемые результаты освоения учебных программ по всем учебным предметам на уровне начального общего образования с примерами заданий для итоговой оценки достижения планируемых результатов представлены в Приложении к Примерной основной образовательной программе начального общего образования (См.: Планируемые результаты начального общего образования / Л. Л. Алексеева, С. В. Анащенкова, М. З. Биболетова и др.; под ред. Г. С. Ковалёвой, О. Б. Логиновой. — М.: Просвещение, 2011).</w:t>
      </w:r>
      <w:r w:rsidRPr="00E40E75">
        <w:rPr>
          <w:sz w:val="23"/>
          <w:szCs w:val="23"/>
          <w:lang w:val="ru-RU"/>
        </w:rPr>
        <w:cr/>
      </w:r>
    </w:p>
    <w:p w:rsidR="00445035" w:rsidRPr="00E40E75" w:rsidRDefault="00DC616F" w:rsidP="00E40E75">
      <w:pPr>
        <w:tabs>
          <w:tab w:val="left" w:pos="0"/>
        </w:tabs>
        <w:ind w:firstLine="454"/>
        <w:jc w:val="center"/>
        <w:rPr>
          <w:b/>
          <w:lang w:val="ru-RU"/>
        </w:rPr>
      </w:pPr>
      <w:r w:rsidRPr="00E40E75">
        <w:rPr>
          <w:b/>
          <w:lang w:val="ru-RU"/>
        </w:rPr>
        <w:t xml:space="preserve">1.3. </w:t>
      </w:r>
      <w:r w:rsidR="00D25154" w:rsidRPr="00E40E75">
        <w:rPr>
          <w:b/>
          <w:lang w:val="ru-RU"/>
        </w:rPr>
        <w:t xml:space="preserve">Система оценки достижения </w:t>
      </w:r>
    </w:p>
    <w:p w:rsidR="00D25154" w:rsidRPr="00E40E75" w:rsidRDefault="00D25154" w:rsidP="00E40E75">
      <w:pPr>
        <w:tabs>
          <w:tab w:val="left" w:pos="0"/>
        </w:tabs>
        <w:jc w:val="center"/>
        <w:rPr>
          <w:i/>
          <w:lang w:val="ru-RU"/>
        </w:rPr>
      </w:pPr>
      <w:r w:rsidRPr="00E40E75">
        <w:rPr>
          <w:b/>
          <w:lang w:val="ru-RU"/>
        </w:rPr>
        <w:t xml:space="preserve">планируемых результатов </w:t>
      </w:r>
      <w:r w:rsidR="00445035" w:rsidRPr="00E40E75">
        <w:rPr>
          <w:b/>
          <w:lang w:val="ru-RU"/>
        </w:rPr>
        <w:t>освоения основной образовательной программы начального общего образования</w:t>
      </w:r>
    </w:p>
    <w:p w:rsidR="00D25154" w:rsidRPr="00E40E75" w:rsidRDefault="00D25154" w:rsidP="00E40E75">
      <w:pPr>
        <w:tabs>
          <w:tab w:val="left" w:pos="0"/>
        </w:tabs>
        <w:ind w:firstLine="708"/>
        <w:jc w:val="center"/>
        <w:rPr>
          <w:lang w:val="ru-RU"/>
        </w:rPr>
      </w:pPr>
    </w:p>
    <w:p w:rsidR="00A327A0" w:rsidRPr="00E40E75" w:rsidRDefault="00A327A0" w:rsidP="00E40E75">
      <w:pPr>
        <w:tabs>
          <w:tab w:val="left" w:pos="0"/>
        </w:tabs>
        <w:rPr>
          <w:b/>
          <w:lang w:val="ru-RU"/>
        </w:rPr>
      </w:pPr>
      <w:r w:rsidRPr="00E40E75">
        <w:rPr>
          <w:b/>
          <w:lang w:val="ru-RU"/>
        </w:rPr>
        <w:t>1.3.1 Общие положения</w:t>
      </w:r>
    </w:p>
    <w:p w:rsidR="00A327A0" w:rsidRPr="00E40E75" w:rsidRDefault="00A327A0" w:rsidP="00E40E75">
      <w:pPr>
        <w:tabs>
          <w:tab w:val="left" w:pos="0"/>
        </w:tabs>
        <w:ind w:firstLine="709"/>
        <w:jc w:val="both"/>
        <w:rPr>
          <w:lang w:val="ru-RU"/>
        </w:rPr>
      </w:pPr>
      <w:r w:rsidRPr="00E40E75">
        <w:rPr>
          <w:lang w:val="ru-RU"/>
        </w:rPr>
        <w:t>Система    оценки   достижения планируемых результатов освоения основной образовательной программы начального общего образования МБОУ «</w:t>
      </w:r>
      <w:r w:rsidR="003C6A8E" w:rsidRPr="00E40E75">
        <w:rPr>
          <w:lang w:val="ru-RU"/>
        </w:rPr>
        <w:t>Наголенская</w:t>
      </w:r>
      <w:r w:rsidRPr="00E40E75">
        <w:rPr>
          <w:lang w:val="ru-RU"/>
        </w:rPr>
        <w:t xml:space="preserve"> средняя общеобразовательная школа»   способствует   поддержанию   единства   всей  системы  образования,  обеспечению  преемственности  в  системе  непрерывного  образования.        Её      </w:t>
      </w:r>
      <w:r w:rsidRPr="00E40E75">
        <w:rPr>
          <w:b/>
          <w:i/>
          <w:lang w:val="ru-RU"/>
        </w:rPr>
        <w:t>основными         функциями</w:t>
      </w:r>
      <w:r w:rsidRPr="00E40E75">
        <w:rPr>
          <w:lang w:val="ru-RU"/>
        </w:rPr>
        <w:t xml:space="preserve">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осуществлятьуправ</w:t>
      </w:r>
      <w:r w:rsidR="00DA1D54" w:rsidRPr="00E40E75">
        <w:rPr>
          <w:lang w:val="ru-RU"/>
        </w:rPr>
        <w:t>ление образовательным процессом</w:t>
      </w:r>
      <w:r w:rsidRPr="00E40E75">
        <w:rPr>
          <w:lang w:val="ru-RU"/>
        </w:rPr>
        <w:t xml:space="preserve">.  </w:t>
      </w:r>
    </w:p>
    <w:p w:rsidR="00A327A0" w:rsidRPr="00E40E75" w:rsidRDefault="008411A7" w:rsidP="00E40E75">
      <w:pPr>
        <w:tabs>
          <w:tab w:val="left" w:pos="0"/>
        </w:tabs>
        <w:ind w:firstLine="709"/>
        <w:jc w:val="both"/>
        <w:rPr>
          <w:b/>
          <w:i/>
          <w:lang w:val="ru-RU"/>
        </w:rPr>
      </w:pPr>
      <w:r w:rsidRPr="00E40E75">
        <w:rPr>
          <w:b/>
          <w:i/>
          <w:lang w:val="ru-RU"/>
        </w:rPr>
        <w:t>С</w:t>
      </w:r>
      <w:r w:rsidR="00A327A0" w:rsidRPr="00E40E75">
        <w:rPr>
          <w:b/>
          <w:i/>
          <w:lang w:val="ru-RU"/>
        </w:rPr>
        <w:t xml:space="preserve">истема      оценки      достижения       планируемых  результатов освоения </w:t>
      </w:r>
      <w:r w:rsidRPr="00E40E75">
        <w:rPr>
          <w:b/>
          <w:i/>
          <w:lang w:val="ru-RU"/>
        </w:rPr>
        <w:t>о</w:t>
      </w:r>
      <w:r w:rsidR="00A327A0" w:rsidRPr="00E40E75">
        <w:rPr>
          <w:b/>
          <w:i/>
          <w:lang w:val="ru-RU"/>
        </w:rPr>
        <w:t xml:space="preserve">сновной программы </w:t>
      </w:r>
      <w:r w:rsidRPr="00E40E75">
        <w:rPr>
          <w:b/>
          <w:i/>
          <w:lang w:val="ru-RU"/>
        </w:rPr>
        <w:t>образовательной программы МБОУ «</w:t>
      </w:r>
      <w:r w:rsidR="003C6A8E" w:rsidRPr="00E40E75">
        <w:rPr>
          <w:b/>
          <w:i/>
          <w:lang w:val="ru-RU"/>
        </w:rPr>
        <w:t>Наголенская</w:t>
      </w:r>
      <w:r w:rsidRPr="00E40E75">
        <w:rPr>
          <w:b/>
          <w:i/>
          <w:lang w:val="ru-RU"/>
        </w:rPr>
        <w:t xml:space="preserve"> средняя  общеобразовательная школа»</w:t>
      </w:r>
      <w:r w:rsidR="008612EB" w:rsidRPr="00E40E75">
        <w:rPr>
          <w:b/>
          <w:i/>
          <w:lang w:val="ru-RU"/>
        </w:rPr>
        <w:t xml:space="preserve"> выполняет функции</w:t>
      </w:r>
      <w:r w:rsidR="00A327A0" w:rsidRPr="00E40E75">
        <w:rPr>
          <w:b/>
          <w:i/>
          <w:lang w:val="ru-RU"/>
        </w:rPr>
        <w:t xml:space="preserve">:  </w:t>
      </w:r>
    </w:p>
    <w:p w:rsidR="00A327A0" w:rsidRPr="00E40E75" w:rsidRDefault="00A327A0" w:rsidP="00F07B12">
      <w:pPr>
        <w:numPr>
          <w:ilvl w:val="0"/>
          <w:numId w:val="30"/>
        </w:numPr>
        <w:tabs>
          <w:tab w:val="left" w:pos="0"/>
        </w:tabs>
        <w:ind w:left="0" w:firstLine="709"/>
        <w:jc w:val="both"/>
        <w:rPr>
          <w:lang w:val="ru-RU"/>
        </w:rPr>
      </w:pPr>
      <w:r w:rsidRPr="00E40E75">
        <w:rPr>
          <w:lang w:val="ru-RU"/>
        </w:rPr>
        <w:t>закрепля</w:t>
      </w:r>
      <w:r w:rsidR="00DA1D54" w:rsidRPr="00E40E75">
        <w:rPr>
          <w:lang w:val="ru-RU"/>
        </w:rPr>
        <w:t>ет</w:t>
      </w:r>
      <w:r w:rsidRPr="00E40E75">
        <w:rPr>
          <w:lang w:val="ru-RU"/>
        </w:rPr>
        <w:t xml:space="preserve">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A327A0" w:rsidRPr="00E40E75" w:rsidRDefault="008612EB" w:rsidP="00F07B12">
      <w:pPr>
        <w:numPr>
          <w:ilvl w:val="0"/>
          <w:numId w:val="30"/>
        </w:numPr>
        <w:tabs>
          <w:tab w:val="left" w:pos="0"/>
        </w:tabs>
        <w:ind w:left="0" w:firstLine="709"/>
        <w:jc w:val="both"/>
        <w:rPr>
          <w:lang w:val="ru-RU"/>
        </w:rPr>
      </w:pPr>
      <w:r w:rsidRPr="00E40E75">
        <w:rPr>
          <w:lang w:val="ru-RU"/>
        </w:rPr>
        <w:t>ориентирует</w:t>
      </w:r>
      <w:r w:rsidR="00A327A0" w:rsidRPr="00E40E75">
        <w:rPr>
          <w:lang w:val="ru-RU"/>
        </w:rPr>
        <w:t xml:space="preserve">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A327A0" w:rsidRPr="00E40E75" w:rsidRDefault="00A327A0" w:rsidP="00F07B12">
      <w:pPr>
        <w:numPr>
          <w:ilvl w:val="0"/>
          <w:numId w:val="30"/>
        </w:numPr>
        <w:tabs>
          <w:tab w:val="left" w:pos="0"/>
        </w:tabs>
        <w:ind w:left="0" w:firstLine="709"/>
        <w:jc w:val="both"/>
        <w:rPr>
          <w:lang w:val="ru-RU"/>
        </w:rPr>
      </w:pPr>
      <w:r w:rsidRPr="00E40E75">
        <w:rPr>
          <w:lang w:val="ru-RU"/>
        </w:rPr>
        <w:t>обеспечива</w:t>
      </w:r>
      <w:r w:rsidR="0039201B" w:rsidRPr="00E40E75">
        <w:rPr>
          <w:lang w:val="ru-RU"/>
        </w:rPr>
        <w:t>ет</w:t>
      </w:r>
      <w:r w:rsidRPr="00E40E75">
        <w:rPr>
          <w:lang w:val="ru-RU"/>
        </w:rPr>
        <w:t xml:space="preserve">   комплексный   подход   к   оценке   результатов   освоения</w:t>
      </w:r>
      <w:r w:rsidR="0039201B" w:rsidRPr="00E40E75">
        <w:rPr>
          <w:lang w:val="ru-RU"/>
        </w:rPr>
        <w:t xml:space="preserve"> о</w:t>
      </w:r>
      <w:r w:rsidRPr="00E40E75">
        <w:rPr>
          <w:lang w:val="ru-RU"/>
        </w:rPr>
        <w:t xml:space="preserve">сновной      </w:t>
      </w:r>
      <w:r w:rsidR="0039201B" w:rsidRPr="00E40E75">
        <w:rPr>
          <w:lang w:val="ru-RU"/>
        </w:rPr>
        <w:t xml:space="preserve">образовательной программы </w:t>
      </w:r>
      <w:r w:rsidRPr="00E40E75">
        <w:rPr>
          <w:lang w:val="ru-RU"/>
        </w:rPr>
        <w:t xml:space="preserve">программы, </w:t>
      </w:r>
      <w:r w:rsidR="0039201B" w:rsidRPr="00E40E75">
        <w:rPr>
          <w:lang w:val="ru-RU"/>
        </w:rPr>
        <w:t>п</w:t>
      </w:r>
      <w:r w:rsidRPr="00E40E75">
        <w:rPr>
          <w:lang w:val="ru-RU"/>
        </w:rPr>
        <w:t xml:space="preserve">озволяющий  вести    оценку      предметных,  метапредметных         и   личностных        результатов      начального      общего  образования;  </w:t>
      </w:r>
    </w:p>
    <w:p w:rsidR="00A327A0" w:rsidRPr="00E40E75" w:rsidRDefault="00A327A0" w:rsidP="00F07B12">
      <w:pPr>
        <w:numPr>
          <w:ilvl w:val="0"/>
          <w:numId w:val="30"/>
        </w:numPr>
        <w:tabs>
          <w:tab w:val="left" w:pos="0"/>
        </w:tabs>
        <w:ind w:left="0" w:firstLine="709"/>
        <w:jc w:val="both"/>
        <w:rPr>
          <w:lang w:val="ru-RU"/>
        </w:rPr>
      </w:pPr>
      <w:r w:rsidRPr="00E40E75">
        <w:rPr>
          <w:lang w:val="ru-RU"/>
        </w:rPr>
        <w:t>предусматрива</w:t>
      </w:r>
      <w:r w:rsidR="0039201B" w:rsidRPr="00E40E75">
        <w:rPr>
          <w:lang w:val="ru-RU"/>
        </w:rPr>
        <w:t>ет</w:t>
      </w:r>
      <w:r w:rsidRPr="00E40E75">
        <w:rPr>
          <w:lang w:val="ru-RU"/>
        </w:rPr>
        <w:t xml:space="preserve">  оценку  достижений  обучающихся  (итоговая  оценка  обучающихся, </w:t>
      </w:r>
      <w:r w:rsidRPr="00E40E75">
        <w:rPr>
          <w:lang w:val="ru-RU"/>
        </w:rPr>
        <w:lastRenderedPageBreak/>
        <w:t xml:space="preserve">освоивших </w:t>
      </w:r>
      <w:r w:rsidR="0039201B" w:rsidRPr="00E40E75">
        <w:rPr>
          <w:lang w:val="ru-RU"/>
        </w:rPr>
        <w:t>о</w:t>
      </w:r>
      <w:r w:rsidRPr="00E40E75">
        <w:rPr>
          <w:lang w:val="ru-RU"/>
        </w:rPr>
        <w:t>сновную программу) и о</w:t>
      </w:r>
      <w:r w:rsidR="0039201B" w:rsidRPr="00E40E75">
        <w:rPr>
          <w:lang w:val="ru-RU"/>
        </w:rPr>
        <w:t xml:space="preserve">ценку эффективности </w:t>
      </w:r>
      <w:r w:rsidRPr="00E40E75">
        <w:rPr>
          <w:lang w:val="ru-RU"/>
        </w:rPr>
        <w:t xml:space="preserve">деятельности образовательного учреждения;  </w:t>
      </w:r>
    </w:p>
    <w:p w:rsidR="00A327A0" w:rsidRPr="00E40E75" w:rsidRDefault="0000605A" w:rsidP="00F07B12">
      <w:pPr>
        <w:numPr>
          <w:ilvl w:val="0"/>
          <w:numId w:val="30"/>
        </w:numPr>
        <w:tabs>
          <w:tab w:val="left" w:pos="0"/>
        </w:tabs>
        <w:ind w:left="0" w:firstLine="709"/>
        <w:jc w:val="both"/>
        <w:rPr>
          <w:lang w:val="ru-RU"/>
        </w:rPr>
      </w:pPr>
      <w:r w:rsidRPr="00E40E75">
        <w:rPr>
          <w:lang w:val="ru-RU"/>
        </w:rPr>
        <w:t>позволяет</w:t>
      </w:r>
      <w:r w:rsidR="00A327A0" w:rsidRPr="00E40E75">
        <w:rPr>
          <w:lang w:val="ru-RU"/>
        </w:rPr>
        <w:t xml:space="preserve">    осуществлять       оценку  динамики   учебных   достижений  обучающихся.   </w:t>
      </w:r>
    </w:p>
    <w:p w:rsidR="00A327A0" w:rsidRPr="00E40E75" w:rsidRDefault="00A327A0" w:rsidP="00E40E75">
      <w:pPr>
        <w:tabs>
          <w:tab w:val="left" w:pos="0"/>
        </w:tabs>
        <w:ind w:firstLine="709"/>
        <w:jc w:val="both"/>
        <w:rPr>
          <w:lang w:val="ru-RU"/>
        </w:rPr>
      </w:pPr>
      <w:r w:rsidRPr="00E40E75">
        <w:rPr>
          <w:lang w:val="ru-RU"/>
        </w:rPr>
        <w:t xml:space="preserve">В  процессе  оценки  достижения  планируемых  результатов  используются  </w:t>
      </w:r>
    </w:p>
    <w:p w:rsidR="00A178B0" w:rsidRPr="00E40E75" w:rsidRDefault="00A327A0" w:rsidP="00E40E75">
      <w:pPr>
        <w:tabs>
          <w:tab w:val="left" w:pos="0"/>
        </w:tabs>
        <w:jc w:val="both"/>
        <w:rPr>
          <w:lang w:val="ru-RU"/>
        </w:rPr>
      </w:pPr>
      <w:r w:rsidRPr="00E40E75">
        <w:rPr>
          <w:lang w:val="ru-RU"/>
        </w:rPr>
        <w:t xml:space="preserve">разнообразные        методы     и    формы,      взаимно     дополняющие         друг    друга  </w:t>
      </w:r>
      <w:r w:rsidR="00A178B0" w:rsidRPr="00E40E75">
        <w:rPr>
          <w:lang w:val="ru-RU"/>
        </w:rPr>
        <w:t>(стандартизированные  письменные  и  устные  работы,  проекты,  практические  работы, творческие работы, самоанализ и самооценка, наблюдения и др.)</w:t>
      </w:r>
      <w:r w:rsidR="00D82E06" w:rsidRPr="00E40E75">
        <w:rPr>
          <w:lang w:val="ru-RU"/>
        </w:rPr>
        <w:t>.</w:t>
      </w:r>
    </w:p>
    <w:p w:rsidR="006558F9" w:rsidRPr="00E40E75" w:rsidRDefault="006558F9" w:rsidP="00E40E75">
      <w:pPr>
        <w:ind w:firstLine="708"/>
        <w:jc w:val="both"/>
        <w:rPr>
          <w:b/>
          <w:bCs/>
          <w:iCs/>
          <w:lang w:val="ru-RU"/>
        </w:rPr>
      </w:pPr>
    </w:p>
    <w:p w:rsidR="006558F9" w:rsidRPr="00E40E75" w:rsidRDefault="006558F9" w:rsidP="00E40E75">
      <w:pPr>
        <w:ind w:firstLine="708"/>
        <w:jc w:val="center"/>
        <w:rPr>
          <w:b/>
          <w:bCs/>
          <w:iCs/>
          <w:lang w:val="ru-RU"/>
        </w:rPr>
      </w:pPr>
      <w:r w:rsidRPr="00E40E75">
        <w:rPr>
          <w:b/>
          <w:bCs/>
          <w:iCs/>
          <w:lang w:val="ru-RU"/>
        </w:rPr>
        <w:t>1.3.2. Особенности оценки личностных, метапредметных и предметных результатов</w:t>
      </w:r>
    </w:p>
    <w:p w:rsidR="00C14C58" w:rsidRPr="00E40E75" w:rsidRDefault="00C14C58"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 xml:space="preserve">Основным объектом оценки </w:t>
      </w:r>
      <w:r w:rsidRPr="00E40E75">
        <w:rPr>
          <w:rFonts w:ascii="Times New Roman" w:hAnsi="Times New Roman" w:cs="Times New Roman"/>
          <w:b/>
          <w:i/>
          <w:sz w:val="24"/>
          <w:szCs w:val="24"/>
        </w:rPr>
        <w:t>личностных результатов</w:t>
      </w:r>
      <w:r w:rsidRPr="00E40E75">
        <w:rPr>
          <w:rFonts w:ascii="Times New Roman" w:hAnsi="Times New Roman" w:cs="Times New Roman"/>
          <w:sz w:val="24"/>
          <w:szCs w:val="24"/>
        </w:rPr>
        <w:t xml:space="preserve"> слу</w:t>
      </w:r>
      <w:r w:rsidRPr="00E40E75">
        <w:rPr>
          <w:rFonts w:ascii="Times New Roman" w:hAnsi="Times New Roman" w:cs="Times New Roman"/>
          <w:spacing w:val="4"/>
          <w:sz w:val="24"/>
          <w:szCs w:val="24"/>
        </w:rPr>
        <w:t xml:space="preserve">жит сформированность универсальных учебных действий, </w:t>
      </w:r>
      <w:r w:rsidRPr="00E40E75">
        <w:rPr>
          <w:rFonts w:ascii="Times New Roman" w:hAnsi="Times New Roman" w:cs="Times New Roman"/>
          <w:sz w:val="24"/>
          <w:szCs w:val="24"/>
        </w:rPr>
        <w:t>включаемых в следующие три основных блока:</w:t>
      </w:r>
    </w:p>
    <w:p w:rsidR="00C14C58" w:rsidRPr="00E40E75" w:rsidRDefault="00C14C58"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i/>
          <w:iCs/>
          <w:spacing w:val="2"/>
          <w:sz w:val="24"/>
          <w:szCs w:val="24"/>
        </w:rPr>
        <w:t>самоопределение</w:t>
      </w:r>
      <w:r w:rsidRPr="00E40E75">
        <w:rPr>
          <w:rFonts w:ascii="Times New Roman" w:hAnsi="Times New Roman" w:cs="Times New Roman"/>
          <w:spacing w:val="2"/>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w:t>
      </w:r>
      <w:r w:rsidRPr="00E40E75">
        <w:rPr>
          <w:rFonts w:ascii="Times New Roman" w:hAnsi="Times New Roman" w:cs="Times New Roman"/>
          <w:sz w:val="24"/>
          <w:szCs w:val="24"/>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14C58" w:rsidRPr="00E40E75" w:rsidRDefault="00C14C58"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i/>
          <w:iCs/>
          <w:sz w:val="24"/>
          <w:szCs w:val="24"/>
        </w:rPr>
        <w:t>смыслообразование</w:t>
      </w:r>
      <w:r w:rsidRPr="00E40E75">
        <w:rPr>
          <w:rFonts w:ascii="Times New Roman" w:hAnsi="Times New Roman" w:cs="Times New Roman"/>
          <w:sz w:val="24"/>
          <w:szCs w:val="24"/>
        </w:rPr>
        <w:t> — поиск и установление личностного смысла (т.</w:t>
      </w:r>
      <w:r w:rsidRPr="00E40E75">
        <w:rPr>
          <w:rFonts w:ascii="Times New Roman" w:hAnsi="Times New Roman" w:cs="Times New Roman"/>
          <w:sz w:val="24"/>
          <w:szCs w:val="24"/>
        </w:rPr>
        <w:t> </w:t>
      </w:r>
      <w:r w:rsidRPr="00E40E75">
        <w:rPr>
          <w:rFonts w:ascii="Times New Roman" w:hAnsi="Times New Roman" w:cs="Times New Roman"/>
          <w:sz w:val="24"/>
          <w:szCs w:val="24"/>
        </w:rPr>
        <w:t>е. «значения для себя») учения обучающимися на основе устойчивой системы учебно</w:t>
      </w:r>
      <w:r w:rsidRPr="00E40E75">
        <w:rPr>
          <w:rFonts w:ascii="Times New Roman" w:hAnsi="Times New Roman" w:cs="Times New Roman"/>
          <w:sz w:val="24"/>
          <w:szCs w:val="24"/>
        </w:rPr>
        <w:noBreakHyphen/>
        <w:t>познавательных и со</w:t>
      </w:r>
      <w:r w:rsidRPr="00E40E75">
        <w:rPr>
          <w:rFonts w:ascii="Times New Roman" w:hAnsi="Times New Roman" w:cs="Times New Roman"/>
          <w:spacing w:val="2"/>
          <w:sz w:val="24"/>
          <w:szCs w:val="24"/>
        </w:rPr>
        <w:t>циальных мотивов, понимания границ того, «что я знаю»,</w:t>
      </w:r>
      <w:r w:rsidRPr="00E40E75">
        <w:rPr>
          <w:rFonts w:ascii="Times New Roman" w:hAnsi="Times New Roman" w:cs="Times New Roman"/>
          <w:spacing w:val="2"/>
          <w:sz w:val="24"/>
          <w:szCs w:val="24"/>
        </w:rPr>
        <w:br/>
      </w:r>
      <w:r w:rsidRPr="00E40E75">
        <w:rPr>
          <w:rFonts w:ascii="Times New Roman" w:hAnsi="Times New Roman" w:cs="Times New Roman"/>
          <w:sz w:val="24"/>
          <w:szCs w:val="24"/>
        </w:rPr>
        <w:t>и того, «что я не знаю», и стремления к преодолению этого разрыва;</w:t>
      </w:r>
    </w:p>
    <w:p w:rsidR="00C14C58" w:rsidRPr="00E40E75" w:rsidRDefault="00C14C58"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i/>
          <w:iCs/>
          <w:spacing w:val="2"/>
          <w:sz w:val="24"/>
          <w:szCs w:val="24"/>
        </w:rPr>
        <w:t>морально</w:t>
      </w:r>
      <w:r w:rsidRPr="00E40E75">
        <w:rPr>
          <w:rFonts w:ascii="Times New Roman" w:hAnsi="Times New Roman" w:cs="Times New Roman"/>
          <w:i/>
          <w:iCs/>
          <w:spacing w:val="2"/>
          <w:sz w:val="24"/>
          <w:szCs w:val="24"/>
        </w:rPr>
        <w:noBreakHyphen/>
        <w:t>этическая ориентация</w:t>
      </w:r>
      <w:r w:rsidRPr="00E40E75">
        <w:rPr>
          <w:rFonts w:ascii="Times New Roman" w:hAnsi="Times New Roman" w:cs="Times New Roman"/>
          <w:spacing w:val="2"/>
          <w:sz w:val="24"/>
          <w:szCs w:val="24"/>
        </w:rPr>
        <w:t xml:space="preserve"> — знание основных </w:t>
      </w:r>
      <w:r w:rsidRPr="00E40E75">
        <w:rPr>
          <w:rFonts w:ascii="Times New Roman" w:hAnsi="Times New Roman" w:cs="Times New Roman"/>
          <w:sz w:val="24"/>
          <w:szCs w:val="24"/>
        </w:rPr>
        <w:t xml:space="preserve">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w:t>
      </w:r>
      <w:r w:rsidRPr="00E40E75">
        <w:rPr>
          <w:rFonts w:ascii="Times New Roman" w:hAnsi="Times New Roman" w:cs="Times New Roman"/>
          <w:spacing w:val="2"/>
          <w:sz w:val="24"/>
          <w:szCs w:val="24"/>
        </w:rPr>
        <w:t xml:space="preserve">этических чувств — стыда, вины, совести как регуляторов </w:t>
      </w:r>
      <w:r w:rsidRPr="00E40E75">
        <w:rPr>
          <w:rFonts w:ascii="Times New Roman" w:hAnsi="Times New Roman" w:cs="Times New Roman"/>
          <w:sz w:val="24"/>
          <w:szCs w:val="24"/>
        </w:rPr>
        <w:t>морального поведения.</w:t>
      </w:r>
    </w:p>
    <w:p w:rsidR="00C14C58" w:rsidRPr="00E40E75" w:rsidRDefault="00C14C58" w:rsidP="00E40E75">
      <w:pPr>
        <w:pStyle w:val="afffffb"/>
        <w:spacing w:line="240" w:lineRule="auto"/>
        <w:ind w:firstLine="709"/>
        <w:rPr>
          <w:rFonts w:ascii="Times New Roman" w:hAnsi="Times New Roman" w:cs="Times New Roman"/>
          <w:b/>
          <w:i/>
          <w:sz w:val="24"/>
          <w:szCs w:val="24"/>
        </w:rPr>
      </w:pPr>
      <w:r w:rsidRPr="00E40E75">
        <w:rPr>
          <w:rFonts w:ascii="Times New Roman" w:hAnsi="Times New Roman" w:cs="Times New Roman"/>
          <w:b/>
          <w:i/>
          <w:sz w:val="24"/>
          <w:szCs w:val="24"/>
        </w:rPr>
        <w:t xml:space="preserve">Основное содержание оценки личностных результатов на </w:t>
      </w:r>
      <w:r w:rsidRPr="00E40E75">
        <w:rPr>
          <w:rFonts w:ascii="Times New Roman" w:hAnsi="Times New Roman" w:cs="Times New Roman"/>
          <w:b/>
          <w:i/>
          <w:spacing w:val="2"/>
          <w:sz w:val="24"/>
          <w:szCs w:val="24"/>
        </w:rPr>
        <w:t xml:space="preserve">уровне начального общего образования строится вокруг </w:t>
      </w:r>
      <w:r w:rsidRPr="00E40E75">
        <w:rPr>
          <w:rFonts w:ascii="Times New Roman" w:hAnsi="Times New Roman" w:cs="Times New Roman"/>
          <w:b/>
          <w:i/>
          <w:sz w:val="24"/>
          <w:szCs w:val="24"/>
        </w:rPr>
        <w:t>оценки:</w:t>
      </w:r>
    </w:p>
    <w:p w:rsidR="00C14C58" w:rsidRPr="00E40E75" w:rsidRDefault="00C14C58" w:rsidP="00F07B12">
      <w:pPr>
        <w:pStyle w:val="afffffd"/>
        <w:numPr>
          <w:ilvl w:val="0"/>
          <w:numId w:val="31"/>
        </w:numPr>
        <w:spacing w:line="240" w:lineRule="auto"/>
        <w:ind w:left="0"/>
        <w:rPr>
          <w:rFonts w:ascii="Times New Roman" w:hAnsi="Times New Roman" w:cs="Times New Roman"/>
          <w:sz w:val="24"/>
          <w:szCs w:val="24"/>
        </w:rPr>
      </w:pPr>
      <w:r w:rsidRPr="00E40E75">
        <w:rPr>
          <w:rFonts w:ascii="Times New Roman" w:hAnsi="Times New Roman" w:cs="Times New Roman"/>
          <w:spacing w:val="2"/>
          <w:sz w:val="24"/>
          <w:szCs w:val="24"/>
        </w:rPr>
        <w:t xml:space="preserve">сформированности внутренней позиции обучающегося, </w:t>
      </w:r>
      <w:r w:rsidRPr="00E40E75">
        <w:rPr>
          <w:rFonts w:ascii="Times New Roman" w:hAnsi="Times New Roman" w:cs="Times New Roman"/>
          <w:sz w:val="24"/>
          <w:szCs w:val="24"/>
        </w:rPr>
        <w:t>которая находит отражение в эмоционально</w:t>
      </w:r>
      <w:r w:rsidRPr="00E40E75">
        <w:rPr>
          <w:rFonts w:ascii="Times New Roman" w:hAnsi="Times New Roman" w:cs="Times New Roman"/>
          <w:sz w:val="24"/>
          <w:szCs w:val="24"/>
        </w:rPr>
        <w:noBreakHyphen/>
        <w:t xml:space="preserve">положительном </w:t>
      </w:r>
      <w:r w:rsidRPr="00E40E75">
        <w:rPr>
          <w:rFonts w:ascii="Times New Roman" w:hAnsi="Times New Roman" w:cs="Times New Roman"/>
          <w:spacing w:val="2"/>
          <w:sz w:val="24"/>
          <w:szCs w:val="24"/>
        </w:rPr>
        <w:t xml:space="preserve">отношении обучающегося к образовательному учреждению, ориентации на содержательные моменты образовательного </w:t>
      </w:r>
      <w:r w:rsidRPr="00E40E75">
        <w:rPr>
          <w:rFonts w:ascii="Times New Roman" w:hAnsi="Times New Roman" w:cs="Times New Roman"/>
          <w:sz w:val="24"/>
          <w:szCs w:val="24"/>
        </w:rPr>
        <w:t xml:space="preserve">процесса — уроки, познание нового, овладение умениями и </w:t>
      </w:r>
      <w:r w:rsidRPr="00E40E75">
        <w:rPr>
          <w:rFonts w:ascii="Times New Roman" w:hAnsi="Times New Roman" w:cs="Times New Roman"/>
          <w:spacing w:val="2"/>
          <w:sz w:val="24"/>
          <w:szCs w:val="24"/>
        </w:rPr>
        <w:t xml:space="preserve">новыми компетенциями, характер учебного сотрудничества </w:t>
      </w:r>
      <w:r w:rsidRPr="00E40E75">
        <w:rPr>
          <w:rFonts w:ascii="Times New Roman" w:hAnsi="Times New Roman" w:cs="Times New Roman"/>
          <w:sz w:val="24"/>
          <w:szCs w:val="24"/>
        </w:rPr>
        <w:t>с учителем и одноклассниками — и ориентации на образец поведения «хорошего ученика» как пример для подражания;</w:t>
      </w:r>
    </w:p>
    <w:p w:rsidR="00C14C58" w:rsidRPr="00E40E75" w:rsidRDefault="00C14C58" w:rsidP="00F07B12">
      <w:pPr>
        <w:pStyle w:val="afffffd"/>
        <w:numPr>
          <w:ilvl w:val="0"/>
          <w:numId w:val="31"/>
        </w:numPr>
        <w:spacing w:line="240" w:lineRule="auto"/>
        <w:ind w:left="0"/>
        <w:rPr>
          <w:rFonts w:ascii="Times New Roman" w:hAnsi="Times New Roman" w:cs="Times New Roman"/>
          <w:sz w:val="24"/>
          <w:szCs w:val="24"/>
        </w:rPr>
      </w:pPr>
      <w:r w:rsidRPr="00E40E75">
        <w:rPr>
          <w:rFonts w:ascii="Times New Roman" w:hAnsi="Times New Roman" w:cs="Times New Roman"/>
          <w:spacing w:val="4"/>
          <w:sz w:val="24"/>
          <w:szCs w:val="24"/>
        </w:rPr>
        <w:t xml:space="preserve">сформированности основ гражданской идентичности, </w:t>
      </w:r>
      <w:r w:rsidRPr="00E40E75">
        <w:rPr>
          <w:rFonts w:ascii="Times New Roman" w:hAnsi="Times New Roman" w:cs="Times New Roman"/>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14C58" w:rsidRPr="00E40E75" w:rsidRDefault="00C14C58" w:rsidP="00F07B12">
      <w:pPr>
        <w:pStyle w:val="afffffd"/>
        <w:numPr>
          <w:ilvl w:val="0"/>
          <w:numId w:val="31"/>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сформированности самооценки, включая осознание сво</w:t>
      </w:r>
      <w:r w:rsidRPr="00E40E75">
        <w:rPr>
          <w:rFonts w:ascii="Times New Roman" w:hAnsi="Times New Roman" w:cs="Times New Roman"/>
          <w:spacing w:val="2"/>
          <w:sz w:val="24"/>
          <w:szCs w:val="24"/>
        </w:rPr>
        <w:t>их возможностей в учении, способности адекватно судить</w:t>
      </w:r>
      <w:r w:rsidRPr="00E40E75">
        <w:rPr>
          <w:rFonts w:ascii="Times New Roman" w:hAnsi="Times New Roman" w:cs="Times New Roman"/>
          <w:spacing w:val="2"/>
          <w:sz w:val="24"/>
          <w:szCs w:val="24"/>
        </w:rPr>
        <w:br/>
      </w:r>
      <w:r w:rsidRPr="00E40E75">
        <w:rPr>
          <w:rFonts w:ascii="Times New Roman" w:hAnsi="Times New Roman" w:cs="Times New Roman"/>
          <w:sz w:val="24"/>
          <w:szCs w:val="24"/>
        </w:rPr>
        <w:t xml:space="preserve">о причинах своего успеха/неуспеха в учении; умение видеть </w:t>
      </w:r>
      <w:r w:rsidRPr="00E40E75">
        <w:rPr>
          <w:rFonts w:ascii="Times New Roman" w:hAnsi="Times New Roman" w:cs="Times New Roman"/>
          <w:spacing w:val="2"/>
          <w:sz w:val="24"/>
          <w:szCs w:val="24"/>
        </w:rPr>
        <w:t xml:space="preserve">свои достоинства и недостатки, уважать себя и верить в </w:t>
      </w:r>
      <w:r w:rsidRPr="00E40E75">
        <w:rPr>
          <w:rFonts w:ascii="Times New Roman" w:hAnsi="Times New Roman" w:cs="Times New Roman"/>
          <w:sz w:val="24"/>
          <w:szCs w:val="24"/>
        </w:rPr>
        <w:t>успех;</w:t>
      </w:r>
    </w:p>
    <w:p w:rsidR="00C14C58" w:rsidRPr="00E40E75" w:rsidRDefault="00C14C58" w:rsidP="00F07B12">
      <w:pPr>
        <w:pStyle w:val="afffffd"/>
        <w:numPr>
          <w:ilvl w:val="0"/>
          <w:numId w:val="31"/>
        </w:numPr>
        <w:spacing w:line="240" w:lineRule="auto"/>
        <w:ind w:left="0"/>
        <w:rPr>
          <w:rFonts w:ascii="Times New Roman" w:hAnsi="Times New Roman" w:cs="Times New Roman"/>
          <w:sz w:val="24"/>
          <w:szCs w:val="24"/>
        </w:rPr>
      </w:pPr>
      <w:r w:rsidRPr="00E40E75">
        <w:rPr>
          <w:rFonts w:ascii="Times New Roman" w:hAnsi="Times New Roman" w:cs="Times New Roman"/>
          <w:spacing w:val="-4"/>
          <w:sz w:val="24"/>
          <w:szCs w:val="24"/>
        </w:rPr>
        <w:t>сформированности мотивации учебной деятельности, вклю­</w:t>
      </w:r>
      <w:r w:rsidRPr="00E40E75">
        <w:rPr>
          <w:rFonts w:ascii="Times New Roman" w:hAnsi="Times New Roman" w:cs="Times New Roman"/>
          <w:spacing w:val="-4"/>
          <w:sz w:val="24"/>
          <w:szCs w:val="24"/>
        </w:rPr>
        <w:br/>
      </w:r>
      <w:r w:rsidRPr="00E40E75">
        <w:rPr>
          <w:rFonts w:ascii="Times New Roman" w:hAnsi="Times New Roman" w:cs="Times New Roman"/>
          <w:sz w:val="24"/>
          <w:szCs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14C58" w:rsidRPr="00E40E75" w:rsidRDefault="00C14C58" w:rsidP="00F07B12">
      <w:pPr>
        <w:pStyle w:val="afffffd"/>
        <w:numPr>
          <w:ilvl w:val="0"/>
          <w:numId w:val="31"/>
        </w:numPr>
        <w:spacing w:line="240" w:lineRule="auto"/>
        <w:ind w:left="0"/>
        <w:rPr>
          <w:rFonts w:ascii="Times New Roman" w:hAnsi="Times New Roman" w:cs="Times New Roman"/>
          <w:sz w:val="24"/>
          <w:szCs w:val="24"/>
        </w:rPr>
      </w:pPr>
      <w:r w:rsidRPr="00E40E75">
        <w:rPr>
          <w:rFonts w:ascii="Times New Roman" w:hAnsi="Times New Roman" w:cs="Times New Roman"/>
          <w:spacing w:val="2"/>
          <w:sz w:val="24"/>
          <w:szCs w:val="24"/>
        </w:rPr>
        <w:t>знания моральных норм и сформированности мораль</w:t>
      </w:r>
      <w:r w:rsidRPr="00E40E75">
        <w:rPr>
          <w:rFonts w:ascii="Times New Roman" w:hAnsi="Times New Roman" w:cs="Times New Roman"/>
          <w:sz w:val="24"/>
          <w:szCs w:val="24"/>
        </w:rPr>
        <w:t xml:space="preserve">но­этических суждений, способности к решению моральных </w:t>
      </w:r>
      <w:r w:rsidRPr="00E40E75">
        <w:rPr>
          <w:rFonts w:ascii="Times New Roman" w:hAnsi="Times New Roman" w:cs="Times New Roman"/>
          <w:spacing w:val="2"/>
          <w:sz w:val="24"/>
          <w:szCs w:val="24"/>
        </w:rPr>
        <w:t xml:space="preserve">проблем на основе децентрации (координации различных </w:t>
      </w:r>
      <w:r w:rsidRPr="00E40E75">
        <w:rPr>
          <w:rFonts w:ascii="Times New Roman" w:hAnsi="Times New Roman" w:cs="Times New Roman"/>
          <w:sz w:val="24"/>
          <w:szCs w:val="24"/>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B508D" w:rsidRPr="00E40E75" w:rsidRDefault="00C14C58" w:rsidP="00E40E75">
      <w:pPr>
        <w:widowControl/>
        <w:ind w:firstLine="454"/>
        <w:jc w:val="both"/>
        <w:rPr>
          <w:rFonts w:eastAsia="Times New Roman"/>
          <w:lang w:val="ru-RU"/>
        </w:rPr>
      </w:pPr>
      <w:r w:rsidRPr="00E40E75">
        <w:rPr>
          <w:rFonts w:eastAsia="Times New Roman"/>
          <w:lang w:val="ru-RU"/>
        </w:rPr>
        <w:lastRenderedPageBreak/>
        <w:t>Личностны</w:t>
      </w:r>
      <w:r w:rsidR="000B508D" w:rsidRPr="00E40E75">
        <w:rPr>
          <w:rFonts w:eastAsia="Times New Roman"/>
          <w:lang w:val="ru-RU"/>
        </w:rPr>
        <w:t>е результаты выпускников на уровне начального общего образования в полном соответствии с требованиями Стандарта не подлежат</w:t>
      </w:r>
    </w:p>
    <w:p w:rsidR="000B508D" w:rsidRPr="00E40E75" w:rsidRDefault="000B508D" w:rsidP="00E40E75">
      <w:pPr>
        <w:widowControl/>
        <w:rPr>
          <w:rFonts w:eastAsia="Times New Roman"/>
          <w:lang w:val="ru-RU"/>
        </w:rPr>
      </w:pPr>
      <w:r w:rsidRPr="00E40E75">
        <w:rPr>
          <w:rFonts w:eastAsia="Times New Roman"/>
          <w:lang w:val="ru-RU"/>
        </w:rPr>
        <w:t>итоговой оценке.</w:t>
      </w:r>
    </w:p>
    <w:p w:rsidR="00C14C58" w:rsidRPr="00E40E75" w:rsidRDefault="00C14C58"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pacing w:val="2"/>
          <w:sz w:val="24"/>
          <w:szCs w:val="24"/>
        </w:rPr>
        <w:t xml:space="preserve">Оценкаобразовательной деятельности осуществляется в </w:t>
      </w:r>
      <w:r w:rsidRPr="00E40E75">
        <w:rPr>
          <w:rFonts w:ascii="Times New Roman" w:hAnsi="Times New Roman" w:cs="Times New Roman"/>
          <w:sz w:val="24"/>
          <w:szCs w:val="24"/>
        </w:rPr>
        <w:t>ходе внешних неперсонифицированных мониторинговых ис</w:t>
      </w:r>
      <w:r w:rsidRPr="00E40E75">
        <w:rPr>
          <w:rFonts w:ascii="Times New Roman" w:hAnsi="Times New Roman" w:cs="Times New Roman"/>
          <w:spacing w:val="2"/>
          <w:sz w:val="24"/>
          <w:szCs w:val="24"/>
        </w:rPr>
        <w:t xml:space="preserve">следований. В ходе текущей оценки возможна ограниченная оценка сформированности отдельных личностных результатов, </w:t>
      </w:r>
      <w:r w:rsidRPr="00E40E75">
        <w:rPr>
          <w:rFonts w:ascii="Times New Roman" w:hAnsi="Times New Roman" w:cs="Times New Roman"/>
          <w:sz w:val="24"/>
          <w:szCs w:val="24"/>
        </w:rPr>
        <w:t xml:space="preserve">полностью отвечающая этическим принципам охраны и защиты интересов ребёнка и конфиденциальности, </w:t>
      </w:r>
      <w:r w:rsidRPr="00E40E75">
        <w:rPr>
          <w:rFonts w:ascii="Times New Roman" w:hAnsi="Times New Roman" w:cs="Times New Roman"/>
          <w:bCs/>
          <w:sz w:val="24"/>
          <w:szCs w:val="24"/>
        </w:rPr>
        <w:t xml:space="preserve">в форме, </w:t>
      </w:r>
      <w:r w:rsidRPr="00E40E75">
        <w:rPr>
          <w:rFonts w:ascii="Times New Roman" w:hAnsi="Times New Roman" w:cs="Times New Roman"/>
          <w:bCs/>
          <w:spacing w:val="2"/>
          <w:sz w:val="24"/>
          <w:szCs w:val="24"/>
        </w:rPr>
        <w:t>не представляющей угрозы личности, психологической безопасности и эмоциональному статусу обучающегося</w:t>
      </w:r>
      <w:r w:rsidRPr="00E40E75">
        <w:rPr>
          <w:rFonts w:ascii="Times New Roman" w:hAnsi="Times New Roman" w:cs="Times New Roman"/>
          <w:spacing w:val="2"/>
          <w:sz w:val="24"/>
          <w:szCs w:val="24"/>
        </w:rPr>
        <w:t xml:space="preserve">. Такая оценка направлена на решение задачи оптимизации </w:t>
      </w:r>
      <w:r w:rsidRPr="00E40E75">
        <w:rPr>
          <w:rFonts w:ascii="Times New Roman" w:hAnsi="Times New Roman" w:cs="Times New Roman"/>
          <w:sz w:val="24"/>
          <w:szCs w:val="24"/>
        </w:rPr>
        <w:t>личностного развития обучающихся и включает три основных компонента:</w:t>
      </w:r>
    </w:p>
    <w:p w:rsidR="00C14C58" w:rsidRPr="00E40E75" w:rsidRDefault="00C14C58" w:rsidP="00F07B12">
      <w:pPr>
        <w:pStyle w:val="afffffd"/>
        <w:numPr>
          <w:ilvl w:val="0"/>
          <w:numId w:val="32"/>
        </w:numPr>
        <w:spacing w:line="240" w:lineRule="auto"/>
        <w:ind w:left="0"/>
        <w:rPr>
          <w:rFonts w:ascii="Times New Roman" w:hAnsi="Times New Roman" w:cs="Times New Roman"/>
          <w:sz w:val="24"/>
          <w:szCs w:val="24"/>
        </w:rPr>
      </w:pPr>
      <w:r w:rsidRPr="00E40E75">
        <w:rPr>
          <w:rFonts w:ascii="Times New Roman" w:hAnsi="Times New Roman" w:cs="Times New Roman"/>
          <w:spacing w:val="-2"/>
          <w:sz w:val="24"/>
          <w:szCs w:val="24"/>
        </w:rPr>
        <w:t>характеристику достиже</w:t>
      </w:r>
      <w:r w:rsidR="00F0721E" w:rsidRPr="00E40E75">
        <w:rPr>
          <w:rFonts w:ascii="Times New Roman" w:hAnsi="Times New Roman" w:cs="Times New Roman"/>
          <w:spacing w:val="-2"/>
          <w:sz w:val="24"/>
          <w:szCs w:val="24"/>
        </w:rPr>
        <w:t>ний и положительных качеств обу</w:t>
      </w:r>
      <w:r w:rsidRPr="00E40E75">
        <w:rPr>
          <w:rFonts w:ascii="Times New Roman" w:hAnsi="Times New Roman" w:cs="Times New Roman"/>
          <w:sz w:val="24"/>
          <w:szCs w:val="24"/>
        </w:rPr>
        <w:t>чающегося;</w:t>
      </w:r>
    </w:p>
    <w:p w:rsidR="00C14C58" w:rsidRPr="00E40E75" w:rsidRDefault="00C14C58" w:rsidP="00F07B12">
      <w:pPr>
        <w:pStyle w:val="afffffd"/>
        <w:numPr>
          <w:ilvl w:val="0"/>
          <w:numId w:val="32"/>
        </w:numPr>
        <w:spacing w:line="240" w:lineRule="auto"/>
        <w:ind w:left="0"/>
        <w:rPr>
          <w:rFonts w:ascii="Times New Roman" w:hAnsi="Times New Roman" w:cs="Times New Roman"/>
          <w:sz w:val="24"/>
          <w:szCs w:val="24"/>
        </w:rPr>
      </w:pPr>
      <w:r w:rsidRPr="00E40E75">
        <w:rPr>
          <w:rFonts w:ascii="Times New Roman" w:hAnsi="Times New Roman" w:cs="Times New Roman"/>
          <w:spacing w:val="2"/>
          <w:sz w:val="24"/>
          <w:szCs w:val="24"/>
        </w:rPr>
        <w:t>определение приоритетных задач и направлений лич</w:t>
      </w:r>
      <w:r w:rsidRPr="00E40E75">
        <w:rPr>
          <w:rFonts w:ascii="Times New Roman" w:hAnsi="Times New Roman" w:cs="Times New Roman"/>
          <w:sz w:val="24"/>
          <w:szCs w:val="24"/>
        </w:rPr>
        <w:t>ностного развития с учётом как достижений, так и психологических проблем развития ребёнка;</w:t>
      </w:r>
    </w:p>
    <w:p w:rsidR="00C14C58" w:rsidRPr="00E40E75" w:rsidRDefault="00C14C58" w:rsidP="00F07B12">
      <w:pPr>
        <w:pStyle w:val="afffffd"/>
        <w:numPr>
          <w:ilvl w:val="0"/>
          <w:numId w:val="32"/>
        </w:numPr>
        <w:spacing w:line="240" w:lineRule="auto"/>
        <w:ind w:left="0"/>
        <w:rPr>
          <w:rFonts w:ascii="Times New Roman" w:hAnsi="Times New Roman" w:cs="Times New Roman"/>
          <w:sz w:val="24"/>
          <w:szCs w:val="24"/>
        </w:rPr>
      </w:pPr>
      <w:r w:rsidRPr="00E40E75">
        <w:rPr>
          <w:rFonts w:ascii="Times New Roman" w:hAnsi="Times New Roman" w:cs="Times New Roman"/>
          <w:spacing w:val="-4"/>
          <w:sz w:val="24"/>
          <w:szCs w:val="24"/>
        </w:rPr>
        <w:t>систему психолого­педагогических рекомендаций,</w:t>
      </w:r>
      <w:r w:rsidR="002A51F0" w:rsidRPr="00E40E75">
        <w:rPr>
          <w:rFonts w:ascii="Times New Roman" w:hAnsi="Times New Roman" w:cs="Times New Roman"/>
          <w:spacing w:val="-4"/>
          <w:sz w:val="24"/>
          <w:szCs w:val="24"/>
        </w:rPr>
        <w:t xml:space="preserve"> призван</w:t>
      </w:r>
      <w:r w:rsidRPr="00E40E75">
        <w:rPr>
          <w:rFonts w:ascii="Times New Roman" w:hAnsi="Times New Roman" w:cs="Times New Roman"/>
          <w:sz w:val="24"/>
          <w:szCs w:val="24"/>
        </w:rPr>
        <w:t>ных обеспечить успешную реализацию задач начального общего образования.</w:t>
      </w:r>
    </w:p>
    <w:p w:rsidR="006E5ADD" w:rsidRPr="00E40E75" w:rsidRDefault="006E5ADD" w:rsidP="00E40E75">
      <w:pPr>
        <w:widowControl/>
        <w:jc w:val="center"/>
        <w:rPr>
          <w:rFonts w:eastAsia="TimesNewRoman"/>
          <w:b/>
          <w:bCs/>
          <w:lang w:val="ru-RU"/>
        </w:rPr>
      </w:pPr>
    </w:p>
    <w:p w:rsidR="000B508D" w:rsidRPr="00E40E75" w:rsidRDefault="000B508D" w:rsidP="00E40E75">
      <w:pPr>
        <w:widowControl/>
        <w:jc w:val="center"/>
        <w:rPr>
          <w:rFonts w:eastAsia="TimesNewRoman"/>
          <w:b/>
          <w:bCs/>
          <w:lang w:val="ru-RU"/>
        </w:rPr>
      </w:pPr>
      <w:r w:rsidRPr="00E40E75">
        <w:rPr>
          <w:rFonts w:eastAsia="TimesNewRoman"/>
          <w:b/>
          <w:bCs/>
          <w:lang w:val="ru-RU"/>
        </w:rPr>
        <w:t>Диагностика сформированности личностных универсальных</w:t>
      </w:r>
    </w:p>
    <w:p w:rsidR="000B508D" w:rsidRPr="00E40E75" w:rsidRDefault="000B508D" w:rsidP="00E40E75">
      <w:pPr>
        <w:pStyle w:val="afffffb"/>
        <w:spacing w:line="240" w:lineRule="auto"/>
        <w:ind w:firstLine="709"/>
        <w:jc w:val="center"/>
        <w:rPr>
          <w:rFonts w:ascii="Times New Roman" w:eastAsia="TimesNewRoman" w:hAnsi="Times New Roman" w:cs="Times New Roman"/>
          <w:b/>
          <w:bCs/>
          <w:sz w:val="24"/>
          <w:szCs w:val="24"/>
        </w:rPr>
      </w:pPr>
      <w:r w:rsidRPr="00E40E75">
        <w:rPr>
          <w:rFonts w:ascii="Times New Roman" w:eastAsia="TimesNewRoman" w:hAnsi="Times New Roman" w:cs="Times New Roman"/>
          <w:b/>
          <w:bCs/>
          <w:sz w:val="24"/>
          <w:szCs w:val="24"/>
        </w:rPr>
        <w:t>учебных действий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2551"/>
        <w:gridCol w:w="3417"/>
      </w:tblGrid>
      <w:tr w:rsidR="000B508D" w:rsidRPr="00E40E75" w:rsidTr="002B7A63">
        <w:tc>
          <w:tcPr>
            <w:tcW w:w="3828" w:type="dxa"/>
            <w:gridSpan w:val="2"/>
            <w:shd w:val="clear" w:color="auto" w:fill="auto"/>
          </w:tcPr>
          <w:p w:rsidR="000B508D" w:rsidRPr="00E40E75" w:rsidRDefault="000B508D" w:rsidP="00E40E75">
            <w:pPr>
              <w:widowControl/>
              <w:jc w:val="center"/>
              <w:rPr>
                <w:b/>
                <w:sz w:val="22"/>
                <w:szCs w:val="22"/>
                <w:lang w:val="ru-RU"/>
              </w:rPr>
            </w:pPr>
            <w:r w:rsidRPr="00E40E75">
              <w:rPr>
                <w:b/>
                <w:sz w:val="22"/>
                <w:szCs w:val="22"/>
                <w:lang w:val="ru-RU"/>
              </w:rPr>
              <w:t>Личностные универсальные учебные действия</w:t>
            </w:r>
          </w:p>
        </w:tc>
        <w:tc>
          <w:tcPr>
            <w:tcW w:w="2551" w:type="dxa"/>
            <w:shd w:val="clear" w:color="auto" w:fill="auto"/>
          </w:tcPr>
          <w:p w:rsidR="000B508D" w:rsidRPr="00E40E75" w:rsidRDefault="000B508D" w:rsidP="00E40E75">
            <w:pPr>
              <w:widowControl/>
              <w:jc w:val="center"/>
              <w:rPr>
                <w:b/>
                <w:sz w:val="22"/>
                <w:szCs w:val="22"/>
                <w:lang w:val="ru-RU"/>
              </w:rPr>
            </w:pPr>
            <w:r w:rsidRPr="00E40E75">
              <w:rPr>
                <w:b/>
                <w:sz w:val="22"/>
                <w:szCs w:val="22"/>
                <w:lang w:val="ru-RU"/>
              </w:rPr>
              <w:t>1 класс</w:t>
            </w:r>
          </w:p>
        </w:tc>
        <w:tc>
          <w:tcPr>
            <w:tcW w:w="3417" w:type="dxa"/>
            <w:shd w:val="clear" w:color="auto" w:fill="auto"/>
          </w:tcPr>
          <w:p w:rsidR="000B508D" w:rsidRPr="00E40E75" w:rsidRDefault="000B508D" w:rsidP="00E40E75">
            <w:pPr>
              <w:widowControl/>
              <w:jc w:val="center"/>
              <w:rPr>
                <w:b/>
                <w:sz w:val="22"/>
                <w:szCs w:val="22"/>
                <w:lang w:val="ru-RU"/>
              </w:rPr>
            </w:pPr>
            <w:r w:rsidRPr="00E40E75">
              <w:rPr>
                <w:b/>
                <w:sz w:val="22"/>
                <w:szCs w:val="22"/>
                <w:lang w:val="ru-RU"/>
              </w:rPr>
              <w:t>4 класс</w:t>
            </w:r>
          </w:p>
        </w:tc>
      </w:tr>
      <w:tr w:rsidR="006558F9" w:rsidRPr="00E40E75" w:rsidTr="002B7A63">
        <w:tc>
          <w:tcPr>
            <w:tcW w:w="1843" w:type="dxa"/>
            <w:vMerge w:val="restart"/>
            <w:shd w:val="clear" w:color="auto" w:fill="auto"/>
          </w:tcPr>
          <w:p w:rsidR="006558F9" w:rsidRPr="00E40E75" w:rsidRDefault="006558F9" w:rsidP="00E40E75">
            <w:pPr>
              <w:widowControl/>
              <w:jc w:val="both"/>
              <w:rPr>
                <w:sz w:val="22"/>
                <w:szCs w:val="22"/>
                <w:lang w:val="ru-RU"/>
              </w:rPr>
            </w:pPr>
            <w:r w:rsidRPr="00E40E75">
              <w:rPr>
                <w:sz w:val="22"/>
                <w:szCs w:val="22"/>
                <w:lang w:val="ru-RU"/>
              </w:rPr>
              <w:t xml:space="preserve">Самоопределение </w:t>
            </w:r>
          </w:p>
        </w:tc>
        <w:tc>
          <w:tcPr>
            <w:tcW w:w="1985" w:type="dxa"/>
            <w:shd w:val="clear" w:color="auto" w:fill="auto"/>
          </w:tcPr>
          <w:p w:rsidR="006558F9" w:rsidRPr="00E40E75" w:rsidRDefault="006558F9" w:rsidP="00E40E75">
            <w:pPr>
              <w:widowControl/>
              <w:jc w:val="both"/>
              <w:rPr>
                <w:sz w:val="22"/>
                <w:szCs w:val="22"/>
                <w:lang w:val="ru-RU"/>
              </w:rPr>
            </w:pPr>
            <w:r w:rsidRPr="00E40E75">
              <w:rPr>
                <w:sz w:val="22"/>
                <w:szCs w:val="22"/>
                <w:lang w:val="ru-RU"/>
              </w:rPr>
              <w:t>Внутрення позиция обучающегося</w:t>
            </w:r>
          </w:p>
        </w:tc>
        <w:tc>
          <w:tcPr>
            <w:tcW w:w="2551" w:type="dxa"/>
            <w:shd w:val="clear" w:color="auto" w:fill="auto"/>
          </w:tcPr>
          <w:p w:rsidR="00BB3847" w:rsidRPr="00E40E75" w:rsidRDefault="006558F9" w:rsidP="00E40E75">
            <w:pPr>
              <w:widowControl/>
              <w:jc w:val="both"/>
              <w:rPr>
                <w:sz w:val="22"/>
                <w:szCs w:val="22"/>
                <w:lang w:val="ru-RU"/>
              </w:rPr>
            </w:pPr>
            <w:r w:rsidRPr="00E40E75">
              <w:rPr>
                <w:sz w:val="22"/>
                <w:szCs w:val="22"/>
                <w:lang w:val="ru-RU"/>
              </w:rPr>
              <w:t>Беседа о школе (Нежнова Т.А., Эльконин Д.Б.)</w:t>
            </w:r>
          </w:p>
        </w:tc>
        <w:tc>
          <w:tcPr>
            <w:tcW w:w="3417" w:type="dxa"/>
            <w:shd w:val="clear" w:color="auto" w:fill="auto"/>
          </w:tcPr>
          <w:p w:rsidR="006558F9" w:rsidRPr="00E40E75" w:rsidRDefault="006558F9" w:rsidP="00E40E75">
            <w:pPr>
              <w:widowControl/>
              <w:jc w:val="both"/>
              <w:rPr>
                <w:sz w:val="22"/>
                <w:szCs w:val="22"/>
                <w:lang w:val="ru-RU"/>
              </w:rPr>
            </w:pPr>
            <w:r w:rsidRPr="00E40E75">
              <w:rPr>
                <w:sz w:val="22"/>
                <w:szCs w:val="22"/>
                <w:lang w:val="ru-RU"/>
              </w:rPr>
              <w:t>Определениесформированности</w:t>
            </w:r>
          </w:p>
          <w:p w:rsidR="00BB3847" w:rsidRPr="00E40E75" w:rsidRDefault="006558F9" w:rsidP="00E40E75">
            <w:pPr>
              <w:widowControl/>
              <w:jc w:val="both"/>
              <w:rPr>
                <w:sz w:val="22"/>
                <w:szCs w:val="22"/>
                <w:lang w:val="ru-RU"/>
              </w:rPr>
            </w:pPr>
            <w:r w:rsidRPr="00E40E75">
              <w:rPr>
                <w:sz w:val="22"/>
                <w:szCs w:val="22"/>
                <w:lang w:val="ru-RU"/>
              </w:rPr>
              <w:t>«Внутренней</w:t>
            </w:r>
            <w:r w:rsidR="00053E7F" w:rsidRPr="00E40E75">
              <w:rPr>
                <w:sz w:val="22"/>
                <w:szCs w:val="22"/>
                <w:lang w:val="ru-RU"/>
              </w:rPr>
              <w:t xml:space="preserve"> п</w:t>
            </w:r>
            <w:r w:rsidRPr="00E40E75">
              <w:rPr>
                <w:sz w:val="22"/>
                <w:szCs w:val="22"/>
                <w:lang w:val="ru-RU"/>
              </w:rPr>
              <w:t>озициишкольника»</w:t>
            </w:r>
          </w:p>
        </w:tc>
      </w:tr>
      <w:tr w:rsidR="006558F9" w:rsidRPr="003D5870" w:rsidTr="002B7A63">
        <w:tc>
          <w:tcPr>
            <w:tcW w:w="1843" w:type="dxa"/>
            <w:vMerge/>
            <w:shd w:val="clear" w:color="auto" w:fill="auto"/>
          </w:tcPr>
          <w:p w:rsidR="006558F9" w:rsidRPr="00E40E75" w:rsidRDefault="006558F9" w:rsidP="00E40E75">
            <w:pPr>
              <w:widowControl/>
              <w:jc w:val="both"/>
              <w:rPr>
                <w:sz w:val="22"/>
                <w:szCs w:val="22"/>
                <w:lang w:val="ru-RU"/>
              </w:rPr>
            </w:pPr>
          </w:p>
        </w:tc>
        <w:tc>
          <w:tcPr>
            <w:tcW w:w="1985" w:type="dxa"/>
            <w:shd w:val="clear" w:color="auto" w:fill="auto"/>
          </w:tcPr>
          <w:p w:rsidR="006558F9" w:rsidRPr="00E40E75" w:rsidRDefault="006558F9" w:rsidP="00E40E75">
            <w:pPr>
              <w:widowControl/>
              <w:jc w:val="both"/>
              <w:rPr>
                <w:sz w:val="22"/>
                <w:szCs w:val="22"/>
                <w:lang w:val="ru-RU"/>
              </w:rPr>
            </w:pPr>
            <w:r w:rsidRPr="00E40E75">
              <w:rPr>
                <w:sz w:val="22"/>
                <w:szCs w:val="22"/>
                <w:lang w:val="ru-RU"/>
              </w:rPr>
              <w:t xml:space="preserve">Самооценка </w:t>
            </w:r>
          </w:p>
        </w:tc>
        <w:tc>
          <w:tcPr>
            <w:tcW w:w="2551" w:type="dxa"/>
            <w:shd w:val="clear" w:color="auto" w:fill="auto"/>
          </w:tcPr>
          <w:p w:rsidR="006558F9" w:rsidRPr="00E40E75" w:rsidRDefault="006558F9" w:rsidP="00E40E75">
            <w:pPr>
              <w:widowControl/>
              <w:rPr>
                <w:rFonts w:eastAsia="Times New Roman"/>
                <w:sz w:val="22"/>
                <w:szCs w:val="22"/>
                <w:lang w:val="ru-RU"/>
              </w:rPr>
            </w:pPr>
            <w:r w:rsidRPr="00E40E75">
              <w:rPr>
                <w:rFonts w:eastAsia="Times New Roman"/>
                <w:sz w:val="22"/>
                <w:szCs w:val="22"/>
                <w:lang w:val="ru-RU"/>
              </w:rPr>
              <w:t>Исследование</w:t>
            </w:r>
          </w:p>
          <w:p w:rsidR="006558F9" w:rsidRPr="00E40E75" w:rsidRDefault="006558F9" w:rsidP="00E40E75">
            <w:pPr>
              <w:widowControl/>
              <w:rPr>
                <w:rFonts w:eastAsia="Times New Roman"/>
                <w:sz w:val="22"/>
                <w:szCs w:val="22"/>
                <w:lang w:val="ru-RU"/>
              </w:rPr>
            </w:pPr>
            <w:r w:rsidRPr="00E40E75">
              <w:rPr>
                <w:rFonts w:eastAsia="Times New Roman"/>
                <w:sz w:val="22"/>
                <w:szCs w:val="22"/>
                <w:lang w:val="ru-RU"/>
              </w:rPr>
              <w:t>самооценки по методике</w:t>
            </w:r>
          </w:p>
          <w:p w:rsidR="006558F9" w:rsidRPr="00E40E75" w:rsidRDefault="006558F9" w:rsidP="00E40E75">
            <w:pPr>
              <w:widowControl/>
              <w:rPr>
                <w:rFonts w:eastAsia="Times New Roman"/>
                <w:sz w:val="22"/>
                <w:szCs w:val="22"/>
                <w:lang w:val="ru-RU"/>
              </w:rPr>
            </w:pPr>
            <w:r w:rsidRPr="00E40E75">
              <w:rPr>
                <w:rFonts w:eastAsia="Times New Roman"/>
                <w:sz w:val="22"/>
                <w:szCs w:val="22"/>
                <w:lang w:val="ru-RU"/>
              </w:rPr>
              <w:t>Дембо-Рубинштейна</w:t>
            </w:r>
          </w:p>
          <w:p w:rsidR="006558F9" w:rsidRPr="00E40E75" w:rsidRDefault="006558F9" w:rsidP="00E40E75">
            <w:pPr>
              <w:widowControl/>
              <w:rPr>
                <w:rFonts w:eastAsia="Times New Roman"/>
                <w:sz w:val="22"/>
                <w:szCs w:val="22"/>
                <w:lang w:val="ru-RU"/>
              </w:rPr>
            </w:pPr>
            <w:r w:rsidRPr="00E40E75">
              <w:rPr>
                <w:rFonts w:eastAsia="Times New Roman"/>
                <w:sz w:val="22"/>
                <w:szCs w:val="22"/>
                <w:lang w:val="ru-RU"/>
              </w:rPr>
              <w:t>(адаптированный для</w:t>
            </w:r>
          </w:p>
          <w:p w:rsidR="006558F9" w:rsidRPr="00E40E75" w:rsidRDefault="006558F9" w:rsidP="00E40E75">
            <w:pPr>
              <w:widowControl/>
              <w:rPr>
                <w:rFonts w:eastAsia="Times New Roman"/>
                <w:sz w:val="22"/>
                <w:szCs w:val="22"/>
                <w:lang w:val="ru-RU"/>
              </w:rPr>
            </w:pPr>
            <w:r w:rsidRPr="00E40E75">
              <w:rPr>
                <w:rFonts w:eastAsia="Times New Roman"/>
                <w:sz w:val="22"/>
                <w:szCs w:val="22"/>
                <w:lang w:val="ru-RU"/>
              </w:rPr>
              <w:t>младших школьников</w:t>
            </w:r>
          </w:p>
          <w:p w:rsidR="006558F9" w:rsidRPr="00E40E75" w:rsidRDefault="006558F9" w:rsidP="00E40E75">
            <w:pPr>
              <w:widowControl/>
              <w:rPr>
                <w:rFonts w:eastAsia="Times New Roman"/>
                <w:sz w:val="22"/>
                <w:szCs w:val="22"/>
                <w:lang w:val="ru-RU"/>
              </w:rPr>
            </w:pPr>
            <w:r w:rsidRPr="00E40E75">
              <w:rPr>
                <w:rFonts w:eastAsia="Times New Roman"/>
                <w:sz w:val="22"/>
                <w:szCs w:val="22"/>
                <w:lang w:val="ru-RU"/>
              </w:rPr>
              <w:t>вариант)</w:t>
            </w:r>
          </w:p>
          <w:p w:rsidR="006558F9" w:rsidRPr="00E40E75" w:rsidRDefault="006558F9" w:rsidP="00E40E75">
            <w:pPr>
              <w:widowControl/>
              <w:rPr>
                <w:rFonts w:eastAsia="Times New Roman"/>
                <w:sz w:val="22"/>
                <w:szCs w:val="22"/>
                <w:lang w:val="ru-RU"/>
              </w:rPr>
            </w:pPr>
            <w:r w:rsidRPr="00E40E75">
              <w:rPr>
                <w:rFonts w:eastAsia="Times New Roman"/>
                <w:sz w:val="22"/>
                <w:szCs w:val="22"/>
                <w:lang w:val="ru-RU"/>
              </w:rPr>
              <w:t>Методика каузальной</w:t>
            </w:r>
          </w:p>
          <w:p w:rsidR="006558F9" w:rsidRPr="00E40E75" w:rsidRDefault="006558F9" w:rsidP="00E40E75">
            <w:pPr>
              <w:widowControl/>
              <w:rPr>
                <w:rFonts w:eastAsia="Times New Roman"/>
                <w:sz w:val="22"/>
                <w:szCs w:val="22"/>
                <w:lang w:val="ru-RU"/>
              </w:rPr>
            </w:pPr>
            <w:r w:rsidRPr="00E40E75">
              <w:rPr>
                <w:rFonts w:eastAsia="Times New Roman"/>
                <w:sz w:val="22"/>
                <w:szCs w:val="22"/>
                <w:lang w:val="ru-RU"/>
              </w:rPr>
              <w:t>атрибуции</w:t>
            </w:r>
          </w:p>
          <w:p w:rsidR="006558F9" w:rsidRPr="00E40E75" w:rsidRDefault="006558F9" w:rsidP="00E40E75">
            <w:pPr>
              <w:widowControl/>
              <w:jc w:val="both"/>
              <w:rPr>
                <w:sz w:val="22"/>
                <w:szCs w:val="22"/>
                <w:lang w:val="ru-RU"/>
              </w:rPr>
            </w:pPr>
            <w:r w:rsidRPr="00E40E75">
              <w:rPr>
                <w:rFonts w:eastAsia="Times New Roman"/>
                <w:sz w:val="22"/>
                <w:szCs w:val="22"/>
                <w:lang w:val="ru-RU"/>
              </w:rPr>
              <w:t>успеха/неуспеха</w:t>
            </w:r>
          </w:p>
        </w:tc>
        <w:tc>
          <w:tcPr>
            <w:tcW w:w="3417" w:type="dxa"/>
            <w:shd w:val="clear" w:color="auto" w:fill="auto"/>
          </w:tcPr>
          <w:p w:rsidR="006558F9" w:rsidRPr="00E40E75" w:rsidRDefault="006558F9" w:rsidP="00E40E75">
            <w:pPr>
              <w:widowControl/>
              <w:jc w:val="both"/>
              <w:rPr>
                <w:sz w:val="22"/>
                <w:szCs w:val="22"/>
                <w:lang w:val="ru-RU"/>
              </w:rPr>
            </w:pPr>
            <w:r w:rsidRPr="00E40E75">
              <w:rPr>
                <w:sz w:val="22"/>
                <w:szCs w:val="22"/>
                <w:lang w:val="ru-RU"/>
              </w:rPr>
              <w:t>Исследованиесамооценки по</w:t>
            </w:r>
          </w:p>
          <w:p w:rsidR="006558F9" w:rsidRPr="00E40E75" w:rsidRDefault="006558F9" w:rsidP="00E40E75">
            <w:pPr>
              <w:widowControl/>
              <w:jc w:val="both"/>
              <w:rPr>
                <w:sz w:val="22"/>
                <w:szCs w:val="22"/>
                <w:lang w:val="ru-RU"/>
              </w:rPr>
            </w:pPr>
            <w:r w:rsidRPr="00E40E75">
              <w:rPr>
                <w:sz w:val="22"/>
                <w:szCs w:val="22"/>
                <w:lang w:val="ru-RU"/>
              </w:rPr>
              <w:t>методике Дембо-Рубинштейн в</w:t>
            </w:r>
          </w:p>
          <w:p w:rsidR="006558F9" w:rsidRPr="00E40E75" w:rsidRDefault="006558F9" w:rsidP="00E40E75">
            <w:pPr>
              <w:widowControl/>
              <w:jc w:val="both"/>
              <w:rPr>
                <w:sz w:val="22"/>
                <w:szCs w:val="22"/>
                <w:lang w:val="ru-RU"/>
              </w:rPr>
            </w:pPr>
            <w:r w:rsidRPr="00E40E75">
              <w:rPr>
                <w:sz w:val="22"/>
                <w:szCs w:val="22"/>
                <w:lang w:val="ru-RU"/>
              </w:rPr>
              <w:t>модификации А. М.Прихожан</w:t>
            </w:r>
          </w:p>
          <w:p w:rsidR="006558F9" w:rsidRPr="00E40E75" w:rsidRDefault="006558F9" w:rsidP="00E40E75">
            <w:pPr>
              <w:widowControl/>
              <w:jc w:val="both"/>
              <w:rPr>
                <w:sz w:val="22"/>
                <w:szCs w:val="22"/>
                <w:lang w:val="ru-RU"/>
              </w:rPr>
            </w:pPr>
          </w:p>
          <w:p w:rsidR="006558F9" w:rsidRPr="00E40E75" w:rsidRDefault="006558F9" w:rsidP="00E40E75">
            <w:pPr>
              <w:widowControl/>
              <w:jc w:val="both"/>
              <w:rPr>
                <w:sz w:val="22"/>
                <w:szCs w:val="22"/>
                <w:lang w:val="ru-RU"/>
              </w:rPr>
            </w:pPr>
            <w:r w:rsidRPr="00E40E75">
              <w:rPr>
                <w:sz w:val="22"/>
                <w:szCs w:val="22"/>
                <w:lang w:val="ru-RU"/>
              </w:rPr>
              <w:t>Методика «10 Я»М. Кун</w:t>
            </w:r>
          </w:p>
          <w:p w:rsidR="006558F9" w:rsidRPr="00E40E75" w:rsidRDefault="006558F9" w:rsidP="00E40E75">
            <w:pPr>
              <w:widowControl/>
              <w:jc w:val="both"/>
              <w:rPr>
                <w:sz w:val="22"/>
                <w:szCs w:val="22"/>
                <w:lang w:val="ru-RU"/>
              </w:rPr>
            </w:pPr>
            <w:r w:rsidRPr="00E40E75">
              <w:rPr>
                <w:sz w:val="22"/>
                <w:szCs w:val="22"/>
                <w:lang w:val="ru-RU"/>
              </w:rPr>
              <w:t>Методика«Хороший ученик»</w:t>
            </w:r>
          </w:p>
          <w:p w:rsidR="006558F9" w:rsidRPr="00E40E75" w:rsidRDefault="006558F9" w:rsidP="00E40E75">
            <w:pPr>
              <w:widowControl/>
              <w:jc w:val="both"/>
              <w:rPr>
                <w:sz w:val="22"/>
                <w:szCs w:val="22"/>
                <w:lang w:val="ru-RU"/>
              </w:rPr>
            </w:pPr>
            <w:r w:rsidRPr="00E40E75">
              <w:rPr>
                <w:sz w:val="22"/>
                <w:szCs w:val="22"/>
                <w:lang w:val="ru-RU"/>
              </w:rPr>
              <w:t>Методикакаузальной</w:t>
            </w:r>
          </w:p>
          <w:p w:rsidR="006558F9" w:rsidRPr="00E40E75" w:rsidRDefault="006558F9" w:rsidP="00E40E75">
            <w:pPr>
              <w:widowControl/>
              <w:jc w:val="both"/>
              <w:rPr>
                <w:sz w:val="22"/>
                <w:szCs w:val="22"/>
                <w:lang w:val="ru-RU"/>
              </w:rPr>
            </w:pPr>
            <w:r w:rsidRPr="00E40E75">
              <w:rPr>
                <w:sz w:val="22"/>
                <w:szCs w:val="22"/>
                <w:lang w:val="ru-RU"/>
              </w:rPr>
              <w:t>атрибуцииуспеха/неуспеха</w:t>
            </w:r>
          </w:p>
        </w:tc>
      </w:tr>
      <w:tr w:rsidR="000B508D" w:rsidRPr="003D5870" w:rsidTr="002B7A63">
        <w:tc>
          <w:tcPr>
            <w:tcW w:w="1843" w:type="dxa"/>
            <w:shd w:val="clear" w:color="auto" w:fill="auto"/>
          </w:tcPr>
          <w:p w:rsidR="000B508D" w:rsidRPr="00E40E75" w:rsidRDefault="006558F9" w:rsidP="00E40E75">
            <w:pPr>
              <w:widowControl/>
              <w:jc w:val="both"/>
              <w:rPr>
                <w:sz w:val="22"/>
                <w:szCs w:val="22"/>
                <w:lang w:val="ru-RU"/>
              </w:rPr>
            </w:pPr>
            <w:r w:rsidRPr="00E40E75">
              <w:rPr>
                <w:sz w:val="22"/>
                <w:szCs w:val="22"/>
                <w:lang w:val="ru-RU"/>
              </w:rPr>
              <w:t xml:space="preserve">Смыслообразование </w:t>
            </w:r>
          </w:p>
        </w:tc>
        <w:tc>
          <w:tcPr>
            <w:tcW w:w="1985" w:type="dxa"/>
            <w:shd w:val="clear" w:color="auto" w:fill="auto"/>
          </w:tcPr>
          <w:p w:rsidR="006558F9" w:rsidRPr="00E40E75" w:rsidRDefault="00053E7F" w:rsidP="00E40E75">
            <w:pPr>
              <w:widowControl/>
              <w:jc w:val="both"/>
              <w:rPr>
                <w:sz w:val="22"/>
                <w:szCs w:val="22"/>
                <w:lang w:val="ru-RU"/>
              </w:rPr>
            </w:pPr>
            <w:r w:rsidRPr="00E40E75">
              <w:rPr>
                <w:sz w:val="22"/>
                <w:szCs w:val="22"/>
                <w:lang w:val="ru-RU"/>
              </w:rPr>
              <w:t>М</w:t>
            </w:r>
            <w:r w:rsidR="006558F9" w:rsidRPr="00E40E75">
              <w:rPr>
                <w:sz w:val="22"/>
                <w:szCs w:val="22"/>
                <w:lang w:val="ru-RU"/>
              </w:rPr>
              <w:t>отивация</w:t>
            </w:r>
          </w:p>
          <w:p w:rsidR="006558F9" w:rsidRPr="00E40E75" w:rsidRDefault="006558F9" w:rsidP="00E40E75">
            <w:pPr>
              <w:widowControl/>
              <w:jc w:val="both"/>
              <w:rPr>
                <w:sz w:val="22"/>
                <w:szCs w:val="22"/>
                <w:lang w:val="ru-RU"/>
              </w:rPr>
            </w:pPr>
            <w:r w:rsidRPr="00E40E75">
              <w:rPr>
                <w:sz w:val="22"/>
                <w:szCs w:val="22"/>
                <w:lang w:val="ru-RU"/>
              </w:rPr>
              <w:t>учебной</w:t>
            </w:r>
          </w:p>
          <w:p w:rsidR="006558F9" w:rsidRPr="00E40E75" w:rsidRDefault="006558F9" w:rsidP="00E40E75">
            <w:pPr>
              <w:widowControl/>
              <w:jc w:val="both"/>
              <w:rPr>
                <w:sz w:val="22"/>
                <w:szCs w:val="22"/>
                <w:lang w:val="ru-RU"/>
              </w:rPr>
            </w:pPr>
            <w:r w:rsidRPr="00E40E75">
              <w:rPr>
                <w:sz w:val="22"/>
                <w:szCs w:val="22"/>
                <w:lang w:val="ru-RU"/>
              </w:rPr>
              <w:t>деятельности</w:t>
            </w:r>
          </w:p>
          <w:p w:rsidR="006558F9" w:rsidRPr="00E40E75" w:rsidRDefault="006558F9" w:rsidP="00E40E75">
            <w:pPr>
              <w:widowControl/>
              <w:jc w:val="both"/>
              <w:rPr>
                <w:sz w:val="22"/>
                <w:szCs w:val="22"/>
                <w:lang w:val="ru-RU"/>
              </w:rPr>
            </w:pPr>
            <w:r w:rsidRPr="00E40E75">
              <w:rPr>
                <w:sz w:val="22"/>
                <w:szCs w:val="22"/>
                <w:lang w:val="ru-RU"/>
              </w:rPr>
              <w:t>и ее ведущие</w:t>
            </w:r>
          </w:p>
          <w:p w:rsidR="000B508D" w:rsidRPr="00E40E75" w:rsidRDefault="006558F9" w:rsidP="00E40E75">
            <w:pPr>
              <w:widowControl/>
              <w:jc w:val="both"/>
              <w:rPr>
                <w:sz w:val="22"/>
                <w:szCs w:val="22"/>
                <w:lang w:val="ru-RU"/>
              </w:rPr>
            </w:pPr>
            <w:r w:rsidRPr="00E40E75">
              <w:rPr>
                <w:sz w:val="22"/>
                <w:szCs w:val="22"/>
                <w:lang w:val="ru-RU"/>
              </w:rPr>
              <w:t>мотивы</w:t>
            </w:r>
          </w:p>
        </w:tc>
        <w:tc>
          <w:tcPr>
            <w:tcW w:w="2551" w:type="dxa"/>
            <w:shd w:val="clear" w:color="auto" w:fill="auto"/>
          </w:tcPr>
          <w:p w:rsidR="006558F9" w:rsidRPr="00E40E75" w:rsidRDefault="006558F9" w:rsidP="00E40E75">
            <w:pPr>
              <w:widowControl/>
              <w:jc w:val="both"/>
              <w:rPr>
                <w:sz w:val="22"/>
                <w:szCs w:val="22"/>
                <w:lang w:val="ru-RU"/>
              </w:rPr>
            </w:pPr>
            <w:r w:rsidRPr="00E40E75">
              <w:rPr>
                <w:sz w:val="22"/>
                <w:szCs w:val="22"/>
                <w:lang w:val="ru-RU"/>
              </w:rPr>
              <w:t>«Незавершенная</w:t>
            </w:r>
          </w:p>
          <w:p w:rsidR="006558F9" w:rsidRPr="00E40E75" w:rsidRDefault="006558F9" w:rsidP="00E40E75">
            <w:pPr>
              <w:widowControl/>
              <w:jc w:val="both"/>
              <w:rPr>
                <w:sz w:val="22"/>
                <w:szCs w:val="22"/>
                <w:lang w:val="ru-RU"/>
              </w:rPr>
            </w:pPr>
            <w:r w:rsidRPr="00E40E75">
              <w:rPr>
                <w:sz w:val="22"/>
                <w:szCs w:val="22"/>
                <w:lang w:val="ru-RU"/>
              </w:rPr>
              <w:t>сказка»</w:t>
            </w:r>
          </w:p>
          <w:p w:rsidR="006558F9" w:rsidRPr="00E40E75" w:rsidRDefault="006558F9" w:rsidP="00E40E75">
            <w:pPr>
              <w:widowControl/>
              <w:jc w:val="both"/>
              <w:rPr>
                <w:sz w:val="22"/>
                <w:szCs w:val="22"/>
                <w:lang w:val="ru-RU"/>
              </w:rPr>
            </w:pPr>
            <w:r w:rsidRPr="00E40E75">
              <w:rPr>
                <w:sz w:val="22"/>
                <w:szCs w:val="22"/>
                <w:lang w:val="ru-RU"/>
              </w:rPr>
              <w:t>«Беседа о школе»</w:t>
            </w:r>
          </w:p>
          <w:p w:rsidR="006558F9" w:rsidRPr="00E40E75" w:rsidRDefault="006558F9" w:rsidP="00E40E75">
            <w:pPr>
              <w:widowControl/>
              <w:jc w:val="both"/>
              <w:rPr>
                <w:sz w:val="22"/>
                <w:szCs w:val="22"/>
                <w:lang w:val="ru-RU"/>
              </w:rPr>
            </w:pPr>
            <w:r w:rsidRPr="00E40E75">
              <w:rPr>
                <w:sz w:val="22"/>
                <w:szCs w:val="22"/>
                <w:lang w:val="ru-RU"/>
              </w:rPr>
              <w:t>(модифицированный</w:t>
            </w:r>
          </w:p>
          <w:p w:rsidR="006558F9" w:rsidRPr="00E40E75" w:rsidRDefault="006558F9" w:rsidP="00E40E75">
            <w:pPr>
              <w:widowControl/>
              <w:jc w:val="both"/>
              <w:rPr>
                <w:sz w:val="22"/>
                <w:szCs w:val="22"/>
                <w:lang w:val="ru-RU"/>
              </w:rPr>
            </w:pPr>
            <w:r w:rsidRPr="00E40E75">
              <w:rPr>
                <w:sz w:val="22"/>
                <w:szCs w:val="22"/>
                <w:lang w:val="ru-RU"/>
              </w:rPr>
              <w:t>вариант) (Нежнова Т.А.</w:t>
            </w:r>
          </w:p>
          <w:p w:rsidR="006558F9" w:rsidRPr="00E40E75" w:rsidRDefault="006558F9" w:rsidP="00E40E75">
            <w:pPr>
              <w:widowControl/>
              <w:jc w:val="both"/>
              <w:rPr>
                <w:sz w:val="22"/>
                <w:szCs w:val="22"/>
                <w:lang w:val="ru-RU"/>
              </w:rPr>
            </w:pPr>
            <w:r w:rsidRPr="00E40E75">
              <w:rPr>
                <w:sz w:val="22"/>
                <w:szCs w:val="22"/>
                <w:lang w:val="ru-RU"/>
              </w:rPr>
              <w:t>Эльконин Д.Б.</w:t>
            </w:r>
          </w:p>
          <w:p w:rsidR="006558F9" w:rsidRPr="00E40E75" w:rsidRDefault="006558F9" w:rsidP="00E40E75">
            <w:pPr>
              <w:widowControl/>
              <w:jc w:val="both"/>
              <w:rPr>
                <w:sz w:val="22"/>
                <w:szCs w:val="22"/>
                <w:lang w:val="ru-RU"/>
              </w:rPr>
            </w:pPr>
            <w:r w:rsidRPr="00E40E75">
              <w:rPr>
                <w:sz w:val="22"/>
                <w:szCs w:val="22"/>
                <w:lang w:val="ru-RU"/>
              </w:rPr>
              <w:t>Венгер А.Л.)</w:t>
            </w:r>
          </w:p>
          <w:p w:rsidR="006558F9" w:rsidRPr="00E40E75" w:rsidRDefault="006558F9" w:rsidP="00E40E75">
            <w:pPr>
              <w:widowControl/>
              <w:jc w:val="both"/>
              <w:rPr>
                <w:sz w:val="22"/>
                <w:szCs w:val="22"/>
                <w:lang w:val="ru-RU"/>
              </w:rPr>
            </w:pPr>
            <w:r w:rsidRPr="00E40E75">
              <w:rPr>
                <w:sz w:val="22"/>
                <w:szCs w:val="22"/>
                <w:lang w:val="ru-RU"/>
              </w:rPr>
              <w:t>Анкета "Оценка уровня</w:t>
            </w:r>
          </w:p>
          <w:p w:rsidR="006558F9" w:rsidRPr="00E40E75" w:rsidRDefault="006558F9" w:rsidP="00E40E75">
            <w:pPr>
              <w:widowControl/>
              <w:jc w:val="both"/>
              <w:rPr>
                <w:sz w:val="22"/>
                <w:szCs w:val="22"/>
                <w:lang w:val="ru-RU"/>
              </w:rPr>
            </w:pPr>
            <w:r w:rsidRPr="00E40E75">
              <w:rPr>
                <w:sz w:val="22"/>
                <w:szCs w:val="22"/>
                <w:lang w:val="ru-RU"/>
              </w:rPr>
              <w:t>школьной мотивации"</w:t>
            </w:r>
          </w:p>
          <w:p w:rsidR="000B508D" w:rsidRPr="00E40E75" w:rsidRDefault="006558F9" w:rsidP="00E40E75">
            <w:pPr>
              <w:widowControl/>
              <w:jc w:val="both"/>
              <w:rPr>
                <w:sz w:val="22"/>
                <w:szCs w:val="22"/>
                <w:lang w:val="ru-RU"/>
              </w:rPr>
            </w:pPr>
            <w:r w:rsidRPr="00E40E75">
              <w:rPr>
                <w:sz w:val="22"/>
                <w:szCs w:val="22"/>
                <w:lang w:val="ru-RU"/>
              </w:rPr>
              <w:t>Н.Г. Лускановой</w:t>
            </w:r>
          </w:p>
        </w:tc>
        <w:tc>
          <w:tcPr>
            <w:tcW w:w="3417" w:type="dxa"/>
            <w:shd w:val="clear" w:color="auto" w:fill="auto"/>
          </w:tcPr>
          <w:p w:rsidR="006558F9" w:rsidRPr="00E40E75" w:rsidRDefault="006558F9" w:rsidP="00E40E75">
            <w:pPr>
              <w:widowControl/>
              <w:jc w:val="both"/>
              <w:rPr>
                <w:sz w:val="22"/>
                <w:szCs w:val="22"/>
                <w:lang w:val="ru-RU"/>
              </w:rPr>
            </w:pPr>
            <w:r w:rsidRPr="00E40E75">
              <w:rPr>
                <w:sz w:val="22"/>
                <w:szCs w:val="22"/>
                <w:lang w:val="ru-RU"/>
              </w:rPr>
              <w:t>Шкалавыраженностиучебно-</w:t>
            </w:r>
          </w:p>
          <w:p w:rsidR="006558F9" w:rsidRPr="00E40E75" w:rsidRDefault="002B7A63" w:rsidP="00E40E75">
            <w:pPr>
              <w:widowControl/>
              <w:jc w:val="both"/>
              <w:rPr>
                <w:sz w:val="22"/>
                <w:szCs w:val="22"/>
                <w:lang w:val="ru-RU"/>
              </w:rPr>
            </w:pPr>
            <w:r w:rsidRPr="00E40E75">
              <w:rPr>
                <w:sz w:val="22"/>
                <w:szCs w:val="22"/>
                <w:lang w:val="ru-RU"/>
              </w:rPr>
              <w:t>П</w:t>
            </w:r>
            <w:r w:rsidR="006558F9" w:rsidRPr="00E40E75">
              <w:rPr>
                <w:sz w:val="22"/>
                <w:szCs w:val="22"/>
                <w:lang w:val="ru-RU"/>
              </w:rPr>
              <w:t>ознавательногоинтереса (по</w:t>
            </w:r>
          </w:p>
          <w:p w:rsidR="002B7A63" w:rsidRPr="00E40E75" w:rsidRDefault="006558F9" w:rsidP="00E40E75">
            <w:pPr>
              <w:widowControl/>
              <w:jc w:val="both"/>
              <w:rPr>
                <w:sz w:val="22"/>
                <w:szCs w:val="22"/>
                <w:lang w:val="ru-RU"/>
              </w:rPr>
            </w:pPr>
            <w:r w:rsidRPr="00E40E75">
              <w:rPr>
                <w:sz w:val="22"/>
                <w:szCs w:val="22"/>
                <w:lang w:val="ru-RU"/>
              </w:rPr>
              <w:t>Ксензовой Г.Ю.)</w:t>
            </w:r>
          </w:p>
          <w:p w:rsidR="000B508D" w:rsidRPr="00E40E75" w:rsidRDefault="006558F9" w:rsidP="00E40E75">
            <w:pPr>
              <w:widowControl/>
              <w:jc w:val="both"/>
              <w:rPr>
                <w:sz w:val="22"/>
                <w:szCs w:val="22"/>
                <w:lang w:val="ru-RU"/>
              </w:rPr>
            </w:pPr>
            <w:r w:rsidRPr="00E40E75">
              <w:rPr>
                <w:sz w:val="22"/>
                <w:szCs w:val="22"/>
                <w:lang w:val="ru-RU"/>
              </w:rPr>
              <w:t>ОпросникмотивацииАнкета "Оценкауровня школьноймотивации"Н.Г. Лускановой</w:t>
            </w:r>
          </w:p>
        </w:tc>
      </w:tr>
      <w:tr w:rsidR="000B508D" w:rsidRPr="00E40E75" w:rsidTr="002B7A63">
        <w:tc>
          <w:tcPr>
            <w:tcW w:w="1843" w:type="dxa"/>
            <w:shd w:val="clear" w:color="auto" w:fill="auto"/>
          </w:tcPr>
          <w:p w:rsidR="006558F9" w:rsidRPr="00E40E75" w:rsidRDefault="006558F9" w:rsidP="00E40E75">
            <w:pPr>
              <w:widowControl/>
              <w:jc w:val="both"/>
              <w:rPr>
                <w:sz w:val="22"/>
                <w:szCs w:val="22"/>
                <w:lang w:val="ru-RU"/>
              </w:rPr>
            </w:pPr>
            <w:r w:rsidRPr="00E40E75">
              <w:rPr>
                <w:sz w:val="22"/>
                <w:szCs w:val="22"/>
                <w:lang w:val="ru-RU"/>
              </w:rPr>
              <w:t>Ориентация на</w:t>
            </w:r>
          </w:p>
          <w:p w:rsidR="006558F9" w:rsidRPr="00E40E75" w:rsidRDefault="006558F9" w:rsidP="00E40E75">
            <w:pPr>
              <w:widowControl/>
              <w:jc w:val="both"/>
              <w:rPr>
                <w:sz w:val="22"/>
                <w:szCs w:val="22"/>
                <w:lang w:val="ru-RU"/>
              </w:rPr>
            </w:pPr>
            <w:r w:rsidRPr="00E40E75">
              <w:rPr>
                <w:sz w:val="22"/>
                <w:szCs w:val="22"/>
                <w:lang w:val="ru-RU"/>
              </w:rPr>
              <w:t>моральные нормы</w:t>
            </w:r>
          </w:p>
          <w:p w:rsidR="000B508D" w:rsidRPr="00E40E75" w:rsidRDefault="006558F9" w:rsidP="00E40E75">
            <w:pPr>
              <w:widowControl/>
              <w:jc w:val="both"/>
              <w:rPr>
                <w:sz w:val="22"/>
                <w:szCs w:val="22"/>
                <w:lang w:val="ru-RU"/>
              </w:rPr>
            </w:pPr>
            <w:r w:rsidRPr="00E40E75">
              <w:rPr>
                <w:sz w:val="22"/>
                <w:szCs w:val="22"/>
                <w:lang w:val="ru-RU"/>
              </w:rPr>
              <w:t>и их выполнение</w:t>
            </w:r>
          </w:p>
        </w:tc>
        <w:tc>
          <w:tcPr>
            <w:tcW w:w="1985" w:type="dxa"/>
            <w:shd w:val="clear" w:color="auto" w:fill="auto"/>
          </w:tcPr>
          <w:p w:rsidR="000B508D" w:rsidRPr="00E40E75" w:rsidRDefault="006558F9" w:rsidP="00E40E75">
            <w:pPr>
              <w:widowControl/>
              <w:jc w:val="both"/>
              <w:rPr>
                <w:sz w:val="22"/>
                <w:szCs w:val="22"/>
                <w:lang w:val="ru-RU"/>
              </w:rPr>
            </w:pPr>
            <w:r w:rsidRPr="00E40E75">
              <w:rPr>
                <w:sz w:val="22"/>
                <w:szCs w:val="22"/>
                <w:lang w:val="ru-RU"/>
              </w:rPr>
              <w:t>Нравственно-этическая ориентация</w:t>
            </w:r>
          </w:p>
        </w:tc>
        <w:tc>
          <w:tcPr>
            <w:tcW w:w="2551" w:type="dxa"/>
            <w:shd w:val="clear" w:color="auto" w:fill="auto"/>
          </w:tcPr>
          <w:p w:rsidR="006558F9" w:rsidRPr="00E40E75" w:rsidRDefault="006558F9" w:rsidP="00E40E75">
            <w:pPr>
              <w:widowControl/>
              <w:jc w:val="both"/>
              <w:rPr>
                <w:rFonts w:eastAsia="Times New Roman"/>
                <w:sz w:val="22"/>
                <w:szCs w:val="22"/>
                <w:lang w:val="ru-RU"/>
              </w:rPr>
            </w:pPr>
            <w:r w:rsidRPr="00E40E75">
              <w:rPr>
                <w:rFonts w:eastAsia="Times New Roman"/>
                <w:sz w:val="22"/>
                <w:szCs w:val="22"/>
                <w:lang w:val="ru-RU"/>
              </w:rPr>
              <w:t>«Раздели игрушки»</w:t>
            </w:r>
          </w:p>
          <w:p w:rsidR="006558F9" w:rsidRPr="00E40E75" w:rsidRDefault="006558F9" w:rsidP="00E40E75">
            <w:pPr>
              <w:widowControl/>
              <w:jc w:val="both"/>
              <w:rPr>
                <w:rFonts w:eastAsia="Times New Roman"/>
                <w:sz w:val="22"/>
                <w:szCs w:val="22"/>
                <w:lang w:val="ru-RU"/>
              </w:rPr>
            </w:pPr>
            <w:r w:rsidRPr="00E40E75">
              <w:rPr>
                <w:rFonts w:eastAsia="Times New Roman"/>
                <w:sz w:val="22"/>
                <w:szCs w:val="22"/>
                <w:lang w:val="ru-RU"/>
              </w:rPr>
              <w:t>(норма справедливого</w:t>
            </w:r>
          </w:p>
          <w:p w:rsidR="006558F9" w:rsidRPr="00E40E75" w:rsidRDefault="006558F9" w:rsidP="00E40E75">
            <w:pPr>
              <w:widowControl/>
              <w:jc w:val="both"/>
              <w:rPr>
                <w:rFonts w:eastAsia="Times New Roman"/>
                <w:sz w:val="22"/>
                <w:szCs w:val="22"/>
                <w:lang w:val="ru-RU"/>
              </w:rPr>
            </w:pPr>
            <w:r w:rsidRPr="00E40E75">
              <w:rPr>
                <w:rFonts w:eastAsia="Times New Roman"/>
                <w:sz w:val="22"/>
                <w:szCs w:val="22"/>
                <w:lang w:val="ru-RU"/>
              </w:rPr>
              <w:t>распределения)</w:t>
            </w:r>
          </w:p>
          <w:p w:rsidR="006558F9" w:rsidRPr="00E40E75" w:rsidRDefault="006558F9" w:rsidP="00E40E75">
            <w:pPr>
              <w:widowControl/>
              <w:jc w:val="both"/>
              <w:rPr>
                <w:rFonts w:eastAsia="Times New Roman"/>
                <w:sz w:val="22"/>
                <w:szCs w:val="22"/>
                <w:lang w:val="ru-RU"/>
              </w:rPr>
            </w:pPr>
            <w:r w:rsidRPr="00E40E75">
              <w:rPr>
                <w:rFonts w:eastAsia="Times New Roman"/>
                <w:sz w:val="22"/>
                <w:szCs w:val="22"/>
                <w:lang w:val="ru-RU"/>
              </w:rPr>
              <w:t>Разбитая чашка</w:t>
            </w:r>
          </w:p>
          <w:p w:rsidR="00053E7F" w:rsidRPr="00E40E75" w:rsidRDefault="006558F9" w:rsidP="00E40E75">
            <w:pPr>
              <w:widowControl/>
              <w:jc w:val="both"/>
              <w:rPr>
                <w:rFonts w:eastAsia="Times New Roman"/>
                <w:sz w:val="22"/>
                <w:szCs w:val="22"/>
                <w:lang w:val="ru-RU"/>
              </w:rPr>
            </w:pPr>
            <w:r w:rsidRPr="00E40E75">
              <w:rPr>
                <w:rFonts w:eastAsia="Times New Roman"/>
                <w:sz w:val="22"/>
                <w:szCs w:val="22"/>
                <w:lang w:val="ru-RU"/>
              </w:rPr>
              <w:t xml:space="preserve">(модификация задачи </w:t>
            </w:r>
          </w:p>
          <w:p w:rsidR="006558F9" w:rsidRPr="00E40E75" w:rsidRDefault="006558F9" w:rsidP="00E40E75">
            <w:pPr>
              <w:widowControl/>
              <w:jc w:val="both"/>
              <w:rPr>
                <w:rFonts w:eastAsia="Times New Roman"/>
                <w:sz w:val="22"/>
                <w:szCs w:val="22"/>
                <w:lang w:val="ru-RU"/>
              </w:rPr>
            </w:pPr>
            <w:r w:rsidRPr="00E40E75">
              <w:rPr>
                <w:rFonts w:eastAsia="Times New Roman"/>
                <w:sz w:val="22"/>
                <w:szCs w:val="22"/>
                <w:lang w:val="ru-RU"/>
              </w:rPr>
              <w:t>Ж.</w:t>
            </w:r>
            <w:r w:rsidR="00053E7F" w:rsidRPr="00E40E75">
              <w:rPr>
                <w:rFonts w:eastAsia="Times New Roman"/>
                <w:sz w:val="22"/>
                <w:szCs w:val="22"/>
                <w:lang w:val="ru-RU"/>
              </w:rPr>
              <w:t xml:space="preserve"> Пиаже) (учё</w:t>
            </w:r>
            <w:r w:rsidRPr="00E40E75">
              <w:rPr>
                <w:rFonts w:eastAsia="Times New Roman"/>
                <w:sz w:val="22"/>
                <w:szCs w:val="22"/>
                <w:lang w:val="ru-RU"/>
              </w:rPr>
              <w:t>т мотивов</w:t>
            </w:r>
          </w:p>
          <w:p w:rsidR="006558F9" w:rsidRPr="00E40E75" w:rsidRDefault="006558F9" w:rsidP="00E40E75">
            <w:pPr>
              <w:widowControl/>
              <w:jc w:val="both"/>
              <w:rPr>
                <w:rFonts w:eastAsia="Times New Roman"/>
                <w:sz w:val="22"/>
                <w:szCs w:val="22"/>
                <w:lang w:val="ru-RU"/>
              </w:rPr>
            </w:pPr>
            <w:r w:rsidRPr="00E40E75">
              <w:rPr>
                <w:rFonts w:eastAsia="Times New Roman"/>
                <w:sz w:val="22"/>
                <w:szCs w:val="22"/>
                <w:lang w:val="ru-RU"/>
              </w:rPr>
              <w:t>героев)</w:t>
            </w:r>
          </w:p>
          <w:p w:rsidR="006558F9" w:rsidRPr="00E40E75" w:rsidRDefault="006558F9" w:rsidP="00E40E75">
            <w:pPr>
              <w:widowControl/>
              <w:jc w:val="both"/>
              <w:rPr>
                <w:rFonts w:eastAsia="Times New Roman"/>
                <w:sz w:val="22"/>
                <w:szCs w:val="22"/>
                <w:lang w:val="ru-RU"/>
              </w:rPr>
            </w:pPr>
            <w:r w:rsidRPr="00E40E75">
              <w:rPr>
                <w:rFonts w:eastAsia="Times New Roman"/>
                <w:sz w:val="22"/>
                <w:szCs w:val="22"/>
                <w:lang w:val="ru-RU"/>
              </w:rPr>
              <w:t>«Невымытая посуда»</w:t>
            </w:r>
          </w:p>
          <w:p w:rsidR="006558F9" w:rsidRPr="00E40E75" w:rsidRDefault="006558F9" w:rsidP="00E40E75">
            <w:pPr>
              <w:widowControl/>
              <w:jc w:val="both"/>
              <w:rPr>
                <w:rFonts w:eastAsia="Times New Roman"/>
                <w:sz w:val="22"/>
                <w:szCs w:val="22"/>
                <w:lang w:val="ru-RU"/>
              </w:rPr>
            </w:pPr>
            <w:r w:rsidRPr="00E40E75">
              <w:rPr>
                <w:rFonts w:eastAsia="Times New Roman"/>
                <w:sz w:val="22"/>
                <w:szCs w:val="22"/>
                <w:lang w:val="ru-RU"/>
              </w:rPr>
              <w:t>(учет чувств героев)</w:t>
            </w:r>
          </w:p>
          <w:p w:rsidR="006558F9" w:rsidRPr="00E40E75" w:rsidRDefault="006558F9" w:rsidP="00E40E75">
            <w:pPr>
              <w:widowControl/>
              <w:jc w:val="both"/>
              <w:rPr>
                <w:rFonts w:eastAsia="Times New Roman"/>
                <w:sz w:val="22"/>
                <w:szCs w:val="22"/>
                <w:lang w:val="ru-RU"/>
              </w:rPr>
            </w:pPr>
            <w:r w:rsidRPr="00E40E75">
              <w:rPr>
                <w:rFonts w:eastAsia="Times New Roman"/>
                <w:sz w:val="22"/>
                <w:szCs w:val="22"/>
                <w:lang w:val="ru-RU"/>
              </w:rPr>
              <w:lastRenderedPageBreak/>
              <w:t>Анкета «Выявления</w:t>
            </w:r>
          </w:p>
          <w:p w:rsidR="006558F9" w:rsidRPr="00E40E75" w:rsidRDefault="006558F9" w:rsidP="00E40E75">
            <w:pPr>
              <w:widowControl/>
              <w:jc w:val="both"/>
              <w:rPr>
                <w:rFonts w:eastAsia="Times New Roman"/>
                <w:sz w:val="22"/>
                <w:szCs w:val="22"/>
                <w:lang w:val="ru-RU"/>
              </w:rPr>
            </w:pPr>
            <w:r w:rsidRPr="00E40E75">
              <w:rPr>
                <w:rFonts w:eastAsia="Times New Roman"/>
                <w:sz w:val="22"/>
                <w:szCs w:val="22"/>
                <w:lang w:val="ru-RU"/>
              </w:rPr>
              <w:t>уровня воспитанности</w:t>
            </w:r>
          </w:p>
          <w:p w:rsidR="000B508D" w:rsidRPr="00E40E75" w:rsidRDefault="006558F9" w:rsidP="00E40E75">
            <w:pPr>
              <w:widowControl/>
              <w:jc w:val="both"/>
              <w:rPr>
                <w:sz w:val="22"/>
                <w:szCs w:val="22"/>
                <w:lang w:val="ru-RU"/>
              </w:rPr>
            </w:pPr>
            <w:r w:rsidRPr="00E40E75">
              <w:rPr>
                <w:rFonts w:eastAsia="Times New Roman"/>
                <w:sz w:val="22"/>
                <w:szCs w:val="22"/>
                <w:lang w:val="ru-RU"/>
              </w:rPr>
              <w:t>школьника»</w:t>
            </w:r>
          </w:p>
        </w:tc>
        <w:tc>
          <w:tcPr>
            <w:tcW w:w="3417" w:type="dxa"/>
            <w:shd w:val="clear" w:color="auto" w:fill="auto"/>
          </w:tcPr>
          <w:p w:rsidR="006558F9" w:rsidRPr="00E40E75" w:rsidRDefault="006558F9" w:rsidP="00E40E75">
            <w:pPr>
              <w:widowControl/>
              <w:jc w:val="both"/>
              <w:rPr>
                <w:rFonts w:eastAsia="Times New Roman"/>
                <w:sz w:val="22"/>
                <w:szCs w:val="22"/>
                <w:lang w:val="ru-RU"/>
              </w:rPr>
            </w:pPr>
            <w:r w:rsidRPr="00E40E75">
              <w:rPr>
                <w:rFonts w:eastAsia="Times New Roman"/>
                <w:sz w:val="22"/>
                <w:szCs w:val="22"/>
                <w:lang w:val="ru-RU"/>
              </w:rPr>
              <w:lastRenderedPageBreak/>
              <w:t>После уроков(нормавзаимопомощи)</w:t>
            </w:r>
          </w:p>
          <w:p w:rsidR="006558F9" w:rsidRPr="00E40E75" w:rsidRDefault="006558F9" w:rsidP="00E40E75">
            <w:pPr>
              <w:widowControl/>
              <w:jc w:val="both"/>
              <w:rPr>
                <w:rFonts w:eastAsia="Times New Roman"/>
                <w:sz w:val="22"/>
                <w:szCs w:val="22"/>
                <w:lang w:val="ru-RU"/>
              </w:rPr>
            </w:pPr>
            <w:r w:rsidRPr="00E40E75">
              <w:rPr>
                <w:rFonts w:eastAsia="Times New Roman"/>
                <w:sz w:val="22"/>
                <w:szCs w:val="22"/>
                <w:lang w:val="ru-RU"/>
              </w:rPr>
              <w:t>ОпросникЕ.Кургановой«Булочка»(модификация</w:t>
            </w:r>
          </w:p>
          <w:p w:rsidR="006558F9" w:rsidRPr="00E40E75" w:rsidRDefault="006558F9" w:rsidP="00E40E75">
            <w:pPr>
              <w:widowControl/>
              <w:jc w:val="both"/>
              <w:rPr>
                <w:rFonts w:eastAsia="Times New Roman"/>
                <w:sz w:val="22"/>
                <w:szCs w:val="22"/>
                <w:lang w:val="ru-RU"/>
              </w:rPr>
            </w:pPr>
            <w:r w:rsidRPr="00E40E75">
              <w:rPr>
                <w:rFonts w:eastAsia="Times New Roman"/>
                <w:sz w:val="22"/>
                <w:szCs w:val="22"/>
                <w:lang w:val="ru-RU"/>
              </w:rPr>
              <w:t>задачи Ж.Пиаже)(координация трехнорм –ответственности,</w:t>
            </w:r>
          </w:p>
          <w:p w:rsidR="006558F9" w:rsidRPr="00E40E75" w:rsidRDefault="006558F9" w:rsidP="00E40E75">
            <w:pPr>
              <w:widowControl/>
              <w:jc w:val="both"/>
              <w:rPr>
                <w:rFonts w:eastAsia="Times New Roman"/>
                <w:sz w:val="22"/>
                <w:szCs w:val="22"/>
                <w:lang w:val="ru-RU"/>
              </w:rPr>
            </w:pPr>
            <w:r w:rsidRPr="00E40E75">
              <w:rPr>
                <w:rFonts w:eastAsia="Times New Roman"/>
                <w:sz w:val="22"/>
                <w:szCs w:val="22"/>
                <w:lang w:val="ru-RU"/>
              </w:rPr>
              <w:t>справедливогораспределения,</w:t>
            </w:r>
          </w:p>
          <w:p w:rsidR="006558F9" w:rsidRPr="00E40E75" w:rsidRDefault="006558F9" w:rsidP="00E40E75">
            <w:pPr>
              <w:widowControl/>
              <w:jc w:val="both"/>
              <w:rPr>
                <w:rFonts w:eastAsia="Times New Roman"/>
                <w:sz w:val="22"/>
                <w:szCs w:val="22"/>
                <w:lang w:val="ru-RU"/>
              </w:rPr>
            </w:pPr>
            <w:r w:rsidRPr="00E40E75">
              <w:rPr>
                <w:rFonts w:eastAsia="Times New Roman"/>
                <w:sz w:val="22"/>
                <w:szCs w:val="22"/>
                <w:lang w:val="ru-RU"/>
              </w:rPr>
              <w:t>взаимопомощи) иучет принципа</w:t>
            </w:r>
          </w:p>
          <w:p w:rsidR="002B7A63" w:rsidRPr="00E40E75" w:rsidRDefault="006558F9" w:rsidP="00E40E75">
            <w:pPr>
              <w:widowControl/>
              <w:jc w:val="both"/>
              <w:rPr>
                <w:rFonts w:eastAsia="Times New Roman"/>
                <w:sz w:val="22"/>
                <w:szCs w:val="22"/>
                <w:lang w:val="ru-RU"/>
              </w:rPr>
            </w:pPr>
            <w:r w:rsidRPr="00E40E75">
              <w:rPr>
                <w:rFonts w:eastAsia="Times New Roman"/>
                <w:sz w:val="22"/>
                <w:szCs w:val="22"/>
                <w:lang w:val="ru-RU"/>
              </w:rPr>
              <w:t>компенсации</w:t>
            </w:r>
          </w:p>
          <w:p w:rsidR="006558F9" w:rsidRPr="00E40E75" w:rsidRDefault="006558F9" w:rsidP="00E40E75">
            <w:pPr>
              <w:widowControl/>
              <w:jc w:val="both"/>
              <w:rPr>
                <w:rFonts w:eastAsia="Times New Roman"/>
                <w:sz w:val="22"/>
                <w:szCs w:val="22"/>
                <w:lang w:val="ru-RU"/>
              </w:rPr>
            </w:pPr>
            <w:r w:rsidRPr="00E40E75">
              <w:rPr>
                <w:rFonts w:eastAsia="Times New Roman"/>
                <w:sz w:val="22"/>
                <w:szCs w:val="22"/>
                <w:lang w:val="ru-RU"/>
              </w:rPr>
              <w:t>Анкета«Выявления уровня</w:t>
            </w:r>
          </w:p>
          <w:p w:rsidR="000B508D" w:rsidRPr="00E40E75" w:rsidRDefault="002B7A63" w:rsidP="00E40E75">
            <w:pPr>
              <w:widowControl/>
              <w:jc w:val="both"/>
              <w:rPr>
                <w:sz w:val="22"/>
                <w:szCs w:val="22"/>
                <w:lang w:val="ru-RU"/>
              </w:rPr>
            </w:pPr>
            <w:r w:rsidRPr="00E40E75">
              <w:rPr>
                <w:rFonts w:eastAsia="Times New Roman"/>
                <w:sz w:val="22"/>
                <w:szCs w:val="22"/>
                <w:lang w:val="ru-RU"/>
              </w:rPr>
              <w:lastRenderedPageBreak/>
              <w:t>В</w:t>
            </w:r>
            <w:r w:rsidR="006558F9" w:rsidRPr="00E40E75">
              <w:rPr>
                <w:rFonts w:eastAsia="Times New Roman"/>
                <w:sz w:val="22"/>
                <w:szCs w:val="22"/>
                <w:lang w:val="ru-RU"/>
              </w:rPr>
              <w:t>оспитанностишкольника»</w:t>
            </w:r>
          </w:p>
        </w:tc>
      </w:tr>
    </w:tbl>
    <w:p w:rsidR="002A51F0" w:rsidRPr="00E40E75" w:rsidRDefault="002A51F0" w:rsidP="00E40E75">
      <w:pPr>
        <w:tabs>
          <w:tab w:val="left" w:pos="0"/>
        </w:tabs>
        <w:ind w:firstLine="709"/>
        <w:jc w:val="both"/>
        <w:rPr>
          <w:lang w:val="ru-RU"/>
        </w:rPr>
      </w:pPr>
      <w:r w:rsidRPr="00E40E75">
        <w:rPr>
          <w:b/>
          <w:i/>
          <w:lang w:val="ru-RU"/>
        </w:rPr>
        <w:lastRenderedPageBreak/>
        <w:t>Оценка метапредметных результатов</w:t>
      </w:r>
      <w:r w:rsidRPr="00E40E75">
        <w:rPr>
          <w:lang w:val="ru-RU"/>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2A51F0" w:rsidRPr="00E40E75" w:rsidRDefault="002A51F0" w:rsidP="00E40E75">
      <w:pPr>
        <w:tabs>
          <w:tab w:val="left" w:pos="0"/>
        </w:tabs>
        <w:ind w:firstLine="709"/>
        <w:jc w:val="both"/>
        <w:rPr>
          <w:lang w:val="ru-RU"/>
        </w:rPr>
      </w:pPr>
      <w:r w:rsidRPr="00E40E75">
        <w:rPr>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2A51F0" w:rsidRPr="00E40E75" w:rsidRDefault="002A51F0" w:rsidP="00E40E75">
      <w:pPr>
        <w:tabs>
          <w:tab w:val="left" w:pos="0"/>
        </w:tabs>
        <w:ind w:firstLine="709"/>
        <w:jc w:val="both"/>
        <w:rPr>
          <w:lang w:val="ru-RU"/>
        </w:rPr>
      </w:pPr>
      <w:r w:rsidRPr="00E40E75">
        <w:rPr>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2A51F0" w:rsidRPr="00E40E75" w:rsidRDefault="002A51F0" w:rsidP="00F07B12">
      <w:pPr>
        <w:numPr>
          <w:ilvl w:val="0"/>
          <w:numId w:val="33"/>
        </w:numPr>
        <w:tabs>
          <w:tab w:val="left" w:pos="0"/>
        </w:tabs>
        <w:ind w:left="0" w:firstLine="709"/>
        <w:jc w:val="both"/>
        <w:rPr>
          <w:lang w:val="ru-RU"/>
        </w:rPr>
      </w:pPr>
      <w:r w:rsidRPr="00E40E75">
        <w:rPr>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A51F0" w:rsidRPr="00E40E75" w:rsidRDefault="002A51F0" w:rsidP="00F07B12">
      <w:pPr>
        <w:numPr>
          <w:ilvl w:val="0"/>
          <w:numId w:val="33"/>
        </w:numPr>
        <w:tabs>
          <w:tab w:val="left" w:pos="0"/>
        </w:tabs>
        <w:ind w:left="0" w:firstLine="709"/>
        <w:jc w:val="both"/>
        <w:rPr>
          <w:lang w:val="ru-RU"/>
        </w:rPr>
      </w:pPr>
      <w:r w:rsidRPr="00E40E75">
        <w:rPr>
          <w:lang w:val="ru-RU"/>
        </w:rPr>
        <w:t>умение осуществлять информационный поиск, сбор и выделение существенной информации из различных информационных источников;</w:t>
      </w:r>
    </w:p>
    <w:p w:rsidR="002A51F0" w:rsidRPr="00E40E75" w:rsidRDefault="002A51F0" w:rsidP="00F07B12">
      <w:pPr>
        <w:numPr>
          <w:ilvl w:val="0"/>
          <w:numId w:val="33"/>
        </w:numPr>
        <w:tabs>
          <w:tab w:val="left" w:pos="0"/>
        </w:tabs>
        <w:ind w:left="0" w:firstLine="709"/>
        <w:jc w:val="both"/>
        <w:rPr>
          <w:lang w:val="ru-RU"/>
        </w:rPr>
      </w:pPr>
      <w:r w:rsidRPr="00E40E75">
        <w:rPr>
          <w:lang w:val="ru-RU"/>
        </w:rPr>
        <w:t>умение использовать знаково­символические средства длясоздания моделей изучаемых объектов и процессов, схемрешения учебно­познавательных и практических задач;</w:t>
      </w:r>
    </w:p>
    <w:p w:rsidR="002A51F0" w:rsidRPr="00E40E75" w:rsidRDefault="002A51F0" w:rsidP="00F07B12">
      <w:pPr>
        <w:numPr>
          <w:ilvl w:val="0"/>
          <w:numId w:val="34"/>
        </w:numPr>
        <w:tabs>
          <w:tab w:val="left" w:pos="0"/>
        </w:tabs>
        <w:ind w:left="0" w:firstLine="709"/>
        <w:jc w:val="both"/>
        <w:rPr>
          <w:lang w:val="ru-RU"/>
        </w:rPr>
      </w:pPr>
      <w:r w:rsidRPr="00E40E75">
        <w:rPr>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2A51F0" w:rsidRPr="00E40E75" w:rsidRDefault="002A51F0" w:rsidP="00F07B12">
      <w:pPr>
        <w:numPr>
          <w:ilvl w:val="0"/>
          <w:numId w:val="34"/>
        </w:numPr>
        <w:tabs>
          <w:tab w:val="left" w:pos="0"/>
        </w:tabs>
        <w:ind w:left="0" w:firstLine="709"/>
        <w:jc w:val="both"/>
        <w:rPr>
          <w:lang w:val="ru-RU"/>
        </w:rPr>
      </w:pPr>
      <w:r w:rsidRPr="00E40E75">
        <w:rPr>
          <w:lang w:val="ru-RU"/>
        </w:rPr>
        <w:t>умение сотрудничать с педагогом и сверстниками прирешении учебных проблем, принимать на себя ответственность за результаты своих действий.</w:t>
      </w:r>
    </w:p>
    <w:p w:rsidR="002A51F0" w:rsidRPr="00E40E75" w:rsidRDefault="002A51F0" w:rsidP="00E40E75">
      <w:pPr>
        <w:tabs>
          <w:tab w:val="left" w:pos="0"/>
        </w:tabs>
        <w:ind w:firstLine="709"/>
        <w:jc w:val="both"/>
        <w:rPr>
          <w:lang w:val="ru-RU"/>
        </w:rPr>
      </w:pPr>
      <w:r w:rsidRPr="00E40E75">
        <w:rPr>
          <w:b/>
          <w:i/>
          <w:lang w:val="ru-RU"/>
        </w:rPr>
        <w:t>Основное содержание оценки метапредметных результатов</w:t>
      </w:r>
      <w:r w:rsidRPr="00E40E75">
        <w:rPr>
          <w:b/>
          <w:lang w:val="ru-RU"/>
        </w:rPr>
        <w:t xml:space="preserve"> на</w:t>
      </w:r>
      <w:r w:rsidRPr="00E40E75">
        <w:rPr>
          <w:lang w:val="ru-RU"/>
        </w:rPr>
        <w:t>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знанийи умений, включая организацию этого процесса.</w:t>
      </w:r>
    </w:p>
    <w:p w:rsidR="002A51F0" w:rsidRPr="00E40E75" w:rsidRDefault="002A51F0" w:rsidP="00E40E75">
      <w:pPr>
        <w:tabs>
          <w:tab w:val="left" w:pos="0"/>
        </w:tabs>
        <w:ind w:firstLine="426"/>
        <w:jc w:val="both"/>
        <w:rPr>
          <w:lang w:val="ru-RU"/>
        </w:rPr>
      </w:pPr>
      <w:r w:rsidRPr="00E40E75">
        <w:rPr>
          <w:lang w:val="ru-RU"/>
        </w:rPr>
        <w:t>Уровень сформированности универсальных учебных действий, представляющих содержание и объект оценки метапредметных результатов, качественно оценён и измерен в следующих о</w:t>
      </w:r>
      <w:r w:rsidR="00C26CEA" w:rsidRPr="00E40E75">
        <w:rPr>
          <w:lang w:val="ru-RU"/>
        </w:rPr>
        <w:t>сновных формах:</w:t>
      </w:r>
    </w:p>
    <w:p w:rsidR="00C26CEA" w:rsidRPr="00E40E75" w:rsidRDefault="002A51F0" w:rsidP="00F07B12">
      <w:pPr>
        <w:numPr>
          <w:ilvl w:val="0"/>
          <w:numId w:val="35"/>
        </w:numPr>
        <w:tabs>
          <w:tab w:val="left" w:pos="0"/>
        </w:tabs>
        <w:ind w:left="0"/>
        <w:jc w:val="both"/>
        <w:rPr>
          <w:lang w:val="ru-RU"/>
        </w:rPr>
      </w:pPr>
      <w:r w:rsidRPr="00E40E75">
        <w:rPr>
          <w:lang w:val="ru-RU"/>
        </w:rPr>
        <w:t>достижение метапредметных результатов выступа</w:t>
      </w:r>
      <w:r w:rsidR="00C26CEA" w:rsidRPr="00E40E75">
        <w:rPr>
          <w:lang w:val="ru-RU"/>
        </w:rPr>
        <w:t>ет</w:t>
      </w:r>
      <w:r w:rsidRPr="00E40E75">
        <w:rPr>
          <w:lang w:val="ru-RU"/>
        </w:rPr>
        <w:t xml:space="preserve"> как результат выполнения специально сконструированных диагностических задач, направленных на оценку уровня сформированности конкретного вида</w:t>
      </w:r>
      <w:r w:rsidR="00C26CEA" w:rsidRPr="00E40E75">
        <w:rPr>
          <w:lang w:val="ru-RU"/>
        </w:rPr>
        <w:t xml:space="preserve"> универсальных учебных действий;</w:t>
      </w:r>
    </w:p>
    <w:p w:rsidR="002A51F0" w:rsidRPr="00E40E75" w:rsidRDefault="002A51F0" w:rsidP="00F07B12">
      <w:pPr>
        <w:numPr>
          <w:ilvl w:val="0"/>
          <w:numId w:val="35"/>
        </w:numPr>
        <w:tabs>
          <w:tab w:val="left" w:pos="0"/>
        </w:tabs>
        <w:ind w:left="0"/>
        <w:jc w:val="both"/>
        <w:rPr>
          <w:lang w:val="ru-RU"/>
        </w:rPr>
      </w:pPr>
      <w:r w:rsidRPr="00E40E75">
        <w:rPr>
          <w:lang w:val="ru-RU"/>
        </w:rPr>
        <w:t>достижение метапредметных результатов</w:t>
      </w:r>
      <w:r w:rsidR="00C26CEA" w:rsidRPr="00E40E75">
        <w:rPr>
          <w:lang w:val="ru-RU"/>
        </w:rPr>
        <w:t xml:space="preserve"> рассматривается</w:t>
      </w:r>
      <w:r w:rsidRPr="00E40E75">
        <w:rPr>
          <w:lang w:val="ru-RU"/>
        </w:rPr>
        <w:t xml:space="preserve">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A51F0" w:rsidRPr="00E40E75" w:rsidRDefault="002A51F0" w:rsidP="00E40E75">
      <w:pPr>
        <w:tabs>
          <w:tab w:val="left" w:pos="0"/>
        </w:tabs>
        <w:ind w:firstLine="426"/>
        <w:jc w:val="both"/>
        <w:rPr>
          <w:lang w:val="ru-RU"/>
        </w:rPr>
      </w:pPr>
      <w:r w:rsidRPr="00E40E75">
        <w:rPr>
          <w:lang w:val="ru-RU"/>
        </w:rPr>
        <w:t xml:space="preserve">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w:t>
      </w:r>
      <w:r w:rsidRPr="00E40E75">
        <w:rPr>
          <w:lang w:val="ru-RU"/>
        </w:rPr>
        <w:lastRenderedPageBreak/>
        <w:t>учебных действий.</w:t>
      </w:r>
    </w:p>
    <w:p w:rsidR="002A51F0" w:rsidRPr="00E40E75" w:rsidRDefault="00264E82" w:rsidP="00F07B12">
      <w:pPr>
        <w:numPr>
          <w:ilvl w:val="0"/>
          <w:numId w:val="35"/>
        </w:numPr>
        <w:tabs>
          <w:tab w:val="left" w:pos="0"/>
        </w:tabs>
        <w:ind w:left="0"/>
        <w:jc w:val="both"/>
        <w:rPr>
          <w:lang w:val="ru-RU"/>
        </w:rPr>
      </w:pPr>
      <w:r w:rsidRPr="00E40E75">
        <w:rPr>
          <w:lang w:val="ru-RU"/>
        </w:rPr>
        <w:t>Д</w:t>
      </w:r>
      <w:r w:rsidR="002A51F0" w:rsidRPr="00E40E75">
        <w:rPr>
          <w:lang w:val="ru-RU"/>
        </w:rPr>
        <w:t>остижение метапредметных результатов может проявиться в успешности выполнения комплексных з</w:t>
      </w:r>
      <w:r w:rsidR="00C26CEA" w:rsidRPr="00E40E75">
        <w:rPr>
          <w:lang w:val="ru-RU"/>
        </w:rPr>
        <w:t xml:space="preserve">аданий на межпредметной основе; </w:t>
      </w:r>
      <w:r w:rsidR="002A51F0" w:rsidRPr="00E40E75">
        <w:rPr>
          <w:lang w:val="ru-RU"/>
        </w:rPr>
        <w:t>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A51F0" w:rsidRPr="00E40E75" w:rsidRDefault="002A51F0" w:rsidP="00E40E75">
      <w:pPr>
        <w:tabs>
          <w:tab w:val="left" w:pos="0"/>
        </w:tabs>
        <w:ind w:firstLine="709"/>
        <w:jc w:val="both"/>
        <w:rPr>
          <w:lang w:val="ru-RU"/>
        </w:rPr>
      </w:pPr>
      <w:r w:rsidRPr="00E40E75">
        <w:rPr>
          <w:lang w:val="ru-RU"/>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w:t>
      </w:r>
      <w:r w:rsidR="00C26CEA" w:rsidRPr="00E40E75">
        <w:rPr>
          <w:lang w:val="ru-RU"/>
        </w:rPr>
        <w:t>а межпредметной основе целесооб</w:t>
      </w:r>
      <w:r w:rsidRPr="00E40E75">
        <w:rPr>
          <w:lang w:val="ru-RU"/>
        </w:rPr>
        <w:t>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2A51F0" w:rsidRPr="00E40E75" w:rsidRDefault="002A51F0" w:rsidP="00E40E75">
      <w:pPr>
        <w:tabs>
          <w:tab w:val="left" w:pos="0"/>
        </w:tabs>
        <w:ind w:firstLine="709"/>
        <w:jc w:val="both"/>
        <w:rPr>
          <w:lang w:val="ru-RU"/>
        </w:rPr>
      </w:pPr>
      <w:r w:rsidRPr="00E40E75">
        <w:rPr>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w:t>
      </w:r>
      <w:r w:rsidR="00C26CEA" w:rsidRPr="00E40E75">
        <w:rPr>
          <w:lang w:val="ru-RU"/>
        </w:rPr>
        <w:t>с партнёром: ориентация на парт</w:t>
      </w:r>
      <w:r w:rsidRPr="00E40E75">
        <w:rPr>
          <w:lang w:val="ru-RU"/>
        </w:rPr>
        <w:t>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A327A0" w:rsidRPr="00E40E75" w:rsidRDefault="002A51F0" w:rsidP="00E40E75">
      <w:pPr>
        <w:tabs>
          <w:tab w:val="left" w:pos="0"/>
        </w:tabs>
        <w:ind w:firstLine="709"/>
        <w:jc w:val="both"/>
        <w:rPr>
          <w:lang w:val="ru-RU"/>
        </w:rPr>
      </w:pPr>
      <w:r w:rsidRPr="00E40E75">
        <w:rPr>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DD649E" w:rsidRPr="00E40E75" w:rsidRDefault="00264E82" w:rsidP="00E40E75">
      <w:pPr>
        <w:tabs>
          <w:tab w:val="left" w:pos="0"/>
          <w:tab w:val="left" w:pos="750"/>
        </w:tabs>
        <w:jc w:val="center"/>
        <w:rPr>
          <w:b/>
          <w:lang w:val="ru-RU"/>
        </w:rPr>
      </w:pPr>
      <w:r w:rsidRPr="00E40E75">
        <w:rPr>
          <w:b/>
          <w:lang w:val="ru-RU"/>
        </w:rPr>
        <w:t>Диагностика сформированности целеполагания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1"/>
        <w:gridCol w:w="3302"/>
      </w:tblGrid>
      <w:tr w:rsidR="00264E82" w:rsidRPr="00E40E75" w:rsidTr="006D3F3D">
        <w:tc>
          <w:tcPr>
            <w:tcW w:w="3301" w:type="dxa"/>
            <w:shd w:val="clear" w:color="auto" w:fill="auto"/>
          </w:tcPr>
          <w:p w:rsidR="00264E82" w:rsidRPr="00E40E75" w:rsidRDefault="00264E82" w:rsidP="00E40E75">
            <w:pPr>
              <w:tabs>
                <w:tab w:val="left" w:pos="0"/>
                <w:tab w:val="left" w:pos="750"/>
              </w:tabs>
              <w:jc w:val="center"/>
              <w:rPr>
                <w:b/>
                <w:sz w:val="22"/>
                <w:szCs w:val="22"/>
                <w:lang w:val="ru-RU"/>
              </w:rPr>
            </w:pPr>
            <w:r w:rsidRPr="00E40E75">
              <w:rPr>
                <w:b/>
                <w:sz w:val="22"/>
                <w:szCs w:val="22"/>
                <w:lang w:val="ru-RU"/>
              </w:rPr>
              <w:t>Уровень</w:t>
            </w:r>
          </w:p>
        </w:tc>
        <w:tc>
          <w:tcPr>
            <w:tcW w:w="3301" w:type="dxa"/>
            <w:shd w:val="clear" w:color="auto" w:fill="auto"/>
          </w:tcPr>
          <w:p w:rsidR="00264E82" w:rsidRPr="00E40E75" w:rsidRDefault="00264E82" w:rsidP="00E40E75">
            <w:pPr>
              <w:tabs>
                <w:tab w:val="left" w:pos="0"/>
                <w:tab w:val="left" w:pos="750"/>
              </w:tabs>
              <w:jc w:val="center"/>
              <w:rPr>
                <w:b/>
                <w:sz w:val="22"/>
                <w:szCs w:val="22"/>
                <w:lang w:val="ru-RU"/>
              </w:rPr>
            </w:pPr>
            <w:r w:rsidRPr="00E40E75">
              <w:rPr>
                <w:b/>
                <w:sz w:val="22"/>
                <w:szCs w:val="22"/>
                <w:lang w:val="ru-RU"/>
              </w:rPr>
              <w:t>Показатель сформированности</w:t>
            </w:r>
          </w:p>
        </w:tc>
        <w:tc>
          <w:tcPr>
            <w:tcW w:w="3302" w:type="dxa"/>
            <w:shd w:val="clear" w:color="auto" w:fill="auto"/>
          </w:tcPr>
          <w:p w:rsidR="00264E82" w:rsidRPr="00E40E75" w:rsidRDefault="00264E82" w:rsidP="00E40E75">
            <w:pPr>
              <w:tabs>
                <w:tab w:val="left" w:pos="0"/>
                <w:tab w:val="left" w:pos="750"/>
              </w:tabs>
              <w:jc w:val="center"/>
              <w:rPr>
                <w:b/>
                <w:sz w:val="22"/>
                <w:szCs w:val="22"/>
                <w:lang w:val="ru-RU"/>
              </w:rPr>
            </w:pPr>
            <w:r w:rsidRPr="00E40E75">
              <w:rPr>
                <w:b/>
                <w:sz w:val="22"/>
                <w:szCs w:val="22"/>
                <w:lang w:val="ru-RU"/>
              </w:rPr>
              <w:t>Поведенческие индикаторы сформированности</w:t>
            </w:r>
          </w:p>
        </w:tc>
      </w:tr>
      <w:tr w:rsidR="00264E82" w:rsidRPr="00E40E75" w:rsidTr="006D3F3D">
        <w:tc>
          <w:tcPr>
            <w:tcW w:w="3301" w:type="dxa"/>
            <w:shd w:val="clear" w:color="auto" w:fill="auto"/>
          </w:tcPr>
          <w:p w:rsidR="00264E82" w:rsidRPr="00E40E75" w:rsidRDefault="00264E82" w:rsidP="00E40E75">
            <w:pPr>
              <w:tabs>
                <w:tab w:val="left" w:pos="0"/>
                <w:tab w:val="left" w:pos="750"/>
              </w:tabs>
              <w:jc w:val="both"/>
              <w:rPr>
                <w:sz w:val="22"/>
                <w:szCs w:val="22"/>
                <w:lang w:val="ru-RU"/>
              </w:rPr>
            </w:pPr>
            <w:r w:rsidRPr="00E40E75">
              <w:rPr>
                <w:sz w:val="22"/>
                <w:szCs w:val="22"/>
                <w:lang w:val="ru-RU"/>
              </w:rPr>
              <w:t>Отсутствие цели</w:t>
            </w:r>
          </w:p>
        </w:tc>
        <w:tc>
          <w:tcPr>
            <w:tcW w:w="3301" w:type="dxa"/>
            <w:shd w:val="clear" w:color="auto" w:fill="auto"/>
          </w:tcPr>
          <w:p w:rsidR="00264E82" w:rsidRPr="00E40E75" w:rsidRDefault="00264E82" w:rsidP="00E40E75">
            <w:pPr>
              <w:widowControl/>
              <w:jc w:val="both"/>
              <w:rPr>
                <w:rFonts w:eastAsia="Times New Roman"/>
                <w:sz w:val="22"/>
                <w:szCs w:val="22"/>
                <w:lang w:val="ru-RU"/>
              </w:rPr>
            </w:pPr>
            <w:r w:rsidRPr="00E40E75">
              <w:rPr>
                <w:rFonts w:eastAsia="Times New Roman"/>
                <w:sz w:val="22"/>
                <w:szCs w:val="22"/>
                <w:lang w:val="ru-RU"/>
              </w:rPr>
              <w:t>Предъявляемое требование</w:t>
            </w:r>
          </w:p>
          <w:p w:rsidR="00264E82" w:rsidRPr="00E40E75" w:rsidRDefault="00264E82" w:rsidP="00E40E75">
            <w:pPr>
              <w:widowControl/>
              <w:jc w:val="both"/>
              <w:rPr>
                <w:rFonts w:eastAsia="Times New Roman"/>
                <w:sz w:val="22"/>
                <w:szCs w:val="22"/>
                <w:lang w:val="ru-RU"/>
              </w:rPr>
            </w:pPr>
            <w:r w:rsidRPr="00E40E75">
              <w:rPr>
                <w:rFonts w:eastAsia="Times New Roman"/>
                <w:sz w:val="22"/>
                <w:szCs w:val="22"/>
                <w:lang w:val="ru-RU"/>
              </w:rPr>
              <w:t>осознается лишь частично.</w:t>
            </w:r>
          </w:p>
          <w:p w:rsidR="00264E82" w:rsidRPr="00E40E75" w:rsidRDefault="00264E82" w:rsidP="00E40E75">
            <w:pPr>
              <w:widowControl/>
              <w:jc w:val="both"/>
              <w:rPr>
                <w:rFonts w:eastAsia="Times New Roman"/>
                <w:sz w:val="22"/>
                <w:szCs w:val="22"/>
                <w:lang w:val="ru-RU"/>
              </w:rPr>
            </w:pPr>
            <w:r w:rsidRPr="00E40E75">
              <w:rPr>
                <w:rFonts w:eastAsia="Times New Roman"/>
                <w:sz w:val="22"/>
                <w:szCs w:val="22"/>
                <w:lang w:val="ru-RU"/>
              </w:rPr>
              <w:t>Включаясь в работу, быстро</w:t>
            </w:r>
          </w:p>
          <w:p w:rsidR="00264E82" w:rsidRPr="00E40E75" w:rsidRDefault="00264E82" w:rsidP="00E40E75">
            <w:pPr>
              <w:widowControl/>
              <w:jc w:val="both"/>
              <w:rPr>
                <w:rFonts w:eastAsia="Times New Roman"/>
                <w:sz w:val="22"/>
                <w:szCs w:val="22"/>
                <w:lang w:val="ru-RU"/>
              </w:rPr>
            </w:pPr>
            <w:r w:rsidRPr="00E40E75">
              <w:rPr>
                <w:rFonts w:eastAsia="Times New Roman"/>
                <w:sz w:val="22"/>
                <w:szCs w:val="22"/>
                <w:lang w:val="ru-RU"/>
              </w:rPr>
              <w:t>отвлекается или ведет себя</w:t>
            </w:r>
          </w:p>
          <w:p w:rsidR="00264E82" w:rsidRPr="00E40E75" w:rsidRDefault="00264E82" w:rsidP="00E40E75">
            <w:pPr>
              <w:widowControl/>
              <w:jc w:val="both"/>
              <w:rPr>
                <w:rFonts w:eastAsia="Times New Roman"/>
                <w:sz w:val="22"/>
                <w:szCs w:val="22"/>
                <w:lang w:val="ru-RU"/>
              </w:rPr>
            </w:pPr>
            <w:r w:rsidRPr="00E40E75">
              <w:rPr>
                <w:rFonts w:eastAsia="Times New Roman"/>
                <w:sz w:val="22"/>
                <w:szCs w:val="22"/>
                <w:lang w:val="ru-RU"/>
              </w:rPr>
              <w:t>хаотично. Может принимать лишь простейшие цели (не предполагающие промежуточные цели-требования)</w:t>
            </w:r>
          </w:p>
          <w:p w:rsidR="00264E82" w:rsidRPr="00E40E75" w:rsidRDefault="00264E82" w:rsidP="00E40E75">
            <w:pPr>
              <w:tabs>
                <w:tab w:val="left" w:pos="0"/>
                <w:tab w:val="left" w:pos="750"/>
              </w:tabs>
              <w:jc w:val="both"/>
              <w:rPr>
                <w:sz w:val="22"/>
                <w:szCs w:val="22"/>
                <w:lang w:val="ru-RU"/>
              </w:rPr>
            </w:pPr>
          </w:p>
        </w:tc>
        <w:tc>
          <w:tcPr>
            <w:tcW w:w="3302" w:type="dxa"/>
            <w:shd w:val="clear" w:color="auto" w:fill="auto"/>
          </w:tcPr>
          <w:p w:rsidR="00264E82" w:rsidRPr="00E40E75" w:rsidRDefault="00264E82" w:rsidP="00E40E75">
            <w:pPr>
              <w:widowControl/>
              <w:jc w:val="both"/>
              <w:rPr>
                <w:rFonts w:eastAsia="Times New Roman"/>
                <w:sz w:val="22"/>
                <w:szCs w:val="22"/>
                <w:lang w:val="ru-RU"/>
              </w:rPr>
            </w:pPr>
            <w:r w:rsidRPr="00E40E75">
              <w:rPr>
                <w:rFonts w:eastAsia="Times New Roman"/>
                <w:sz w:val="22"/>
                <w:szCs w:val="22"/>
                <w:lang w:val="ru-RU"/>
              </w:rPr>
              <w:t>Плохо различает учебные задачи</w:t>
            </w:r>
          </w:p>
          <w:p w:rsidR="00264E82" w:rsidRPr="00E40E75" w:rsidRDefault="00264E82" w:rsidP="00E40E75">
            <w:pPr>
              <w:widowControl/>
              <w:jc w:val="both"/>
              <w:rPr>
                <w:rFonts w:eastAsia="Times New Roman"/>
                <w:sz w:val="22"/>
                <w:szCs w:val="22"/>
                <w:lang w:val="ru-RU"/>
              </w:rPr>
            </w:pPr>
            <w:r w:rsidRPr="00E40E75">
              <w:rPr>
                <w:rFonts w:eastAsia="Times New Roman"/>
                <w:sz w:val="22"/>
                <w:szCs w:val="22"/>
                <w:lang w:val="ru-RU"/>
              </w:rPr>
              <w:t>разного типа; отсутствует реакция на</w:t>
            </w:r>
          </w:p>
          <w:p w:rsidR="00264E82" w:rsidRPr="00E40E75" w:rsidRDefault="00264E82" w:rsidP="00E40E75">
            <w:pPr>
              <w:widowControl/>
              <w:jc w:val="both"/>
              <w:rPr>
                <w:rFonts w:eastAsia="Times New Roman"/>
                <w:sz w:val="22"/>
                <w:szCs w:val="22"/>
                <w:lang w:val="ru-RU"/>
              </w:rPr>
            </w:pPr>
            <w:r w:rsidRPr="00E40E75">
              <w:rPr>
                <w:rFonts w:eastAsia="Times New Roman"/>
                <w:sz w:val="22"/>
                <w:szCs w:val="22"/>
                <w:lang w:val="ru-RU"/>
              </w:rPr>
              <w:t>новизну задачи, не может выделить</w:t>
            </w:r>
          </w:p>
          <w:p w:rsidR="00264E82" w:rsidRPr="00E40E75" w:rsidRDefault="00264E82" w:rsidP="00E40E75">
            <w:pPr>
              <w:widowControl/>
              <w:jc w:val="both"/>
              <w:rPr>
                <w:rFonts w:eastAsia="Times New Roman"/>
                <w:sz w:val="22"/>
                <w:szCs w:val="22"/>
                <w:lang w:val="ru-RU"/>
              </w:rPr>
            </w:pPr>
            <w:r w:rsidRPr="00E40E75">
              <w:rPr>
                <w:rFonts w:eastAsia="Times New Roman"/>
                <w:sz w:val="22"/>
                <w:szCs w:val="22"/>
                <w:lang w:val="ru-RU"/>
              </w:rPr>
              <w:t>промежуточные цели, нуждается в</w:t>
            </w:r>
          </w:p>
          <w:p w:rsidR="00264E82" w:rsidRPr="00E40E75" w:rsidRDefault="00264E82" w:rsidP="00E40E75">
            <w:pPr>
              <w:widowControl/>
              <w:jc w:val="both"/>
              <w:rPr>
                <w:rFonts w:eastAsia="Times New Roman"/>
                <w:sz w:val="22"/>
                <w:szCs w:val="22"/>
                <w:lang w:val="ru-RU"/>
              </w:rPr>
            </w:pPr>
            <w:r w:rsidRPr="00E40E75">
              <w:rPr>
                <w:rFonts w:eastAsia="Times New Roman"/>
                <w:sz w:val="22"/>
                <w:szCs w:val="22"/>
                <w:lang w:val="ru-RU"/>
              </w:rPr>
              <w:t>пооперационном контроле со стороны</w:t>
            </w:r>
          </w:p>
          <w:p w:rsidR="00264E82" w:rsidRPr="00E40E75" w:rsidRDefault="00264E82" w:rsidP="00E40E75">
            <w:pPr>
              <w:widowControl/>
              <w:jc w:val="both"/>
              <w:rPr>
                <w:rFonts w:eastAsia="Times New Roman"/>
                <w:sz w:val="22"/>
                <w:szCs w:val="22"/>
                <w:lang w:val="ru-RU"/>
              </w:rPr>
            </w:pPr>
            <w:r w:rsidRPr="00E40E75">
              <w:rPr>
                <w:rFonts w:eastAsia="Times New Roman"/>
                <w:sz w:val="22"/>
                <w:szCs w:val="22"/>
                <w:lang w:val="ru-RU"/>
              </w:rPr>
              <w:t>учителя, не может ответить на вопросы</w:t>
            </w:r>
          </w:p>
          <w:p w:rsidR="00264E82" w:rsidRPr="00E40E75" w:rsidRDefault="00264E82" w:rsidP="00E40E75">
            <w:pPr>
              <w:widowControl/>
              <w:jc w:val="both"/>
              <w:rPr>
                <w:rFonts w:eastAsia="Times New Roman"/>
                <w:sz w:val="22"/>
                <w:szCs w:val="22"/>
                <w:lang w:val="ru-RU"/>
              </w:rPr>
            </w:pPr>
            <w:r w:rsidRPr="00E40E75">
              <w:rPr>
                <w:rFonts w:eastAsia="Times New Roman"/>
                <w:sz w:val="22"/>
                <w:szCs w:val="22"/>
                <w:lang w:val="ru-RU"/>
              </w:rPr>
              <w:t>о том, что он собирается делать или</w:t>
            </w:r>
          </w:p>
          <w:p w:rsidR="00264E82" w:rsidRPr="00E40E75" w:rsidRDefault="00264E82" w:rsidP="00E40E75">
            <w:pPr>
              <w:tabs>
                <w:tab w:val="left" w:pos="0"/>
                <w:tab w:val="left" w:pos="750"/>
              </w:tabs>
              <w:jc w:val="both"/>
              <w:rPr>
                <w:sz w:val="22"/>
                <w:szCs w:val="22"/>
                <w:lang w:val="ru-RU"/>
              </w:rPr>
            </w:pPr>
            <w:r w:rsidRPr="00E40E75">
              <w:rPr>
                <w:rFonts w:eastAsia="Times New Roman"/>
                <w:sz w:val="22"/>
                <w:szCs w:val="22"/>
                <w:lang w:val="ru-RU"/>
              </w:rPr>
              <w:t>сделал</w:t>
            </w:r>
          </w:p>
        </w:tc>
      </w:tr>
      <w:tr w:rsidR="00264E82" w:rsidRPr="003D5870" w:rsidTr="006D3F3D">
        <w:tc>
          <w:tcPr>
            <w:tcW w:w="3301" w:type="dxa"/>
            <w:shd w:val="clear" w:color="auto" w:fill="auto"/>
          </w:tcPr>
          <w:p w:rsidR="00264E82" w:rsidRPr="00E40E75" w:rsidRDefault="00264E82" w:rsidP="00E40E75">
            <w:pPr>
              <w:tabs>
                <w:tab w:val="left" w:pos="0"/>
                <w:tab w:val="left" w:pos="750"/>
              </w:tabs>
              <w:jc w:val="both"/>
              <w:rPr>
                <w:sz w:val="22"/>
                <w:szCs w:val="22"/>
                <w:lang w:val="ru-RU"/>
              </w:rPr>
            </w:pPr>
            <w:r w:rsidRPr="00E40E75">
              <w:rPr>
                <w:sz w:val="22"/>
                <w:szCs w:val="22"/>
                <w:lang w:val="ru-RU"/>
              </w:rPr>
              <w:t>Принятие практической задачи</w:t>
            </w:r>
          </w:p>
        </w:tc>
        <w:tc>
          <w:tcPr>
            <w:tcW w:w="3301" w:type="dxa"/>
            <w:shd w:val="clear" w:color="auto" w:fill="auto"/>
          </w:tcPr>
          <w:p w:rsidR="00264E82" w:rsidRPr="00E40E75" w:rsidRDefault="00264E82" w:rsidP="00E40E75">
            <w:pPr>
              <w:tabs>
                <w:tab w:val="left" w:pos="0"/>
                <w:tab w:val="left" w:pos="750"/>
              </w:tabs>
              <w:jc w:val="both"/>
              <w:rPr>
                <w:sz w:val="22"/>
                <w:szCs w:val="22"/>
                <w:lang w:val="ru-RU"/>
              </w:rPr>
            </w:pPr>
            <w:r w:rsidRPr="00E40E75">
              <w:rPr>
                <w:sz w:val="22"/>
                <w:szCs w:val="22"/>
                <w:lang w:val="ru-RU"/>
              </w:rPr>
              <w:t>Принимает и выполняет только практические задачи (но не теоретические), в теоретических задачах не ориентируется</w:t>
            </w:r>
          </w:p>
          <w:p w:rsidR="00264E82" w:rsidRPr="00E40E75" w:rsidRDefault="00264E82" w:rsidP="00E40E75">
            <w:pPr>
              <w:tabs>
                <w:tab w:val="left" w:pos="0"/>
                <w:tab w:val="left" w:pos="750"/>
              </w:tabs>
              <w:jc w:val="both"/>
              <w:rPr>
                <w:sz w:val="22"/>
                <w:szCs w:val="22"/>
                <w:lang w:val="ru-RU"/>
              </w:rPr>
            </w:pPr>
          </w:p>
        </w:tc>
        <w:tc>
          <w:tcPr>
            <w:tcW w:w="3302" w:type="dxa"/>
            <w:shd w:val="clear" w:color="auto" w:fill="auto"/>
          </w:tcPr>
          <w:p w:rsidR="00264E82" w:rsidRPr="00E40E75" w:rsidRDefault="00264E82" w:rsidP="00E40E75">
            <w:pPr>
              <w:tabs>
                <w:tab w:val="left" w:pos="0"/>
                <w:tab w:val="left" w:pos="750"/>
              </w:tabs>
              <w:jc w:val="both"/>
              <w:rPr>
                <w:sz w:val="22"/>
                <w:szCs w:val="22"/>
                <w:lang w:val="ru-RU"/>
              </w:rPr>
            </w:pPr>
            <w:r w:rsidRPr="00E40E75">
              <w:rPr>
                <w:sz w:val="22"/>
                <w:szCs w:val="22"/>
                <w:lang w:val="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264E82" w:rsidRPr="003D5870" w:rsidTr="006D3F3D">
        <w:tc>
          <w:tcPr>
            <w:tcW w:w="3301" w:type="dxa"/>
            <w:shd w:val="clear" w:color="auto" w:fill="auto"/>
          </w:tcPr>
          <w:p w:rsidR="00264E82" w:rsidRPr="00E40E75" w:rsidRDefault="00264E82" w:rsidP="00E40E75">
            <w:pPr>
              <w:widowControl/>
              <w:rPr>
                <w:rFonts w:eastAsia="Times New Roman"/>
                <w:sz w:val="22"/>
                <w:szCs w:val="22"/>
                <w:lang w:val="ru-RU"/>
              </w:rPr>
            </w:pPr>
            <w:r w:rsidRPr="00E40E75">
              <w:rPr>
                <w:rFonts w:eastAsia="Times New Roman"/>
                <w:sz w:val="22"/>
                <w:szCs w:val="22"/>
                <w:lang w:val="ru-RU"/>
              </w:rPr>
              <w:t>Переопределение</w:t>
            </w:r>
          </w:p>
          <w:p w:rsidR="00264E82" w:rsidRPr="00E40E75" w:rsidRDefault="00264E82" w:rsidP="00E40E75">
            <w:pPr>
              <w:widowControl/>
              <w:rPr>
                <w:rFonts w:eastAsia="Times New Roman"/>
                <w:sz w:val="22"/>
                <w:szCs w:val="22"/>
                <w:lang w:val="ru-RU"/>
              </w:rPr>
            </w:pPr>
            <w:r w:rsidRPr="00E40E75">
              <w:rPr>
                <w:rFonts w:eastAsia="Times New Roman"/>
                <w:sz w:val="22"/>
                <w:szCs w:val="22"/>
                <w:lang w:val="ru-RU"/>
              </w:rPr>
              <w:t>познавательной задачи</w:t>
            </w:r>
          </w:p>
          <w:p w:rsidR="00264E82" w:rsidRPr="00E40E75" w:rsidRDefault="00264E82" w:rsidP="00E40E75">
            <w:pPr>
              <w:tabs>
                <w:tab w:val="left" w:pos="0"/>
                <w:tab w:val="left" w:pos="750"/>
              </w:tabs>
              <w:jc w:val="both"/>
              <w:rPr>
                <w:sz w:val="22"/>
                <w:szCs w:val="22"/>
                <w:lang w:val="ru-RU"/>
              </w:rPr>
            </w:pPr>
            <w:r w:rsidRPr="00E40E75">
              <w:rPr>
                <w:rFonts w:eastAsia="Times New Roman"/>
                <w:sz w:val="22"/>
                <w:szCs w:val="22"/>
                <w:lang w:val="ru-RU"/>
              </w:rPr>
              <w:t>в практическую</w:t>
            </w:r>
          </w:p>
        </w:tc>
        <w:tc>
          <w:tcPr>
            <w:tcW w:w="3301" w:type="dxa"/>
            <w:shd w:val="clear" w:color="auto" w:fill="auto"/>
          </w:tcPr>
          <w:p w:rsidR="00264E82" w:rsidRPr="00E40E75" w:rsidRDefault="00264E82" w:rsidP="00E40E75">
            <w:pPr>
              <w:widowControl/>
              <w:rPr>
                <w:rFonts w:eastAsia="Times New Roman"/>
                <w:sz w:val="22"/>
                <w:szCs w:val="22"/>
                <w:lang w:val="ru-RU"/>
              </w:rPr>
            </w:pPr>
            <w:r w:rsidRPr="00E40E75">
              <w:rPr>
                <w:rFonts w:eastAsia="Times New Roman"/>
                <w:sz w:val="22"/>
                <w:szCs w:val="22"/>
                <w:lang w:val="ru-RU"/>
              </w:rPr>
              <w:t>Принимает и выполняет только практические задачи, в</w:t>
            </w:r>
          </w:p>
          <w:p w:rsidR="00264E82" w:rsidRPr="00E40E75" w:rsidRDefault="00264E82" w:rsidP="00E40E75">
            <w:pPr>
              <w:widowControl/>
              <w:rPr>
                <w:rFonts w:eastAsia="Times New Roman"/>
                <w:sz w:val="22"/>
                <w:szCs w:val="22"/>
                <w:lang w:val="ru-RU"/>
              </w:rPr>
            </w:pPr>
            <w:r w:rsidRPr="00E40E75">
              <w:rPr>
                <w:rFonts w:eastAsia="Times New Roman"/>
                <w:sz w:val="22"/>
                <w:szCs w:val="22"/>
                <w:lang w:val="ru-RU"/>
              </w:rPr>
              <w:t>теоретических задачах не ориентируется</w:t>
            </w:r>
          </w:p>
          <w:p w:rsidR="00264E82" w:rsidRPr="00E40E75" w:rsidRDefault="00264E82" w:rsidP="00E40E75">
            <w:pPr>
              <w:tabs>
                <w:tab w:val="left" w:pos="0"/>
                <w:tab w:val="left" w:pos="750"/>
              </w:tabs>
              <w:ind w:firstLine="454"/>
              <w:jc w:val="both"/>
              <w:rPr>
                <w:sz w:val="22"/>
                <w:szCs w:val="22"/>
                <w:lang w:val="ru-RU"/>
              </w:rPr>
            </w:pPr>
          </w:p>
        </w:tc>
        <w:tc>
          <w:tcPr>
            <w:tcW w:w="3302" w:type="dxa"/>
            <w:shd w:val="clear" w:color="auto" w:fill="auto"/>
          </w:tcPr>
          <w:p w:rsidR="00264E82" w:rsidRPr="00E40E75" w:rsidRDefault="00264E82" w:rsidP="00E40E75">
            <w:pPr>
              <w:widowControl/>
              <w:jc w:val="both"/>
              <w:rPr>
                <w:sz w:val="22"/>
                <w:szCs w:val="22"/>
                <w:lang w:val="ru-RU"/>
              </w:rPr>
            </w:pPr>
            <w:r w:rsidRPr="00E40E75">
              <w:rPr>
                <w:rFonts w:eastAsia="Times New Roman"/>
                <w:sz w:val="22"/>
                <w:szCs w:val="22"/>
                <w:lang w:val="ru-RU"/>
              </w:rPr>
              <w:t xml:space="preserve">Осознает, что надо делать и что сделал в процессе решения практической задачи; в отношении теоретических задач не может осуществлять </w:t>
            </w:r>
            <w:r w:rsidRPr="00E40E75">
              <w:rPr>
                <w:rFonts w:eastAsia="Times New Roman"/>
                <w:sz w:val="22"/>
                <w:szCs w:val="22"/>
                <w:lang w:val="ru-RU"/>
              </w:rPr>
              <w:lastRenderedPageBreak/>
              <w:t>целенаправленных действий</w:t>
            </w:r>
          </w:p>
        </w:tc>
      </w:tr>
      <w:tr w:rsidR="00264E82" w:rsidRPr="00E40E75" w:rsidTr="006D3F3D">
        <w:tc>
          <w:tcPr>
            <w:tcW w:w="3301" w:type="dxa"/>
            <w:shd w:val="clear" w:color="auto" w:fill="auto"/>
          </w:tcPr>
          <w:p w:rsidR="00264E82" w:rsidRPr="00E40E75" w:rsidRDefault="00264E82" w:rsidP="00E40E75">
            <w:pPr>
              <w:tabs>
                <w:tab w:val="left" w:pos="0"/>
                <w:tab w:val="left" w:pos="750"/>
              </w:tabs>
              <w:jc w:val="both"/>
              <w:rPr>
                <w:sz w:val="22"/>
                <w:szCs w:val="22"/>
                <w:lang w:val="ru-RU"/>
              </w:rPr>
            </w:pPr>
            <w:r w:rsidRPr="00E40E75">
              <w:rPr>
                <w:sz w:val="22"/>
                <w:szCs w:val="22"/>
                <w:lang w:val="ru-RU"/>
              </w:rPr>
              <w:lastRenderedPageBreak/>
              <w:t>Принятиепознавательной цели</w:t>
            </w:r>
          </w:p>
          <w:p w:rsidR="00264E82" w:rsidRPr="00E40E75" w:rsidRDefault="00264E82" w:rsidP="00E40E75">
            <w:pPr>
              <w:tabs>
                <w:tab w:val="left" w:pos="0"/>
                <w:tab w:val="left" w:pos="750"/>
              </w:tabs>
              <w:jc w:val="both"/>
              <w:rPr>
                <w:sz w:val="22"/>
                <w:szCs w:val="22"/>
                <w:lang w:val="ru-RU"/>
              </w:rPr>
            </w:pPr>
          </w:p>
        </w:tc>
        <w:tc>
          <w:tcPr>
            <w:tcW w:w="3301" w:type="dxa"/>
            <w:shd w:val="clear" w:color="auto" w:fill="auto"/>
          </w:tcPr>
          <w:p w:rsidR="00264E82" w:rsidRPr="00E40E75" w:rsidRDefault="00264E82" w:rsidP="00E40E75">
            <w:pPr>
              <w:tabs>
                <w:tab w:val="left" w:pos="0"/>
                <w:tab w:val="left" w:pos="750"/>
              </w:tabs>
              <w:jc w:val="both"/>
              <w:rPr>
                <w:sz w:val="22"/>
                <w:szCs w:val="22"/>
                <w:lang w:val="ru-RU"/>
              </w:rPr>
            </w:pPr>
            <w:r w:rsidRPr="00E40E75">
              <w:rPr>
                <w:sz w:val="22"/>
                <w:szCs w:val="22"/>
                <w:lang w:val="ru-RU"/>
              </w:rPr>
              <w:t>Принятая познавательная цель</w:t>
            </w:r>
          </w:p>
          <w:p w:rsidR="00264E82" w:rsidRPr="00E40E75" w:rsidRDefault="00264E82" w:rsidP="00E40E75">
            <w:pPr>
              <w:tabs>
                <w:tab w:val="left" w:pos="0"/>
                <w:tab w:val="left" w:pos="750"/>
              </w:tabs>
              <w:jc w:val="both"/>
              <w:rPr>
                <w:sz w:val="22"/>
                <w:szCs w:val="22"/>
                <w:lang w:val="ru-RU"/>
              </w:rPr>
            </w:pPr>
            <w:r w:rsidRPr="00E40E75">
              <w:rPr>
                <w:sz w:val="22"/>
                <w:szCs w:val="22"/>
                <w:lang w:val="ru-RU"/>
              </w:rPr>
              <w:t>сохраняется при выполнении</w:t>
            </w:r>
          </w:p>
          <w:p w:rsidR="00264E82" w:rsidRPr="00E40E75" w:rsidRDefault="00264E82" w:rsidP="00E40E75">
            <w:pPr>
              <w:tabs>
                <w:tab w:val="left" w:pos="0"/>
                <w:tab w:val="left" w:pos="750"/>
              </w:tabs>
              <w:jc w:val="both"/>
              <w:rPr>
                <w:sz w:val="22"/>
                <w:szCs w:val="22"/>
                <w:lang w:val="ru-RU"/>
              </w:rPr>
            </w:pPr>
            <w:r w:rsidRPr="00E40E75">
              <w:rPr>
                <w:sz w:val="22"/>
                <w:szCs w:val="22"/>
                <w:lang w:val="ru-RU"/>
              </w:rPr>
              <w:t>учебных действий и регулирует</w:t>
            </w:r>
          </w:p>
          <w:p w:rsidR="00264E82" w:rsidRPr="00E40E75" w:rsidRDefault="00264E82" w:rsidP="00E40E75">
            <w:pPr>
              <w:tabs>
                <w:tab w:val="left" w:pos="0"/>
                <w:tab w:val="left" w:pos="750"/>
              </w:tabs>
              <w:jc w:val="both"/>
              <w:rPr>
                <w:sz w:val="22"/>
                <w:szCs w:val="22"/>
                <w:lang w:val="ru-RU"/>
              </w:rPr>
            </w:pPr>
            <w:r w:rsidRPr="00E40E75">
              <w:rPr>
                <w:sz w:val="22"/>
                <w:szCs w:val="22"/>
                <w:lang w:val="ru-RU"/>
              </w:rPr>
              <w:t>весь процесс их выполнения;</w:t>
            </w:r>
          </w:p>
          <w:p w:rsidR="00264E82" w:rsidRPr="00E40E75" w:rsidRDefault="00264E82" w:rsidP="00E40E75">
            <w:pPr>
              <w:tabs>
                <w:tab w:val="left" w:pos="0"/>
                <w:tab w:val="left" w:pos="750"/>
              </w:tabs>
              <w:jc w:val="both"/>
              <w:rPr>
                <w:sz w:val="22"/>
                <w:szCs w:val="22"/>
                <w:lang w:val="ru-RU"/>
              </w:rPr>
            </w:pPr>
            <w:r w:rsidRPr="00E40E75">
              <w:rPr>
                <w:sz w:val="22"/>
                <w:szCs w:val="22"/>
                <w:lang w:val="ru-RU"/>
              </w:rPr>
              <w:t>четко выполняется требование</w:t>
            </w:r>
          </w:p>
          <w:p w:rsidR="00264E82" w:rsidRPr="00E40E75" w:rsidRDefault="00264E82" w:rsidP="00E40E75">
            <w:pPr>
              <w:tabs>
                <w:tab w:val="left" w:pos="0"/>
                <w:tab w:val="left" w:pos="750"/>
              </w:tabs>
              <w:jc w:val="both"/>
              <w:rPr>
                <w:sz w:val="22"/>
                <w:szCs w:val="22"/>
                <w:lang w:val="ru-RU"/>
              </w:rPr>
            </w:pPr>
            <w:r w:rsidRPr="00E40E75">
              <w:rPr>
                <w:sz w:val="22"/>
                <w:szCs w:val="22"/>
                <w:lang w:val="ru-RU"/>
              </w:rPr>
              <w:t>познавательной задачи</w:t>
            </w:r>
          </w:p>
          <w:p w:rsidR="00264E82" w:rsidRPr="00E40E75" w:rsidRDefault="00264E82" w:rsidP="00E40E75">
            <w:pPr>
              <w:tabs>
                <w:tab w:val="left" w:pos="0"/>
                <w:tab w:val="left" w:pos="750"/>
              </w:tabs>
              <w:jc w:val="both"/>
              <w:rPr>
                <w:sz w:val="22"/>
                <w:szCs w:val="22"/>
                <w:lang w:val="ru-RU"/>
              </w:rPr>
            </w:pPr>
          </w:p>
        </w:tc>
        <w:tc>
          <w:tcPr>
            <w:tcW w:w="3302" w:type="dxa"/>
            <w:shd w:val="clear" w:color="auto" w:fill="auto"/>
          </w:tcPr>
          <w:p w:rsidR="00264E82" w:rsidRPr="00E40E75" w:rsidRDefault="00264E82" w:rsidP="00E40E75">
            <w:pPr>
              <w:tabs>
                <w:tab w:val="left" w:pos="0"/>
                <w:tab w:val="left" w:pos="750"/>
              </w:tabs>
              <w:jc w:val="both"/>
              <w:rPr>
                <w:sz w:val="22"/>
                <w:szCs w:val="22"/>
                <w:lang w:val="ru-RU"/>
              </w:rPr>
            </w:pPr>
            <w:r w:rsidRPr="00E40E75">
              <w:rPr>
                <w:sz w:val="22"/>
                <w:szCs w:val="22"/>
                <w:lang w:val="ru-RU"/>
              </w:rPr>
              <w:t>Охотно осуществляет решение</w:t>
            </w:r>
          </w:p>
          <w:p w:rsidR="00264E82" w:rsidRPr="00E40E75" w:rsidRDefault="00264E82" w:rsidP="00E40E75">
            <w:pPr>
              <w:tabs>
                <w:tab w:val="left" w:pos="0"/>
                <w:tab w:val="left" w:pos="750"/>
              </w:tabs>
              <w:jc w:val="both"/>
              <w:rPr>
                <w:sz w:val="22"/>
                <w:szCs w:val="22"/>
                <w:lang w:val="ru-RU"/>
              </w:rPr>
            </w:pPr>
            <w:r w:rsidRPr="00E40E75">
              <w:rPr>
                <w:sz w:val="22"/>
                <w:szCs w:val="22"/>
                <w:lang w:val="ru-RU"/>
              </w:rPr>
              <w:t>познавательной задачи, не изменяя ее</w:t>
            </w:r>
          </w:p>
          <w:p w:rsidR="00264E82" w:rsidRPr="00E40E75" w:rsidRDefault="00264E82" w:rsidP="00E40E75">
            <w:pPr>
              <w:tabs>
                <w:tab w:val="left" w:pos="0"/>
                <w:tab w:val="left" w:pos="750"/>
              </w:tabs>
              <w:jc w:val="both"/>
              <w:rPr>
                <w:sz w:val="22"/>
                <w:szCs w:val="22"/>
                <w:lang w:val="ru-RU"/>
              </w:rPr>
            </w:pPr>
            <w:r w:rsidRPr="00E40E75">
              <w:rPr>
                <w:sz w:val="22"/>
                <w:szCs w:val="22"/>
                <w:lang w:val="ru-RU"/>
              </w:rPr>
              <w:t>(не подменяя практической задачей и</w:t>
            </w:r>
          </w:p>
          <w:p w:rsidR="00264E82" w:rsidRPr="00E40E75" w:rsidRDefault="00264E82" w:rsidP="00E40E75">
            <w:pPr>
              <w:tabs>
                <w:tab w:val="left" w:pos="0"/>
                <w:tab w:val="left" w:pos="750"/>
              </w:tabs>
              <w:jc w:val="both"/>
              <w:rPr>
                <w:sz w:val="22"/>
                <w:szCs w:val="22"/>
                <w:lang w:val="ru-RU"/>
              </w:rPr>
            </w:pPr>
            <w:r w:rsidRPr="00E40E75">
              <w:rPr>
                <w:sz w:val="22"/>
                <w:szCs w:val="22"/>
                <w:lang w:val="ru-RU"/>
              </w:rPr>
              <w:t>не выходя за ее требования), четко</w:t>
            </w:r>
          </w:p>
          <w:p w:rsidR="00264E82" w:rsidRPr="00E40E75" w:rsidRDefault="00264E82" w:rsidP="00E40E75">
            <w:pPr>
              <w:tabs>
                <w:tab w:val="left" w:pos="0"/>
                <w:tab w:val="left" w:pos="750"/>
              </w:tabs>
              <w:jc w:val="both"/>
              <w:rPr>
                <w:sz w:val="22"/>
                <w:szCs w:val="22"/>
                <w:lang w:val="ru-RU"/>
              </w:rPr>
            </w:pPr>
            <w:r w:rsidRPr="00E40E75">
              <w:rPr>
                <w:sz w:val="22"/>
                <w:szCs w:val="22"/>
                <w:lang w:val="ru-RU"/>
              </w:rPr>
              <w:t>может дать отчет о своих действиях</w:t>
            </w:r>
          </w:p>
          <w:p w:rsidR="00264E82" w:rsidRPr="00E40E75" w:rsidRDefault="00264E82" w:rsidP="00E40E75">
            <w:pPr>
              <w:tabs>
                <w:tab w:val="left" w:pos="0"/>
                <w:tab w:val="left" w:pos="750"/>
              </w:tabs>
              <w:jc w:val="both"/>
              <w:rPr>
                <w:sz w:val="22"/>
                <w:szCs w:val="22"/>
                <w:lang w:val="ru-RU"/>
              </w:rPr>
            </w:pPr>
            <w:r w:rsidRPr="00E40E75">
              <w:rPr>
                <w:sz w:val="22"/>
                <w:szCs w:val="22"/>
                <w:lang w:val="ru-RU"/>
              </w:rPr>
              <w:t>после принятого решения</w:t>
            </w:r>
          </w:p>
        </w:tc>
      </w:tr>
      <w:tr w:rsidR="00893881" w:rsidRPr="003D5870" w:rsidTr="006D3F3D">
        <w:tc>
          <w:tcPr>
            <w:tcW w:w="3301" w:type="dxa"/>
            <w:shd w:val="clear" w:color="auto" w:fill="auto"/>
          </w:tcPr>
          <w:p w:rsidR="00893881" w:rsidRPr="00E40E75" w:rsidRDefault="00893881" w:rsidP="00E40E75">
            <w:pPr>
              <w:tabs>
                <w:tab w:val="left" w:pos="0"/>
                <w:tab w:val="left" w:pos="750"/>
              </w:tabs>
              <w:jc w:val="both"/>
              <w:rPr>
                <w:sz w:val="22"/>
                <w:szCs w:val="22"/>
                <w:lang w:val="ru-RU"/>
              </w:rPr>
            </w:pPr>
            <w:r w:rsidRPr="00E40E75">
              <w:rPr>
                <w:sz w:val="22"/>
                <w:szCs w:val="22"/>
                <w:lang w:val="ru-RU"/>
              </w:rPr>
              <w:t>Переопределение практической задачи в теоретическую</w:t>
            </w:r>
          </w:p>
          <w:p w:rsidR="00893881" w:rsidRPr="00E40E75" w:rsidRDefault="00893881" w:rsidP="00E40E75">
            <w:pPr>
              <w:tabs>
                <w:tab w:val="left" w:pos="0"/>
                <w:tab w:val="left" w:pos="750"/>
              </w:tabs>
              <w:jc w:val="both"/>
              <w:rPr>
                <w:sz w:val="22"/>
                <w:szCs w:val="22"/>
                <w:lang w:val="ru-RU"/>
              </w:rPr>
            </w:pPr>
          </w:p>
        </w:tc>
        <w:tc>
          <w:tcPr>
            <w:tcW w:w="3301" w:type="dxa"/>
            <w:shd w:val="clear" w:color="auto" w:fill="auto"/>
          </w:tcPr>
          <w:p w:rsidR="00893881" w:rsidRPr="00E40E75" w:rsidRDefault="00893881" w:rsidP="00E40E75">
            <w:pPr>
              <w:tabs>
                <w:tab w:val="left" w:pos="0"/>
                <w:tab w:val="left" w:pos="750"/>
              </w:tabs>
              <w:jc w:val="both"/>
              <w:rPr>
                <w:sz w:val="22"/>
                <w:szCs w:val="22"/>
                <w:lang w:val="ru-RU"/>
              </w:rPr>
            </w:pPr>
            <w:r w:rsidRPr="00E40E75">
              <w:rPr>
                <w:sz w:val="22"/>
                <w:szCs w:val="22"/>
                <w:lang w:val="ru-RU"/>
              </w:rPr>
              <w:t>Столкнувшись с новой практической задачей, самостоятельно формулирует</w:t>
            </w:r>
          </w:p>
          <w:p w:rsidR="00893881" w:rsidRPr="00E40E75" w:rsidRDefault="00893881" w:rsidP="00E40E75">
            <w:pPr>
              <w:tabs>
                <w:tab w:val="left" w:pos="0"/>
                <w:tab w:val="left" w:pos="750"/>
              </w:tabs>
              <w:jc w:val="both"/>
              <w:rPr>
                <w:sz w:val="22"/>
                <w:szCs w:val="22"/>
                <w:lang w:val="ru-RU"/>
              </w:rPr>
            </w:pPr>
            <w:r w:rsidRPr="00E40E75">
              <w:rPr>
                <w:sz w:val="22"/>
                <w:szCs w:val="22"/>
                <w:lang w:val="ru-RU"/>
              </w:rPr>
              <w:t xml:space="preserve">познавательную цель и строит действие в соответствии с ней </w:t>
            </w:r>
          </w:p>
        </w:tc>
        <w:tc>
          <w:tcPr>
            <w:tcW w:w="3302" w:type="dxa"/>
            <w:shd w:val="clear" w:color="auto" w:fill="auto"/>
          </w:tcPr>
          <w:p w:rsidR="00893881" w:rsidRPr="00E40E75" w:rsidRDefault="00893881" w:rsidP="00E40E75">
            <w:pPr>
              <w:tabs>
                <w:tab w:val="left" w:pos="0"/>
                <w:tab w:val="left" w:pos="750"/>
              </w:tabs>
              <w:jc w:val="both"/>
              <w:rPr>
                <w:sz w:val="22"/>
                <w:szCs w:val="22"/>
                <w:lang w:val="ru-RU"/>
              </w:rPr>
            </w:pPr>
            <w:r w:rsidRPr="00E40E75">
              <w:rPr>
                <w:sz w:val="22"/>
                <w:szCs w:val="22"/>
                <w:lang w:val="ru-RU"/>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264E82" w:rsidRPr="003D5870" w:rsidTr="006D3F3D">
        <w:tc>
          <w:tcPr>
            <w:tcW w:w="3301" w:type="dxa"/>
            <w:shd w:val="clear" w:color="auto" w:fill="auto"/>
          </w:tcPr>
          <w:p w:rsidR="00893881" w:rsidRPr="00E40E75" w:rsidRDefault="00893881" w:rsidP="00E40E75">
            <w:pPr>
              <w:tabs>
                <w:tab w:val="left" w:pos="0"/>
                <w:tab w:val="left" w:pos="750"/>
              </w:tabs>
              <w:jc w:val="both"/>
              <w:rPr>
                <w:sz w:val="22"/>
                <w:szCs w:val="22"/>
                <w:lang w:val="ru-RU"/>
              </w:rPr>
            </w:pPr>
            <w:r w:rsidRPr="00E40E75">
              <w:rPr>
                <w:sz w:val="22"/>
                <w:szCs w:val="22"/>
                <w:lang w:val="ru-RU"/>
              </w:rPr>
              <w:t>Самостоятельная постановка учебных</w:t>
            </w:r>
          </w:p>
          <w:p w:rsidR="00893881" w:rsidRPr="00E40E75" w:rsidRDefault="00893881" w:rsidP="00E40E75">
            <w:pPr>
              <w:tabs>
                <w:tab w:val="left" w:pos="0"/>
                <w:tab w:val="left" w:pos="750"/>
              </w:tabs>
              <w:jc w:val="both"/>
              <w:rPr>
                <w:sz w:val="22"/>
                <w:szCs w:val="22"/>
                <w:lang w:val="ru-RU"/>
              </w:rPr>
            </w:pPr>
            <w:r w:rsidRPr="00E40E75">
              <w:rPr>
                <w:sz w:val="22"/>
                <w:szCs w:val="22"/>
                <w:lang w:val="ru-RU"/>
              </w:rPr>
              <w:t>целей</w:t>
            </w:r>
          </w:p>
          <w:p w:rsidR="00264E82" w:rsidRPr="00E40E75" w:rsidRDefault="00264E82" w:rsidP="00E40E75">
            <w:pPr>
              <w:tabs>
                <w:tab w:val="left" w:pos="0"/>
                <w:tab w:val="left" w:pos="750"/>
              </w:tabs>
              <w:jc w:val="right"/>
              <w:rPr>
                <w:i/>
                <w:sz w:val="22"/>
                <w:szCs w:val="22"/>
                <w:lang w:val="ru-RU"/>
              </w:rPr>
            </w:pPr>
          </w:p>
        </w:tc>
        <w:tc>
          <w:tcPr>
            <w:tcW w:w="3301" w:type="dxa"/>
            <w:shd w:val="clear" w:color="auto" w:fill="auto"/>
          </w:tcPr>
          <w:p w:rsidR="00893881" w:rsidRPr="00E40E75" w:rsidRDefault="00893881" w:rsidP="00E40E75">
            <w:pPr>
              <w:tabs>
                <w:tab w:val="left" w:pos="0"/>
                <w:tab w:val="left" w:pos="750"/>
              </w:tabs>
              <w:jc w:val="both"/>
              <w:rPr>
                <w:sz w:val="22"/>
                <w:szCs w:val="22"/>
                <w:lang w:val="ru-RU"/>
              </w:rPr>
            </w:pPr>
            <w:r w:rsidRPr="00E40E75">
              <w:rPr>
                <w:sz w:val="22"/>
                <w:szCs w:val="22"/>
                <w:lang w:val="ru-RU"/>
              </w:rPr>
              <w:t>Самостоятельно  ормулирует</w:t>
            </w:r>
          </w:p>
          <w:p w:rsidR="00893881" w:rsidRPr="00E40E75" w:rsidRDefault="00893881" w:rsidP="00E40E75">
            <w:pPr>
              <w:tabs>
                <w:tab w:val="left" w:pos="0"/>
                <w:tab w:val="left" w:pos="750"/>
              </w:tabs>
              <w:jc w:val="both"/>
              <w:rPr>
                <w:sz w:val="22"/>
                <w:szCs w:val="22"/>
                <w:lang w:val="ru-RU"/>
              </w:rPr>
            </w:pPr>
            <w:r w:rsidRPr="00E40E75">
              <w:rPr>
                <w:sz w:val="22"/>
                <w:szCs w:val="22"/>
                <w:lang w:val="ru-RU"/>
              </w:rPr>
              <w:t>познавательные цели, выходя за пределы требований программы</w:t>
            </w:r>
          </w:p>
          <w:p w:rsidR="00264E82" w:rsidRPr="00E40E75" w:rsidRDefault="00264E82" w:rsidP="00E40E75">
            <w:pPr>
              <w:tabs>
                <w:tab w:val="left" w:pos="0"/>
                <w:tab w:val="left" w:pos="750"/>
              </w:tabs>
              <w:jc w:val="right"/>
              <w:rPr>
                <w:i/>
                <w:sz w:val="22"/>
                <w:szCs w:val="22"/>
                <w:lang w:val="ru-RU"/>
              </w:rPr>
            </w:pPr>
          </w:p>
        </w:tc>
        <w:tc>
          <w:tcPr>
            <w:tcW w:w="3302" w:type="dxa"/>
            <w:shd w:val="clear" w:color="auto" w:fill="auto"/>
          </w:tcPr>
          <w:p w:rsidR="00264E82" w:rsidRPr="00E40E75" w:rsidRDefault="00893881" w:rsidP="00E40E75">
            <w:pPr>
              <w:tabs>
                <w:tab w:val="left" w:pos="0"/>
                <w:tab w:val="left" w:pos="750"/>
              </w:tabs>
              <w:jc w:val="both"/>
              <w:rPr>
                <w:i/>
                <w:sz w:val="22"/>
                <w:szCs w:val="22"/>
                <w:lang w:val="ru-RU"/>
              </w:rPr>
            </w:pPr>
            <w:r w:rsidRPr="00E40E75">
              <w:rPr>
                <w:sz w:val="22"/>
                <w:szCs w:val="22"/>
                <w:lang w:val="ru-RU"/>
              </w:rPr>
              <w:t>Выдвигает содержательные гипотезы, учебная деятельность приобретает форму активного исследования способов действия</w:t>
            </w:r>
          </w:p>
        </w:tc>
      </w:tr>
    </w:tbl>
    <w:p w:rsidR="00DD649E" w:rsidRPr="00E40E75" w:rsidRDefault="00893881" w:rsidP="00E40E75">
      <w:pPr>
        <w:widowControl/>
        <w:ind w:firstLine="709"/>
        <w:jc w:val="both"/>
        <w:rPr>
          <w:lang w:val="ru-RU"/>
        </w:rPr>
      </w:pPr>
      <w:r w:rsidRPr="00E40E75">
        <w:rPr>
          <w:rFonts w:eastAsia="Times New Roman"/>
          <w:lang w:val="ru-RU"/>
        </w:rPr>
        <w:t xml:space="preserve">Разнообразные приемы контроля и организации самоконтроляпредполагают </w:t>
      </w:r>
      <w:r w:rsidR="00053E7F" w:rsidRPr="00E40E75">
        <w:rPr>
          <w:rFonts w:eastAsia="Times New Roman"/>
          <w:lang w:val="ru-RU"/>
        </w:rPr>
        <w:t xml:space="preserve"> о</w:t>
      </w:r>
      <w:r w:rsidRPr="00E40E75">
        <w:rPr>
          <w:rFonts w:eastAsia="Times New Roman"/>
          <w:lang w:val="ru-RU"/>
        </w:rPr>
        <w:t>существление учителем фиксируемых наблюдений по данномуучебному действию.</w:t>
      </w:r>
    </w:p>
    <w:p w:rsidR="00893881" w:rsidRPr="00E40E75" w:rsidRDefault="00893881" w:rsidP="00E40E75">
      <w:pPr>
        <w:tabs>
          <w:tab w:val="left" w:pos="0"/>
        </w:tabs>
        <w:jc w:val="center"/>
        <w:rPr>
          <w:b/>
          <w:lang w:val="ru-RU"/>
        </w:rPr>
      </w:pPr>
    </w:p>
    <w:p w:rsidR="00893881" w:rsidRPr="00E40E75" w:rsidRDefault="00893881" w:rsidP="00E40E75">
      <w:pPr>
        <w:tabs>
          <w:tab w:val="left" w:pos="0"/>
        </w:tabs>
        <w:jc w:val="center"/>
        <w:rPr>
          <w:b/>
          <w:lang w:val="ru-RU"/>
        </w:rPr>
      </w:pPr>
      <w:r w:rsidRPr="00E40E75">
        <w:rPr>
          <w:b/>
          <w:lang w:val="ru-RU"/>
        </w:rPr>
        <w:t>Уровни развития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1"/>
        <w:gridCol w:w="3302"/>
      </w:tblGrid>
      <w:tr w:rsidR="00893881" w:rsidRPr="00E40E75" w:rsidTr="006D3F3D">
        <w:tc>
          <w:tcPr>
            <w:tcW w:w="3301" w:type="dxa"/>
            <w:shd w:val="clear" w:color="auto" w:fill="auto"/>
          </w:tcPr>
          <w:p w:rsidR="00893881" w:rsidRPr="00E40E75" w:rsidRDefault="00893881" w:rsidP="00E40E75">
            <w:pPr>
              <w:widowControl/>
              <w:jc w:val="center"/>
              <w:rPr>
                <w:rFonts w:eastAsia="Times New Roman"/>
                <w:b/>
                <w:bCs/>
                <w:sz w:val="22"/>
                <w:szCs w:val="22"/>
                <w:lang w:val="ru-RU"/>
              </w:rPr>
            </w:pPr>
            <w:r w:rsidRPr="00E40E75">
              <w:rPr>
                <w:rFonts w:eastAsia="Times New Roman"/>
                <w:b/>
                <w:bCs/>
                <w:sz w:val="22"/>
                <w:szCs w:val="22"/>
                <w:lang w:val="ru-RU"/>
              </w:rPr>
              <w:t>Уровень</w:t>
            </w:r>
          </w:p>
        </w:tc>
        <w:tc>
          <w:tcPr>
            <w:tcW w:w="3301" w:type="dxa"/>
            <w:shd w:val="clear" w:color="auto" w:fill="auto"/>
          </w:tcPr>
          <w:p w:rsidR="00893881" w:rsidRPr="00E40E75" w:rsidRDefault="00893881" w:rsidP="00E40E75">
            <w:pPr>
              <w:tabs>
                <w:tab w:val="left" w:pos="0"/>
                <w:tab w:val="left" w:pos="3210"/>
              </w:tabs>
              <w:jc w:val="center"/>
              <w:rPr>
                <w:sz w:val="22"/>
                <w:szCs w:val="22"/>
                <w:lang w:val="ru-RU"/>
              </w:rPr>
            </w:pPr>
            <w:r w:rsidRPr="00E40E75">
              <w:rPr>
                <w:rFonts w:eastAsia="Times New Roman"/>
                <w:b/>
                <w:bCs/>
                <w:sz w:val="22"/>
                <w:szCs w:val="22"/>
                <w:lang w:val="ru-RU"/>
              </w:rPr>
              <w:t>Показатель сформированности</w:t>
            </w:r>
          </w:p>
        </w:tc>
        <w:tc>
          <w:tcPr>
            <w:tcW w:w="3302" w:type="dxa"/>
            <w:shd w:val="clear" w:color="auto" w:fill="auto"/>
          </w:tcPr>
          <w:p w:rsidR="00893881" w:rsidRPr="00E40E75" w:rsidRDefault="00893881" w:rsidP="00E40E75">
            <w:pPr>
              <w:widowControl/>
              <w:jc w:val="center"/>
              <w:rPr>
                <w:rFonts w:eastAsia="Times New Roman"/>
                <w:b/>
                <w:bCs/>
                <w:sz w:val="22"/>
                <w:szCs w:val="22"/>
                <w:lang w:val="ru-RU"/>
              </w:rPr>
            </w:pPr>
            <w:r w:rsidRPr="00E40E75">
              <w:rPr>
                <w:rFonts w:eastAsia="Times New Roman"/>
                <w:b/>
                <w:bCs/>
                <w:sz w:val="22"/>
                <w:szCs w:val="22"/>
                <w:lang w:val="ru-RU"/>
              </w:rPr>
              <w:t>Дополнительный диагностический</w:t>
            </w:r>
          </w:p>
          <w:p w:rsidR="00893881" w:rsidRPr="00E40E75" w:rsidRDefault="00893881" w:rsidP="00E40E75">
            <w:pPr>
              <w:widowControl/>
              <w:jc w:val="center"/>
              <w:rPr>
                <w:sz w:val="22"/>
                <w:szCs w:val="22"/>
                <w:lang w:val="ru-RU"/>
              </w:rPr>
            </w:pPr>
            <w:r w:rsidRPr="00E40E75">
              <w:rPr>
                <w:rFonts w:eastAsia="Times New Roman"/>
                <w:b/>
                <w:bCs/>
                <w:sz w:val="22"/>
                <w:szCs w:val="22"/>
                <w:lang w:val="ru-RU"/>
              </w:rPr>
              <w:t>признак</w:t>
            </w:r>
          </w:p>
        </w:tc>
      </w:tr>
      <w:tr w:rsidR="00893881" w:rsidRPr="003D5870" w:rsidTr="006D3F3D">
        <w:tc>
          <w:tcPr>
            <w:tcW w:w="3301" w:type="dxa"/>
            <w:shd w:val="clear" w:color="auto" w:fill="auto"/>
          </w:tcPr>
          <w:p w:rsidR="00893881" w:rsidRPr="00E40E75" w:rsidRDefault="00893881" w:rsidP="00E40E75">
            <w:pPr>
              <w:widowControl/>
              <w:rPr>
                <w:rFonts w:eastAsia="Times New Roman"/>
                <w:sz w:val="22"/>
                <w:szCs w:val="22"/>
                <w:lang w:val="ru-RU"/>
              </w:rPr>
            </w:pPr>
            <w:r w:rsidRPr="00E40E75">
              <w:rPr>
                <w:rFonts w:eastAsia="Times New Roman"/>
                <w:sz w:val="22"/>
                <w:szCs w:val="22"/>
                <w:lang w:val="ru-RU"/>
              </w:rPr>
              <w:t>Отсутствие контроля</w:t>
            </w:r>
          </w:p>
          <w:p w:rsidR="00893881" w:rsidRPr="00E40E75" w:rsidRDefault="00893881" w:rsidP="00E40E75">
            <w:pPr>
              <w:widowControl/>
              <w:rPr>
                <w:sz w:val="22"/>
                <w:szCs w:val="22"/>
                <w:lang w:val="ru-RU"/>
              </w:rPr>
            </w:pPr>
          </w:p>
        </w:tc>
        <w:tc>
          <w:tcPr>
            <w:tcW w:w="3301" w:type="dxa"/>
            <w:shd w:val="clear" w:color="auto" w:fill="auto"/>
          </w:tcPr>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t>Ученик не контролирует  учебные действия, не замечает допущенных ошибок</w:t>
            </w:r>
          </w:p>
          <w:p w:rsidR="00893881" w:rsidRPr="00E40E75" w:rsidRDefault="00893881" w:rsidP="00E40E75">
            <w:pPr>
              <w:tabs>
                <w:tab w:val="left" w:pos="0"/>
                <w:tab w:val="left" w:pos="3210"/>
              </w:tabs>
              <w:jc w:val="both"/>
              <w:rPr>
                <w:sz w:val="22"/>
                <w:szCs w:val="22"/>
                <w:lang w:val="ru-RU"/>
              </w:rPr>
            </w:pPr>
          </w:p>
        </w:tc>
        <w:tc>
          <w:tcPr>
            <w:tcW w:w="3302" w:type="dxa"/>
            <w:shd w:val="clear" w:color="auto" w:fill="auto"/>
          </w:tcPr>
          <w:p w:rsidR="00893881" w:rsidRPr="00E40E75" w:rsidRDefault="00893881" w:rsidP="00E40E75">
            <w:pPr>
              <w:widowControl/>
              <w:jc w:val="both"/>
              <w:rPr>
                <w:sz w:val="22"/>
                <w:szCs w:val="22"/>
                <w:lang w:val="ru-RU"/>
              </w:rPr>
            </w:pPr>
            <w:r w:rsidRPr="00E40E75">
              <w:rPr>
                <w:rFonts w:eastAsia="Times New Roman"/>
                <w:sz w:val="22"/>
                <w:szCs w:val="22"/>
                <w:lang w:val="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893881" w:rsidRPr="003D5870" w:rsidTr="006D3F3D">
        <w:tc>
          <w:tcPr>
            <w:tcW w:w="3301" w:type="dxa"/>
            <w:shd w:val="clear" w:color="auto" w:fill="auto"/>
          </w:tcPr>
          <w:p w:rsidR="00893881" w:rsidRPr="00E40E75" w:rsidRDefault="00893881" w:rsidP="00E40E75">
            <w:pPr>
              <w:widowControl/>
              <w:rPr>
                <w:rFonts w:eastAsia="Times New Roman"/>
                <w:sz w:val="22"/>
                <w:szCs w:val="22"/>
                <w:lang w:val="ru-RU"/>
              </w:rPr>
            </w:pPr>
            <w:r w:rsidRPr="00E40E75">
              <w:rPr>
                <w:rFonts w:eastAsia="Times New Roman"/>
                <w:sz w:val="22"/>
                <w:szCs w:val="22"/>
                <w:lang w:val="ru-RU"/>
              </w:rPr>
              <w:t>Контроль на уровне непроизвольного внимания</w:t>
            </w:r>
          </w:p>
          <w:p w:rsidR="00893881" w:rsidRPr="00E40E75" w:rsidRDefault="00893881" w:rsidP="00E40E75">
            <w:pPr>
              <w:tabs>
                <w:tab w:val="left" w:pos="0"/>
                <w:tab w:val="left" w:pos="3210"/>
              </w:tabs>
              <w:jc w:val="both"/>
              <w:rPr>
                <w:sz w:val="22"/>
                <w:szCs w:val="22"/>
                <w:lang w:val="ru-RU"/>
              </w:rPr>
            </w:pPr>
          </w:p>
        </w:tc>
        <w:tc>
          <w:tcPr>
            <w:tcW w:w="3301" w:type="dxa"/>
            <w:shd w:val="clear" w:color="auto" w:fill="auto"/>
          </w:tcPr>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t>Контроль носит случайный</w:t>
            </w:r>
          </w:p>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t>непроизвольный характер, заметив ошибку, ученик не может обосновать своих действий</w:t>
            </w:r>
          </w:p>
          <w:p w:rsidR="00893881" w:rsidRPr="00E40E75" w:rsidRDefault="00893881" w:rsidP="00E40E75">
            <w:pPr>
              <w:tabs>
                <w:tab w:val="left" w:pos="0"/>
                <w:tab w:val="left" w:pos="3210"/>
              </w:tabs>
              <w:jc w:val="both"/>
              <w:rPr>
                <w:sz w:val="22"/>
                <w:szCs w:val="22"/>
                <w:lang w:val="ru-RU"/>
              </w:rPr>
            </w:pPr>
          </w:p>
        </w:tc>
        <w:tc>
          <w:tcPr>
            <w:tcW w:w="3302" w:type="dxa"/>
            <w:shd w:val="clear" w:color="auto" w:fill="auto"/>
          </w:tcPr>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t>Действуя неосознанно,  предугадывает правильное направление действия;</w:t>
            </w:r>
          </w:p>
          <w:p w:rsidR="00893881" w:rsidRPr="00E40E75" w:rsidRDefault="00893881" w:rsidP="00E40E75">
            <w:pPr>
              <w:widowControl/>
              <w:rPr>
                <w:rFonts w:eastAsia="Times New Roman"/>
                <w:sz w:val="22"/>
                <w:szCs w:val="22"/>
                <w:lang w:val="ru-RU"/>
              </w:rPr>
            </w:pPr>
            <w:r w:rsidRPr="00E40E75">
              <w:rPr>
                <w:rFonts w:eastAsia="Times New Roman"/>
                <w:sz w:val="22"/>
                <w:szCs w:val="22"/>
                <w:lang w:val="ru-RU"/>
              </w:rPr>
              <w:t>сделанные ошибки исправляет</w:t>
            </w:r>
          </w:p>
          <w:p w:rsidR="00893881" w:rsidRPr="00E40E75" w:rsidRDefault="00893881" w:rsidP="00E40E75">
            <w:pPr>
              <w:widowControl/>
              <w:rPr>
                <w:sz w:val="22"/>
                <w:szCs w:val="22"/>
                <w:lang w:val="ru-RU"/>
              </w:rPr>
            </w:pPr>
            <w:r w:rsidRPr="00E40E75">
              <w:rPr>
                <w:rFonts w:eastAsia="Times New Roman"/>
                <w:sz w:val="22"/>
                <w:szCs w:val="22"/>
                <w:lang w:val="ru-RU"/>
              </w:rPr>
              <w:t xml:space="preserve">неуверенно, в малознакомых  действиях ошибки допускает чаще, чем в знакомых </w:t>
            </w:r>
          </w:p>
        </w:tc>
      </w:tr>
      <w:tr w:rsidR="00893881" w:rsidRPr="003D5870" w:rsidTr="006D3F3D">
        <w:tc>
          <w:tcPr>
            <w:tcW w:w="3301" w:type="dxa"/>
            <w:shd w:val="clear" w:color="auto" w:fill="auto"/>
          </w:tcPr>
          <w:p w:rsidR="00893881" w:rsidRPr="00E40E75" w:rsidRDefault="00893881" w:rsidP="00E40E75">
            <w:pPr>
              <w:widowControl/>
              <w:rPr>
                <w:rFonts w:eastAsia="Times New Roman"/>
                <w:sz w:val="22"/>
                <w:szCs w:val="22"/>
                <w:lang w:val="ru-RU"/>
              </w:rPr>
            </w:pPr>
            <w:r w:rsidRPr="00E40E75">
              <w:rPr>
                <w:rFonts w:eastAsia="Times New Roman"/>
                <w:sz w:val="22"/>
                <w:szCs w:val="22"/>
                <w:lang w:val="ru-RU"/>
              </w:rPr>
              <w:t>Потенциальный контроль на</w:t>
            </w:r>
          </w:p>
          <w:p w:rsidR="00893881" w:rsidRPr="00E40E75" w:rsidRDefault="00893881" w:rsidP="00E40E75">
            <w:pPr>
              <w:widowControl/>
              <w:rPr>
                <w:rFonts w:eastAsia="Times New Roman"/>
                <w:sz w:val="22"/>
                <w:szCs w:val="22"/>
                <w:lang w:val="ru-RU"/>
              </w:rPr>
            </w:pPr>
            <w:r w:rsidRPr="00E40E75">
              <w:rPr>
                <w:rFonts w:eastAsia="Times New Roman"/>
                <w:sz w:val="22"/>
                <w:szCs w:val="22"/>
                <w:lang w:val="ru-RU"/>
              </w:rPr>
              <w:t>Уровне произвольного</w:t>
            </w:r>
          </w:p>
          <w:p w:rsidR="00893881" w:rsidRPr="00E40E75" w:rsidRDefault="00893881" w:rsidP="00E40E75">
            <w:pPr>
              <w:widowControl/>
              <w:rPr>
                <w:rFonts w:eastAsia="Times New Roman"/>
                <w:sz w:val="22"/>
                <w:szCs w:val="22"/>
                <w:lang w:val="ru-RU"/>
              </w:rPr>
            </w:pPr>
            <w:r w:rsidRPr="00E40E75">
              <w:rPr>
                <w:rFonts w:eastAsia="Times New Roman"/>
                <w:sz w:val="22"/>
                <w:szCs w:val="22"/>
                <w:lang w:val="ru-RU"/>
              </w:rPr>
              <w:t>внимания</w:t>
            </w:r>
          </w:p>
          <w:p w:rsidR="00893881" w:rsidRPr="00E40E75" w:rsidRDefault="00893881" w:rsidP="00E40E75">
            <w:pPr>
              <w:tabs>
                <w:tab w:val="left" w:pos="0"/>
                <w:tab w:val="left" w:pos="3210"/>
              </w:tabs>
              <w:jc w:val="both"/>
              <w:rPr>
                <w:sz w:val="22"/>
                <w:szCs w:val="22"/>
                <w:lang w:val="ru-RU"/>
              </w:rPr>
            </w:pPr>
          </w:p>
        </w:tc>
        <w:tc>
          <w:tcPr>
            <w:tcW w:w="3301" w:type="dxa"/>
            <w:shd w:val="clear" w:color="auto" w:fill="auto"/>
          </w:tcPr>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t>Ученик осознает правило  контроля, но одновременное выполнение учебных действий и контроля затруднено; ошибки ученик исправляет и объясняет</w:t>
            </w:r>
          </w:p>
          <w:p w:rsidR="00893881" w:rsidRPr="00E40E75" w:rsidRDefault="00893881" w:rsidP="00E40E75">
            <w:pPr>
              <w:tabs>
                <w:tab w:val="left" w:pos="0"/>
                <w:tab w:val="left" w:pos="3210"/>
              </w:tabs>
              <w:jc w:val="both"/>
              <w:rPr>
                <w:sz w:val="22"/>
                <w:szCs w:val="22"/>
                <w:lang w:val="ru-RU"/>
              </w:rPr>
            </w:pPr>
          </w:p>
        </w:tc>
        <w:tc>
          <w:tcPr>
            <w:tcW w:w="3302" w:type="dxa"/>
            <w:shd w:val="clear" w:color="auto" w:fill="auto"/>
          </w:tcPr>
          <w:p w:rsidR="00893881" w:rsidRPr="00E40E75" w:rsidRDefault="00893881" w:rsidP="00E40E75">
            <w:pPr>
              <w:widowControl/>
              <w:jc w:val="both"/>
              <w:rPr>
                <w:sz w:val="22"/>
                <w:szCs w:val="22"/>
                <w:lang w:val="ru-RU"/>
              </w:rPr>
            </w:pPr>
            <w:r w:rsidRPr="00E40E75">
              <w:rPr>
                <w:rFonts w:eastAsia="Times New Roman"/>
                <w:sz w:val="22"/>
                <w:szCs w:val="22"/>
                <w:lang w:val="ru-RU"/>
              </w:rPr>
              <w:t>В процессе решения задачи контроль затруднен, после  решения ученик может найти и исправить ошибки, в в многократно повторенных действиях ошибок не допускает</w:t>
            </w:r>
          </w:p>
        </w:tc>
      </w:tr>
      <w:tr w:rsidR="00893881" w:rsidRPr="00E40E75" w:rsidTr="006D3F3D">
        <w:tc>
          <w:tcPr>
            <w:tcW w:w="3301" w:type="dxa"/>
            <w:shd w:val="clear" w:color="auto" w:fill="auto"/>
          </w:tcPr>
          <w:p w:rsidR="00893881" w:rsidRPr="00E40E75" w:rsidRDefault="00893881" w:rsidP="00E40E75">
            <w:pPr>
              <w:widowControl/>
              <w:rPr>
                <w:rFonts w:eastAsia="Times New Roman"/>
                <w:sz w:val="22"/>
                <w:szCs w:val="22"/>
                <w:lang w:val="ru-RU"/>
              </w:rPr>
            </w:pPr>
            <w:r w:rsidRPr="00E40E75">
              <w:rPr>
                <w:rFonts w:eastAsia="Times New Roman"/>
                <w:sz w:val="22"/>
                <w:szCs w:val="22"/>
                <w:lang w:val="ru-RU"/>
              </w:rPr>
              <w:t>Актуальный контроль на</w:t>
            </w:r>
          </w:p>
          <w:p w:rsidR="00893881" w:rsidRPr="00E40E75" w:rsidRDefault="00893881" w:rsidP="00E40E75">
            <w:pPr>
              <w:widowControl/>
              <w:rPr>
                <w:rFonts w:eastAsia="Times New Roman"/>
                <w:sz w:val="22"/>
                <w:szCs w:val="22"/>
                <w:lang w:val="ru-RU"/>
              </w:rPr>
            </w:pPr>
            <w:r w:rsidRPr="00E40E75">
              <w:rPr>
                <w:rFonts w:eastAsia="Times New Roman"/>
                <w:sz w:val="22"/>
                <w:szCs w:val="22"/>
                <w:lang w:val="ru-RU"/>
              </w:rPr>
              <w:t>уровне произвольного</w:t>
            </w:r>
          </w:p>
          <w:p w:rsidR="00893881" w:rsidRPr="00E40E75" w:rsidRDefault="00893881" w:rsidP="00E40E75">
            <w:pPr>
              <w:widowControl/>
              <w:rPr>
                <w:rFonts w:eastAsia="Times New Roman"/>
                <w:sz w:val="22"/>
                <w:szCs w:val="22"/>
                <w:lang w:val="ru-RU"/>
              </w:rPr>
            </w:pPr>
            <w:r w:rsidRPr="00E40E75">
              <w:rPr>
                <w:rFonts w:eastAsia="Times New Roman"/>
                <w:sz w:val="22"/>
                <w:szCs w:val="22"/>
                <w:lang w:val="ru-RU"/>
              </w:rPr>
              <w:t>внимания</w:t>
            </w:r>
          </w:p>
          <w:p w:rsidR="00893881" w:rsidRPr="00E40E75" w:rsidRDefault="00893881" w:rsidP="00E40E75">
            <w:pPr>
              <w:tabs>
                <w:tab w:val="left" w:pos="0"/>
                <w:tab w:val="left" w:pos="3210"/>
              </w:tabs>
              <w:jc w:val="both"/>
              <w:rPr>
                <w:sz w:val="22"/>
                <w:szCs w:val="22"/>
                <w:lang w:val="ru-RU"/>
              </w:rPr>
            </w:pPr>
          </w:p>
        </w:tc>
        <w:tc>
          <w:tcPr>
            <w:tcW w:w="3301" w:type="dxa"/>
            <w:shd w:val="clear" w:color="auto" w:fill="auto"/>
          </w:tcPr>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t>В процессе выполнения действия ученик  ориентируется на правило</w:t>
            </w:r>
          </w:p>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t xml:space="preserve">контроля и успешно использует </w:t>
            </w:r>
            <w:r w:rsidRPr="00E40E75">
              <w:rPr>
                <w:rFonts w:eastAsia="Times New Roman"/>
                <w:sz w:val="22"/>
                <w:szCs w:val="22"/>
                <w:lang w:val="ru-RU"/>
              </w:rPr>
              <w:lastRenderedPageBreak/>
              <w:t>его в процессе решения задач, почти не</w:t>
            </w:r>
          </w:p>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t>допуская ошибок</w:t>
            </w:r>
          </w:p>
          <w:p w:rsidR="00893881" w:rsidRPr="00E40E75" w:rsidRDefault="00893881" w:rsidP="00E40E75">
            <w:pPr>
              <w:tabs>
                <w:tab w:val="left" w:pos="0"/>
                <w:tab w:val="left" w:pos="3210"/>
              </w:tabs>
              <w:jc w:val="both"/>
              <w:rPr>
                <w:sz w:val="22"/>
                <w:szCs w:val="22"/>
                <w:lang w:val="ru-RU"/>
              </w:rPr>
            </w:pPr>
          </w:p>
        </w:tc>
        <w:tc>
          <w:tcPr>
            <w:tcW w:w="3302" w:type="dxa"/>
            <w:shd w:val="clear" w:color="auto" w:fill="auto"/>
          </w:tcPr>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lastRenderedPageBreak/>
              <w:t>Ошибки исправляет самостоятельно, контролирует процесс решения задачи</w:t>
            </w:r>
          </w:p>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t xml:space="preserve">другими учениками, при </w:t>
            </w:r>
            <w:r w:rsidRPr="00E40E75">
              <w:rPr>
                <w:rFonts w:eastAsia="Times New Roman"/>
                <w:sz w:val="22"/>
                <w:szCs w:val="22"/>
                <w:lang w:val="ru-RU"/>
              </w:rPr>
              <w:lastRenderedPageBreak/>
              <w:t>решении новой задачи не может скорректировать</w:t>
            </w:r>
          </w:p>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t>правило контроля новым условиям</w:t>
            </w:r>
          </w:p>
          <w:p w:rsidR="00893881" w:rsidRPr="00E40E75" w:rsidRDefault="00893881" w:rsidP="00E40E75">
            <w:pPr>
              <w:tabs>
                <w:tab w:val="left" w:pos="0"/>
                <w:tab w:val="left" w:pos="3210"/>
              </w:tabs>
              <w:jc w:val="both"/>
              <w:rPr>
                <w:sz w:val="22"/>
                <w:szCs w:val="22"/>
                <w:lang w:val="ru-RU"/>
              </w:rPr>
            </w:pPr>
          </w:p>
        </w:tc>
      </w:tr>
      <w:tr w:rsidR="00893881" w:rsidRPr="003D5870" w:rsidTr="006D3F3D">
        <w:tc>
          <w:tcPr>
            <w:tcW w:w="3301" w:type="dxa"/>
            <w:shd w:val="clear" w:color="auto" w:fill="auto"/>
          </w:tcPr>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lastRenderedPageBreak/>
              <w:t>Потенциальный рефлексивный</w:t>
            </w:r>
          </w:p>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t>контроль</w:t>
            </w:r>
          </w:p>
          <w:p w:rsidR="00893881" w:rsidRPr="00E40E75" w:rsidRDefault="00893881" w:rsidP="00E40E75">
            <w:pPr>
              <w:widowControl/>
              <w:rPr>
                <w:rFonts w:eastAsia="Times New Roman"/>
                <w:sz w:val="22"/>
                <w:szCs w:val="22"/>
                <w:lang w:val="ru-RU"/>
              </w:rPr>
            </w:pPr>
          </w:p>
          <w:p w:rsidR="00893881" w:rsidRPr="00E40E75" w:rsidRDefault="00893881" w:rsidP="00E40E75">
            <w:pPr>
              <w:tabs>
                <w:tab w:val="left" w:pos="0"/>
                <w:tab w:val="left" w:pos="3210"/>
              </w:tabs>
              <w:jc w:val="both"/>
              <w:rPr>
                <w:sz w:val="22"/>
                <w:szCs w:val="22"/>
                <w:lang w:val="ru-RU"/>
              </w:rPr>
            </w:pPr>
          </w:p>
        </w:tc>
        <w:tc>
          <w:tcPr>
            <w:tcW w:w="3301" w:type="dxa"/>
            <w:shd w:val="clear" w:color="auto" w:fill="auto"/>
          </w:tcPr>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t>Решая новую задачу, ученик</w:t>
            </w:r>
          </w:p>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t>применяет старый неадекватный</w:t>
            </w:r>
          </w:p>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t>способ, с помощью учителя</w:t>
            </w:r>
          </w:p>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t>обнаруживает неадекватность</w:t>
            </w:r>
          </w:p>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t>способа и пытается ввести</w:t>
            </w:r>
          </w:p>
          <w:p w:rsidR="00893881" w:rsidRPr="00E40E75" w:rsidRDefault="00893881" w:rsidP="00E40E75">
            <w:pPr>
              <w:widowControl/>
              <w:jc w:val="both"/>
              <w:rPr>
                <w:rFonts w:eastAsia="Times New Roman"/>
                <w:sz w:val="22"/>
                <w:szCs w:val="22"/>
                <w:lang w:val="ru-RU"/>
              </w:rPr>
            </w:pPr>
            <w:r w:rsidRPr="00E40E75">
              <w:rPr>
                <w:rFonts w:eastAsia="Times New Roman"/>
                <w:sz w:val="22"/>
                <w:szCs w:val="22"/>
                <w:lang w:val="ru-RU"/>
              </w:rPr>
              <w:t>коррективы</w:t>
            </w:r>
          </w:p>
          <w:p w:rsidR="00893881" w:rsidRPr="00E40E75" w:rsidRDefault="00893881" w:rsidP="00E40E75">
            <w:pPr>
              <w:tabs>
                <w:tab w:val="left" w:pos="0"/>
                <w:tab w:val="left" w:pos="3210"/>
              </w:tabs>
              <w:jc w:val="both"/>
              <w:rPr>
                <w:sz w:val="22"/>
                <w:szCs w:val="22"/>
                <w:lang w:val="ru-RU"/>
              </w:rPr>
            </w:pPr>
          </w:p>
        </w:tc>
        <w:tc>
          <w:tcPr>
            <w:tcW w:w="3302" w:type="dxa"/>
            <w:shd w:val="clear" w:color="auto" w:fill="auto"/>
          </w:tcPr>
          <w:p w:rsidR="00893881" w:rsidRPr="00E40E75" w:rsidRDefault="00893881" w:rsidP="00E40E75">
            <w:pPr>
              <w:widowControl/>
              <w:jc w:val="both"/>
              <w:rPr>
                <w:sz w:val="22"/>
                <w:szCs w:val="22"/>
                <w:lang w:val="ru-RU"/>
              </w:rPr>
            </w:pPr>
            <w:r w:rsidRPr="00E40E75">
              <w:rPr>
                <w:rFonts w:eastAsia="Times New Roman"/>
                <w:sz w:val="22"/>
                <w:szCs w:val="22"/>
                <w:lang w:val="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893881" w:rsidRPr="003D5870" w:rsidTr="006D3F3D">
        <w:trPr>
          <w:trHeight w:val="556"/>
        </w:trPr>
        <w:tc>
          <w:tcPr>
            <w:tcW w:w="3301" w:type="dxa"/>
            <w:shd w:val="clear" w:color="auto" w:fill="auto"/>
          </w:tcPr>
          <w:p w:rsidR="00687BD8" w:rsidRPr="00E40E75" w:rsidRDefault="00687BD8" w:rsidP="00E40E75">
            <w:pPr>
              <w:widowControl/>
              <w:rPr>
                <w:rFonts w:eastAsia="Times New Roman"/>
                <w:sz w:val="22"/>
                <w:szCs w:val="22"/>
                <w:lang w:val="ru-RU"/>
              </w:rPr>
            </w:pPr>
            <w:r w:rsidRPr="00E40E75">
              <w:rPr>
                <w:rFonts w:eastAsia="Times New Roman"/>
                <w:sz w:val="22"/>
                <w:szCs w:val="22"/>
                <w:lang w:val="ru-RU"/>
              </w:rPr>
              <w:t>Актуальный рефлексивный</w:t>
            </w:r>
          </w:p>
          <w:p w:rsidR="00687BD8" w:rsidRPr="00E40E75" w:rsidRDefault="00687BD8" w:rsidP="00E40E75">
            <w:pPr>
              <w:widowControl/>
              <w:rPr>
                <w:rFonts w:eastAsia="Times New Roman"/>
                <w:sz w:val="22"/>
                <w:szCs w:val="22"/>
                <w:lang w:val="ru-RU"/>
              </w:rPr>
            </w:pPr>
            <w:r w:rsidRPr="00E40E75">
              <w:rPr>
                <w:rFonts w:eastAsia="Times New Roman"/>
                <w:sz w:val="22"/>
                <w:szCs w:val="22"/>
                <w:lang w:val="ru-RU"/>
              </w:rPr>
              <w:t>контроль</w:t>
            </w:r>
          </w:p>
          <w:p w:rsidR="00893881" w:rsidRPr="00E40E75" w:rsidRDefault="00687BD8" w:rsidP="00E40E75">
            <w:pPr>
              <w:tabs>
                <w:tab w:val="left" w:pos="0"/>
                <w:tab w:val="left" w:pos="3210"/>
              </w:tabs>
              <w:jc w:val="both"/>
              <w:rPr>
                <w:sz w:val="22"/>
                <w:szCs w:val="22"/>
                <w:lang w:val="ru-RU"/>
              </w:rPr>
            </w:pPr>
            <w:r w:rsidRPr="00E40E75">
              <w:rPr>
                <w:rFonts w:eastAsia="Times New Roman"/>
                <w:sz w:val="22"/>
                <w:szCs w:val="22"/>
                <w:lang w:val="ru-RU"/>
              </w:rPr>
              <w:t>действия до начала решения</w:t>
            </w:r>
          </w:p>
        </w:tc>
        <w:tc>
          <w:tcPr>
            <w:tcW w:w="3301" w:type="dxa"/>
            <w:shd w:val="clear" w:color="auto" w:fill="auto"/>
          </w:tcPr>
          <w:p w:rsidR="00687BD8" w:rsidRPr="00E40E75" w:rsidRDefault="00687BD8" w:rsidP="00E40E75">
            <w:pPr>
              <w:widowControl/>
              <w:rPr>
                <w:rFonts w:eastAsia="Times New Roman"/>
                <w:sz w:val="22"/>
                <w:szCs w:val="22"/>
                <w:lang w:val="ru-RU"/>
              </w:rPr>
            </w:pPr>
            <w:r w:rsidRPr="00E40E75">
              <w:rPr>
                <w:rFonts w:eastAsia="Times New Roman"/>
                <w:sz w:val="22"/>
                <w:szCs w:val="22"/>
                <w:lang w:val="ru-RU"/>
              </w:rPr>
              <w:t>Самостоятельно обнаруживает</w:t>
            </w:r>
          </w:p>
          <w:p w:rsidR="00687BD8" w:rsidRPr="00E40E75" w:rsidRDefault="00687BD8" w:rsidP="00E40E75">
            <w:pPr>
              <w:widowControl/>
              <w:rPr>
                <w:rFonts w:eastAsia="Times New Roman"/>
                <w:sz w:val="22"/>
                <w:szCs w:val="22"/>
                <w:lang w:val="ru-RU"/>
              </w:rPr>
            </w:pPr>
            <w:r w:rsidRPr="00E40E75">
              <w:rPr>
                <w:rFonts w:eastAsia="Times New Roman"/>
                <w:sz w:val="22"/>
                <w:szCs w:val="22"/>
                <w:lang w:val="ru-RU"/>
              </w:rPr>
              <w:t>ошибки, вызванные несоответствием</w:t>
            </w:r>
          </w:p>
          <w:p w:rsidR="00687BD8" w:rsidRPr="00E40E75" w:rsidRDefault="00687BD8" w:rsidP="00E40E75">
            <w:pPr>
              <w:widowControl/>
              <w:rPr>
                <w:rFonts w:eastAsia="Times New Roman"/>
                <w:sz w:val="22"/>
                <w:szCs w:val="22"/>
                <w:lang w:val="ru-RU"/>
              </w:rPr>
            </w:pPr>
            <w:r w:rsidRPr="00E40E75">
              <w:rPr>
                <w:rFonts w:eastAsia="Times New Roman"/>
                <w:sz w:val="22"/>
                <w:szCs w:val="22"/>
                <w:lang w:val="ru-RU"/>
              </w:rPr>
              <w:t>усвоенного способа действия и</w:t>
            </w:r>
          </w:p>
          <w:p w:rsidR="00687BD8" w:rsidRPr="00E40E75" w:rsidRDefault="00687BD8" w:rsidP="00E40E75">
            <w:pPr>
              <w:widowControl/>
              <w:rPr>
                <w:rFonts w:eastAsia="Times New Roman"/>
                <w:sz w:val="22"/>
                <w:szCs w:val="22"/>
                <w:lang w:val="ru-RU"/>
              </w:rPr>
            </w:pPr>
            <w:r w:rsidRPr="00E40E75">
              <w:rPr>
                <w:rFonts w:eastAsia="Times New Roman"/>
                <w:sz w:val="22"/>
                <w:szCs w:val="22"/>
                <w:lang w:val="ru-RU"/>
              </w:rPr>
              <w:t>условий задачи, и вносит</w:t>
            </w:r>
          </w:p>
          <w:p w:rsidR="00893881" w:rsidRPr="00E40E75" w:rsidRDefault="00687BD8" w:rsidP="00E40E75">
            <w:pPr>
              <w:widowControl/>
              <w:rPr>
                <w:sz w:val="22"/>
                <w:szCs w:val="22"/>
                <w:lang w:val="ru-RU"/>
              </w:rPr>
            </w:pPr>
            <w:r w:rsidRPr="00E40E75">
              <w:rPr>
                <w:rFonts w:eastAsia="Times New Roman"/>
                <w:sz w:val="22"/>
                <w:szCs w:val="22"/>
                <w:lang w:val="ru-RU"/>
              </w:rPr>
              <w:t>коррективы</w:t>
            </w:r>
          </w:p>
        </w:tc>
        <w:tc>
          <w:tcPr>
            <w:tcW w:w="3302" w:type="dxa"/>
            <w:shd w:val="clear" w:color="auto" w:fill="auto"/>
          </w:tcPr>
          <w:p w:rsidR="00687BD8" w:rsidRPr="00E40E75" w:rsidRDefault="00687BD8" w:rsidP="00E40E75">
            <w:pPr>
              <w:widowControl/>
              <w:jc w:val="both"/>
              <w:rPr>
                <w:rFonts w:eastAsia="Times New Roman"/>
                <w:sz w:val="22"/>
                <w:szCs w:val="22"/>
                <w:lang w:val="ru-RU"/>
              </w:rPr>
            </w:pPr>
            <w:r w:rsidRPr="00E40E75">
              <w:rPr>
                <w:rFonts w:eastAsia="Times New Roman"/>
                <w:sz w:val="22"/>
                <w:szCs w:val="22"/>
                <w:lang w:val="ru-RU"/>
              </w:rPr>
              <w:t>Контролирует соответствие выполняемых</w:t>
            </w:r>
          </w:p>
          <w:p w:rsidR="00687BD8" w:rsidRPr="00E40E75" w:rsidRDefault="00687BD8" w:rsidP="00E40E75">
            <w:pPr>
              <w:widowControl/>
              <w:jc w:val="both"/>
              <w:rPr>
                <w:rFonts w:eastAsia="Times New Roman"/>
                <w:sz w:val="22"/>
                <w:szCs w:val="22"/>
                <w:lang w:val="ru-RU"/>
              </w:rPr>
            </w:pPr>
            <w:r w:rsidRPr="00E40E75">
              <w:rPr>
                <w:rFonts w:eastAsia="Times New Roman"/>
                <w:sz w:val="22"/>
                <w:szCs w:val="22"/>
                <w:lang w:val="ru-RU"/>
              </w:rPr>
              <w:t>действий способу, при изменении</w:t>
            </w:r>
          </w:p>
          <w:p w:rsidR="00893881" w:rsidRPr="00E40E75" w:rsidRDefault="00687BD8" w:rsidP="00E40E75">
            <w:pPr>
              <w:widowControl/>
              <w:jc w:val="both"/>
              <w:rPr>
                <w:sz w:val="22"/>
                <w:szCs w:val="22"/>
                <w:lang w:val="ru-RU"/>
              </w:rPr>
            </w:pPr>
            <w:r w:rsidRPr="00E40E75">
              <w:rPr>
                <w:rFonts w:eastAsia="Times New Roman"/>
                <w:sz w:val="22"/>
                <w:szCs w:val="22"/>
                <w:lang w:val="ru-RU"/>
              </w:rPr>
              <w:t>условий вносит коррективы в способ</w:t>
            </w:r>
          </w:p>
        </w:tc>
      </w:tr>
    </w:tbl>
    <w:p w:rsidR="00567012" w:rsidRPr="00E40E75" w:rsidRDefault="00567012" w:rsidP="00E40E75">
      <w:pPr>
        <w:tabs>
          <w:tab w:val="left" w:pos="0"/>
          <w:tab w:val="left" w:pos="3210"/>
        </w:tabs>
        <w:jc w:val="center"/>
        <w:rPr>
          <w:rFonts w:eastAsia="Times New Roman"/>
          <w:b/>
          <w:bCs/>
          <w:lang w:val="ru-RU"/>
        </w:rPr>
      </w:pPr>
    </w:p>
    <w:p w:rsidR="00DD649E" w:rsidRPr="00E40E75" w:rsidRDefault="00567012" w:rsidP="00E40E75">
      <w:pPr>
        <w:tabs>
          <w:tab w:val="left" w:pos="0"/>
          <w:tab w:val="left" w:pos="3210"/>
        </w:tabs>
        <w:jc w:val="center"/>
        <w:rPr>
          <w:rFonts w:eastAsia="Times New Roman"/>
          <w:b/>
          <w:bCs/>
          <w:lang w:val="ru-RU"/>
        </w:rPr>
      </w:pPr>
      <w:r w:rsidRPr="00E40E75">
        <w:rPr>
          <w:rFonts w:eastAsia="Times New Roman"/>
          <w:b/>
          <w:bCs/>
          <w:lang w:val="ru-RU"/>
        </w:rPr>
        <w:t>Уровни развития оценки</w:t>
      </w:r>
    </w:p>
    <w:p w:rsidR="00567012" w:rsidRPr="00E40E75" w:rsidRDefault="00567012" w:rsidP="00E40E75">
      <w:pPr>
        <w:tabs>
          <w:tab w:val="left" w:pos="0"/>
          <w:tab w:val="left" w:pos="2760"/>
          <w:tab w:val="left" w:pos="3210"/>
        </w:tabs>
        <w:rPr>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1"/>
        <w:gridCol w:w="3302"/>
      </w:tblGrid>
      <w:tr w:rsidR="00567012" w:rsidRPr="00E40E75" w:rsidTr="006D3F3D">
        <w:tc>
          <w:tcPr>
            <w:tcW w:w="3301" w:type="dxa"/>
            <w:shd w:val="clear" w:color="auto" w:fill="auto"/>
          </w:tcPr>
          <w:p w:rsidR="00567012" w:rsidRPr="00E40E75" w:rsidRDefault="00567012" w:rsidP="00E40E75">
            <w:pPr>
              <w:tabs>
                <w:tab w:val="left" w:pos="0"/>
                <w:tab w:val="left" w:pos="2760"/>
                <w:tab w:val="left" w:pos="3210"/>
              </w:tabs>
              <w:jc w:val="center"/>
              <w:rPr>
                <w:b/>
                <w:lang w:val="ru-RU"/>
              </w:rPr>
            </w:pPr>
            <w:r w:rsidRPr="00E40E75">
              <w:rPr>
                <w:b/>
                <w:lang w:val="ru-RU"/>
              </w:rPr>
              <w:t>Уровень</w:t>
            </w:r>
          </w:p>
        </w:tc>
        <w:tc>
          <w:tcPr>
            <w:tcW w:w="3301" w:type="dxa"/>
            <w:shd w:val="clear" w:color="auto" w:fill="auto"/>
          </w:tcPr>
          <w:p w:rsidR="00567012" w:rsidRPr="00E40E75" w:rsidRDefault="00567012" w:rsidP="00E40E75">
            <w:pPr>
              <w:tabs>
                <w:tab w:val="left" w:pos="0"/>
                <w:tab w:val="left" w:pos="2760"/>
                <w:tab w:val="left" w:pos="3210"/>
              </w:tabs>
              <w:jc w:val="center"/>
              <w:rPr>
                <w:b/>
                <w:lang w:val="ru-RU"/>
              </w:rPr>
            </w:pPr>
            <w:r w:rsidRPr="00E40E75">
              <w:rPr>
                <w:b/>
                <w:lang w:val="ru-RU"/>
              </w:rPr>
              <w:t>Показатель</w:t>
            </w:r>
          </w:p>
        </w:tc>
        <w:tc>
          <w:tcPr>
            <w:tcW w:w="3302" w:type="dxa"/>
            <w:shd w:val="clear" w:color="auto" w:fill="auto"/>
          </w:tcPr>
          <w:p w:rsidR="00567012" w:rsidRPr="00E40E75" w:rsidRDefault="00567012" w:rsidP="00E40E75">
            <w:pPr>
              <w:tabs>
                <w:tab w:val="left" w:pos="0"/>
                <w:tab w:val="left" w:pos="2760"/>
                <w:tab w:val="left" w:pos="3210"/>
              </w:tabs>
              <w:jc w:val="center"/>
              <w:rPr>
                <w:b/>
                <w:lang w:val="ru-RU"/>
              </w:rPr>
            </w:pPr>
            <w:r w:rsidRPr="00E40E75">
              <w:rPr>
                <w:b/>
                <w:lang w:val="ru-RU"/>
              </w:rPr>
              <w:t>Поведенческий индикатор</w:t>
            </w:r>
          </w:p>
        </w:tc>
      </w:tr>
      <w:tr w:rsidR="00567012" w:rsidRPr="003D5870" w:rsidTr="006D3F3D">
        <w:tc>
          <w:tcPr>
            <w:tcW w:w="3301" w:type="dxa"/>
            <w:shd w:val="clear" w:color="auto" w:fill="auto"/>
          </w:tcPr>
          <w:p w:rsidR="00567012" w:rsidRPr="00E40E75" w:rsidRDefault="00567012" w:rsidP="00E40E75">
            <w:pPr>
              <w:tabs>
                <w:tab w:val="left" w:pos="0"/>
                <w:tab w:val="left" w:pos="2760"/>
                <w:tab w:val="left" w:pos="3210"/>
              </w:tabs>
              <w:jc w:val="both"/>
              <w:rPr>
                <w:lang w:val="ru-RU"/>
              </w:rPr>
            </w:pPr>
            <w:r w:rsidRPr="00E40E75">
              <w:rPr>
                <w:lang w:val="ru-RU"/>
              </w:rPr>
              <w:t>Отсутствие оценки</w:t>
            </w:r>
          </w:p>
          <w:p w:rsidR="00567012" w:rsidRPr="00E40E75" w:rsidRDefault="00567012" w:rsidP="00E40E75">
            <w:pPr>
              <w:tabs>
                <w:tab w:val="left" w:pos="0"/>
                <w:tab w:val="left" w:pos="2760"/>
                <w:tab w:val="left" w:pos="3210"/>
              </w:tabs>
              <w:jc w:val="center"/>
              <w:rPr>
                <w:lang w:val="ru-RU"/>
              </w:rPr>
            </w:pPr>
          </w:p>
        </w:tc>
        <w:tc>
          <w:tcPr>
            <w:tcW w:w="3301" w:type="dxa"/>
            <w:shd w:val="clear" w:color="auto" w:fill="auto"/>
          </w:tcPr>
          <w:p w:rsidR="00567012" w:rsidRPr="00E40E75" w:rsidRDefault="00567012" w:rsidP="00E40E75">
            <w:pPr>
              <w:tabs>
                <w:tab w:val="left" w:pos="0"/>
                <w:tab w:val="left" w:pos="2760"/>
                <w:tab w:val="left" w:pos="3210"/>
              </w:tabs>
              <w:jc w:val="both"/>
              <w:rPr>
                <w:lang w:val="ru-RU"/>
              </w:rPr>
            </w:pPr>
            <w:r w:rsidRPr="00E40E75">
              <w:rPr>
                <w:lang w:val="ru-RU"/>
              </w:rPr>
              <w:t>Ученик не умеет, не пытается и не</w:t>
            </w:r>
          </w:p>
          <w:p w:rsidR="00567012" w:rsidRPr="00E40E75" w:rsidRDefault="00567012" w:rsidP="00E40E75">
            <w:pPr>
              <w:tabs>
                <w:tab w:val="left" w:pos="0"/>
                <w:tab w:val="left" w:pos="2760"/>
                <w:tab w:val="left" w:pos="3210"/>
              </w:tabs>
              <w:jc w:val="both"/>
              <w:rPr>
                <w:lang w:val="ru-RU"/>
              </w:rPr>
            </w:pPr>
            <w:r w:rsidRPr="00E40E75">
              <w:rPr>
                <w:lang w:val="ru-RU"/>
              </w:rPr>
              <w:t>испытывает потребности в оценке</w:t>
            </w:r>
          </w:p>
          <w:p w:rsidR="00567012" w:rsidRPr="00E40E75" w:rsidRDefault="00567012" w:rsidP="00E40E75">
            <w:pPr>
              <w:tabs>
                <w:tab w:val="left" w:pos="0"/>
                <w:tab w:val="left" w:pos="2760"/>
                <w:tab w:val="left" w:pos="3210"/>
              </w:tabs>
              <w:jc w:val="both"/>
              <w:rPr>
                <w:lang w:val="ru-RU"/>
              </w:rPr>
            </w:pPr>
            <w:r w:rsidRPr="00E40E75">
              <w:rPr>
                <w:lang w:val="ru-RU"/>
              </w:rPr>
              <w:t>своих действий – ни</w:t>
            </w:r>
          </w:p>
          <w:p w:rsidR="00567012" w:rsidRPr="00E40E75" w:rsidRDefault="00567012" w:rsidP="00E40E75">
            <w:pPr>
              <w:tabs>
                <w:tab w:val="left" w:pos="0"/>
                <w:tab w:val="left" w:pos="2760"/>
                <w:tab w:val="left" w:pos="3210"/>
              </w:tabs>
              <w:jc w:val="both"/>
              <w:rPr>
                <w:lang w:val="ru-RU"/>
              </w:rPr>
            </w:pPr>
            <w:r w:rsidRPr="00E40E75">
              <w:rPr>
                <w:lang w:val="ru-RU"/>
              </w:rPr>
              <w:t>самостоятельной, ни по просьбе</w:t>
            </w:r>
          </w:p>
          <w:p w:rsidR="00567012" w:rsidRPr="00E40E75" w:rsidRDefault="00567012" w:rsidP="00E40E75">
            <w:pPr>
              <w:tabs>
                <w:tab w:val="left" w:pos="0"/>
                <w:tab w:val="left" w:pos="2760"/>
                <w:tab w:val="left" w:pos="3210"/>
              </w:tabs>
              <w:jc w:val="both"/>
              <w:rPr>
                <w:lang w:val="ru-RU"/>
              </w:rPr>
            </w:pPr>
            <w:r w:rsidRPr="00E40E75">
              <w:rPr>
                <w:lang w:val="ru-RU"/>
              </w:rPr>
              <w:t>учителя</w:t>
            </w:r>
          </w:p>
          <w:p w:rsidR="00567012" w:rsidRPr="00E40E75" w:rsidRDefault="00567012" w:rsidP="00E40E75">
            <w:pPr>
              <w:tabs>
                <w:tab w:val="left" w:pos="0"/>
                <w:tab w:val="left" w:pos="2760"/>
                <w:tab w:val="left" w:pos="3210"/>
              </w:tabs>
              <w:jc w:val="both"/>
              <w:rPr>
                <w:lang w:val="ru-RU"/>
              </w:rPr>
            </w:pPr>
          </w:p>
        </w:tc>
        <w:tc>
          <w:tcPr>
            <w:tcW w:w="3302" w:type="dxa"/>
            <w:shd w:val="clear" w:color="auto" w:fill="auto"/>
          </w:tcPr>
          <w:p w:rsidR="00567012" w:rsidRPr="00E40E75" w:rsidRDefault="00567012" w:rsidP="00E40E75">
            <w:pPr>
              <w:tabs>
                <w:tab w:val="left" w:pos="0"/>
                <w:tab w:val="left" w:pos="2760"/>
                <w:tab w:val="left" w:pos="3210"/>
              </w:tabs>
              <w:jc w:val="both"/>
              <w:rPr>
                <w:lang w:val="ru-RU"/>
              </w:rPr>
            </w:pPr>
            <w:r w:rsidRPr="00E40E75">
              <w:rPr>
                <w:lang w:val="ru-RU"/>
              </w:rPr>
              <w:t>Всецело полагается на отметку учителя, воспринимает е некритически (даже вслучае явного занижения), не воспринимает аргументацию оценки; не</w:t>
            </w:r>
          </w:p>
          <w:p w:rsidR="00567012" w:rsidRPr="00E40E75" w:rsidRDefault="00567012" w:rsidP="00E40E75">
            <w:pPr>
              <w:tabs>
                <w:tab w:val="left" w:pos="0"/>
                <w:tab w:val="left" w:pos="2760"/>
                <w:tab w:val="left" w:pos="3210"/>
              </w:tabs>
              <w:jc w:val="both"/>
              <w:rPr>
                <w:lang w:val="ru-RU"/>
              </w:rPr>
            </w:pPr>
            <w:r w:rsidRPr="00E40E75">
              <w:rPr>
                <w:lang w:val="ru-RU"/>
              </w:rPr>
              <w:t>может оценить свои силы относительно решения поставленной задачи</w:t>
            </w:r>
          </w:p>
        </w:tc>
      </w:tr>
      <w:tr w:rsidR="00567012" w:rsidRPr="003D5870" w:rsidTr="006D3F3D">
        <w:tc>
          <w:tcPr>
            <w:tcW w:w="3301" w:type="dxa"/>
            <w:shd w:val="clear" w:color="auto" w:fill="auto"/>
          </w:tcPr>
          <w:p w:rsidR="00567012" w:rsidRPr="00E40E75" w:rsidRDefault="00567012" w:rsidP="00E40E75">
            <w:pPr>
              <w:tabs>
                <w:tab w:val="left" w:pos="0"/>
                <w:tab w:val="left" w:pos="2760"/>
                <w:tab w:val="left" w:pos="3210"/>
              </w:tabs>
              <w:jc w:val="both"/>
              <w:rPr>
                <w:lang w:val="ru-RU"/>
              </w:rPr>
            </w:pPr>
            <w:r w:rsidRPr="00E40E75">
              <w:rPr>
                <w:lang w:val="ru-RU"/>
              </w:rPr>
              <w:t>Адекватная</w:t>
            </w:r>
          </w:p>
          <w:p w:rsidR="00567012" w:rsidRPr="00E40E75" w:rsidRDefault="00567012" w:rsidP="00E40E75">
            <w:pPr>
              <w:tabs>
                <w:tab w:val="left" w:pos="0"/>
                <w:tab w:val="left" w:pos="2760"/>
                <w:tab w:val="left" w:pos="3210"/>
              </w:tabs>
              <w:jc w:val="both"/>
              <w:rPr>
                <w:lang w:val="ru-RU"/>
              </w:rPr>
            </w:pPr>
            <w:r w:rsidRPr="00E40E75">
              <w:rPr>
                <w:lang w:val="ru-RU"/>
              </w:rPr>
              <w:t>ретроспективная</w:t>
            </w:r>
          </w:p>
          <w:p w:rsidR="00567012" w:rsidRPr="00E40E75" w:rsidRDefault="00567012" w:rsidP="00E40E75">
            <w:pPr>
              <w:tabs>
                <w:tab w:val="left" w:pos="0"/>
                <w:tab w:val="left" w:pos="2760"/>
                <w:tab w:val="left" w:pos="3210"/>
              </w:tabs>
              <w:jc w:val="both"/>
              <w:rPr>
                <w:lang w:val="ru-RU"/>
              </w:rPr>
            </w:pPr>
            <w:r w:rsidRPr="00E40E75">
              <w:rPr>
                <w:lang w:val="ru-RU"/>
              </w:rPr>
              <w:t>оценка</w:t>
            </w:r>
          </w:p>
          <w:p w:rsidR="00567012" w:rsidRPr="00E40E75" w:rsidRDefault="00567012" w:rsidP="00E40E75">
            <w:pPr>
              <w:tabs>
                <w:tab w:val="left" w:pos="0"/>
                <w:tab w:val="left" w:pos="2760"/>
                <w:tab w:val="left" w:pos="3210"/>
              </w:tabs>
              <w:jc w:val="both"/>
              <w:rPr>
                <w:lang w:val="ru-RU"/>
              </w:rPr>
            </w:pPr>
          </w:p>
          <w:p w:rsidR="00567012" w:rsidRPr="00E40E75" w:rsidRDefault="00567012" w:rsidP="00E40E75">
            <w:pPr>
              <w:tabs>
                <w:tab w:val="left" w:pos="0"/>
                <w:tab w:val="left" w:pos="2760"/>
                <w:tab w:val="left" w:pos="3210"/>
              </w:tabs>
              <w:jc w:val="both"/>
              <w:rPr>
                <w:lang w:val="ru-RU"/>
              </w:rPr>
            </w:pPr>
          </w:p>
        </w:tc>
        <w:tc>
          <w:tcPr>
            <w:tcW w:w="3301" w:type="dxa"/>
            <w:shd w:val="clear" w:color="auto" w:fill="auto"/>
          </w:tcPr>
          <w:p w:rsidR="00567012" w:rsidRPr="00E40E75" w:rsidRDefault="00567012" w:rsidP="00E40E75">
            <w:pPr>
              <w:tabs>
                <w:tab w:val="left" w:pos="0"/>
                <w:tab w:val="left" w:pos="2760"/>
                <w:tab w:val="left" w:pos="3210"/>
              </w:tabs>
              <w:jc w:val="both"/>
              <w:rPr>
                <w:lang w:val="ru-RU"/>
              </w:rPr>
            </w:pPr>
            <w:r w:rsidRPr="00E40E75">
              <w:rPr>
                <w:lang w:val="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302" w:type="dxa"/>
            <w:shd w:val="clear" w:color="auto" w:fill="auto"/>
          </w:tcPr>
          <w:p w:rsidR="00567012" w:rsidRPr="00E40E75" w:rsidRDefault="00567012" w:rsidP="00E40E75">
            <w:pPr>
              <w:tabs>
                <w:tab w:val="left" w:pos="0"/>
                <w:tab w:val="left" w:pos="2760"/>
                <w:tab w:val="left" w:pos="3210"/>
              </w:tabs>
              <w:jc w:val="both"/>
              <w:rPr>
                <w:lang w:val="ru-RU"/>
              </w:rPr>
            </w:pPr>
            <w:r w:rsidRPr="00E40E75">
              <w:rPr>
                <w:lang w:val="ru-RU"/>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p w:rsidR="00567012" w:rsidRPr="00E40E75" w:rsidRDefault="00567012" w:rsidP="00E40E75">
            <w:pPr>
              <w:tabs>
                <w:tab w:val="left" w:pos="0"/>
                <w:tab w:val="left" w:pos="2760"/>
                <w:tab w:val="left" w:pos="3210"/>
              </w:tabs>
              <w:jc w:val="both"/>
              <w:rPr>
                <w:lang w:val="ru-RU"/>
              </w:rPr>
            </w:pPr>
          </w:p>
        </w:tc>
      </w:tr>
      <w:tr w:rsidR="00567012" w:rsidRPr="003D5870" w:rsidTr="006D3F3D">
        <w:tc>
          <w:tcPr>
            <w:tcW w:w="3301" w:type="dxa"/>
            <w:shd w:val="clear" w:color="auto" w:fill="auto"/>
          </w:tcPr>
          <w:p w:rsidR="00567012" w:rsidRPr="00E40E75" w:rsidRDefault="00567012" w:rsidP="00E40E75">
            <w:pPr>
              <w:tabs>
                <w:tab w:val="left" w:pos="0"/>
                <w:tab w:val="left" w:pos="2760"/>
                <w:tab w:val="left" w:pos="3210"/>
              </w:tabs>
              <w:jc w:val="both"/>
              <w:rPr>
                <w:lang w:val="ru-RU"/>
              </w:rPr>
            </w:pPr>
            <w:r w:rsidRPr="00E40E75">
              <w:rPr>
                <w:lang w:val="ru-RU"/>
              </w:rPr>
              <w:t>Неадекватная прогностическая оценка</w:t>
            </w:r>
          </w:p>
          <w:p w:rsidR="00567012" w:rsidRPr="00E40E75" w:rsidRDefault="00567012" w:rsidP="00E40E75">
            <w:pPr>
              <w:tabs>
                <w:tab w:val="left" w:pos="0"/>
                <w:tab w:val="left" w:pos="2760"/>
                <w:tab w:val="left" w:pos="3210"/>
              </w:tabs>
              <w:jc w:val="both"/>
              <w:rPr>
                <w:lang w:val="ru-RU"/>
              </w:rPr>
            </w:pPr>
          </w:p>
          <w:p w:rsidR="00567012" w:rsidRPr="00E40E75" w:rsidRDefault="00567012" w:rsidP="00E40E75">
            <w:pPr>
              <w:tabs>
                <w:tab w:val="left" w:pos="0"/>
                <w:tab w:val="left" w:pos="2760"/>
                <w:tab w:val="left" w:pos="3210"/>
              </w:tabs>
              <w:jc w:val="both"/>
              <w:rPr>
                <w:lang w:val="ru-RU"/>
              </w:rPr>
            </w:pPr>
          </w:p>
        </w:tc>
        <w:tc>
          <w:tcPr>
            <w:tcW w:w="3301" w:type="dxa"/>
            <w:shd w:val="clear" w:color="auto" w:fill="auto"/>
          </w:tcPr>
          <w:p w:rsidR="00567012" w:rsidRPr="00E40E75" w:rsidRDefault="00567012" w:rsidP="00E40E75">
            <w:pPr>
              <w:tabs>
                <w:tab w:val="left" w:pos="0"/>
                <w:tab w:val="left" w:pos="2760"/>
                <w:tab w:val="left" w:pos="3210"/>
              </w:tabs>
              <w:jc w:val="both"/>
              <w:rPr>
                <w:lang w:val="ru-RU"/>
              </w:rPr>
            </w:pPr>
            <w:r w:rsidRPr="00E40E75">
              <w:rPr>
                <w:lang w:val="ru-RU"/>
              </w:rPr>
              <w:t>Приступая к решению новой задачи, пытается оценить свои возможности относительно ее решения, однако при этом учитывает лишь факт того,</w:t>
            </w:r>
          </w:p>
          <w:p w:rsidR="00567012" w:rsidRPr="00E40E75" w:rsidRDefault="00567012" w:rsidP="00E40E75">
            <w:pPr>
              <w:tabs>
                <w:tab w:val="left" w:pos="0"/>
                <w:tab w:val="left" w:pos="2760"/>
                <w:tab w:val="left" w:pos="3210"/>
              </w:tabs>
              <w:jc w:val="both"/>
              <w:rPr>
                <w:lang w:val="ru-RU"/>
              </w:rPr>
            </w:pPr>
            <w:r w:rsidRPr="00E40E75">
              <w:rPr>
                <w:lang w:val="ru-RU"/>
              </w:rPr>
              <w:t>знает ли он ее или нет, а не</w:t>
            </w:r>
          </w:p>
          <w:p w:rsidR="00567012" w:rsidRPr="00E40E75" w:rsidRDefault="00567012" w:rsidP="00E40E75">
            <w:pPr>
              <w:tabs>
                <w:tab w:val="left" w:pos="0"/>
                <w:tab w:val="left" w:pos="2760"/>
                <w:tab w:val="left" w:pos="3210"/>
              </w:tabs>
              <w:jc w:val="both"/>
              <w:rPr>
                <w:lang w:val="ru-RU"/>
              </w:rPr>
            </w:pPr>
            <w:r w:rsidRPr="00E40E75">
              <w:rPr>
                <w:lang w:val="ru-RU"/>
              </w:rPr>
              <w:t>возможность изменения известных ему способов действия</w:t>
            </w:r>
          </w:p>
        </w:tc>
        <w:tc>
          <w:tcPr>
            <w:tcW w:w="3302" w:type="dxa"/>
            <w:shd w:val="clear" w:color="auto" w:fill="auto"/>
          </w:tcPr>
          <w:p w:rsidR="00567012" w:rsidRPr="00E40E75" w:rsidRDefault="00567012" w:rsidP="00E40E75">
            <w:pPr>
              <w:tabs>
                <w:tab w:val="left" w:pos="0"/>
                <w:tab w:val="left" w:pos="2760"/>
                <w:tab w:val="left" w:pos="3210"/>
              </w:tabs>
              <w:jc w:val="both"/>
              <w:rPr>
                <w:lang w:val="ru-RU"/>
              </w:rPr>
            </w:pPr>
            <w:r w:rsidRPr="00E40E75">
              <w:rPr>
                <w:lang w:val="ru-RU"/>
              </w:rPr>
              <w:t>Свободно и аргументировано оценивает уже решенные им задачи, пытается оценивать свои возможности в решении</w:t>
            </w:r>
          </w:p>
          <w:p w:rsidR="00567012" w:rsidRPr="00E40E75" w:rsidRDefault="00567012" w:rsidP="00E40E75">
            <w:pPr>
              <w:tabs>
                <w:tab w:val="left" w:pos="0"/>
                <w:tab w:val="left" w:pos="2760"/>
                <w:tab w:val="left" w:pos="3210"/>
              </w:tabs>
              <w:jc w:val="both"/>
              <w:rPr>
                <w:lang w:val="ru-RU"/>
              </w:rPr>
            </w:pPr>
            <w:r w:rsidRPr="00E40E75">
              <w:rPr>
                <w:lang w:val="ru-RU"/>
              </w:rPr>
              <w:t>новых задач, часто допускает ошибки, учитывает лишь внешние признаки задачи, а не ее структуру, не может этого сделать до решения задачи</w:t>
            </w:r>
          </w:p>
        </w:tc>
      </w:tr>
      <w:tr w:rsidR="00567012" w:rsidRPr="003D5870" w:rsidTr="006D3F3D">
        <w:tc>
          <w:tcPr>
            <w:tcW w:w="3301" w:type="dxa"/>
            <w:shd w:val="clear" w:color="auto" w:fill="auto"/>
          </w:tcPr>
          <w:p w:rsidR="00567012" w:rsidRPr="00E40E75" w:rsidRDefault="00567012" w:rsidP="00E40E75">
            <w:pPr>
              <w:tabs>
                <w:tab w:val="left" w:pos="0"/>
                <w:tab w:val="left" w:pos="2760"/>
                <w:tab w:val="left" w:pos="3210"/>
              </w:tabs>
              <w:jc w:val="both"/>
              <w:rPr>
                <w:lang w:val="ru-RU"/>
              </w:rPr>
            </w:pPr>
            <w:r w:rsidRPr="00E40E75">
              <w:rPr>
                <w:lang w:val="ru-RU"/>
              </w:rPr>
              <w:t>Потенциально</w:t>
            </w:r>
          </w:p>
          <w:p w:rsidR="00567012" w:rsidRPr="00E40E75" w:rsidRDefault="00567012" w:rsidP="00E40E75">
            <w:pPr>
              <w:tabs>
                <w:tab w:val="left" w:pos="0"/>
                <w:tab w:val="left" w:pos="2760"/>
                <w:tab w:val="left" w:pos="3210"/>
              </w:tabs>
              <w:jc w:val="both"/>
              <w:rPr>
                <w:lang w:val="ru-RU"/>
              </w:rPr>
            </w:pPr>
            <w:r w:rsidRPr="00E40E75">
              <w:rPr>
                <w:lang w:val="ru-RU"/>
              </w:rPr>
              <w:lastRenderedPageBreak/>
              <w:t>адекватная</w:t>
            </w:r>
          </w:p>
          <w:p w:rsidR="00567012" w:rsidRPr="00E40E75" w:rsidRDefault="00567012" w:rsidP="00E40E75">
            <w:pPr>
              <w:tabs>
                <w:tab w:val="left" w:pos="0"/>
                <w:tab w:val="left" w:pos="2760"/>
                <w:tab w:val="left" w:pos="3210"/>
              </w:tabs>
              <w:jc w:val="both"/>
              <w:rPr>
                <w:lang w:val="ru-RU"/>
              </w:rPr>
            </w:pPr>
            <w:r w:rsidRPr="00E40E75">
              <w:rPr>
                <w:lang w:val="ru-RU"/>
              </w:rPr>
              <w:t>прогностическая</w:t>
            </w:r>
          </w:p>
          <w:p w:rsidR="00567012" w:rsidRPr="00E40E75" w:rsidRDefault="00567012" w:rsidP="00E40E75">
            <w:pPr>
              <w:tabs>
                <w:tab w:val="left" w:pos="0"/>
                <w:tab w:val="left" w:pos="2760"/>
                <w:tab w:val="left" w:pos="3210"/>
              </w:tabs>
              <w:jc w:val="both"/>
              <w:rPr>
                <w:lang w:val="ru-RU"/>
              </w:rPr>
            </w:pPr>
            <w:r w:rsidRPr="00E40E75">
              <w:rPr>
                <w:lang w:val="ru-RU"/>
              </w:rPr>
              <w:t>оценка</w:t>
            </w:r>
          </w:p>
          <w:p w:rsidR="00567012" w:rsidRPr="00E40E75" w:rsidRDefault="00567012" w:rsidP="00E40E75">
            <w:pPr>
              <w:tabs>
                <w:tab w:val="left" w:pos="0"/>
                <w:tab w:val="left" w:pos="2760"/>
                <w:tab w:val="left" w:pos="3210"/>
              </w:tabs>
              <w:jc w:val="both"/>
              <w:rPr>
                <w:lang w:val="ru-RU"/>
              </w:rPr>
            </w:pPr>
          </w:p>
        </w:tc>
        <w:tc>
          <w:tcPr>
            <w:tcW w:w="3301" w:type="dxa"/>
            <w:shd w:val="clear" w:color="auto" w:fill="auto"/>
          </w:tcPr>
          <w:p w:rsidR="00567012" w:rsidRPr="00E40E75" w:rsidRDefault="00567012" w:rsidP="00E40E75">
            <w:pPr>
              <w:tabs>
                <w:tab w:val="left" w:pos="0"/>
                <w:tab w:val="left" w:pos="2760"/>
                <w:tab w:val="left" w:pos="3210"/>
              </w:tabs>
              <w:jc w:val="both"/>
              <w:rPr>
                <w:lang w:val="ru-RU"/>
              </w:rPr>
            </w:pPr>
            <w:r w:rsidRPr="00E40E75">
              <w:rPr>
                <w:lang w:val="ru-RU"/>
              </w:rPr>
              <w:lastRenderedPageBreak/>
              <w:t xml:space="preserve">Приступая к решению новой </w:t>
            </w:r>
            <w:r w:rsidRPr="00E40E75">
              <w:rPr>
                <w:lang w:val="ru-RU"/>
              </w:rPr>
              <w:lastRenderedPageBreak/>
              <w:t>задачи, может с помощью учителя оценить свои возможности в ее решении,</w:t>
            </w:r>
          </w:p>
          <w:p w:rsidR="00567012" w:rsidRPr="00E40E75" w:rsidRDefault="00567012" w:rsidP="00E40E75">
            <w:pPr>
              <w:tabs>
                <w:tab w:val="left" w:pos="0"/>
                <w:tab w:val="left" w:pos="2760"/>
                <w:tab w:val="left" w:pos="3210"/>
              </w:tabs>
              <w:jc w:val="both"/>
              <w:rPr>
                <w:lang w:val="ru-RU"/>
              </w:rPr>
            </w:pPr>
            <w:r w:rsidRPr="00E40E75">
              <w:rPr>
                <w:lang w:val="ru-RU"/>
              </w:rPr>
              <w:t>учитывая изменения известных ему способов действий</w:t>
            </w:r>
          </w:p>
          <w:p w:rsidR="00567012" w:rsidRPr="00E40E75" w:rsidRDefault="00567012" w:rsidP="00E40E75">
            <w:pPr>
              <w:tabs>
                <w:tab w:val="left" w:pos="0"/>
                <w:tab w:val="left" w:pos="2760"/>
                <w:tab w:val="left" w:pos="3210"/>
              </w:tabs>
              <w:jc w:val="both"/>
              <w:rPr>
                <w:lang w:val="ru-RU"/>
              </w:rPr>
            </w:pPr>
          </w:p>
        </w:tc>
        <w:tc>
          <w:tcPr>
            <w:tcW w:w="3302" w:type="dxa"/>
            <w:shd w:val="clear" w:color="auto" w:fill="auto"/>
          </w:tcPr>
          <w:p w:rsidR="00567012" w:rsidRPr="00E40E75" w:rsidRDefault="00567012" w:rsidP="00E40E75">
            <w:pPr>
              <w:tabs>
                <w:tab w:val="left" w:pos="0"/>
                <w:tab w:val="left" w:pos="2760"/>
                <w:tab w:val="left" w:pos="3210"/>
              </w:tabs>
              <w:jc w:val="both"/>
              <w:rPr>
                <w:lang w:val="ru-RU"/>
              </w:rPr>
            </w:pPr>
            <w:r w:rsidRPr="00E40E75">
              <w:rPr>
                <w:lang w:val="ru-RU"/>
              </w:rPr>
              <w:lastRenderedPageBreak/>
              <w:t xml:space="preserve">Может с помощью учителя </w:t>
            </w:r>
            <w:r w:rsidRPr="00E40E75">
              <w:rPr>
                <w:lang w:val="ru-RU"/>
              </w:rPr>
              <w:lastRenderedPageBreak/>
              <w:t>обосновать свою возможность или невозможность решить стоящую перед ним задачу,</w:t>
            </w:r>
          </w:p>
          <w:p w:rsidR="00567012" w:rsidRPr="00E40E75" w:rsidRDefault="00567012" w:rsidP="00E40E75">
            <w:pPr>
              <w:tabs>
                <w:tab w:val="left" w:pos="0"/>
                <w:tab w:val="left" w:pos="2760"/>
                <w:tab w:val="left" w:pos="3210"/>
              </w:tabs>
              <w:jc w:val="both"/>
              <w:rPr>
                <w:lang w:val="ru-RU"/>
              </w:rPr>
            </w:pPr>
            <w:r w:rsidRPr="00E40E75">
              <w:rPr>
                <w:lang w:val="ru-RU"/>
              </w:rPr>
              <w:t>опираясь на анализ известных ему способов действия; делает это неуверенно, с трудом</w:t>
            </w:r>
          </w:p>
          <w:p w:rsidR="00567012" w:rsidRPr="00E40E75" w:rsidRDefault="00567012" w:rsidP="00E40E75">
            <w:pPr>
              <w:tabs>
                <w:tab w:val="left" w:pos="0"/>
                <w:tab w:val="left" w:pos="2760"/>
                <w:tab w:val="left" w:pos="3210"/>
              </w:tabs>
              <w:jc w:val="both"/>
              <w:rPr>
                <w:lang w:val="ru-RU"/>
              </w:rPr>
            </w:pPr>
          </w:p>
        </w:tc>
      </w:tr>
      <w:tr w:rsidR="00567012" w:rsidRPr="00E40E75" w:rsidTr="006D3F3D">
        <w:tc>
          <w:tcPr>
            <w:tcW w:w="3301" w:type="dxa"/>
            <w:shd w:val="clear" w:color="auto" w:fill="auto"/>
          </w:tcPr>
          <w:p w:rsidR="00567012" w:rsidRPr="00E40E75" w:rsidRDefault="00567012" w:rsidP="00E40E75">
            <w:pPr>
              <w:tabs>
                <w:tab w:val="left" w:pos="0"/>
                <w:tab w:val="left" w:pos="2760"/>
                <w:tab w:val="left" w:pos="3210"/>
              </w:tabs>
              <w:jc w:val="both"/>
              <w:rPr>
                <w:lang w:val="ru-RU"/>
              </w:rPr>
            </w:pPr>
            <w:r w:rsidRPr="00E40E75">
              <w:rPr>
                <w:lang w:val="ru-RU"/>
              </w:rPr>
              <w:lastRenderedPageBreak/>
              <w:t>Актуально</w:t>
            </w:r>
          </w:p>
          <w:p w:rsidR="00567012" w:rsidRPr="00E40E75" w:rsidRDefault="00567012" w:rsidP="00E40E75">
            <w:pPr>
              <w:tabs>
                <w:tab w:val="left" w:pos="0"/>
                <w:tab w:val="left" w:pos="2760"/>
                <w:tab w:val="left" w:pos="3210"/>
              </w:tabs>
              <w:jc w:val="both"/>
              <w:rPr>
                <w:lang w:val="ru-RU"/>
              </w:rPr>
            </w:pPr>
            <w:r w:rsidRPr="00E40E75">
              <w:rPr>
                <w:lang w:val="ru-RU"/>
              </w:rPr>
              <w:t>адекватная</w:t>
            </w:r>
          </w:p>
          <w:p w:rsidR="00567012" w:rsidRPr="00E40E75" w:rsidRDefault="00567012" w:rsidP="00E40E75">
            <w:pPr>
              <w:tabs>
                <w:tab w:val="left" w:pos="0"/>
                <w:tab w:val="left" w:pos="2760"/>
                <w:tab w:val="left" w:pos="3210"/>
              </w:tabs>
              <w:jc w:val="both"/>
              <w:rPr>
                <w:lang w:val="ru-RU"/>
              </w:rPr>
            </w:pPr>
            <w:r w:rsidRPr="00E40E75">
              <w:rPr>
                <w:lang w:val="ru-RU"/>
              </w:rPr>
              <w:t>прогностическая</w:t>
            </w:r>
          </w:p>
          <w:p w:rsidR="00567012" w:rsidRPr="00E40E75" w:rsidRDefault="00567012" w:rsidP="00E40E75">
            <w:pPr>
              <w:tabs>
                <w:tab w:val="left" w:pos="0"/>
                <w:tab w:val="left" w:pos="2760"/>
                <w:tab w:val="left" w:pos="3210"/>
              </w:tabs>
              <w:jc w:val="both"/>
              <w:rPr>
                <w:lang w:val="ru-RU"/>
              </w:rPr>
            </w:pPr>
            <w:r w:rsidRPr="00E40E75">
              <w:rPr>
                <w:lang w:val="ru-RU"/>
              </w:rPr>
              <w:t>оценка</w:t>
            </w:r>
          </w:p>
          <w:p w:rsidR="00567012" w:rsidRPr="00E40E75" w:rsidRDefault="00567012" w:rsidP="00E40E75">
            <w:pPr>
              <w:tabs>
                <w:tab w:val="left" w:pos="0"/>
                <w:tab w:val="left" w:pos="2760"/>
                <w:tab w:val="left" w:pos="3210"/>
              </w:tabs>
              <w:jc w:val="both"/>
              <w:rPr>
                <w:lang w:val="ru-RU"/>
              </w:rPr>
            </w:pPr>
          </w:p>
        </w:tc>
        <w:tc>
          <w:tcPr>
            <w:tcW w:w="3301" w:type="dxa"/>
            <w:shd w:val="clear" w:color="auto" w:fill="auto"/>
          </w:tcPr>
          <w:p w:rsidR="00567012" w:rsidRPr="00E40E75" w:rsidRDefault="00567012" w:rsidP="00E40E75">
            <w:pPr>
              <w:tabs>
                <w:tab w:val="left" w:pos="0"/>
                <w:tab w:val="left" w:pos="2760"/>
                <w:tab w:val="left" w:pos="3210"/>
              </w:tabs>
              <w:jc w:val="both"/>
              <w:rPr>
                <w:lang w:val="ru-RU"/>
              </w:rPr>
            </w:pPr>
            <w:r w:rsidRPr="00E40E75">
              <w:rPr>
                <w:lang w:val="ru-RU"/>
              </w:rPr>
              <w:t>Приступая к решению новой задачи, может самостоятельно оценить свои</w:t>
            </w:r>
          </w:p>
          <w:p w:rsidR="00567012" w:rsidRPr="00E40E75" w:rsidRDefault="00567012" w:rsidP="00E40E75">
            <w:pPr>
              <w:tabs>
                <w:tab w:val="left" w:pos="0"/>
                <w:tab w:val="left" w:pos="2760"/>
                <w:tab w:val="left" w:pos="3210"/>
              </w:tabs>
              <w:jc w:val="both"/>
              <w:rPr>
                <w:lang w:val="ru-RU"/>
              </w:rPr>
            </w:pPr>
            <w:r w:rsidRPr="00E40E75">
              <w:rPr>
                <w:lang w:val="ru-RU"/>
              </w:rPr>
              <w:t>возможности в ее решении,</w:t>
            </w:r>
          </w:p>
          <w:p w:rsidR="00567012" w:rsidRPr="00E40E75" w:rsidRDefault="00567012" w:rsidP="00E40E75">
            <w:pPr>
              <w:tabs>
                <w:tab w:val="left" w:pos="0"/>
                <w:tab w:val="left" w:pos="2760"/>
                <w:tab w:val="left" w:pos="3210"/>
              </w:tabs>
              <w:jc w:val="both"/>
              <w:rPr>
                <w:lang w:val="ru-RU"/>
              </w:rPr>
            </w:pPr>
            <w:r w:rsidRPr="00E40E75">
              <w:rPr>
                <w:lang w:val="ru-RU"/>
              </w:rPr>
              <w:t>учитывая изменения известных способов действия</w:t>
            </w:r>
          </w:p>
          <w:p w:rsidR="00567012" w:rsidRPr="00E40E75" w:rsidRDefault="00567012" w:rsidP="00E40E75">
            <w:pPr>
              <w:tabs>
                <w:tab w:val="left" w:pos="0"/>
                <w:tab w:val="left" w:pos="2760"/>
                <w:tab w:val="left" w:pos="3210"/>
              </w:tabs>
              <w:jc w:val="both"/>
              <w:rPr>
                <w:lang w:val="ru-RU"/>
              </w:rPr>
            </w:pPr>
          </w:p>
        </w:tc>
        <w:tc>
          <w:tcPr>
            <w:tcW w:w="3302" w:type="dxa"/>
            <w:shd w:val="clear" w:color="auto" w:fill="auto"/>
          </w:tcPr>
          <w:p w:rsidR="00567012" w:rsidRPr="00E40E75" w:rsidRDefault="00567012" w:rsidP="00E40E75">
            <w:pPr>
              <w:tabs>
                <w:tab w:val="left" w:pos="0"/>
                <w:tab w:val="left" w:pos="2760"/>
                <w:tab w:val="left" w:pos="3210"/>
              </w:tabs>
              <w:jc w:val="both"/>
              <w:rPr>
                <w:lang w:val="ru-RU"/>
              </w:rPr>
            </w:pPr>
            <w:r w:rsidRPr="00E40E75">
              <w:rPr>
                <w:lang w:val="ru-RU"/>
              </w:rPr>
              <w:t>Самостоятельно обосновывает еще до решения задачи свои силы, исходя из четкого осознания усвоенных способов и их вариаций, а также границ их</w:t>
            </w:r>
          </w:p>
          <w:p w:rsidR="00567012" w:rsidRPr="00E40E75" w:rsidRDefault="00567012" w:rsidP="00E40E75">
            <w:pPr>
              <w:tabs>
                <w:tab w:val="left" w:pos="0"/>
                <w:tab w:val="left" w:pos="2760"/>
                <w:tab w:val="left" w:pos="3210"/>
              </w:tabs>
              <w:jc w:val="both"/>
              <w:rPr>
                <w:lang w:val="ru-RU"/>
              </w:rPr>
            </w:pPr>
            <w:r w:rsidRPr="00E40E75">
              <w:rPr>
                <w:lang w:val="ru-RU"/>
              </w:rPr>
              <w:t>применения</w:t>
            </w:r>
          </w:p>
        </w:tc>
      </w:tr>
    </w:tbl>
    <w:p w:rsidR="000520D1" w:rsidRPr="00E40E75" w:rsidRDefault="000520D1" w:rsidP="00E40E75">
      <w:pPr>
        <w:tabs>
          <w:tab w:val="left" w:pos="0"/>
          <w:tab w:val="left" w:pos="2760"/>
          <w:tab w:val="left" w:pos="3210"/>
        </w:tabs>
        <w:jc w:val="both"/>
        <w:rPr>
          <w:i/>
          <w:lang w:val="ru-RU"/>
        </w:rPr>
      </w:pPr>
    </w:p>
    <w:p w:rsidR="00D25154" w:rsidRPr="00E40E75" w:rsidRDefault="00D25154" w:rsidP="00E40E75">
      <w:pPr>
        <w:tabs>
          <w:tab w:val="left" w:pos="0"/>
          <w:tab w:val="left" w:pos="2760"/>
          <w:tab w:val="left" w:pos="3210"/>
        </w:tabs>
        <w:ind w:firstLine="709"/>
        <w:jc w:val="both"/>
        <w:rPr>
          <w:lang w:val="ru-RU"/>
        </w:rPr>
      </w:pPr>
      <w:r w:rsidRPr="00E40E75">
        <w:rPr>
          <w:lang w:val="ru-RU"/>
        </w:rPr>
        <w:t>Формы, средства и методы обучения, духовно-</w:t>
      </w:r>
      <w:r w:rsidR="005754D5" w:rsidRPr="00E40E75">
        <w:rPr>
          <w:lang w:val="ru-RU"/>
        </w:rPr>
        <w:t xml:space="preserve">нравственного </w:t>
      </w:r>
      <w:r w:rsidRPr="00E40E75">
        <w:rPr>
          <w:lang w:val="ru-RU"/>
        </w:rPr>
        <w:t xml:space="preserve">развития и воспитания обучающихся, </w:t>
      </w:r>
      <w:r w:rsidR="005754D5" w:rsidRPr="00E40E75">
        <w:rPr>
          <w:lang w:val="ru-RU"/>
        </w:rPr>
        <w:t>система</w:t>
      </w:r>
      <w:r w:rsidRPr="00E40E75">
        <w:rPr>
          <w:lang w:val="ru-RU"/>
        </w:rPr>
        <w:t xml:space="preserve"> оценок, формы, порядок и периодичность их проме</w:t>
      </w:r>
      <w:r w:rsidR="005754D5" w:rsidRPr="00E40E75">
        <w:rPr>
          <w:lang w:val="ru-RU"/>
        </w:rPr>
        <w:t>жуточной</w:t>
      </w:r>
      <w:r w:rsidRPr="00E40E75">
        <w:rPr>
          <w:lang w:val="ru-RU"/>
        </w:rPr>
        <w:t xml:space="preserve"> аттестации определяются </w:t>
      </w:r>
      <w:r w:rsidR="00A73656" w:rsidRPr="00E40E75">
        <w:rPr>
          <w:lang w:val="ru-RU"/>
        </w:rPr>
        <w:t>У</w:t>
      </w:r>
      <w:r w:rsidRPr="00E40E75">
        <w:rPr>
          <w:lang w:val="ru-RU"/>
        </w:rPr>
        <w:t>ставом МБОУ «</w:t>
      </w:r>
      <w:r w:rsidR="003C6A8E" w:rsidRPr="00E40E75">
        <w:rPr>
          <w:lang w:val="ru-RU"/>
        </w:rPr>
        <w:t>Наголенская</w:t>
      </w:r>
      <w:r w:rsidRPr="00E40E75">
        <w:rPr>
          <w:lang w:val="ru-RU"/>
        </w:rPr>
        <w:t xml:space="preserve"> средняя общеобразовательная школа» и соответствуют требованиям </w:t>
      </w:r>
      <w:r w:rsidR="006852CD" w:rsidRPr="00E40E75">
        <w:rPr>
          <w:lang w:val="ru-RU"/>
        </w:rPr>
        <w:t>Федерального з</w:t>
      </w:r>
      <w:r w:rsidRPr="00E40E75">
        <w:rPr>
          <w:lang w:val="ru-RU"/>
        </w:rPr>
        <w:t xml:space="preserve">акона Российской </w:t>
      </w:r>
      <w:r w:rsidR="005754D5" w:rsidRPr="00E40E75">
        <w:rPr>
          <w:lang w:val="ru-RU"/>
        </w:rPr>
        <w:t>Федерации</w:t>
      </w:r>
      <w:r w:rsidRPr="00E40E75">
        <w:rPr>
          <w:lang w:val="ru-RU"/>
        </w:rPr>
        <w:t xml:space="preserve"> «Об образовании»</w:t>
      </w:r>
      <w:r w:rsidR="006852CD" w:rsidRPr="00E40E75">
        <w:rPr>
          <w:lang w:val="ru-RU"/>
        </w:rPr>
        <w:t xml:space="preserve"> (№ 273-ФЗ от 29.12.2012г.)</w:t>
      </w:r>
      <w:r w:rsidRPr="00E40E75">
        <w:rPr>
          <w:lang w:val="ru-RU"/>
        </w:rPr>
        <w:t>, Стандарта и положениям Кон</w:t>
      </w:r>
      <w:r w:rsidR="00CD5B1F" w:rsidRPr="00E40E75">
        <w:rPr>
          <w:lang w:val="ru-RU"/>
        </w:rPr>
        <w:t>цепции</w:t>
      </w:r>
      <w:r w:rsidRPr="00E40E75">
        <w:rPr>
          <w:lang w:val="ru-RU"/>
        </w:rPr>
        <w:t xml:space="preserve"> духовно-нравственного развития и воспитания лич</w:t>
      </w:r>
      <w:r w:rsidR="00CD5B1F" w:rsidRPr="00E40E75">
        <w:rPr>
          <w:lang w:val="ru-RU"/>
        </w:rPr>
        <w:t>ности</w:t>
      </w:r>
      <w:r w:rsidRPr="00E40E75">
        <w:rPr>
          <w:lang w:val="ru-RU"/>
        </w:rPr>
        <w:t xml:space="preserve"> гражданина России.</w:t>
      </w:r>
    </w:p>
    <w:p w:rsidR="007B06C7" w:rsidRPr="00E40E75" w:rsidRDefault="007B06C7" w:rsidP="00E40E75">
      <w:pPr>
        <w:ind w:firstLine="708"/>
        <w:jc w:val="both"/>
        <w:rPr>
          <w:bCs/>
          <w:iCs/>
          <w:lang w:val="ru-RU"/>
        </w:rPr>
      </w:pPr>
      <w:r w:rsidRPr="00E40E75">
        <w:rPr>
          <w:b/>
          <w:bCs/>
          <w:iCs/>
          <w:lang w:val="ru-RU"/>
        </w:rPr>
        <w:t>Оценка предметных результатов</w:t>
      </w:r>
      <w:r w:rsidRPr="00E40E75">
        <w:rPr>
          <w:bCs/>
          <w:iCs/>
          <w:lang w:val="ru-RU"/>
        </w:rPr>
        <w:t xml:space="preserve"> представляет собой оценку достижения обучающимся планируемых результатов по отдельным предметам.</w:t>
      </w:r>
    </w:p>
    <w:p w:rsidR="007B06C7" w:rsidRPr="00E40E75" w:rsidRDefault="007B06C7" w:rsidP="00E40E75">
      <w:pPr>
        <w:ind w:firstLine="708"/>
        <w:jc w:val="both"/>
        <w:rPr>
          <w:bCs/>
          <w:iCs/>
          <w:lang w:val="ru-RU"/>
        </w:rPr>
      </w:pPr>
      <w:r w:rsidRPr="00E40E75">
        <w:rPr>
          <w:bCs/>
          <w:iCs/>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МБОУ «</w:t>
      </w:r>
      <w:r w:rsidR="003C6A8E" w:rsidRPr="00E40E75">
        <w:rPr>
          <w:bCs/>
          <w:iCs/>
          <w:lang w:val="ru-RU"/>
        </w:rPr>
        <w:t>Наголенская</w:t>
      </w:r>
      <w:r w:rsidR="006852CD" w:rsidRPr="00E40E75">
        <w:rPr>
          <w:lang w:val="ru-RU"/>
        </w:rPr>
        <w:t>средняя общеобразовательная школа</w:t>
      </w:r>
      <w:r w:rsidRPr="00E40E75">
        <w:rPr>
          <w:bCs/>
          <w:iCs/>
          <w:lang w:val="ru-RU"/>
        </w:rPr>
        <w:t>».</w:t>
      </w:r>
    </w:p>
    <w:p w:rsidR="007B06C7" w:rsidRPr="00E40E75" w:rsidRDefault="007B06C7" w:rsidP="00E40E75">
      <w:pPr>
        <w:ind w:firstLine="708"/>
        <w:jc w:val="both"/>
        <w:rPr>
          <w:bCs/>
          <w:iCs/>
          <w:lang w:val="ru-RU"/>
        </w:rPr>
      </w:pPr>
      <w:r w:rsidRPr="00E40E75">
        <w:rPr>
          <w:bCs/>
          <w:iCs/>
          <w:lang w:val="ru-RU"/>
        </w:rPr>
        <w:t>В соответствии с пониманием сущности образовательных результатов, заложенным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7B06C7" w:rsidRPr="00E40E75" w:rsidRDefault="007B06C7" w:rsidP="00E40E75">
      <w:pPr>
        <w:ind w:firstLine="708"/>
        <w:jc w:val="both"/>
        <w:rPr>
          <w:bCs/>
          <w:iCs/>
          <w:lang w:val="ru-RU"/>
        </w:rPr>
      </w:pPr>
      <w:r w:rsidRPr="00E40E75">
        <w:rPr>
          <w:bCs/>
          <w:iCs/>
          <w:lang w:val="ru-RU"/>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7B06C7" w:rsidRPr="00E40E75" w:rsidRDefault="007B06C7" w:rsidP="00E40E75">
      <w:pPr>
        <w:ind w:firstLine="708"/>
        <w:jc w:val="both"/>
        <w:rPr>
          <w:bCs/>
          <w:iCs/>
          <w:lang w:val="ru-RU"/>
        </w:rPr>
      </w:pPr>
      <w:r w:rsidRPr="00E40E75">
        <w:rPr>
          <w:bCs/>
          <w:iCs/>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7B06C7" w:rsidRPr="00E40E75" w:rsidRDefault="007B06C7" w:rsidP="00E40E75">
      <w:pPr>
        <w:ind w:firstLine="708"/>
        <w:jc w:val="both"/>
        <w:rPr>
          <w:bCs/>
          <w:iCs/>
          <w:lang w:val="ru-RU"/>
        </w:rPr>
      </w:pPr>
      <w:r w:rsidRPr="00E40E75">
        <w:rPr>
          <w:bCs/>
          <w:iCs/>
          <w:lang w:val="ru-RU"/>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w:t>
      </w:r>
      <w:r w:rsidRPr="00E40E75">
        <w:rPr>
          <w:bCs/>
          <w:iCs/>
          <w:lang w:val="ru-RU"/>
        </w:rPr>
        <w:lastRenderedPageBreak/>
        <w:t>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7B06C7" w:rsidRPr="00E40E75" w:rsidRDefault="007B06C7" w:rsidP="00E40E75">
      <w:pPr>
        <w:ind w:firstLine="708"/>
        <w:jc w:val="both"/>
        <w:rPr>
          <w:bCs/>
          <w:iCs/>
          <w:lang w:val="ru-RU"/>
        </w:rPr>
      </w:pPr>
      <w:r w:rsidRPr="00E40E75">
        <w:rPr>
          <w:bCs/>
          <w:iCs/>
          <w:lang w:val="ru-RU"/>
        </w:rPr>
        <w:t xml:space="preserve">На </w:t>
      </w:r>
      <w:r w:rsidR="0039205C" w:rsidRPr="00E40E75">
        <w:rPr>
          <w:bCs/>
          <w:iCs/>
          <w:lang w:val="ru-RU"/>
        </w:rPr>
        <w:t xml:space="preserve">уровне </w:t>
      </w:r>
      <w:r w:rsidRPr="00E40E75">
        <w:rPr>
          <w:bCs/>
          <w:iCs/>
          <w:lang w:val="ru-RU"/>
        </w:rPr>
        <w:t>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7B06C7" w:rsidRPr="00E40E75" w:rsidRDefault="007B06C7" w:rsidP="00E40E75">
      <w:pPr>
        <w:ind w:firstLine="708"/>
        <w:jc w:val="both"/>
        <w:rPr>
          <w:bCs/>
          <w:iCs/>
          <w:lang w:val="ru-RU"/>
        </w:rPr>
      </w:pPr>
      <w:r w:rsidRPr="00E40E75">
        <w:rPr>
          <w:bCs/>
          <w:iCs/>
          <w:lang w:val="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w:t>
      </w:r>
      <w:r w:rsidR="004B7605" w:rsidRPr="00E40E75">
        <w:rPr>
          <w:bCs/>
          <w:iCs/>
          <w:lang w:val="ru-RU"/>
        </w:rPr>
        <w:t>О</w:t>
      </w:r>
      <w:r w:rsidRPr="00E40E75">
        <w:rPr>
          <w:bCs/>
          <w:iCs/>
          <w:lang w:val="ru-RU"/>
        </w:rPr>
        <w:t>бъектом оценки предметных результатов являются действия, выполняемые обучающимися, с предметным содержанием.</w:t>
      </w:r>
    </w:p>
    <w:p w:rsidR="007B06C7" w:rsidRPr="00E40E75" w:rsidRDefault="007B06C7" w:rsidP="00E40E75">
      <w:pPr>
        <w:ind w:firstLine="708"/>
        <w:jc w:val="both"/>
        <w:rPr>
          <w:bCs/>
          <w:iCs/>
          <w:lang w:val="ru-RU"/>
        </w:rPr>
      </w:pPr>
      <w:r w:rsidRPr="00E40E75">
        <w:rPr>
          <w:bCs/>
          <w:iCs/>
          <w:lang w:val="ru-RU"/>
        </w:rPr>
        <w:t xml:space="preserve">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7B06C7" w:rsidRPr="00E40E75" w:rsidRDefault="007B06C7" w:rsidP="00E40E75">
      <w:pPr>
        <w:ind w:firstLine="708"/>
        <w:jc w:val="both"/>
        <w:rPr>
          <w:bCs/>
          <w:iCs/>
          <w:lang w:val="ru-RU"/>
        </w:rPr>
      </w:pPr>
      <w:r w:rsidRPr="00E40E75">
        <w:rPr>
          <w:bCs/>
          <w:iCs/>
          <w:lang w:val="ru-RU"/>
        </w:rPr>
        <w:t>Совокупность же всех учебных предметов обеспечивает возможность формирования всех универсальных учебных д</w:t>
      </w:r>
      <w:r w:rsidR="004B7605" w:rsidRPr="00E40E75">
        <w:rPr>
          <w:bCs/>
          <w:iCs/>
          <w:lang w:val="ru-RU"/>
        </w:rPr>
        <w:t>ей</w:t>
      </w:r>
      <w:r w:rsidRPr="00E40E75">
        <w:rPr>
          <w:bCs/>
          <w:iCs/>
          <w:lang w:val="ru-RU"/>
        </w:rPr>
        <w:t>ствий при условии, что образовательный процесс ориентирован на достижение планируемых результатов.</w:t>
      </w:r>
    </w:p>
    <w:p w:rsidR="007B06C7" w:rsidRPr="00E40E75" w:rsidRDefault="007B06C7" w:rsidP="00E40E75">
      <w:pPr>
        <w:ind w:firstLine="708"/>
        <w:jc w:val="both"/>
        <w:rPr>
          <w:bCs/>
          <w:iCs/>
          <w:lang w:val="ru-RU"/>
        </w:rPr>
      </w:pPr>
      <w:r w:rsidRPr="00E40E75">
        <w:rPr>
          <w:bCs/>
          <w:iCs/>
          <w:lang w:val="ru-RU"/>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7B06C7" w:rsidRPr="00E40E75" w:rsidRDefault="007B06C7" w:rsidP="00E40E75">
      <w:pPr>
        <w:ind w:firstLine="708"/>
        <w:jc w:val="both"/>
        <w:rPr>
          <w:bCs/>
          <w:iCs/>
          <w:lang w:val="ru-RU"/>
        </w:rPr>
      </w:pPr>
      <w:r w:rsidRPr="00E40E75">
        <w:rPr>
          <w:bCs/>
          <w:iCs/>
          <w:lang w:val="ru-RU"/>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B06C7" w:rsidRPr="00E40E75" w:rsidRDefault="007B06C7" w:rsidP="00E40E75">
      <w:pPr>
        <w:ind w:firstLine="708"/>
        <w:jc w:val="both"/>
        <w:rPr>
          <w:bCs/>
          <w:iCs/>
          <w:lang w:val="ru-RU"/>
        </w:rPr>
      </w:pPr>
      <w:r w:rsidRPr="00E40E75">
        <w:rPr>
          <w:bCs/>
          <w:iCs/>
          <w:lang w:val="ru-RU"/>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8309C" w:rsidRPr="00E40E75" w:rsidRDefault="007B06C7" w:rsidP="00E40E75">
      <w:pPr>
        <w:ind w:firstLine="708"/>
        <w:jc w:val="both"/>
        <w:rPr>
          <w:bCs/>
          <w:iCs/>
          <w:lang w:val="ru-RU"/>
        </w:rPr>
      </w:pPr>
      <w:r w:rsidRPr="00E40E75">
        <w:rPr>
          <w:bCs/>
          <w:iCs/>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83B8D" w:rsidRPr="00E40E75" w:rsidRDefault="00D25154" w:rsidP="00E40E75">
      <w:pPr>
        <w:ind w:firstLine="708"/>
        <w:jc w:val="both"/>
        <w:rPr>
          <w:lang w:val="ru-RU"/>
        </w:rPr>
      </w:pPr>
      <w:r w:rsidRPr="00E40E75">
        <w:rPr>
          <w:i/>
          <w:lang w:val="ru-RU"/>
        </w:rPr>
        <w:t>Текущий контроль успеваемости обучающихся</w:t>
      </w:r>
      <w:r w:rsidRPr="00E40E75">
        <w:rPr>
          <w:lang w:val="ru-RU"/>
        </w:rPr>
        <w:t xml:space="preserve"> М</w:t>
      </w:r>
      <w:r w:rsidR="00493FB2" w:rsidRPr="00E40E75">
        <w:rPr>
          <w:lang w:val="ru-RU"/>
        </w:rPr>
        <w:t>Б</w:t>
      </w:r>
      <w:r w:rsidRPr="00E40E75">
        <w:rPr>
          <w:lang w:val="ru-RU"/>
        </w:rPr>
        <w:t>ОУ «</w:t>
      </w:r>
      <w:r w:rsidR="003C6A8E" w:rsidRPr="00E40E75">
        <w:rPr>
          <w:lang w:val="ru-RU"/>
        </w:rPr>
        <w:t>Наголенская</w:t>
      </w:r>
      <w:r w:rsidRPr="00E40E75">
        <w:rPr>
          <w:lang w:val="ru-RU"/>
        </w:rPr>
        <w:t xml:space="preserve"> средняя общеобразовательная школа» осуществляется учителями по пятибалльной системе </w:t>
      </w:r>
      <w:r w:rsidRPr="00E40E75">
        <w:rPr>
          <w:color w:val="000000"/>
          <w:spacing w:val="8"/>
          <w:lang w:val="ru-RU"/>
        </w:rPr>
        <w:t xml:space="preserve">(минимальный балл – </w:t>
      </w:r>
      <w:r w:rsidR="00083B8D" w:rsidRPr="00E40E75">
        <w:rPr>
          <w:color w:val="000000"/>
          <w:lang w:val="ru-RU"/>
        </w:rPr>
        <w:t>2</w:t>
      </w:r>
      <w:r w:rsidRPr="00E40E75">
        <w:rPr>
          <w:color w:val="000000"/>
          <w:lang w:val="ru-RU"/>
        </w:rPr>
        <w:t xml:space="preserve"> (неудовлетворительно); максимальный балл – 5 (отлично</w:t>
      </w:r>
      <w:r w:rsidR="00083B8D" w:rsidRPr="00E40E75">
        <w:rPr>
          <w:color w:val="000000"/>
          <w:lang w:val="ru-RU"/>
        </w:rPr>
        <w:t xml:space="preserve">), </w:t>
      </w:r>
      <w:r w:rsidR="00083B8D" w:rsidRPr="00E40E75">
        <w:rPr>
          <w:rFonts w:eastAsia="Times New Roman"/>
          <w:lang w:val="ru-RU"/>
        </w:rPr>
        <w:t xml:space="preserve">предполагает предъявление </w:t>
      </w:r>
      <w:r w:rsidR="00083B8D" w:rsidRPr="00E40E75">
        <w:rPr>
          <w:rFonts w:eastAsia="Times New Roman"/>
          <w:lang w:val="ru-RU"/>
        </w:rPr>
        <w:lastRenderedPageBreak/>
        <w:t>учителем к каждой работе критерии оценки, отражающих цели учебного задания.</w:t>
      </w:r>
    </w:p>
    <w:p w:rsidR="00D25154" w:rsidRPr="00E40E75" w:rsidRDefault="00D25154" w:rsidP="00E40E75">
      <w:pPr>
        <w:ind w:firstLine="708"/>
        <w:jc w:val="both"/>
        <w:rPr>
          <w:lang w:val="ru-RU"/>
        </w:rPr>
      </w:pPr>
      <w:r w:rsidRPr="00E40E75">
        <w:rPr>
          <w:lang w:val="ru-RU"/>
        </w:rPr>
        <w:t>В 1-х классах и во 2-х классах в 1-м полугодии производится качественная оценка знаний обучающихся, пятибалльная оценка знаний осуществляется со второго полугодия во вторых классах и по 11-е классы.</w:t>
      </w:r>
    </w:p>
    <w:p w:rsidR="00D25154" w:rsidRPr="00E40E75" w:rsidRDefault="00262F13" w:rsidP="00E40E75">
      <w:pPr>
        <w:ind w:firstLine="708"/>
        <w:jc w:val="both"/>
        <w:rPr>
          <w:lang w:val="ru-RU"/>
        </w:rPr>
      </w:pPr>
      <w:r w:rsidRPr="00E40E75">
        <w:rPr>
          <w:lang w:val="ru-RU"/>
        </w:rPr>
        <w:t>Учитель</w:t>
      </w:r>
      <w:r w:rsidR="00D25154" w:rsidRPr="00E40E75">
        <w:rPr>
          <w:lang w:val="ru-RU"/>
        </w:rPr>
        <w:t>, проверяя и оценивая работы (в том числе контрольные), устные ответы обучающихся, достигнутые ими навыки и умения, выставляет отметку в классный журнал и дневник обучающегося.</w:t>
      </w:r>
    </w:p>
    <w:p w:rsidR="00D25154" w:rsidRPr="00E40E75" w:rsidRDefault="0039205C" w:rsidP="00E40E75">
      <w:pPr>
        <w:ind w:firstLine="708"/>
        <w:jc w:val="both"/>
        <w:rPr>
          <w:lang w:val="ru-RU"/>
        </w:rPr>
      </w:pPr>
      <w:r w:rsidRPr="00E40E75">
        <w:rPr>
          <w:lang w:val="ru-RU"/>
        </w:rPr>
        <w:t>МБОУ «</w:t>
      </w:r>
      <w:r w:rsidR="003C6A8E" w:rsidRPr="00E40E75">
        <w:rPr>
          <w:lang w:val="ru-RU"/>
        </w:rPr>
        <w:t>Наголенская</w:t>
      </w:r>
      <w:r w:rsidRPr="00E40E75">
        <w:rPr>
          <w:lang w:val="ru-RU"/>
        </w:rPr>
        <w:t xml:space="preserve"> средняя общеобразовательная школа</w:t>
      </w:r>
      <w:r w:rsidR="00262F13" w:rsidRPr="00E40E75">
        <w:rPr>
          <w:lang w:val="ru-RU"/>
        </w:rPr>
        <w:t xml:space="preserve">» </w:t>
      </w:r>
      <w:r w:rsidR="00D25154" w:rsidRPr="00E40E75">
        <w:rPr>
          <w:lang w:val="ru-RU"/>
        </w:rPr>
        <w:t xml:space="preserve">предоставляет информацию о текущей успеваемости обучающегося, обеспечивает ведение электронного журнала успеваемости и доступ к ним.   </w:t>
      </w:r>
    </w:p>
    <w:p w:rsidR="00796EB4" w:rsidRPr="00E40E75" w:rsidRDefault="00D25154" w:rsidP="00E40E75">
      <w:pPr>
        <w:shd w:val="clear" w:color="auto" w:fill="FFFFFF"/>
        <w:tabs>
          <w:tab w:val="left" w:pos="857"/>
        </w:tabs>
        <w:jc w:val="both"/>
        <w:rPr>
          <w:color w:val="000000"/>
          <w:spacing w:val="6"/>
          <w:lang w:val="ru-RU"/>
        </w:rPr>
      </w:pPr>
      <w:r w:rsidRPr="00E40E75">
        <w:rPr>
          <w:lang w:val="ru-RU"/>
        </w:rPr>
        <w:tab/>
      </w:r>
      <w:r w:rsidRPr="00E40E75">
        <w:rPr>
          <w:color w:val="000000"/>
          <w:spacing w:val="5"/>
          <w:lang w:val="ru-RU"/>
        </w:rPr>
        <w:t>Промежуточные итоговые о</w:t>
      </w:r>
      <w:r w:rsidR="0039205C" w:rsidRPr="00E40E75">
        <w:rPr>
          <w:color w:val="000000"/>
          <w:spacing w:val="5"/>
          <w:lang w:val="ru-RU"/>
        </w:rPr>
        <w:t>тметки</w:t>
      </w:r>
      <w:r w:rsidRPr="00E40E75">
        <w:rPr>
          <w:color w:val="000000"/>
          <w:spacing w:val="5"/>
          <w:lang w:val="ru-RU"/>
        </w:rPr>
        <w:t xml:space="preserve">  выставляются </w:t>
      </w:r>
      <w:r w:rsidR="00796EB4" w:rsidRPr="00E40E75">
        <w:rPr>
          <w:color w:val="000000"/>
          <w:spacing w:val="6"/>
          <w:lang w:val="ru-RU"/>
        </w:rPr>
        <w:t>во 2</w:t>
      </w:r>
      <w:r w:rsidRPr="00E40E75">
        <w:rPr>
          <w:color w:val="000000"/>
          <w:spacing w:val="6"/>
          <w:lang w:val="ru-RU"/>
        </w:rPr>
        <w:t xml:space="preserve"> классе за </w:t>
      </w:r>
      <w:r w:rsidRPr="00E40E75">
        <w:rPr>
          <w:color w:val="000000"/>
          <w:spacing w:val="6"/>
        </w:rPr>
        <w:t>III</w:t>
      </w:r>
      <w:r w:rsidRPr="00E40E75">
        <w:rPr>
          <w:color w:val="000000"/>
          <w:spacing w:val="6"/>
          <w:lang w:val="ru-RU"/>
        </w:rPr>
        <w:t xml:space="preserve"> и </w:t>
      </w:r>
      <w:r w:rsidRPr="00E40E75">
        <w:rPr>
          <w:color w:val="000000"/>
          <w:spacing w:val="6"/>
        </w:rPr>
        <w:t>IV</w:t>
      </w:r>
      <w:r w:rsidR="00796EB4" w:rsidRPr="00E40E75">
        <w:rPr>
          <w:color w:val="000000"/>
          <w:spacing w:val="6"/>
          <w:lang w:val="ru-RU"/>
        </w:rPr>
        <w:t xml:space="preserve"> четверти (в соответствии с Уста</w:t>
      </w:r>
      <w:r w:rsidR="0039205C" w:rsidRPr="00E40E75">
        <w:rPr>
          <w:color w:val="000000"/>
          <w:spacing w:val="6"/>
          <w:lang w:val="ru-RU"/>
        </w:rPr>
        <w:t>вом МБОУ «</w:t>
      </w:r>
      <w:r w:rsidR="003C6A8E" w:rsidRPr="00E40E75">
        <w:rPr>
          <w:color w:val="000000"/>
          <w:spacing w:val="6"/>
          <w:lang w:val="ru-RU"/>
        </w:rPr>
        <w:t>Наголенская</w:t>
      </w:r>
      <w:r w:rsidR="0039205C" w:rsidRPr="00E40E75">
        <w:rPr>
          <w:lang w:val="ru-RU"/>
        </w:rPr>
        <w:t>средняя общеобразовательная школа</w:t>
      </w:r>
      <w:r w:rsidR="00796EB4" w:rsidRPr="00E40E75">
        <w:rPr>
          <w:color w:val="000000"/>
          <w:spacing w:val="6"/>
          <w:lang w:val="ru-RU"/>
        </w:rPr>
        <w:t xml:space="preserve">»). </w:t>
      </w:r>
    </w:p>
    <w:p w:rsidR="00756B46" w:rsidRPr="00E40E75" w:rsidRDefault="00D25154" w:rsidP="00E40E75">
      <w:pPr>
        <w:pStyle w:val="af4"/>
        <w:spacing w:after="0"/>
        <w:ind w:firstLine="709"/>
        <w:jc w:val="both"/>
      </w:pPr>
      <w:r w:rsidRPr="00E40E75">
        <w:tab/>
      </w:r>
      <w:r w:rsidR="00756B46" w:rsidRPr="00E40E75">
        <w:t>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определённых учебным планом в соответствии с Положением о механизмах разработки учебного плана, и в порядке, установленном МБОУ  «</w:t>
      </w:r>
      <w:r w:rsidR="003C6A8E" w:rsidRPr="00E40E75">
        <w:t>Наголенская</w:t>
      </w:r>
      <w:r w:rsidR="00756B46" w:rsidRPr="00E40E75">
        <w:t xml:space="preserve"> средняя общеобразовательная школа». </w:t>
      </w:r>
    </w:p>
    <w:p w:rsidR="00756B46" w:rsidRPr="00E40E75" w:rsidRDefault="00756B46" w:rsidP="00E40E75">
      <w:pPr>
        <w:widowControl/>
        <w:autoSpaceDE/>
        <w:autoSpaceDN/>
        <w:adjustRightInd/>
        <w:ind w:firstLine="709"/>
        <w:jc w:val="both"/>
        <w:rPr>
          <w:rFonts w:eastAsia="Times New Roman"/>
          <w:lang w:val="ru-RU"/>
        </w:rPr>
      </w:pPr>
      <w:r w:rsidRPr="00E40E75">
        <w:rPr>
          <w:rFonts w:eastAsia="Times New Roman"/>
          <w:lang w:val="ru-RU"/>
        </w:rPr>
        <w:t xml:space="preserve">Согласно Федерального Закона РФ «Об образовании» № 273-ФЗ от 29.12 2012г. (ст. 58), </w:t>
      </w:r>
      <w:r w:rsidRPr="00E40E75">
        <w:rPr>
          <w:rFonts w:eastAsia="Times New Roman"/>
          <w:spacing w:val="-6"/>
          <w:lang w:val="ru-RU"/>
        </w:rPr>
        <w:t xml:space="preserve"> Устава МБОУ «</w:t>
      </w:r>
      <w:r w:rsidR="003C6A8E" w:rsidRPr="00E40E75">
        <w:rPr>
          <w:rFonts w:eastAsia="Times New Roman"/>
          <w:spacing w:val="-6"/>
          <w:lang w:val="ru-RU"/>
        </w:rPr>
        <w:t>Наголенская</w:t>
      </w:r>
      <w:r w:rsidRPr="00E40E75">
        <w:rPr>
          <w:rFonts w:eastAsia="Times New Roman"/>
          <w:spacing w:val="-6"/>
          <w:lang w:val="ru-RU"/>
        </w:rPr>
        <w:t xml:space="preserve"> средняя общеобразовательная школа»  д</w:t>
      </w:r>
      <w:r w:rsidRPr="00E40E75">
        <w:rPr>
          <w:rFonts w:eastAsia="Times New Roman"/>
          <w:lang w:val="ru-RU"/>
        </w:rPr>
        <w:t>ля  учащихся  МБОУ «</w:t>
      </w:r>
      <w:r w:rsidR="003C6A8E" w:rsidRPr="00E40E75">
        <w:rPr>
          <w:rFonts w:eastAsia="Times New Roman"/>
          <w:lang w:val="ru-RU"/>
        </w:rPr>
        <w:t>Наголенская</w:t>
      </w:r>
      <w:r w:rsidRPr="00E40E75">
        <w:rPr>
          <w:rFonts w:eastAsia="Times New Roman"/>
          <w:lang w:val="ru-RU"/>
        </w:rPr>
        <w:t xml:space="preserve"> средняя общеобразовательная школа» предусмотрен  текущий   контроль   и   промежуточная  аттестация   только   по   предметам,   включенным   в   учебный   план   класса,   в  котором они обучаются.</w:t>
      </w:r>
    </w:p>
    <w:p w:rsidR="00756B46" w:rsidRPr="00E40E75" w:rsidRDefault="00756B46" w:rsidP="00E40E75">
      <w:pPr>
        <w:widowControl/>
        <w:autoSpaceDE/>
        <w:autoSpaceDN/>
        <w:adjustRightInd/>
        <w:ind w:firstLine="709"/>
        <w:jc w:val="both"/>
        <w:rPr>
          <w:rFonts w:eastAsia="Times New Roman"/>
          <w:lang w:val="ru-RU"/>
        </w:rPr>
      </w:pPr>
      <w:r w:rsidRPr="00E40E75">
        <w:rPr>
          <w:rFonts w:eastAsia="Times New Roman"/>
          <w:lang w:val="ru-RU"/>
        </w:rPr>
        <w:t>Промежуточная аттестация предусмотрена по следующим предметам учебного план</w:t>
      </w:r>
      <w:r w:rsidR="001C3B09" w:rsidRPr="00E40E75">
        <w:rPr>
          <w:rFonts w:eastAsia="Times New Roman"/>
          <w:lang w:val="ru-RU"/>
        </w:rPr>
        <w:t>а</w:t>
      </w:r>
      <w:r w:rsidRPr="00E40E75">
        <w:rPr>
          <w:rFonts w:eastAsia="Times New Roman"/>
          <w:lang w:val="ru-RU"/>
        </w:rPr>
        <w:t>:</w:t>
      </w:r>
    </w:p>
    <w:p w:rsidR="005038FB" w:rsidRPr="00E40E75" w:rsidRDefault="005038FB" w:rsidP="00F07B12">
      <w:pPr>
        <w:widowControl/>
        <w:numPr>
          <w:ilvl w:val="0"/>
          <w:numId w:val="111"/>
        </w:numPr>
        <w:shd w:val="clear" w:color="auto" w:fill="FFFFFF"/>
        <w:tabs>
          <w:tab w:val="left" w:pos="1134"/>
        </w:tabs>
        <w:autoSpaceDE/>
        <w:autoSpaceDN/>
        <w:adjustRightInd/>
        <w:ind w:left="0" w:firstLine="0"/>
        <w:jc w:val="both"/>
        <w:rPr>
          <w:rFonts w:eastAsia="Arial Unicode MS"/>
          <w:lang w:val="ru-RU"/>
        </w:rPr>
      </w:pPr>
      <w:r w:rsidRPr="00E40E75">
        <w:rPr>
          <w:rFonts w:eastAsia="Arial Unicode MS"/>
          <w:lang w:val="ru-RU"/>
        </w:rPr>
        <w:t xml:space="preserve">в 1 классе </w:t>
      </w:r>
      <w:r w:rsidR="00DF4A71" w:rsidRPr="00E40E75">
        <w:rPr>
          <w:rFonts w:eastAsia="Arial Unicode MS"/>
          <w:lang w:val="ru-RU"/>
        </w:rPr>
        <w:t xml:space="preserve">- </w:t>
      </w:r>
      <w:r w:rsidRPr="00E40E75">
        <w:rPr>
          <w:rFonts w:eastAsia="Arial Unicode MS"/>
          <w:lang w:val="ru-RU"/>
        </w:rPr>
        <w:t>итоговая контрольная  работапо литературному чтению;</w:t>
      </w:r>
    </w:p>
    <w:p w:rsidR="005038FB" w:rsidRPr="00E40E75" w:rsidRDefault="005038FB" w:rsidP="00F07B12">
      <w:pPr>
        <w:widowControl/>
        <w:numPr>
          <w:ilvl w:val="0"/>
          <w:numId w:val="110"/>
        </w:numPr>
        <w:shd w:val="clear" w:color="auto" w:fill="FFFFFF"/>
        <w:tabs>
          <w:tab w:val="clear" w:pos="0"/>
          <w:tab w:val="left" w:pos="1013"/>
        </w:tabs>
        <w:autoSpaceDE/>
        <w:autoSpaceDN/>
        <w:adjustRightInd/>
        <w:ind w:left="0" w:firstLine="720"/>
        <w:jc w:val="both"/>
        <w:rPr>
          <w:rFonts w:eastAsia="Arial Unicode MS"/>
          <w:lang w:val="ru-RU"/>
        </w:rPr>
      </w:pPr>
      <w:r w:rsidRPr="00E40E75">
        <w:rPr>
          <w:rFonts w:eastAsia="Arial Unicode MS"/>
          <w:lang w:val="ru-RU"/>
        </w:rPr>
        <w:t xml:space="preserve"> во 2 классе </w:t>
      </w:r>
      <w:r w:rsidR="00DF4A71" w:rsidRPr="00E40E75">
        <w:rPr>
          <w:rFonts w:eastAsia="Arial Unicode MS"/>
          <w:lang w:val="ru-RU"/>
        </w:rPr>
        <w:t xml:space="preserve">- </w:t>
      </w:r>
      <w:r w:rsidRPr="00E40E75">
        <w:rPr>
          <w:rFonts w:eastAsia="Arial Unicode MS"/>
          <w:lang w:val="ru-RU"/>
        </w:rPr>
        <w:t>итоговый  контрольный диктант по русскому языку с грамматическим заданием;</w:t>
      </w:r>
    </w:p>
    <w:p w:rsidR="005038FB" w:rsidRPr="00E40E75" w:rsidRDefault="005038FB" w:rsidP="00F07B12">
      <w:pPr>
        <w:widowControl/>
        <w:numPr>
          <w:ilvl w:val="0"/>
          <w:numId w:val="110"/>
        </w:numPr>
        <w:shd w:val="clear" w:color="auto" w:fill="FFFFFF"/>
        <w:tabs>
          <w:tab w:val="clear" w:pos="0"/>
          <w:tab w:val="left" w:pos="989"/>
        </w:tabs>
        <w:autoSpaceDE/>
        <w:autoSpaceDN/>
        <w:adjustRightInd/>
        <w:ind w:left="0" w:firstLine="720"/>
        <w:jc w:val="both"/>
        <w:rPr>
          <w:rFonts w:eastAsia="Arial Unicode MS"/>
          <w:lang w:val="ru-RU"/>
        </w:rPr>
      </w:pPr>
      <w:r w:rsidRPr="00E40E75">
        <w:rPr>
          <w:rFonts w:eastAsia="Arial Unicode MS"/>
          <w:lang w:val="ru-RU"/>
        </w:rPr>
        <w:t xml:space="preserve"> в 3 классе </w:t>
      </w:r>
      <w:r w:rsidR="00DF4A71" w:rsidRPr="00E40E75">
        <w:rPr>
          <w:rFonts w:eastAsia="Arial Unicode MS"/>
          <w:lang w:val="ru-RU"/>
        </w:rPr>
        <w:t>- итоговая контрольная работа</w:t>
      </w:r>
      <w:r w:rsidRPr="00E40E75">
        <w:rPr>
          <w:rFonts w:eastAsia="Arial Unicode MS"/>
          <w:lang w:val="ru-RU"/>
        </w:rPr>
        <w:t xml:space="preserve"> по математике;</w:t>
      </w:r>
    </w:p>
    <w:p w:rsidR="005038FB" w:rsidRPr="00E40E75" w:rsidRDefault="005038FB" w:rsidP="00F07B12">
      <w:pPr>
        <w:widowControl/>
        <w:numPr>
          <w:ilvl w:val="0"/>
          <w:numId w:val="110"/>
        </w:numPr>
        <w:shd w:val="clear" w:color="auto" w:fill="FFFFFF"/>
        <w:tabs>
          <w:tab w:val="clear" w:pos="0"/>
          <w:tab w:val="left" w:pos="989"/>
        </w:tabs>
        <w:autoSpaceDE/>
        <w:autoSpaceDN/>
        <w:adjustRightInd/>
        <w:ind w:left="0" w:firstLine="720"/>
        <w:jc w:val="both"/>
        <w:rPr>
          <w:rFonts w:eastAsia="Arial Unicode MS"/>
          <w:lang w:val="ru-RU"/>
        </w:rPr>
      </w:pPr>
      <w:r w:rsidRPr="00E40E75">
        <w:rPr>
          <w:rFonts w:eastAsia="Arial Unicode MS"/>
          <w:lang w:val="ru-RU"/>
        </w:rPr>
        <w:t xml:space="preserve">в 4 классе </w:t>
      </w:r>
      <w:r w:rsidR="00DF4A71" w:rsidRPr="00E40E75">
        <w:rPr>
          <w:rFonts w:eastAsia="Arial Unicode MS"/>
          <w:lang w:val="ru-RU"/>
        </w:rPr>
        <w:t xml:space="preserve">- </w:t>
      </w:r>
      <w:r w:rsidRPr="00E40E75">
        <w:rPr>
          <w:rFonts w:eastAsia="Arial Unicode MS"/>
          <w:lang w:val="ru-RU"/>
        </w:rPr>
        <w:t>итоговое контрольное тестирование п</w:t>
      </w:r>
      <w:r w:rsidR="00DF4A71" w:rsidRPr="00E40E75">
        <w:rPr>
          <w:rFonts w:eastAsia="Arial Unicode MS"/>
          <w:lang w:val="ru-RU"/>
        </w:rPr>
        <w:t>о литературному чтению, итоговая контрольная  работа по окружающему миру.</w:t>
      </w:r>
    </w:p>
    <w:p w:rsidR="00756B46" w:rsidRPr="00E40E75" w:rsidRDefault="00756B46" w:rsidP="00E40E75">
      <w:pPr>
        <w:ind w:firstLine="709"/>
        <w:jc w:val="both"/>
        <w:rPr>
          <w:rFonts w:eastAsia="Times New Roman"/>
          <w:sz w:val="28"/>
          <w:szCs w:val="28"/>
          <w:lang w:val="ru-RU"/>
        </w:rPr>
      </w:pPr>
      <w:r w:rsidRPr="00E40E75">
        <w:rPr>
          <w:lang w:val="ru-RU"/>
        </w:rPr>
        <w:t xml:space="preserve">Положение о формах, периодичности и порядке текущего контроля успеваемости и промежуточной аттестации в муниципальном бюджетном общеобразовательном учреждении </w:t>
      </w:r>
      <w:r w:rsidRPr="00E40E75">
        <w:rPr>
          <w:rFonts w:eastAsia="Times New Roman"/>
          <w:lang w:val="ru-RU"/>
        </w:rPr>
        <w:t>«</w:t>
      </w:r>
      <w:r w:rsidR="003C6A8E" w:rsidRPr="00E40E75">
        <w:rPr>
          <w:rFonts w:eastAsia="Times New Roman"/>
          <w:lang w:val="ru-RU"/>
        </w:rPr>
        <w:t>Наголенская</w:t>
      </w:r>
      <w:r w:rsidRPr="00E40E75">
        <w:rPr>
          <w:rFonts w:eastAsia="Times New Roman"/>
          <w:lang w:val="ru-RU"/>
        </w:rPr>
        <w:t xml:space="preserve"> средняя общеобразовательная школа Ровеньского района Белгородской области» регламентирует порядок, периодичность, систему оценок и формы проведения текущей и промежуточной аттестации учащихся школы, их перевод по итогам учебного года.</w:t>
      </w:r>
    </w:p>
    <w:p w:rsidR="001C3B09" w:rsidRPr="00E40E75" w:rsidRDefault="001C3B09" w:rsidP="00E40E75">
      <w:pPr>
        <w:ind w:firstLine="708"/>
        <w:jc w:val="center"/>
        <w:rPr>
          <w:bCs/>
          <w:lang w:val="ru-RU"/>
        </w:rPr>
      </w:pPr>
    </w:p>
    <w:p w:rsidR="001C3B09" w:rsidRPr="00E40E75" w:rsidRDefault="000D5ABD" w:rsidP="00E40E75">
      <w:pPr>
        <w:ind w:firstLine="708"/>
        <w:jc w:val="center"/>
        <w:rPr>
          <w:b/>
          <w:bCs/>
          <w:lang w:val="ru-RU"/>
        </w:rPr>
      </w:pPr>
      <w:r w:rsidRPr="00E40E75">
        <w:rPr>
          <w:b/>
          <w:bCs/>
          <w:lang w:val="ru-RU"/>
        </w:rPr>
        <w:t xml:space="preserve">1.3.3.  Портфель  достижений  как  инструмент  оценки  динамики </w:t>
      </w:r>
    </w:p>
    <w:p w:rsidR="000D5ABD" w:rsidRPr="00E40E75" w:rsidRDefault="000D5ABD" w:rsidP="00E40E75">
      <w:pPr>
        <w:ind w:firstLine="708"/>
        <w:jc w:val="center"/>
        <w:rPr>
          <w:b/>
          <w:bCs/>
          <w:lang w:val="ru-RU"/>
        </w:rPr>
      </w:pPr>
      <w:r w:rsidRPr="00E40E75">
        <w:rPr>
          <w:b/>
          <w:bCs/>
          <w:lang w:val="ru-RU"/>
        </w:rPr>
        <w:t>индивидуальных образовательных достижений</w:t>
      </w:r>
    </w:p>
    <w:p w:rsidR="000520D1" w:rsidRPr="00E40E75" w:rsidRDefault="000520D1" w:rsidP="00E40E75">
      <w:pPr>
        <w:ind w:firstLine="708"/>
        <w:jc w:val="center"/>
        <w:rPr>
          <w:b/>
          <w:bCs/>
          <w:lang w:val="ru-RU"/>
        </w:rPr>
      </w:pPr>
    </w:p>
    <w:p w:rsidR="000D5ABD" w:rsidRPr="00E40E75" w:rsidRDefault="000D5ABD" w:rsidP="00E40E75">
      <w:pPr>
        <w:ind w:firstLine="709"/>
        <w:jc w:val="both"/>
        <w:rPr>
          <w:bCs/>
          <w:lang w:val="ru-RU"/>
        </w:rPr>
      </w:pPr>
      <w:r w:rsidRPr="00E40E75">
        <w:rPr>
          <w:bCs/>
          <w:lang w:val="ru-RU"/>
        </w:rPr>
        <w:t xml:space="preserve">Показатель  динамики  образовательных  достижений —  один  из  основных показателей в оценке образовательных достижений для обучающихся вусловиях  ФГОС.  На  основе  выявления  характера  динамики  образовательныхдостижений обучающихся  можно оценивать  эффективность учебного процесса,работы учителя или образовательного учреждения, системы образования в целом.При  этом  наиболее  часто  реализуется  подход,  основанный  на  сравненииколичественных показателей, характеризующих результаты оценки, полученныев двух точках образовательной траектории обучающихся. Оценка  динамики  образовательных  достижений,  как  правило,  имеет  двесоставляющие:  педагогическую,  понимаемую  как  оценку  динамики  степени  иуровня овладения действиями с предметным содержанием, и психологическую,связанную с оценкой индивидуального прогресса в развитии ребёнка. </w:t>
      </w:r>
    </w:p>
    <w:p w:rsidR="000D5ABD" w:rsidRPr="00E40E75" w:rsidRDefault="000D5ABD" w:rsidP="00E40E75">
      <w:pPr>
        <w:ind w:firstLine="709"/>
        <w:jc w:val="both"/>
        <w:rPr>
          <w:bCs/>
          <w:lang w:val="ru-RU"/>
        </w:rPr>
      </w:pPr>
      <w:r w:rsidRPr="00E40E75">
        <w:rPr>
          <w:bCs/>
          <w:lang w:val="ru-RU"/>
        </w:rPr>
        <w:t xml:space="preserve">Одним  из  наиболее  адекватных  инструментов  для  оценки  динамикиобразовательных </w:t>
      </w:r>
      <w:r w:rsidRPr="00E40E75">
        <w:rPr>
          <w:bCs/>
          <w:lang w:val="ru-RU"/>
        </w:rPr>
        <w:lastRenderedPageBreak/>
        <w:t xml:space="preserve">достижений служит портфель достижений обучающегося. </w:t>
      </w:r>
    </w:p>
    <w:p w:rsidR="000D5ABD" w:rsidRPr="00E40E75" w:rsidRDefault="00D25154" w:rsidP="00E40E75">
      <w:pPr>
        <w:ind w:firstLine="708"/>
        <w:jc w:val="both"/>
        <w:rPr>
          <w:lang w:val="ru-RU"/>
        </w:rPr>
      </w:pPr>
      <w:r w:rsidRPr="00E40E75">
        <w:rPr>
          <w:b/>
          <w:i/>
          <w:lang w:val="ru-RU"/>
        </w:rPr>
        <w:t>Портфель достижений</w:t>
      </w:r>
      <w:r w:rsidRPr="00E40E75">
        <w:rPr>
          <w:lang w:val="ru-RU"/>
        </w:rPr>
        <w:t xml:space="preserve"> - это не только современная эффективная форма оценивания, но и действенное средство для решения р</w:t>
      </w:r>
      <w:r w:rsidR="00083B8D" w:rsidRPr="00E40E75">
        <w:rPr>
          <w:lang w:val="ru-RU"/>
        </w:rPr>
        <w:t xml:space="preserve">яда важных педагогических задач, </w:t>
      </w:r>
      <w:r w:rsidR="000D5ABD" w:rsidRPr="00E40E75">
        <w:rPr>
          <w:lang w:val="ru-RU"/>
        </w:rPr>
        <w:t xml:space="preserve">позволяющее: </w:t>
      </w:r>
    </w:p>
    <w:p w:rsidR="000D5ABD" w:rsidRPr="00E40E75" w:rsidRDefault="000D5ABD" w:rsidP="00E40E75">
      <w:pPr>
        <w:jc w:val="both"/>
        <w:rPr>
          <w:lang w:val="ru-RU"/>
        </w:rPr>
      </w:pPr>
      <w:r w:rsidRPr="00E40E75">
        <w:rPr>
          <w:lang w:val="ru-RU"/>
        </w:rPr>
        <w:t xml:space="preserve">• поддерживать высокую учебную мотивацию обучающихся; </w:t>
      </w:r>
    </w:p>
    <w:p w:rsidR="000D5ABD" w:rsidRPr="00E40E75" w:rsidRDefault="000D5ABD" w:rsidP="00E40E75">
      <w:pPr>
        <w:jc w:val="both"/>
        <w:rPr>
          <w:lang w:val="ru-RU"/>
        </w:rPr>
      </w:pPr>
      <w:r w:rsidRPr="00E40E75">
        <w:rPr>
          <w:lang w:val="ru-RU"/>
        </w:rPr>
        <w:t xml:space="preserve">• поощрять  их  активность  и  самостоятельность,  расширять  возможности обучения и самообучения; </w:t>
      </w:r>
    </w:p>
    <w:p w:rsidR="000D5ABD" w:rsidRPr="00E40E75" w:rsidRDefault="000D5ABD" w:rsidP="00E40E75">
      <w:pPr>
        <w:jc w:val="both"/>
        <w:rPr>
          <w:lang w:val="ru-RU"/>
        </w:rPr>
      </w:pPr>
      <w:r w:rsidRPr="00E40E75">
        <w:rPr>
          <w:lang w:val="ru-RU"/>
        </w:rPr>
        <w:t xml:space="preserve">• развивать навыки рефлексивной и оценочной (в том числе самооценочной) деятельности обучающихся; </w:t>
      </w:r>
    </w:p>
    <w:p w:rsidR="000D5ABD" w:rsidRPr="00E40E75" w:rsidRDefault="000D5ABD" w:rsidP="00E40E75">
      <w:pPr>
        <w:jc w:val="both"/>
        <w:rPr>
          <w:lang w:val="ru-RU"/>
        </w:rPr>
      </w:pPr>
      <w:r w:rsidRPr="00E40E75">
        <w:rPr>
          <w:lang w:val="ru-RU"/>
        </w:rPr>
        <w:t xml:space="preserve">• формировать  умение  учиться  —  ставить  цели,  планировать  и организовывать собственную учебную деятельность. </w:t>
      </w:r>
    </w:p>
    <w:p w:rsidR="000D5ABD" w:rsidRPr="00E40E75" w:rsidRDefault="000D5ABD" w:rsidP="00E40E75">
      <w:pPr>
        <w:ind w:firstLine="709"/>
        <w:jc w:val="both"/>
        <w:rPr>
          <w:lang w:val="ru-RU"/>
        </w:rPr>
      </w:pPr>
      <w:r w:rsidRPr="00E40E75">
        <w:rPr>
          <w:i/>
          <w:lang w:val="ru-RU"/>
        </w:rPr>
        <w:t>Портфель  достижений  представляет  собой  специально  организованную  подборку  работ,</w:t>
      </w:r>
      <w:r w:rsidRPr="00E40E75">
        <w:rPr>
          <w:lang w:val="ru-RU"/>
        </w:rPr>
        <w:t xml:space="preserve">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0D5ABD" w:rsidRPr="00E40E75" w:rsidRDefault="000D5ABD" w:rsidP="00E40E75">
      <w:pPr>
        <w:ind w:firstLine="709"/>
        <w:jc w:val="both"/>
        <w:rPr>
          <w:lang w:val="ru-RU"/>
        </w:rPr>
      </w:pPr>
      <w:r w:rsidRPr="00E40E75">
        <w:rPr>
          <w:lang w:val="ru-RU"/>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25154" w:rsidRPr="00E40E75" w:rsidRDefault="00D25154" w:rsidP="00E40E75">
      <w:pPr>
        <w:ind w:firstLine="709"/>
        <w:jc w:val="both"/>
        <w:rPr>
          <w:lang w:val="ru-RU"/>
        </w:rPr>
      </w:pPr>
      <w:r w:rsidRPr="00E40E75">
        <w:rPr>
          <w:lang w:val="ru-RU"/>
        </w:rPr>
        <w:t xml:space="preserve">В портфель достижений </w:t>
      </w:r>
      <w:r w:rsidR="000D5ABD" w:rsidRPr="00E40E75">
        <w:rPr>
          <w:lang w:val="ru-RU"/>
        </w:rPr>
        <w:t>обучающихся</w:t>
      </w:r>
      <w:r w:rsidRPr="00E40E75">
        <w:rPr>
          <w:lang w:val="ru-RU"/>
        </w:rPr>
        <w:t xml:space="preserve">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25154" w:rsidRPr="00E40E75" w:rsidRDefault="00D25154" w:rsidP="00E40E75">
      <w:pPr>
        <w:jc w:val="both"/>
        <w:rPr>
          <w:lang w:val="ru-RU"/>
        </w:rPr>
      </w:pPr>
      <w:r w:rsidRPr="00E40E75">
        <w:rPr>
          <w:b/>
          <w:bCs/>
          <w:i/>
          <w:iCs/>
          <w:lang w:val="ru-RU"/>
        </w:rPr>
        <w:t xml:space="preserve">1. </w:t>
      </w:r>
      <w:r w:rsidRPr="00E40E75">
        <w:rPr>
          <w:b/>
          <w:bCs/>
          <w:i/>
          <w:iCs/>
          <w:lang w:val="ru-RU"/>
        </w:rPr>
        <w:tab/>
        <w:t>Выборки детских работ — формальных и творческих</w:t>
      </w:r>
      <w:r w:rsidRPr="00E40E75">
        <w:rPr>
          <w:lang w:val="ru-RU"/>
        </w:rPr>
        <w:t>,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w:t>
      </w:r>
    </w:p>
    <w:p w:rsidR="00D25154" w:rsidRPr="00E40E75" w:rsidRDefault="00D25154" w:rsidP="00E40E75">
      <w:pPr>
        <w:jc w:val="both"/>
        <w:rPr>
          <w:lang w:val="ru-RU"/>
        </w:rPr>
      </w:pPr>
      <w:r w:rsidRPr="00E40E75">
        <w:rPr>
          <w:lang w:val="ru-RU"/>
        </w:rPr>
        <w:t xml:space="preserve">программы дополнительного образования). Обязательной составляющей портфеля достижений являются материалы </w:t>
      </w:r>
      <w:r w:rsidRPr="00E40E75">
        <w:rPr>
          <w:i/>
          <w:iCs/>
          <w:lang w:val="ru-RU"/>
        </w:rPr>
        <w:t xml:space="preserve">статовой диагностики, промежуточных </w:t>
      </w:r>
      <w:r w:rsidRPr="00E40E75">
        <w:rPr>
          <w:lang w:val="ru-RU"/>
        </w:rPr>
        <w:t xml:space="preserve">и </w:t>
      </w:r>
      <w:r w:rsidRPr="00E40E75">
        <w:rPr>
          <w:i/>
          <w:iCs/>
          <w:lang w:val="ru-RU"/>
        </w:rPr>
        <w:t xml:space="preserve">итоговых стандатизированных работ </w:t>
      </w:r>
      <w:r w:rsidRPr="00E40E75">
        <w:rPr>
          <w:lang w:val="ru-RU"/>
        </w:rPr>
        <w:t>по отдельным предметам. Остальные работы должны быть подобраны так, чтобы их совокупность демонстрировала нарастающие успешность, объём и глубинузнаний, достижение более высоких уровней формируемых учебных действий. Примерами такого рода работ могут быть:</w:t>
      </w:r>
    </w:p>
    <w:p w:rsidR="00D25154" w:rsidRPr="00E40E75" w:rsidRDefault="00D25154" w:rsidP="00E40E75">
      <w:pPr>
        <w:jc w:val="both"/>
        <w:rPr>
          <w:lang w:val="ru-RU"/>
        </w:rPr>
      </w:pPr>
      <w:r w:rsidRPr="00E40E75">
        <w:rPr>
          <w:lang w:val="ru-RU"/>
        </w:rPr>
        <w:t xml:space="preserve">• </w:t>
      </w:r>
      <w:r w:rsidRPr="00E40E75">
        <w:rPr>
          <w:i/>
          <w:iCs/>
          <w:lang w:val="ru-RU"/>
        </w:rPr>
        <w:t xml:space="preserve">по русскому, родному языкам </w:t>
      </w:r>
      <w:r w:rsidRPr="00E40E75">
        <w:rPr>
          <w:lang w:val="ru-RU"/>
        </w:rPr>
        <w:t xml:space="preserve">и </w:t>
      </w:r>
      <w:r w:rsidRPr="00E40E75">
        <w:rPr>
          <w:i/>
          <w:iCs/>
          <w:lang w:val="ru-RU"/>
        </w:rPr>
        <w:t xml:space="preserve">литературному чтению, иностранному языку </w:t>
      </w:r>
      <w:r w:rsidRPr="00E40E75">
        <w:rPr>
          <w:lang w:val="ru-RU"/>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работыдетей, материалы их самоанализа и рефлексии и т. п.;</w:t>
      </w:r>
    </w:p>
    <w:p w:rsidR="00D25154" w:rsidRPr="00E40E75" w:rsidRDefault="00D25154" w:rsidP="00E40E75">
      <w:pPr>
        <w:jc w:val="both"/>
        <w:rPr>
          <w:lang w:val="ru-RU"/>
        </w:rPr>
      </w:pPr>
      <w:r w:rsidRPr="00E40E75">
        <w:rPr>
          <w:lang w:val="ru-RU"/>
        </w:rPr>
        <w:t xml:space="preserve">• </w:t>
      </w:r>
      <w:r w:rsidRPr="00E40E75">
        <w:rPr>
          <w:i/>
          <w:iCs/>
          <w:lang w:val="ru-RU"/>
        </w:rPr>
        <w:t xml:space="preserve">по математике </w:t>
      </w:r>
      <w:r w:rsidRPr="00E40E75">
        <w:rPr>
          <w:lang w:val="ru-RU"/>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w:t>
      </w:r>
    </w:p>
    <w:p w:rsidR="00D25154" w:rsidRPr="00E40E75" w:rsidRDefault="00D25154" w:rsidP="00E40E75">
      <w:pPr>
        <w:jc w:val="both"/>
        <w:rPr>
          <w:lang w:val="ru-RU"/>
        </w:rPr>
      </w:pPr>
      <w:r w:rsidRPr="00E40E75">
        <w:rPr>
          <w:lang w:val="ru-RU"/>
        </w:rPr>
        <w:t>выступлений, сообщений на математические темы), материалы самоанализа и рефлексии и т. п.;</w:t>
      </w:r>
    </w:p>
    <w:p w:rsidR="00D25154" w:rsidRPr="00E40E75" w:rsidRDefault="00D25154" w:rsidP="00E40E75">
      <w:pPr>
        <w:jc w:val="both"/>
        <w:rPr>
          <w:lang w:val="ru-RU"/>
        </w:rPr>
      </w:pPr>
      <w:r w:rsidRPr="00E40E75">
        <w:rPr>
          <w:lang w:val="ru-RU"/>
        </w:rPr>
        <w:t xml:space="preserve">• </w:t>
      </w:r>
      <w:r w:rsidRPr="00E40E75">
        <w:rPr>
          <w:i/>
          <w:iCs/>
          <w:lang w:val="ru-RU"/>
        </w:rPr>
        <w:t xml:space="preserve">по окружающему миру </w:t>
      </w:r>
      <w:r w:rsidRPr="00E40E75">
        <w:rPr>
          <w:lang w:val="ru-RU"/>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D25154" w:rsidRPr="00E40E75" w:rsidRDefault="00D25154" w:rsidP="00E40E75">
      <w:pPr>
        <w:jc w:val="both"/>
        <w:rPr>
          <w:lang w:val="ru-RU"/>
        </w:rPr>
      </w:pPr>
      <w:r w:rsidRPr="00E40E75">
        <w:rPr>
          <w:lang w:val="ru-RU"/>
        </w:rPr>
        <w:t xml:space="preserve">• </w:t>
      </w:r>
      <w:r w:rsidRPr="00E40E75">
        <w:rPr>
          <w:i/>
          <w:iCs/>
          <w:lang w:val="ru-RU"/>
        </w:rPr>
        <w:t xml:space="preserve">по предметам эстетического цикла </w:t>
      </w:r>
      <w:r w:rsidRPr="00E40E75">
        <w:rPr>
          <w:lang w:val="ru-RU"/>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D25154" w:rsidRPr="00E40E75" w:rsidRDefault="00D25154" w:rsidP="00E40E75">
      <w:pPr>
        <w:jc w:val="both"/>
        <w:rPr>
          <w:lang w:val="ru-RU"/>
        </w:rPr>
      </w:pPr>
      <w:r w:rsidRPr="00E40E75">
        <w:rPr>
          <w:lang w:val="ru-RU"/>
        </w:rPr>
        <w:t xml:space="preserve">• </w:t>
      </w:r>
      <w:r w:rsidRPr="00E40E75">
        <w:rPr>
          <w:i/>
          <w:iCs/>
          <w:lang w:val="ru-RU"/>
        </w:rPr>
        <w:t xml:space="preserve">по технологии </w:t>
      </w:r>
      <w:r w:rsidRPr="00E40E75">
        <w:rPr>
          <w:lang w:val="ru-RU"/>
        </w:rPr>
        <w:t>— фото  и видеоизображения продуктов исполнительской деятельности, аудиозаписи монологических высказываний, описаний, продукты собственного творчества, материалы самоанализа и рефлексии и т. п.;</w:t>
      </w:r>
    </w:p>
    <w:p w:rsidR="00D25154" w:rsidRPr="00E40E75" w:rsidRDefault="00D25154" w:rsidP="00E40E75">
      <w:pPr>
        <w:jc w:val="both"/>
        <w:rPr>
          <w:lang w:val="ru-RU"/>
        </w:rPr>
      </w:pPr>
      <w:r w:rsidRPr="00E40E75">
        <w:rPr>
          <w:lang w:val="ru-RU"/>
        </w:rPr>
        <w:lastRenderedPageBreak/>
        <w:t xml:space="preserve">• </w:t>
      </w:r>
      <w:r w:rsidRPr="00E40E75">
        <w:rPr>
          <w:i/>
          <w:iCs/>
          <w:lang w:val="ru-RU"/>
        </w:rPr>
        <w:t xml:space="preserve">по физкультуре </w:t>
      </w:r>
      <w:r w:rsidRPr="00E40E75">
        <w:rPr>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D25154" w:rsidRPr="00E40E75" w:rsidRDefault="00D25154" w:rsidP="00E40E75">
      <w:pPr>
        <w:jc w:val="both"/>
        <w:rPr>
          <w:lang w:val="ru-RU"/>
        </w:rPr>
      </w:pPr>
      <w:r w:rsidRPr="00E40E75">
        <w:rPr>
          <w:b/>
          <w:bCs/>
          <w:i/>
          <w:iCs/>
          <w:lang w:val="ru-RU"/>
        </w:rPr>
        <w:t xml:space="preserve">2. Систематизированные материалы наблюдений </w:t>
      </w:r>
      <w:r w:rsidRPr="00E40E75">
        <w:rPr>
          <w:i/>
          <w:iCs/>
          <w:lang w:val="ru-RU"/>
        </w:rPr>
        <w:t xml:space="preserve">(оценочные листы, материалы и листы наблюдений и т. п.) </w:t>
      </w:r>
      <w:r w:rsidRPr="00E40E75">
        <w:rPr>
          <w:lang w:val="ru-RU"/>
        </w:rPr>
        <w:t>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D25154" w:rsidRPr="00E40E75" w:rsidRDefault="00D25154" w:rsidP="00E40E75">
      <w:pPr>
        <w:jc w:val="both"/>
        <w:rPr>
          <w:lang w:val="ru-RU"/>
        </w:rPr>
      </w:pPr>
      <w:r w:rsidRPr="00E40E75">
        <w:rPr>
          <w:b/>
          <w:bCs/>
          <w:i/>
          <w:iCs/>
          <w:lang w:val="ru-RU"/>
        </w:rPr>
        <w:t xml:space="preserve">3. </w:t>
      </w:r>
      <w:r w:rsidR="00A06096" w:rsidRPr="00E40E75">
        <w:rPr>
          <w:b/>
          <w:bCs/>
          <w:i/>
          <w:iCs/>
          <w:lang w:val="ru-RU"/>
        </w:rPr>
        <w:t xml:space="preserve">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и  др.  </w:t>
      </w:r>
      <w:r w:rsidR="00A06096" w:rsidRPr="00E40E75">
        <w:rPr>
          <w:bCs/>
          <w:iCs/>
          <w:lang w:val="ru-RU"/>
        </w:rPr>
        <w:t>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D25154" w:rsidRPr="00E40E75" w:rsidRDefault="00D25154" w:rsidP="00E40E75">
      <w:pPr>
        <w:ind w:firstLine="709"/>
        <w:jc w:val="both"/>
        <w:rPr>
          <w:lang w:val="ru-RU"/>
        </w:rPr>
      </w:pPr>
      <w:r w:rsidRPr="00E40E75">
        <w:rPr>
          <w:lang w:val="ru-RU"/>
        </w:rPr>
        <w:t>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D25154" w:rsidRPr="00E40E75" w:rsidRDefault="00D25154" w:rsidP="00E40E75">
      <w:pPr>
        <w:ind w:firstLine="708"/>
        <w:jc w:val="both"/>
        <w:rPr>
          <w:lang w:val="ru-RU"/>
        </w:rPr>
      </w:pPr>
      <w:r w:rsidRPr="00E40E75">
        <w:rPr>
          <w:lang w:val="ru-RU"/>
        </w:rPr>
        <w:t>Портфели достижений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контингенту детей.</w:t>
      </w:r>
    </w:p>
    <w:p w:rsidR="00D25154" w:rsidRPr="00E40E75" w:rsidRDefault="00D25154" w:rsidP="00E40E75">
      <w:pPr>
        <w:ind w:firstLine="708"/>
        <w:jc w:val="both"/>
        <w:rPr>
          <w:lang w:val="ru-RU"/>
        </w:rPr>
      </w:pPr>
      <w:r w:rsidRPr="00E40E75">
        <w:rPr>
          <w:lang w:val="ru-RU"/>
        </w:rPr>
        <w:t>В текущей оценочной деятельности и при оценке отдельных составляющих портфеля достижений целесообразно соотносить результаты, продемонстрированные обучающимся, с оценками типа:</w:t>
      </w:r>
    </w:p>
    <w:p w:rsidR="00D25154" w:rsidRPr="00E40E75" w:rsidRDefault="00D25154" w:rsidP="00E40E75">
      <w:pPr>
        <w:jc w:val="both"/>
        <w:rPr>
          <w:lang w:val="ru-RU"/>
        </w:rPr>
      </w:pPr>
      <w:r w:rsidRPr="00E40E75">
        <w:rPr>
          <w:lang w:val="ru-RU"/>
        </w:rPr>
        <w:t>• «зачёт/незачёт» («удовлетворительно/неудовлетворительно</w:t>
      </w:r>
      <w:r w:rsidR="000954CE" w:rsidRPr="00E40E75">
        <w:rPr>
          <w:lang w:val="ru-RU"/>
        </w:rPr>
        <w:t>»</w:t>
      </w:r>
      <w:r w:rsidR="001B0E0E" w:rsidRPr="00E40E75">
        <w:rPr>
          <w:lang w:val="ru-RU"/>
        </w:rPr>
        <w:t>)</w:t>
      </w:r>
      <w:r w:rsidRPr="00E40E75">
        <w:rPr>
          <w:lang w:val="ru-RU"/>
        </w:rPr>
        <w:t>;</w:t>
      </w:r>
    </w:p>
    <w:p w:rsidR="00D25154" w:rsidRPr="00E40E75" w:rsidRDefault="00D25154" w:rsidP="00E40E75">
      <w:pPr>
        <w:jc w:val="both"/>
        <w:rPr>
          <w:lang w:val="ru-RU"/>
        </w:rPr>
      </w:pPr>
      <w:r w:rsidRPr="00E40E75">
        <w:rPr>
          <w:lang w:val="ru-RU"/>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w:t>
      </w:r>
    </w:p>
    <w:p w:rsidR="009A0920" w:rsidRPr="00E40E75" w:rsidRDefault="009A0920" w:rsidP="00E40E75">
      <w:pPr>
        <w:ind w:firstLine="708"/>
        <w:jc w:val="center"/>
        <w:rPr>
          <w:b/>
          <w:bCs/>
          <w:lang w:val="ru-RU"/>
        </w:rPr>
      </w:pPr>
    </w:p>
    <w:p w:rsidR="00D25154" w:rsidRPr="00E40E75" w:rsidRDefault="00391548" w:rsidP="00E40E75">
      <w:pPr>
        <w:ind w:firstLine="708"/>
        <w:jc w:val="center"/>
        <w:rPr>
          <w:b/>
          <w:bCs/>
          <w:lang w:val="ru-RU"/>
        </w:rPr>
      </w:pPr>
      <w:r w:rsidRPr="00E40E75">
        <w:rPr>
          <w:b/>
          <w:bCs/>
          <w:lang w:val="ru-RU"/>
        </w:rPr>
        <w:t xml:space="preserve">1.3.4.  </w:t>
      </w:r>
      <w:r w:rsidR="00D25154" w:rsidRPr="00E40E75">
        <w:rPr>
          <w:b/>
          <w:bCs/>
          <w:lang w:val="ru-RU"/>
        </w:rPr>
        <w:t>Итоговая оценка выпускника и её использование при переходе от начального</w:t>
      </w:r>
      <w:r w:rsidR="00073777" w:rsidRPr="00E40E75">
        <w:rPr>
          <w:b/>
          <w:bCs/>
          <w:lang w:val="ru-RU"/>
        </w:rPr>
        <w:t xml:space="preserve"> к основному общему образованию</w:t>
      </w:r>
    </w:p>
    <w:p w:rsidR="00083B8D" w:rsidRPr="00E40E75" w:rsidRDefault="00083B8D"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pacing w:val="2"/>
          <w:sz w:val="24"/>
          <w:szCs w:val="24"/>
        </w:rPr>
        <w:t>На итоговую оценку на уровне начального общего об</w:t>
      </w:r>
      <w:r w:rsidRPr="00E40E75">
        <w:rPr>
          <w:rFonts w:ascii="Times New Roman" w:hAnsi="Times New Roman" w:cs="Times New Roman"/>
          <w:sz w:val="24"/>
          <w:szCs w:val="24"/>
        </w:rPr>
        <w:t xml:space="preserve">разования, результаты которой используются при принятии решения о возможности (или невозможности) продолжения </w:t>
      </w:r>
      <w:r w:rsidRPr="00E40E75">
        <w:rPr>
          <w:rFonts w:ascii="Times New Roman" w:hAnsi="Times New Roman" w:cs="Times New Roman"/>
          <w:spacing w:val="2"/>
          <w:sz w:val="24"/>
          <w:szCs w:val="24"/>
        </w:rPr>
        <w:t xml:space="preserve">обучения на следующей ступени, выносятся </w:t>
      </w:r>
      <w:r w:rsidRPr="00E40E75">
        <w:rPr>
          <w:rFonts w:ascii="Times New Roman" w:hAnsi="Times New Roman" w:cs="Times New Roman"/>
          <w:iCs/>
          <w:spacing w:val="2"/>
          <w:sz w:val="24"/>
          <w:szCs w:val="24"/>
        </w:rPr>
        <w:t>только пред</w:t>
      </w:r>
      <w:r w:rsidRPr="00E40E75">
        <w:rPr>
          <w:rFonts w:ascii="Times New Roman" w:hAnsi="Times New Roman" w:cs="Times New Roman"/>
          <w:iCs/>
          <w:sz w:val="24"/>
          <w:szCs w:val="24"/>
        </w:rPr>
        <w:t>метные и метапредметные результаты</w:t>
      </w:r>
      <w:r w:rsidRPr="00E40E75">
        <w:rPr>
          <w:rFonts w:ascii="Times New Roman" w:hAnsi="Times New Roman" w:cs="Times New Roman"/>
          <w:sz w:val="24"/>
          <w:szCs w:val="24"/>
        </w:rPr>
        <w:t>.</w:t>
      </w:r>
    </w:p>
    <w:p w:rsidR="00083B8D" w:rsidRPr="00E40E75" w:rsidRDefault="00083B8D"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pacing w:val="2"/>
          <w:sz w:val="24"/>
          <w:szCs w:val="24"/>
        </w:rPr>
        <w:t xml:space="preserve">Предметом итоговой оценки является </w:t>
      </w:r>
      <w:r w:rsidRPr="00E40E75">
        <w:rPr>
          <w:rFonts w:ascii="Times New Roman" w:hAnsi="Times New Roman" w:cs="Times New Roman"/>
          <w:iCs/>
          <w:spacing w:val="2"/>
          <w:sz w:val="24"/>
          <w:szCs w:val="24"/>
        </w:rPr>
        <w:t>способность обу</w:t>
      </w:r>
      <w:r w:rsidRPr="00E40E75">
        <w:rPr>
          <w:rFonts w:ascii="Times New Roman" w:hAnsi="Times New Roman" w:cs="Times New Roman"/>
          <w:iCs/>
          <w:sz w:val="24"/>
          <w:szCs w:val="24"/>
        </w:rPr>
        <w:t>чающихся решать учебно­познавательные и учебно­прак</w:t>
      </w:r>
      <w:r w:rsidRPr="00E40E75">
        <w:rPr>
          <w:rFonts w:ascii="Times New Roman" w:hAnsi="Times New Roman" w:cs="Times New Roman"/>
          <w:iCs/>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E40E75">
        <w:rPr>
          <w:rFonts w:ascii="Times New Roman" w:hAnsi="Times New Roman" w:cs="Times New Roman"/>
          <w:spacing w:val="2"/>
          <w:sz w:val="24"/>
          <w:szCs w:val="24"/>
        </w:rPr>
        <w:t xml:space="preserve">, в том числе на основе метапредметных действий. Способность к решению иного </w:t>
      </w:r>
      <w:r w:rsidRPr="00E40E75">
        <w:rPr>
          <w:rFonts w:ascii="Times New Roman" w:hAnsi="Times New Roman" w:cs="Times New Roman"/>
          <w:sz w:val="24"/>
          <w:szCs w:val="24"/>
        </w:rPr>
        <w:t>класса задач является предметом различного рода неперсонифицированных обследований.</w:t>
      </w:r>
    </w:p>
    <w:p w:rsidR="00083B8D" w:rsidRPr="00E40E75" w:rsidRDefault="00083B8D"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На уровне начального общего образования особое зна</w:t>
      </w:r>
      <w:r w:rsidRPr="00E40E75">
        <w:rPr>
          <w:rFonts w:ascii="Times New Roman" w:hAnsi="Times New Roman" w:cs="Times New Roman"/>
          <w:spacing w:val="2"/>
          <w:sz w:val="24"/>
          <w:szCs w:val="24"/>
        </w:rPr>
        <w:t xml:space="preserve">чение для продолжения образования имеет усвоение обучающимися </w:t>
      </w:r>
      <w:r w:rsidRPr="00E40E75">
        <w:rPr>
          <w:rFonts w:ascii="Times New Roman" w:hAnsi="Times New Roman" w:cs="Times New Roman"/>
          <w:iCs/>
          <w:spacing w:val="2"/>
          <w:sz w:val="24"/>
          <w:szCs w:val="24"/>
        </w:rPr>
        <w:t>опорной системы знаний по русскому языку,</w:t>
      </w:r>
      <w:r w:rsidRPr="00E40E75">
        <w:rPr>
          <w:rFonts w:ascii="Times New Roman" w:hAnsi="Times New Roman" w:cs="Times New Roman"/>
          <w:iCs/>
          <w:sz w:val="24"/>
          <w:szCs w:val="24"/>
        </w:rPr>
        <w:t xml:space="preserve"> родному языкуи математике</w:t>
      </w:r>
      <w:r w:rsidRPr="00E40E75">
        <w:rPr>
          <w:rFonts w:ascii="Times New Roman" w:hAnsi="Times New Roman" w:cs="Times New Roman"/>
          <w:sz w:val="24"/>
          <w:szCs w:val="24"/>
        </w:rPr>
        <w:t xml:space="preserve"> и овладение следующими метапредметными действиями:</w:t>
      </w:r>
    </w:p>
    <w:p w:rsidR="00083B8D" w:rsidRPr="00E40E75" w:rsidRDefault="00083B8D" w:rsidP="00F07B12">
      <w:pPr>
        <w:pStyle w:val="afffffd"/>
        <w:numPr>
          <w:ilvl w:val="0"/>
          <w:numId w:val="36"/>
        </w:numPr>
        <w:spacing w:line="240" w:lineRule="auto"/>
        <w:ind w:left="0"/>
        <w:rPr>
          <w:rFonts w:ascii="Times New Roman" w:hAnsi="Times New Roman" w:cs="Times New Roman"/>
          <w:sz w:val="24"/>
          <w:szCs w:val="24"/>
        </w:rPr>
      </w:pPr>
      <w:r w:rsidRPr="00E40E75">
        <w:rPr>
          <w:rFonts w:ascii="Times New Roman" w:hAnsi="Times New Roman" w:cs="Times New Roman"/>
          <w:iCs/>
          <w:sz w:val="24"/>
          <w:szCs w:val="24"/>
        </w:rPr>
        <w:t>речевыми</w:t>
      </w:r>
      <w:r w:rsidRPr="00E40E75">
        <w:rPr>
          <w:rFonts w:ascii="Times New Roman" w:hAnsi="Times New Roman" w:cs="Times New Roman"/>
          <w:sz w:val="24"/>
          <w:szCs w:val="24"/>
        </w:rPr>
        <w:t xml:space="preserve">, среди которых следует выделить </w:t>
      </w:r>
      <w:r w:rsidRPr="00E40E75">
        <w:rPr>
          <w:rFonts w:ascii="Times New Roman" w:hAnsi="Times New Roman" w:cs="Times New Roman"/>
          <w:iCs/>
          <w:sz w:val="24"/>
          <w:szCs w:val="24"/>
        </w:rPr>
        <w:t>навыки осознанного чтения и работы с информацией</w:t>
      </w:r>
      <w:r w:rsidRPr="00E40E75">
        <w:rPr>
          <w:rFonts w:ascii="Times New Roman" w:hAnsi="Times New Roman" w:cs="Times New Roman"/>
          <w:sz w:val="24"/>
          <w:szCs w:val="24"/>
        </w:rPr>
        <w:t>;</w:t>
      </w:r>
    </w:p>
    <w:p w:rsidR="00083B8D" w:rsidRPr="00E40E75" w:rsidRDefault="00083B8D" w:rsidP="00F07B12">
      <w:pPr>
        <w:pStyle w:val="afffffd"/>
        <w:numPr>
          <w:ilvl w:val="0"/>
          <w:numId w:val="36"/>
        </w:numPr>
        <w:spacing w:line="240" w:lineRule="auto"/>
        <w:ind w:left="0"/>
        <w:rPr>
          <w:rFonts w:ascii="Times New Roman" w:hAnsi="Times New Roman" w:cs="Times New Roman"/>
          <w:sz w:val="24"/>
          <w:szCs w:val="24"/>
        </w:rPr>
      </w:pPr>
      <w:r w:rsidRPr="00E40E75">
        <w:rPr>
          <w:rFonts w:ascii="Times New Roman" w:hAnsi="Times New Roman" w:cs="Times New Roman"/>
          <w:iCs/>
          <w:spacing w:val="2"/>
          <w:sz w:val="24"/>
          <w:szCs w:val="24"/>
        </w:rPr>
        <w:t>коммуникативными</w:t>
      </w:r>
      <w:r w:rsidRPr="00E40E75">
        <w:rPr>
          <w:rFonts w:ascii="Times New Roman" w:hAnsi="Times New Roman" w:cs="Times New Roman"/>
          <w:spacing w:val="2"/>
          <w:sz w:val="24"/>
          <w:szCs w:val="24"/>
        </w:rPr>
        <w:t>, необходимыми для учебного со</w:t>
      </w:r>
      <w:r w:rsidRPr="00E40E75">
        <w:rPr>
          <w:rFonts w:ascii="Times New Roman" w:hAnsi="Times New Roman" w:cs="Times New Roman"/>
          <w:sz w:val="24"/>
          <w:szCs w:val="24"/>
        </w:rPr>
        <w:t>трудничества с учителем и сверстниками.</w:t>
      </w:r>
    </w:p>
    <w:p w:rsidR="00D25154" w:rsidRPr="00E40E75" w:rsidRDefault="00D25154" w:rsidP="00E40E75">
      <w:pPr>
        <w:ind w:firstLine="708"/>
        <w:jc w:val="both"/>
        <w:rPr>
          <w:lang w:val="ru-RU"/>
        </w:rPr>
      </w:pPr>
      <w:r w:rsidRPr="00E40E75">
        <w:rPr>
          <w:lang w:val="ru-RU"/>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r w:rsidR="009A0920" w:rsidRPr="00E40E75">
        <w:rPr>
          <w:lang w:val="ru-RU"/>
        </w:rPr>
        <w:t>, на основе результатов промежуточной аттестации</w:t>
      </w:r>
      <w:r w:rsidRPr="00E40E75">
        <w:rPr>
          <w:lang w:val="ru-RU"/>
        </w:rPr>
        <w:t>.</w:t>
      </w:r>
    </w:p>
    <w:p w:rsidR="00936131" w:rsidRPr="00E40E75" w:rsidRDefault="00936131"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E40E75">
        <w:rPr>
          <w:rFonts w:ascii="Times New Roman" w:hAnsi="Times New Roman" w:cs="Times New Roman"/>
          <w:spacing w:val="2"/>
          <w:sz w:val="24"/>
          <w:szCs w:val="24"/>
        </w:rPr>
        <w:t xml:space="preserve">мику образовательных достижений обучающихся за период </w:t>
      </w:r>
      <w:r w:rsidRPr="00E40E75">
        <w:rPr>
          <w:rFonts w:ascii="Times New Roman" w:hAnsi="Times New Roman" w:cs="Times New Roman"/>
          <w:sz w:val="24"/>
          <w:szCs w:val="24"/>
        </w:rPr>
        <w:t xml:space="preserve">обучения. А </w:t>
      </w:r>
      <w:r w:rsidRPr="00E40E75">
        <w:rPr>
          <w:rFonts w:ascii="Times New Roman" w:hAnsi="Times New Roman" w:cs="Times New Roman"/>
          <w:sz w:val="24"/>
          <w:szCs w:val="24"/>
        </w:rPr>
        <w:lastRenderedPageBreak/>
        <w:t>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D25154" w:rsidRPr="00E40E75" w:rsidRDefault="00D25154" w:rsidP="00E40E75">
      <w:pPr>
        <w:ind w:firstLine="708"/>
        <w:jc w:val="both"/>
        <w:rPr>
          <w:lang w:val="ru-RU"/>
        </w:rPr>
      </w:pPr>
      <w:r w:rsidRPr="00E40E75">
        <w:rPr>
          <w:lang w:val="ru-RU"/>
        </w:rPr>
        <w:t>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25154" w:rsidRPr="00E40E75" w:rsidRDefault="00D25154" w:rsidP="00F07B12">
      <w:pPr>
        <w:numPr>
          <w:ilvl w:val="0"/>
          <w:numId w:val="23"/>
        </w:numPr>
        <w:ind w:left="0"/>
        <w:jc w:val="both"/>
        <w:rPr>
          <w:b/>
          <w:lang w:val="ru-RU"/>
        </w:rPr>
      </w:pPr>
      <w:r w:rsidRPr="00E40E75">
        <w:rPr>
          <w:b/>
          <w:lang w:val="ru-RU"/>
        </w:rPr>
        <w:t>Выпускник овладел опорной системой знаний и учебными действиями, необходимыми для продолжения образования на следующе</w:t>
      </w:r>
      <w:r w:rsidR="00936131" w:rsidRPr="00E40E75">
        <w:rPr>
          <w:b/>
          <w:lang w:val="ru-RU"/>
        </w:rPr>
        <w:t>муровне</w:t>
      </w:r>
      <w:r w:rsidRPr="00E40E75">
        <w:rPr>
          <w:b/>
          <w:lang w:val="ru-RU"/>
        </w:rPr>
        <w:t xml:space="preserve">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D25154" w:rsidRPr="00E40E75" w:rsidRDefault="00D25154" w:rsidP="00E40E75">
      <w:pPr>
        <w:ind w:firstLine="708"/>
        <w:jc w:val="both"/>
        <w:rPr>
          <w:lang w:val="ru-RU"/>
        </w:rPr>
      </w:pPr>
      <w:r w:rsidRPr="00E40E75">
        <w:rPr>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базовогоуровня.</w:t>
      </w:r>
    </w:p>
    <w:p w:rsidR="008E4DF7" w:rsidRPr="00E40E75" w:rsidRDefault="00D25154" w:rsidP="00F07B12">
      <w:pPr>
        <w:numPr>
          <w:ilvl w:val="0"/>
          <w:numId w:val="23"/>
        </w:numPr>
        <w:ind w:left="0"/>
        <w:jc w:val="both"/>
        <w:rPr>
          <w:b/>
          <w:lang w:val="ru-RU"/>
        </w:rPr>
      </w:pPr>
      <w:r w:rsidRPr="00E40E75">
        <w:rPr>
          <w:b/>
          <w:lang w:val="ru-RU"/>
        </w:rPr>
        <w:t xml:space="preserve">Выпускник овладел опорной системой знаний, необходимой для продолжения </w:t>
      </w:r>
    </w:p>
    <w:p w:rsidR="00D25154" w:rsidRPr="00E40E75" w:rsidRDefault="00D25154" w:rsidP="00E40E75">
      <w:pPr>
        <w:jc w:val="both"/>
        <w:rPr>
          <w:b/>
          <w:lang w:val="ru-RU"/>
        </w:rPr>
      </w:pPr>
      <w:r w:rsidRPr="00E40E75">
        <w:rPr>
          <w:b/>
          <w:lang w:val="ru-RU"/>
        </w:rPr>
        <w:t>образования на следующей ступени общего образования, на уровне осознанного произвольного овладения учебными действиями</w:t>
      </w:r>
      <w:r w:rsidR="00263C31" w:rsidRPr="00E40E75">
        <w:rPr>
          <w:b/>
          <w:lang w:val="ru-RU"/>
        </w:rPr>
        <w:t>.</w:t>
      </w:r>
    </w:p>
    <w:p w:rsidR="00D25154" w:rsidRPr="00E40E75" w:rsidRDefault="00D25154" w:rsidP="00E40E75">
      <w:pPr>
        <w:ind w:firstLine="708"/>
        <w:jc w:val="both"/>
        <w:rPr>
          <w:lang w:val="ru-RU"/>
        </w:rPr>
      </w:pPr>
      <w:r w:rsidRPr="00E40E75">
        <w:rPr>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25154" w:rsidRPr="00E40E75" w:rsidRDefault="00D25154" w:rsidP="00F07B12">
      <w:pPr>
        <w:numPr>
          <w:ilvl w:val="0"/>
          <w:numId w:val="23"/>
        </w:numPr>
        <w:ind w:left="0"/>
        <w:jc w:val="both"/>
        <w:rPr>
          <w:b/>
          <w:lang w:val="ru-RU"/>
        </w:rPr>
      </w:pPr>
      <w:r w:rsidRPr="00E40E75">
        <w:rPr>
          <w:b/>
          <w:lang w:val="ru-RU"/>
        </w:rPr>
        <w:t>Выпускник не овладел опорной системой знаний и учебными действиями, необходимыми для продолжения образования на следу</w:t>
      </w:r>
      <w:r w:rsidR="00263C31" w:rsidRPr="00E40E75">
        <w:rPr>
          <w:b/>
          <w:lang w:val="ru-RU"/>
        </w:rPr>
        <w:t>ющей ступени общего образования.</w:t>
      </w:r>
    </w:p>
    <w:p w:rsidR="00D25154" w:rsidRPr="00E40E75" w:rsidRDefault="00D25154" w:rsidP="00E40E75">
      <w:pPr>
        <w:ind w:firstLine="708"/>
        <w:jc w:val="both"/>
        <w:rPr>
          <w:lang w:val="ru-RU"/>
        </w:rPr>
      </w:pPr>
      <w:r w:rsidRPr="00E40E75">
        <w:rPr>
          <w:lang w:val="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25154" w:rsidRPr="00E40E75" w:rsidRDefault="00D25154" w:rsidP="00E40E75">
      <w:pPr>
        <w:ind w:firstLine="708"/>
        <w:jc w:val="both"/>
        <w:rPr>
          <w:lang w:val="ru-RU"/>
        </w:rPr>
      </w:pPr>
      <w:r w:rsidRPr="00E40E75">
        <w:rPr>
          <w:i/>
          <w:lang w:val="ru-RU"/>
        </w:rPr>
        <w:t>Решение</w:t>
      </w:r>
      <w:r w:rsidRPr="00E40E75">
        <w:rPr>
          <w:lang w:val="ru-RU"/>
        </w:rPr>
        <w:t xml:space="preserve"> об </w:t>
      </w:r>
      <w:r w:rsidRPr="00E40E75">
        <w:rPr>
          <w:bCs/>
          <w:i/>
          <w:lang w:val="ru-RU"/>
        </w:rPr>
        <w:t>успешном освоении обучающимися основной образовательной программы начального общего образования и переводе на следующ</w:t>
      </w:r>
      <w:r w:rsidR="00936131" w:rsidRPr="00E40E75">
        <w:rPr>
          <w:bCs/>
          <w:i/>
          <w:lang w:val="ru-RU"/>
        </w:rPr>
        <w:t xml:space="preserve">ий уровень </w:t>
      </w:r>
      <w:r w:rsidRPr="00E40E75">
        <w:rPr>
          <w:bCs/>
          <w:i/>
          <w:lang w:val="ru-RU"/>
        </w:rPr>
        <w:t>общего образования</w:t>
      </w:r>
      <w:r w:rsidRPr="00E40E75">
        <w:rPr>
          <w:lang w:val="ru-RU"/>
        </w:rPr>
        <w:t xml:space="preserve">принимается педагогическим советом </w:t>
      </w:r>
      <w:r w:rsidR="009A0920" w:rsidRPr="00E40E75">
        <w:rPr>
          <w:lang w:val="ru-RU"/>
        </w:rPr>
        <w:t>обще</w:t>
      </w:r>
      <w:r w:rsidRPr="00E40E75">
        <w:rPr>
          <w:lang w:val="ru-RU"/>
        </w:rPr>
        <w:t>образовательного учреждения на основании сделанных выводов о достижении планируемых результатов освоения основной образовательной программ</w:t>
      </w:r>
      <w:r w:rsidR="009A0920" w:rsidRPr="00E40E75">
        <w:rPr>
          <w:lang w:val="ru-RU"/>
        </w:rPr>
        <w:t>ы начального общего образования, на основе результатов промежуточной аттестации.</w:t>
      </w:r>
    </w:p>
    <w:p w:rsidR="00D25154" w:rsidRPr="00E40E75" w:rsidRDefault="00D25154" w:rsidP="00E40E75">
      <w:pPr>
        <w:ind w:firstLine="708"/>
        <w:jc w:val="both"/>
        <w:rPr>
          <w:lang w:val="ru-RU"/>
        </w:rPr>
      </w:pPr>
      <w:r w:rsidRPr="00E40E75">
        <w:rPr>
          <w:lang w:val="ru-RU"/>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E40E75">
        <w:rPr>
          <w:b/>
          <w:bCs/>
          <w:lang w:val="ru-RU"/>
        </w:rPr>
        <w:t xml:space="preserve">характеристики выпускника, </w:t>
      </w:r>
      <w:r w:rsidRPr="00E40E75">
        <w:rPr>
          <w:lang w:val="ru-RU"/>
        </w:rPr>
        <w:t>в которой:</w:t>
      </w:r>
    </w:p>
    <w:p w:rsidR="00D25154" w:rsidRPr="00E40E75" w:rsidRDefault="00D25154" w:rsidP="00E40E75">
      <w:pPr>
        <w:jc w:val="both"/>
        <w:rPr>
          <w:lang w:val="ru-RU"/>
        </w:rPr>
      </w:pPr>
      <w:r w:rsidRPr="00E40E75">
        <w:rPr>
          <w:lang w:val="ru-RU"/>
        </w:rPr>
        <w:t>• отмечаются образовательные достижения и положительные качества выпускника;</w:t>
      </w:r>
    </w:p>
    <w:p w:rsidR="00D25154" w:rsidRPr="00E40E75" w:rsidRDefault="00D25154" w:rsidP="00E40E75">
      <w:pPr>
        <w:jc w:val="both"/>
        <w:rPr>
          <w:lang w:val="ru-RU"/>
        </w:rPr>
      </w:pPr>
      <w:r w:rsidRPr="00E40E75">
        <w:rPr>
          <w:lang w:val="ru-RU"/>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D25154" w:rsidRPr="00E40E75" w:rsidRDefault="00D25154" w:rsidP="00E40E75">
      <w:pPr>
        <w:jc w:val="both"/>
        <w:rPr>
          <w:lang w:val="ru-RU"/>
        </w:rPr>
      </w:pPr>
      <w:r w:rsidRPr="00E40E75">
        <w:rPr>
          <w:lang w:val="ru-RU"/>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D25154" w:rsidRPr="00E40E75" w:rsidRDefault="00D25154" w:rsidP="00E40E75">
      <w:pPr>
        <w:ind w:firstLine="708"/>
        <w:jc w:val="both"/>
        <w:rPr>
          <w:lang w:val="ru-RU"/>
        </w:rPr>
      </w:pPr>
      <w:r w:rsidRPr="00E40E75">
        <w:rPr>
          <w:lang w:val="ru-RU"/>
        </w:rPr>
        <w:t>В случае</w:t>
      </w:r>
      <w:r w:rsidR="00736298" w:rsidRPr="00E40E75">
        <w:rPr>
          <w:lang w:val="ru-RU"/>
        </w:rPr>
        <w:t>,</w:t>
      </w:r>
      <w:r w:rsidRPr="00E40E75">
        <w:rPr>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w:t>
      </w:r>
      <w:r w:rsidR="00936131" w:rsidRPr="00E40E75">
        <w:rPr>
          <w:lang w:val="ru-RU"/>
        </w:rPr>
        <w:t xml:space="preserve">ий уровень </w:t>
      </w:r>
      <w:r w:rsidRPr="00E40E75">
        <w:rPr>
          <w:lang w:val="ru-RU"/>
        </w:rPr>
        <w:t>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E4DF7" w:rsidRPr="00E40E75" w:rsidRDefault="00D25154" w:rsidP="00E40E75">
      <w:pPr>
        <w:ind w:firstLine="708"/>
        <w:jc w:val="both"/>
        <w:rPr>
          <w:lang w:val="ru-RU"/>
        </w:rPr>
      </w:pPr>
      <w:r w:rsidRPr="00E40E75">
        <w:rPr>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D25154" w:rsidRPr="00E40E75" w:rsidRDefault="00D25154" w:rsidP="00E40E75">
      <w:pPr>
        <w:ind w:firstLine="708"/>
        <w:jc w:val="both"/>
        <w:rPr>
          <w:lang w:val="ru-RU"/>
        </w:rPr>
      </w:pPr>
      <w:r w:rsidRPr="00E40E75">
        <w:rPr>
          <w:lang w:val="ru-RU"/>
        </w:rPr>
        <w:t xml:space="preserve">Образовательное учреждение информирует органы управления в установленной регламентом </w:t>
      </w:r>
      <w:r w:rsidRPr="00E40E75">
        <w:rPr>
          <w:lang w:val="ru-RU"/>
        </w:rPr>
        <w:lastRenderedPageBreak/>
        <w:t>форме:</w:t>
      </w:r>
    </w:p>
    <w:p w:rsidR="009A0920" w:rsidRPr="00E40E75" w:rsidRDefault="00D25154" w:rsidP="00F07B12">
      <w:pPr>
        <w:numPr>
          <w:ilvl w:val="2"/>
          <w:numId w:val="88"/>
        </w:numPr>
        <w:ind w:left="0"/>
        <w:jc w:val="both"/>
        <w:rPr>
          <w:lang w:val="ru-RU"/>
        </w:rPr>
      </w:pPr>
      <w:r w:rsidRPr="00E40E75">
        <w:rPr>
          <w:lang w:val="ru-RU"/>
        </w:rPr>
        <w:t>о результатах выполнения итоговых работ по русскому языку, математике и итоговой комплексной работы на межпредметной основе;</w:t>
      </w:r>
    </w:p>
    <w:p w:rsidR="00D25154" w:rsidRPr="00E40E75" w:rsidRDefault="00D25154" w:rsidP="00F07B12">
      <w:pPr>
        <w:numPr>
          <w:ilvl w:val="2"/>
          <w:numId w:val="88"/>
        </w:numPr>
        <w:ind w:left="0"/>
        <w:jc w:val="both"/>
        <w:rPr>
          <w:lang w:val="ru-RU"/>
        </w:rPr>
      </w:pPr>
      <w:r w:rsidRPr="00E40E75">
        <w:rPr>
          <w:lang w:val="ru-RU"/>
        </w:rPr>
        <w:t>о количестве обучающихся, завершивших обучение на ступени начального общего образования и переведённых на следующую ступень общего образования.</w:t>
      </w:r>
    </w:p>
    <w:p w:rsidR="00D25154" w:rsidRPr="00E40E75" w:rsidRDefault="00D25154" w:rsidP="00E40E75">
      <w:pPr>
        <w:ind w:firstLine="708"/>
        <w:jc w:val="both"/>
        <w:rPr>
          <w:lang w:val="ru-RU"/>
        </w:rPr>
      </w:pPr>
      <w:r w:rsidRPr="00E40E75">
        <w:rPr>
          <w:b/>
          <w:bCs/>
          <w:lang w:val="ru-RU"/>
        </w:rPr>
        <w:t xml:space="preserve">Оценка результатов деятельности образовательного учреждения начального образования </w:t>
      </w:r>
      <w:r w:rsidRPr="00E40E75">
        <w:rPr>
          <w:lang w:val="ru-RU"/>
        </w:rPr>
        <w:t>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D25154" w:rsidRPr="00E40E75" w:rsidRDefault="00D25154" w:rsidP="00F07B12">
      <w:pPr>
        <w:numPr>
          <w:ilvl w:val="1"/>
          <w:numId w:val="33"/>
        </w:numPr>
        <w:ind w:left="0"/>
        <w:jc w:val="both"/>
        <w:rPr>
          <w:lang w:val="ru-RU"/>
        </w:rPr>
      </w:pPr>
      <w:r w:rsidRPr="00E40E75">
        <w:rPr>
          <w:lang w:val="ru-RU"/>
        </w:rPr>
        <w:t>результатов мониторинговых исследований разного уровня (федерального, регионального, муниципального);</w:t>
      </w:r>
    </w:p>
    <w:p w:rsidR="00D25154" w:rsidRPr="00E40E75" w:rsidRDefault="00D25154" w:rsidP="00F07B12">
      <w:pPr>
        <w:numPr>
          <w:ilvl w:val="1"/>
          <w:numId w:val="33"/>
        </w:numPr>
        <w:ind w:left="0"/>
        <w:jc w:val="both"/>
        <w:rPr>
          <w:lang w:val="ru-RU"/>
        </w:rPr>
      </w:pPr>
      <w:r w:rsidRPr="00E40E75">
        <w:rPr>
          <w:lang w:val="ru-RU"/>
        </w:rPr>
        <w:t>условий реализации основной образовательной программы начального общего образования;</w:t>
      </w:r>
    </w:p>
    <w:p w:rsidR="00D25154" w:rsidRPr="00E40E75" w:rsidRDefault="00D25154" w:rsidP="00F07B12">
      <w:pPr>
        <w:numPr>
          <w:ilvl w:val="1"/>
          <w:numId w:val="33"/>
        </w:numPr>
        <w:ind w:left="0"/>
        <w:jc w:val="both"/>
        <w:rPr>
          <w:lang w:val="ru-RU"/>
        </w:rPr>
      </w:pPr>
      <w:r w:rsidRPr="00E40E75">
        <w:rPr>
          <w:lang w:val="ru-RU"/>
        </w:rPr>
        <w:t>особенностей контингента обучающихся.</w:t>
      </w:r>
    </w:p>
    <w:p w:rsidR="00936131" w:rsidRPr="00E40E75" w:rsidRDefault="00936131"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Предметом оценки является также</w:t>
      </w:r>
      <w:r w:rsidRPr="00E40E75">
        <w:rPr>
          <w:rFonts w:ascii="Times New Roman" w:hAnsi="Times New Roman" w:cs="Times New Roman"/>
          <w:iCs/>
          <w:sz w:val="24"/>
          <w:szCs w:val="24"/>
        </w:rPr>
        <w:t xml:space="preserve"> текущая оценочная деятельность: </w:t>
      </w:r>
      <w:r w:rsidRPr="00E40E75">
        <w:rPr>
          <w:rFonts w:ascii="Times New Roman" w:hAnsi="Times New Roman" w:cs="Times New Roman"/>
          <w:spacing w:val="2"/>
          <w:sz w:val="24"/>
          <w:szCs w:val="24"/>
        </w:rPr>
        <w:t xml:space="preserve">отслеживание динамики </w:t>
      </w:r>
      <w:r w:rsidRPr="00E40E75">
        <w:rPr>
          <w:rFonts w:ascii="Times New Roman" w:hAnsi="Times New Roman" w:cs="Times New Roman"/>
          <w:sz w:val="24"/>
          <w:szCs w:val="24"/>
        </w:rPr>
        <w:t>образовательных достижений выпускников начальной школы МБОУ «</w:t>
      </w:r>
      <w:r w:rsidR="003C6A8E" w:rsidRPr="00E40E75">
        <w:rPr>
          <w:rFonts w:ascii="Times New Roman" w:hAnsi="Times New Roman" w:cs="Times New Roman"/>
          <w:sz w:val="24"/>
          <w:szCs w:val="24"/>
        </w:rPr>
        <w:t>Наголенская</w:t>
      </w:r>
      <w:r w:rsidRPr="00E40E75">
        <w:rPr>
          <w:rFonts w:ascii="Times New Roman" w:hAnsi="Times New Roman" w:cs="Times New Roman"/>
          <w:sz w:val="24"/>
          <w:szCs w:val="24"/>
        </w:rPr>
        <w:t xml:space="preserve"> сош». Наиболее целесообразной формой оценки деятельности МБОУ «</w:t>
      </w:r>
      <w:r w:rsidR="003C6A8E" w:rsidRPr="00E40E75">
        <w:rPr>
          <w:rFonts w:ascii="Times New Roman" w:hAnsi="Times New Roman" w:cs="Times New Roman"/>
          <w:sz w:val="24"/>
          <w:szCs w:val="24"/>
        </w:rPr>
        <w:t>Наголенская</w:t>
      </w:r>
      <w:r w:rsidRPr="00E40E75">
        <w:rPr>
          <w:rFonts w:ascii="Times New Roman" w:hAnsi="Times New Roman" w:cs="Times New Roman"/>
          <w:sz w:val="24"/>
          <w:szCs w:val="24"/>
        </w:rPr>
        <w:t xml:space="preserve"> сош» начального общего образования является </w:t>
      </w:r>
      <w:r w:rsidRPr="00E40E75">
        <w:rPr>
          <w:rFonts w:ascii="Times New Roman" w:hAnsi="Times New Roman" w:cs="Times New Roman"/>
          <w:bCs/>
          <w:iCs/>
          <w:sz w:val="24"/>
          <w:szCs w:val="24"/>
        </w:rPr>
        <w:t xml:space="preserve">регулярный мониторинг результатов выполнения </w:t>
      </w:r>
      <w:r w:rsidRPr="00E40E75">
        <w:rPr>
          <w:rFonts w:ascii="Times New Roman" w:hAnsi="Times New Roman" w:cs="Times New Roman"/>
          <w:bCs/>
          <w:iCs/>
          <w:spacing w:val="2"/>
          <w:sz w:val="24"/>
          <w:szCs w:val="24"/>
        </w:rPr>
        <w:t>трёх итоговых работ</w:t>
      </w:r>
      <w:r w:rsidR="009A0920" w:rsidRPr="00E40E75">
        <w:rPr>
          <w:rFonts w:ascii="Times New Roman" w:hAnsi="Times New Roman" w:cs="Times New Roman"/>
          <w:bCs/>
          <w:iCs/>
          <w:spacing w:val="2"/>
          <w:sz w:val="24"/>
          <w:szCs w:val="24"/>
        </w:rPr>
        <w:t>, результатов годовой промежуточной аттестации</w:t>
      </w:r>
      <w:r w:rsidRPr="00E40E75">
        <w:rPr>
          <w:rFonts w:ascii="Times New Roman" w:hAnsi="Times New Roman" w:cs="Times New Roman"/>
          <w:sz w:val="24"/>
          <w:szCs w:val="24"/>
        </w:rPr>
        <w:t>.</w:t>
      </w:r>
    </w:p>
    <w:p w:rsidR="00D25154" w:rsidRPr="00E40E75" w:rsidRDefault="00D25154" w:rsidP="00E40E75">
      <w:pPr>
        <w:ind w:firstLine="708"/>
        <w:jc w:val="both"/>
        <w:rPr>
          <w:lang w:val="ru-RU"/>
        </w:rPr>
      </w:pPr>
      <w:r w:rsidRPr="00E40E75">
        <w:rPr>
          <w:lang w:val="ru-RU"/>
        </w:rPr>
        <w:t>Все составляющие портфолио оценивать только качественно. Оценку индивидуальных образовательных достижений вести методом сложения, при котором фиксируется достижение  опорного уровня и его превышение.</w:t>
      </w:r>
    </w:p>
    <w:p w:rsidR="001168F4" w:rsidRPr="00E40E75" w:rsidRDefault="001168F4"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C06F6B" w:rsidRPr="00E40E75" w:rsidRDefault="00C06F6B" w:rsidP="00E40E75">
      <w:pPr>
        <w:jc w:val="center"/>
        <w:rPr>
          <w:b/>
          <w:bCs/>
          <w:caps/>
          <w:lang w:val="ru-RU"/>
        </w:rPr>
      </w:pPr>
    </w:p>
    <w:p w:rsidR="00D25154" w:rsidRPr="00E40E75" w:rsidRDefault="00D25154" w:rsidP="00E40E75">
      <w:pPr>
        <w:jc w:val="center"/>
        <w:rPr>
          <w:caps/>
          <w:lang w:val="ru-RU"/>
        </w:rPr>
      </w:pPr>
      <w:r w:rsidRPr="00E40E75">
        <w:rPr>
          <w:b/>
          <w:bCs/>
          <w:caps/>
          <w:lang w:val="ru-RU"/>
        </w:rPr>
        <w:t>2. Содержательный</w:t>
      </w:r>
    </w:p>
    <w:p w:rsidR="00D25154" w:rsidRPr="00E40E75" w:rsidRDefault="00D25154" w:rsidP="00E40E75">
      <w:pPr>
        <w:jc w:val="center"/>
        <w:rPr>
          <w:lang w:val="ru-RU"/>
        </w:rPr>
      </w:pPr>
    </w:p>
    <w:p w:rsidR="00D25154" w:rsidRPr="00E40E75" w:rsidRDefault="00D25154" w:rsidP="00E40E75">
      <w:pPr>
        <w:tabs>
          <w:tab w:val="left" w:pos="1560"/>
        </w:tabs>
        <w:jc w:val="center"/>
        <w:rPr>
          <w:b/>
          <w:lang w:val="ru-RU"/>
        </w:rPr>
      </w:pPr>
      <w:r w:rsidRPr="00E40E75">
        <w:rPr>
          <w:b/>
          <w:lang w:val="ru-RU"/>
        </w:rPr>
        <w:t>2.1. Программа формирования универсальных учебных действий</w:t>
      </w:r>
    </w:p>
    <w:p w:rsidR="00B654CF" w:rsidRPr="00E40E75" w:rsidRDefault="00B654CF" w:rsidP="00E40E75">
      <w:pPr>
        <w:pStyle w:val="afffffb"/>
        <w:spacing w:line="240" w:lineRule="auto"/>
        <w:ind w:firstLine="709"/>
        <w:rPr>
          <w:rFonts w:ascii="Times New Roman" w:hAnsi="Times New Roman" w:cs="Times New Roman"/>
          <w:spacing w:val="-2"/>
          <w:sz w:val="24"/>
          <w:szCs w:val="24"/>
        </w:rPr>
      </w:pPr>
      <w:r w:rsidRPr="00E40E75">
        <w:rPr>
          <w:rFonts w:ascii="Times New Roman" w:hAnsi="Times New Roman" w:cs="Times New Roman"/>
          <w:sz w:val="24"/>
          <w:szCs w:val="24"/>
        </w:rPr>
        <w:t>Программа формирования универсальных учебных дейст</w:t>
      </w:r>
      <w:r w:rsidRPr="00E40E75">
        <w:rPr>
          <w:rFonts w:ascii="Times New Roman" w:hAnsi="Times New Roman" w:cs="Times New Roman"/>
          <w:spacing w:val="2"/>
          <w:sz w:val="24"/>
          <w:szCs w:val="24"/>
        </w:rPr>
        <w:t xml:space="preserve">вий на уровне начального общего образования (далее — </w:t>
      </w:r>
      <w:r w:rsidRPr="00E40E75">
        <w:rPr>
          <w:rFonts w:ascii="Times New Roman" w:hAnsi="Times New Roman" w:cs="Times New Roman"/>
          <w:sz w:val="24"/>
          <w:szCs w:val="24"/>
        </w:rPr>
        <w:t xml:space="preserve">программа формирования универсальных учебных действий) </w:t>
      </w:r>
      <w:r w:rsidRPr="00E40E75">
        <w:rPr>
          <w:rFonts w:ascii="Times New Roman" w:hAnsi="Times New Roman" w:cs="Times New Roman"/>
          <w:spacing w:val="-2"/>
          <w:sz w:val="24"/>
          <w:szCs w:val="24"/>
        </w:rPr>
        <w:t xml:space="preserve">конкретизирует требования Стандарта к личностным и метапредметным результатам освоения основной образовательной </w:t>
      </w:r>
      <w:r w:rsidRPr="00E40E75">
        <w:rPr>
          <w:rFonts w:ascii="Times New Roman" w:hAnsi="Times New Roman" w:cs="Times New Roman"/>
          <w:sz w:val="24"/>
          <w:szCs w:val="24"/>
        </w:rPr>
        <w:t>программы начального общего образования, дополняет традиционное содержание образовательно­воспитательных про</w:t>
      </w:r>
      <w:r w:rsidRPr="00E40E75">
        <w:rPr>
          <w:rFonts w:ascii="Times New Roman" w:hAnsi="Times New Roman" w:cs="Times New Roman"/>
          <w:spacing w:val="-2"/>
          <w:sz w:val="24"/>
          <w:szCs w:val="24"/>
        </w:rPr>
        <w:t>грамм и служит основой для разработки примерных программ учебных предметов, курсов, дисциплин.</w:t>
      </w:r>
    </w:p>
    <w:p w:rsidR="00B654CF" w:rsidRPr="00E40E75" w:rsidRDefault="00B654CF"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pacing w:val="2"/>
          <w:sz w:val="24"/>
          <w:szCs w:val="24"/>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w:t>
      </w:r>
      <w:r w:rsidRPr="00E40E75">
        <w:rPr>
          <w:rFonts w:ascii="Times New Roman" w:hAnsi="Times New Roman" w:cs="Times New Roman"/>
          <w:sz w:val="24"/>
          <w:szCs w:val="24"/>
        </w:rPr>
        <w:t>способствовать реализации развивающего потенциала обще</w:t>
      </w:r>
      <w:r w:rsidRPr="00E40E75">
        <w:rPr>
          <w:rFonts w:ascii="Times New Roman" w:hAnsi="Times New Roman" w:cs="Times New Roman"/>
          <w:spacing w:val="2"/>
          <w:sz w:val="24"/>
          <w:szCs w:val="24"/>
        </w:rPr>
        <w:t xml:space="preserve">го образования, развитию системы универсальных учебных </w:t>
      </w:r>
      <w:r w:rsidRPr="00E40E75">
        <w:rPr>
          <w:rFonts w:ascii="Times New Roman" w:hAnsi="Times New Roman" w:cs="Times New Roman"/>
          <w:sz w:val="24"/>
          <w:szCs w:val="24"/>
        </w:rPr>
        <w:t>действий, выступающей как инвариантная основа образова</w:t>
      </w:r>
      <w:r w:rsidRPr="00E40E75">
        <w:rPr>
          <w:rFonts w:ascii="Times New Roman" w:hAnsi="Times New Roman" w:cs="Times New Roman"/>
          <w:spacing w:val="2"/>
          <w:sz w:val="24"/>
          <w:szCs w:val="24"/>
        </w:rPr>
        <w:t xml:space="preserve">тельного процесса и обеспечивающей школьникам умение </w:t>
      </w:r>
      <w:r w:rsidRPr="00E40E75">
        <w:rPr>
          <w:rFonts w:ascii="Times New Roman" w:hAnsi="Times New Roman" w:cs="Times New Roman"/>
          <w:sz w:val="24"/>
          <w:szCs w:val="24"/>
        </w:rPr>
        <w:t>учиться, способность к саморазвитию и самосовершенствованию. Всё это достигается путём как освоения обучающи</w:t>
      </w:r>
      <w:r w:rsidRPr="00E40E75">
        <w:rPr>
          <w:rFonts w:ascii="Times New Roman" w:hAnsi="Times New Roman" w:cs="Times New Roman"/>
          <w:spacing w:val="2"/>
          <w:sz w:val="24"/>
          <w:szCs w:val="24"/>
        </w:rPr>
        <w:t xml:space="preserve">мися конкретных предметных знаний и навыков в рамках </w:t>
      </w:r>
      <w:r w:rsidRPr="00E40E75">
        <w:rPr>
          <w:rFonts w:ascii="Times New Roman" w:hAnsi="Times New Roman" w:cs="Times New Roman"/>
          <w:sz w:val="24"/>
          <w:szCs w:val="24"/>
        </w:rPr>
        <w:t>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w:t>
      </w:r>
      <w:r w:rsidRPr="00E40E75">
        <w:rPr>
          <w:rFonts w:ascii="Times New Roman" w:hAnsi="Times New Roman" w:cs="Times New Roman"/>
          <w:sz w:val="24"/>
          <w:szCs w:val="24"/>
        </w:rPr>
        <w:br/>
      </w:r>
      <w:r w:rsidRPr="00E40E75">
        <w:rPr>
          <w:rFonts w:ascii="Times New Roman" w:hAnsi="Times New Roman" w:cs="Times New Roman"/>
          <w:spacing w:val="2"/>
          <w:sz w:val="24"/>
          <w:szCs w:val="24"/>
        </w:rPr>
        <w:t>ветствующих видов целенаправленных действий, если они формируются, применяются и сохраняются в тесной связи</w:t>
      </w:r>
      <w:r w:rsidRPr="00E40E75">
        <w:rPr>
          <w:rFonts w:ascii="Times New Roman" w:hAnsi="Times New Roman" w:cs="Times New Roman"/>
          <w:spacing w:val="2"/>
          <w:sz w:val="24"/>
          <w:szCs w:val="24"/>
        </w:rPr>
        <w:br/>
      </w:r>
      <w:r w:rsidRPr="00E40E75">
        <w:rPr>
          <w:rFonts w:ascii="Times New Roman" w:hAnsi="Times New Roman" w:cs="Times New Roman"/>
          <w:sz w:val="24"/>
          <w:szCs w:val="24"/>
        </w:rPr>
        <w:t>с активными действиями самих учащихся. Качество усвоения знаний определяется многообразием и характером видов универсальных действий.</w:t>
      </w:r>
    </w:p>
    <w:p w:rsidR="00DF3A70" w:rsidRPr="00E40E75" w:rsidRDefault="00407A69"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b/>
          <w:sz w:val="24"/>
          <w:szCs w:val="24"/>
        </w:rPr>
        <w:t>Целью  программы</w:t>
      </w:r>
      <w:r w:rsidRPr="00E40E75">
        <w:rPr>
          <w:rFonts w:ascii="Times New Roman" w:hAnsi="Times New Roman" w:cs="Times New Roman"/>
          <w:sz w:val="24"/>
          <w:szCs w:val="24"/>
        </w:rPr>
        <w:t xml:space="preserve">  является  создание  условий  для формирования    универсальных учебных </w:t>
      </w:r>
      <w:r w:rsidR="00DF3A70" w:rsidRPr="00E40E75">
        <w:rPr>
          <w:rFonts w:ascii="Times New Roman" w:hAnsi="Times New Roman" w:cs="Times New Roman"/>
          <w:sz w:val="24"/>
          <w:szCs w:val="24"/>
        </w:rPr>
        <w:t xml:space="preserve">действий </w:t>
      </w:r>
      <w:r w:rsidRPr="00E40E75">
        <w:rPr>
          <w:rFonts w:ascii="Times New Roman" w:hAnsi="Times New Roman" w:cs="Times New Roman"/>
          <w:sz w:val="24"/>
          <w:szCs w:val="24"/>
        </w:rPr>
        <w:t>на  уровне  начального  общего образования средствами учебно-методического комплекта  «Начальная школа ХХI века», раскрытие  содержания  универсальных  учебных  действий,  сформированных в МБОУ «</w:t>
      </w:r>
      <w:r w:rsidR="003C6A8E" w:rsidRPr="00E40E75">
        <w:rPr>
          <w:rFonts w:ascii="Times New Roman" w:hAnsi="Times New Roman" w:cs="Times New Roman"/>
          <w:sz w:val="24"/>
          <w:szCs w:val="24"/>
        </w:rPr>
        <w:t>Наголенская</w:t>
      </w:r>
      <w:r w:rsidRPr="00E40E75">
        <w:rPr>
          <w:rFonts w:ascii="Times New Roman" w:hAnsi="Times New Roman" w:cs="Times New Roman"/>
          <w:sz w:val="24"/>
          <w:szCs w:val="24"/>
        </w:rPr>
        <w:t xml:space="preserve"> средняя общеобразовательная школа»</w:t>
      </w:r>
      <w:r w:rsidR="00DF3A70" w:rsidRPr="00E40E75">
        <w:rPr>
          <w:rFonts w:ascii="Times New Roman" w:hAnsi="Times New Roman" w:cs="Times New Roman"/>
          <w:sz w:val="24"/>
          <w:szCs w:val="24"/>
        </w:rPr>
        <w:t>.</w:t>
      </w:r>
    </w:p>
    <w:p w:rsidR="00DF3A70" w:rsidRPr="00E40E75" w:rsidRDefault="00DF3A70" w:rsidP="00E40E75">
      <w:pPr>
        <w:pStyle w:val="afffffb"/>
        <w:spacing w:line="240" w:lineRule="auto"/>
        <w:ind w:firstLine="709"/>
        <w:rPr>
          <w:rFonts w:ascii="Times New Roman" w:hAnsi="Times New Roman" w:cs="Times New Roman"/>
          <w:b/>
          <w:sz w:val="24"/>
          <w:szCs w:val="24"/>
        </w:rPr>
      </w:pPr>
      <w:r w:rsidRPr="00E40E75">
        <w:rPr>
          <w:rFonts w:ascii="Times New Roman" w:hAnsi="Times New Roman" w:cs="Times New Roman"/>
          <w:b/>
          <w:sz w:val="24"/>
          <w:szCs w:val="24"/>
        </w:rPr>
        <w:t xml:space="preserve">Задачи программы: </w:t>
      </w:r>
    </w:p>
    <w:p w:rsidR="00DF3A70" w:rsidRPr="00E40E75" w:rsidRDefault="00DF3A70" w:rsidP="00F07B12">
      <w:pPr>
        <w:pStyle w:val="afffffb"/>
        <w:numPr>
          <w:ilvl w:val="0"/>
          <w:numId w:val="89"/>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 xml:space="preserve">актуализация  ценностных  ориентиров  содержания  начального  общего образования, необходимых для разработки рабочих учебных программ и системы внеурочной деятельности;  </w:t>
      </w:r>
    </w:p>
    <w:p w:rsidR="00DF3A70" w:rsidRPr="00E40E75" w:rsidRDefault="00DF3A70" w:rsidP="00F07B12">
      <w:pPr>
        <w:pStyle w:val="afffffb"/>
        <w:numPr>
          <w:ilvl w:val="0"/>
          <w:numId w:val="89"/>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 xml:space="preserve">разработка  механизмов  взаимосвязи  универсальных  учебных  действий  и содержания учебных предметов;  </w:t>
      </w:r>
    </w:p>
    <w:p w:rsidR="00DF3A70" w:rsidRPr="00E40E75" w:rsidRDefault="00DF3A70" w:rsidP="00F07B12">
      <w:pPr>
        <w:pStyle w:val="afffffb"/>
        <w:numPr>
          <w:ilvl w:val="0"/>
          <w:numId w:val="89"/>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 xml:space="preserve">уточнение  характеристик  личностных,  регулятивных,  познавательных, коммуникативных универсальных учебных действий;  </w:t>
      </w:r>
    </w:p>
    <w:p w:rsidR="00DF3A70" w:rsidRPr="00E40E75" w:rsidRDefault="00DF3A70" w:rsidP="00F07B12">
      <w:pPr>
        <w:pStyle w:val="afffffb"/>
        <w:numPr>
          <w:ilvl w:val="0"/>
          <w:numId w:val="89"/>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 xml:space="preserve">описание типовых задач формирования </w:t>
      </w:r>
      <w:r w:rsidR="008754B1" w:rsidRPr="00E40E75">
        <w:rPr>
          <w:rFonts w:ascii="Times New Roman" w:hAnsi="Times New Roman" w:cs="Times New Roman"/>
          <w:sz w:val="24"/>
          <w:szCs w:val="24"/>
        </w:rPr>
        <w:t xml:space="preserve">личностных,  регулятивных,  познавательных, коммуникативных </w:t>
      </w:r>
      <w:r w:rsidRPr="00E40E75">
        <w:rPr>
          <w:rFonts w:ascii="Times New Roman" w:hAnsi="Times New Roman" w:cs="Times New Roman"/>
          <w:sz w:val="24"/>
          <w:szCs w:val="24"/>
        </w:rPr>
        <w:t xml:space="preserve">универсальных учебных действий;  </w:t>
      </w:r>
    </w:p>
    <w:p w:rsidR="00407A69" w:rsidRPr="00E40E75" w:rsidRDefault="00DF3A70" w:rsidP="00F07B12">
      <w:pPr>
        <w:pStyle w:val="afffffb"/>
        <w:numPr>
          <w:ilvl w:val="0"/>
          <w:numId w:val="89"/>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разработка  преемственных  связей  формирования универсальных учебных действий при  переходе  от дошкольного к начальному общему образованию.</w:t>
      </w:r>
    </w:p>
    <w:p w:rsidR="00B654CF" w:rsidRPr="00E40E75" w:rsidRDefault="00B654CF"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Программа формирования универсальных учебных действий для начального общего образования:</w:t>
      </w:r>
    </w:p>
    <w:p w:rsidR="00B654CF" w:rsidRPr="00E40E75" w:rsidRDefault="00B654CF" w:rsidP="00F07B12">
      <w:pPr>
        <w:pStyle w:val="afffffd"/>
        <w:numPr>
          <w:ilvl w:val="0"/>
          <w:numId w:val="37"/>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устанавливает ценностные ориентиры начального общего образования;</w:t>
      </w:r>
    </w:p>
    <w:p w:rsidR="00B654CF" w:rsidRPr="00E40E75" w:rsidRDefault="00B654CF" w:rsidP="00F07B12">
      <w:pPr>
        <w:pStyle w:val="afffffd"/>
        <w:numPr>
          <w:ilvl w:val="0"/>
          <w:numId w:val="37"/>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определяет понятие, функции, состав и характеристики универсальных учебных действий в младшем школьном возрасте;</w:t>
      </w:r>
    </w:p>
    <w:p w:rsidR="00B654CF" w:rsidRPr="00E40E75" w:rsidRDefault="00B654CF" w:rsidP="00F07B12">
      <w:pPr>
        <w:pStyle w:val="afffffd"/>
        <w:numPr>
          <w:ilvl w:val="0"/>
          <w:numId w:val="37"/>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выявляет связь универс</w:t>
      </w:r>
      <w:r w:rsidR="008754B1" w:rsidRPr="00E40E75">
        <w:rPr>
          <w:rFonts w:ascii="Times New Roman" w:hAnsi="Times New Roman" w:cs="Times New Roman"/>
          <w:sz w:val="24"/>
          <w:szCs w:val="24"/>
        </w:rPr>
        <w:t>альных учебных действий с содер</w:t>
      </w:r>
      <w:r w:rsidRPr="00E40E75">
        <w:rPr>
          <w:rFonts w:ascii="Times New Roman" w:hAnsi="Times New Roman" w:cs="Times New Roman"/>
          <w:sz w:val="24"/>
          <w:szCs w:val="24"/>
        </w:rPr>
        <w:t>жанием учебных предметов;</w:t>
      </w:r>
    </w:p>
    <w:p w:rsidR="00035747" w:rsidRPr="00E40E75" w:rsidRDefault="00B654CF" w:rsidP="00F07B12">
      <w:pPr>
        <w:pStyle w:val="3c"/>
        <w:numPr>
          <w:ilvl w:val="0"/>
          <w:numId w:val="37"/>
        </w:numPr>
        <w:spacing w:before="0" w:after="0" w:line="240" w:lineRule="auto"/>
        <w:ind w:left="0" w:hanging="357"/>
        <w:jc w:val="both"/>
        <w:rPr>
          <w:rFonts w:ascii="Times New Roman" w:hAnsi="Times New Roman" w:cs="Times New Roman"/>
          <w:b w:val="0"/>
          <w:i w:val="0"/>
          <w:sz w:val="28"/>
          <w:szCs w:val="28"/>
        </w:rPr>
      </w:pPr>
      <w:r w:rsidRPr="00E40E75">
        <w:rPr>
          <w:rFonts w:ascii="Times New Roman" w:hAnsi="Times New Roman" w:cs="Times New Roman"/>
          <w:b w:val="0"/>
          <w:i w:val="0"/>
          <w:spacing w:val="-4"/>
          <w:sz w:val="24"/>
          <w:szCs w:val="24"/>
        </w:rPr>
        <w:lastRenderedPageBreak/>
        <w:t>определяет условия, обеспечивающие преемственность про­</w:t>
      </w:r>
      <w:r w:rsidRPr="00E40E75">
        <w:rPr>
          <w:rFonts w:ascii="Times New Roman" w:hAnsi="Times New Roman" w:cs="Times New Roman"/>
          <w:b w:val="0"/>
          <w:i w:val="0"/>
          <w:spacing w:val="-4"/>
          <w:sz w:val="24"/>
          <w:szCs w:val="24"/>
        </w:rPr>
        <w:br/>
      </w:r>
      <w:r w:rsidRPr="00E40E75">
        <w:rPr>
          <w:rFonts w:ascii="Times New Roman" w:hAnsi="Times New Roman" w:cs="Times New Roman"/>
          <w:b w:val="0"/>
          <w:i w:val="0"/>
          <w:sz w:val="24"/>
          <w:szCs w:val="24"/>
        </w:rPr>
        <w:t>граммы формирования у обучающихся универсальных учебных действий при переходе от дошкольного к начальному и основному общему образованию.</w:t>
      </w:r>
    </w:p>
    <w:p w:rsidR="008754B1" w:rsidRPr="00E40E75" w:rsidRDefault="008754B1" w:rsidP="00E40E75">
      <w:pPr>
        <w:pStyle w:val="3c"/>
        <w:tabs>
          <w:tab w:val="left" w:pos="1276"/>
          <w:tab w:val="left" w:pos="1701"/>
        </w:tabs>
        <w:spacing w:before="0" w:after="0" w:line="240" w:lineRule="auto"/>
        <w:ind w:firstLine="454"/>
        <w:rPr>
          <w:rFonts w:ascii="Times New Roman" w:hAnsi="Times New Roman" w:cs="Times New Roman"/>
          <w:i w:val="0"/>
          <w:sz w:val="24"/>
          <w:szCs w:val="24"/>
        </w:rPr>
      </w:pPr>
    </w:p>
    <w:p w:rsidR="00035747" w:rsidRPr="00E40E75" w:rsidRDefault="00035747" w:rsidP="00E40E75">
      <w:pPr>
        <w:pStyle w:val="3c"/>
        <w:tabs>
          <w:tab w:val="left" w:pos="1276"/>
          <w:tab w:val="left" w:pos="1701"/>
        </w:tabs>
        <w:spacing w:before="0" w:after="0" w:line="240" w:lineRule="auto"/>
        <w:ind w:firstLine="454"/>
        <w:rPr>
          <w:rFonts w:ascii="Times New Roman" w:hAnsi="Times New Roman" w:cs="Times New Roman"/>
          <w:i w:val="0"/>
          <w:sz w:val="24"/>
          <w:szCs w:val="24"/>
        </w:rPr>
      </w:pPr>
      <w:r w:rsidRPr="00E40E75">
        <w:rPr>
          <w:rFonts w:ascii="Times New Roman" w:hAnsi="Times New Roman" w:cs="Times New Roman"/>
          <w:i w:val="0"/>
          <w:sz w:val="24"/>
          <w:szCs w:val="24"/>
        </w:rPr>
        <w:t>2.1.1.Ценностные ориентиры начального общего образования</w:t>
      </w:r>
    </w:p>
    <w:p w:rsidR="00035747" w:rsidRPr="00E40E75" w:rsidRDefault="00035747"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pacing w:val="2"/>
          <w:sz w:val="24"/>
          <w:szCs w:val="24"/>
        </w:rPr>
        <w:t xml:space="preserve">Ценностные ориентиры начального общего образования </w:t>
      </w:r>
      <w:r w:rsidRPr="00E40E75">
        <w:rPr>
          <w:rFonts w:ascii="Times New Roman" w:hAnsi="Times New Roman" w:cs="Times New Roman"/>
          <w:sz w:val="24"/>
          <w:szCs w:val="24"/>
        </w:rPr>
        <w:t xml:space="preserve">конкретизируют личностный, социальный и государственный заказ системе образования, выраженный в </w:t>
      </w:r>
      <w:r w:rsidR="00554AD2" w:rsidRPr="00E40E75">
        <w:rPr>
          <w:rFonts w:ascii="Times New Roman" w:hAnsi="Times New Roman" w:cs="Times New Roman"/>
          <w:sz w:val="24"/>
          <w:szCs w:val="24"/>
        </w:rPr>
        <w:t>т</w:t>
      </w:r>
      <w:r w:rsidRPr="00E40E75">
        <w:rPr>
          <w:rFonts w:ascii="Times New Roman" w:hAnsi="Times New Roman" w:cs="Times New Roman"/>
          <w:sz w:val="24"/>
          <w:szCs w:val="24"/>
        </w:rPr>
        <w:t>ребованиях к результатам освоения основной образовательной программы</w:t>
      </w:r>
      <w:r w:rsidR="00554AD2" w:rsidRPr="00E40E75">
        <w:rPr>
          <w:rFonts w:ascii="Times New Roman" w:hAnsi="Times New Roman" w:cs="Times New Roman"/>
          <w:sz w:val="24"/>
          <w:szCs w:val="24"/>
        </w:rPr>
        <w:t xml:space="preserve"> нчального общего образования</w:t>
      </w:r>
      <w:r w:rsidRPr="00E40E75">
        <w:rPr>
          <w:rFonts w:ascii="Times New Roman" w:hAnsi="Times New Roman" w:cs="Times New Roman"/>
          <w:sz w:val="24"/>
          <w:szCs w:val="24"/>
        </w:rPr>
        <w:t>, и отражают следующие целевые установки системы начального общего образования:</w:t>
      </w:r>
    </w:p>
    <w:p w:rsidR="00035747" w:rsidRPr="00E40E75" w:rsidRDefault="00035747" w:rsidP="00E40E75">
      <w:pPr>
        <w:pStyle w:val="afffffb"/>
        <w:spacing w:line="240" w:lineRule="auto"/>
        <w:ind w:firstLine="454"/>
        <w:rPr>
          <w:rFonts w:ascii="Times New Roman" w:hAnsi="Times New Roman" w:cs="Times New Roman"/>
          <w:sz w:val="24"/>
          <w:szCs w:val="24"/>
        </w:rPr>
      </w:pPr>
      <w:r w:rsidRPr="00E40E75">
        <w:rPr>
          <w:rFonts w:ascii="Times New Roman" w:hAnsi="Times New Roman" w:cs="Times New Roman"/>
          <w:spacing w:val="-2"/>
          <w:sz w:val="24"/>
          <w:szCs w:val="24"/>
        </w:rPr>
        <w:t>•</w:t>
      </w:r>
      <w:r w:rsidRPr="00E40E75">
        <w:rPr>
          <w:rFonts w:ascii="Times New Roman" w:eastAsia="MS Mincho" w:hAnsi="Times New Roman" w:cs="Times New Roman"/>
          <w:spacing w:val="-2"/>
          <w:sz w:val="24"/>
          <w:szCs w:val="24"/>
        </w:rPr>
        <w:t> </w:t>
      </w:r>
      <w:r w:rsidRPr="00E40E75">
        <w:rPr>
          <w:rFonts w:ascii="Times New Roman" w:hAnsi="Times New Roman" w:cs="Times New Roman"/>
          <w:b/>
          <w:bCs/>
          <w:i/>
          <w:iCs/>
          <w:spacing w:val="-2"/>
          <w:sz w:val="24"/>
          <w:szCs w:val="24"/>
        </w:rPr>
        <w:t>формирование основ гражданской идентичности лич­</w:t>
      </w:r>
      <w:r w:rsidRPr="00E40E75">
        <w:rPr>
          <w:rFonts w:ascii="Times New Roman" w:hAnsi="Times New Roman" w:cs="Times New Roman"/>
          <w:b/>
          <w:bCs/>
          <w:i/>
          <w:iCs/>
          <w:spacing w:val="-2"/>
          <w:sz w:val="24"/>
          <w:szCs w:val="24"/>
        </w:rPr>
        <w:br/>
      </w:r>
      <w:r w:rsidRPr="00E40E75">
        <w:rPr>
          <w:rFonts w:ascii="Times New Roman" w:hAnsi="Times New Roman" w:cs="Times New Roman"/>
          <w:b/>
          <w:bCs/>
          <w:i/>
          <w:iCs/>
          <w:sz w:val="24"/>
          <w:szCs w:val="24"/>
        </w:rPr>
        <w:t xml:space="preserve">ности </w:t>
      </w:r>
      <w:r w:rsidRPr="00E40E75">
        <w:rPr>
          <w:rFonts w:ascii="Times New Roman" w:hAnsi="Times New Roman" w:cs="Times New Roman"/>
          <w:sz w:val="24"/>
          <w:szCs w:val="24"/>
        </w:rPr>
        <w:t>на основе:</w:t>
      </w:r>
    </w:p>
    <w:p w:rsidR="00035747" w:rsidRPr="00E40E75" w:rsidRDefault="00035747" w:rsidP="00E40E75">
      <w:pPr>
        <w:pStyle w:val="afffffb"/>
        <w:spacing w:line="240" w:lineRule="auto"/>
        <w:ind w:firstLine="454"/>
        <w:rPr>
          <w:rFonts w:ascii="Times New Roman" w:hAnsi="Times New Roman" w:cs="Times New Roman"/>
          <w:sz w:val="24"/>
          <w:szCs w:val="24"/>
        </w:rPr>
      </w:pPr>
      <w:r w:rsidRPr="00E40E75">
        <w:rPr>
          <w:rFonts w:ascii="Times New Roman" w:hAnsi="Times New Roman" w:cs="Times New Roman"/>
          <w:sz w:val="24"/>
          <w:szCs w:val="24"/>
        </w:rPr>
        <w:t>—</w:t>
      </w:r>
      <w:r w:rsidRPr="00E40E75">
        <w:rPr>
          <w:rFonts w:ascii="Times New Roman" w:hAnsi="Times New Roman" w:cs="Times New Roman"/>
          <w:sz w:val="24"/>
          <w:szCs w:val="24"/>
        </w:rPr>
        <w:t> </w:t>
      </w:r>
      <w:r w:rsidRPr="00E40E75">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035747" w:rsidRPr="00E40E75" w:rsidRDefault="00035747" w:rsidP="00E40E75">
      <w:pPr>
        <w:pStyle w:val="afffffb"/>
        <w:spacing w:line="240" w:lineRule="auto"/>
        <w:ind w:firstLine="454"/>
        <w:rPr>
          <w:rFonts w:ascii="Times New Roman" w:hAnsi="Times New Roman" w:cs="Times New Roman"/>
          <w:sz w:val="24"/>
          <w:szCs w:val="24"/>
        </w:rPr>
      </w:pPr>
      <w:r w:rsidRPr="00E40E75">
        <w:rPr>
          <w:rFonts w:ascii="Times New Roman" w:hAnsi="Times New Roman" w:cs="Times New Roman"/>
          <w:sz w:val="24"/>
          <w:szCs w:val="24"/>
        </w:rPr>
        <w:t>—</w:t>
      </w:r>
      <w:r w:rsidRPr="00E40E75">
        <w:rPr>
          <w:rFonts w:ascii="Times New Roman" w:hAnsi="Times New Roman" w:cs="Times New Roman"/>
          <w:sz w:val="24"/>
          <w:szCs w:val="24"/>
        </w:rPr>
        <w:t> </w:t>
      </w:r>
      <w:r w:rsidRPr="00E40E75">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035747" w:rsidRPr="00E40E75" w:rsidRDefault="00035747" w:rsidP="00E40E75">
      <w:pPr>
        <w:pStyle w:val="afffffb"/>
        <w:spacing w:line="240" w:lineRule="auto"/>
        <w:ind w:firstLine="454"/>
        <w:rPr>
          <w:rFonts w:ascii="Times New Roman" w:hAnsi="Times New Roman" w:cs="Times New Roman"/>
          <w:b/>
          <w:bCs/>
          <w:i/>
          <w:iCs/>
          <w:sz w:val="24"/>
          <w:szCs w:val="24"/>
        </w:rPr>
      </w:pPr>
      <w:r w:rsidRPr="00E40E75">
        <w:rPr>
          <w:rFonts w:ascii="Times New Roman" w:hAnsi="Times New Roman" w:cs="Times New Roman"/>
          <w:sz w:val="24"/>
          <w:szCs w:val="24"/>
        </w:rPr>
        <w:t>•</w:t>
      </w:r>
      <w:r w:rsidRPr="00E40E75">
        <w:rPr>
          <w:rFonts w:ascii="Times New Roman" w:eastAsia="MS Mincho" w:hAnsi="Times New Roman" w:cs="Times New Roman"/>
          <w:sz w:val="24"/>
          <w:szCs w:val="24"/>
        </w:rPr>
        <w:t> </w:t>
      </w:r>
      <w:r w:rsidRPr="00E40E75">
        <w:rPr>
          <w:rFonts w:ascii="Times New Roman" w:hAnsi="Times New Roman" w:cs="Times New Roman"/>
          <w:b/>
          <w:bCs/>
          <w:i/>
          <w:iCs/>
          <w:sz w:val="24"/>
          <w:szCs w:val="24"/>
        </w:rPr>
        <w:t xml:space="preserve">формирование психологических условий развития общения, сотрудничества </w:t>
      </w:r>
      <w:r w:rsidRPr="00E40E75">
        <w:rPr>
          <w:rFonts w:ascii="Times New Roman" w:hAnsi="Times New Roman" w:cs="Times New Roman"/>
          <w:sz w:val="24"/>
          <w:szCs w:val="24"/>
        </w:rPr>
        <w:t>на основе:</w:t>
      </w:r>
    </w:p>
    <w:p w:rsidR="00035747" w:rsidRPr="00E40E75" w:rsidRDefault="00035747" w:rsidP="00E40E75">
      <w:pPr>
        <w:pStyle w:val="afffffb"/>
        <w:spacing w:line="240" w:lineRule="auto"/>
        <w:ind w:firstLine="454"/>
        <w:rPr>
          <w:rFonts w:ascii="Times New Roman" w:hAnsi="Times New Roman" w:cs="Times New Roman"/>
          <w:sz w:val="24"/>
          <w:szCs w:val="24"/>
        </w:rPr>
      </w:pPr>
      <w:r w:rsidRPr="00E40E75">
        <w:rPr>
          <w:rFonts w:ascii="Times New Roman" w:hAnsi="Times New Roman" w:cs="Times New Roman"/>
          <w:sz w:val="24"/>
          <w:szCs w:val="24"/>
        </w:rPr>
        <w:t>—</w:t>
      </w:r>
      <w:r w:rsidRPr="00E40E75">
        <w:rPr>
          <w:rFonts w:ascii="Times New Roman" w:hAnsi="Times New Roman" w:cs="Times New Roman"/>
          <w:sz w:val="24"/>
          <w:szCs w:val="24"/>
        </w:rPr>
        <w:t> </w:t>
      </w:r>
      <w:r w:rsidRPr="00E40E75">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035747" w:rsidRPr="00E40E75" w:rsidRDefault="00035747" w:rsidP="00E40E75">
      <w:pPr>
        <w:pStyle w:val="afffffb"/>
        <w:spacing w:line="240" w:lineRule="auto"/>
        <w:ind w:firstLine="454"/>
        <w:rPr>
          <w:rFonts w:ascii="Times New Roman" w:hAnsi="Times New Roman" w:cs="Times New Roman"/>
          <w:sz w:val="24"/>
          <w:szCs w:val="24"/>
        </w:rPr>
      </w:pPr>
      <w:r w:rsidRPr="00E40E75">
        <w:rPr>
          <w:rFonts w:ascii="Times New Roman" w:hAnsi="Times New Roman" w:cs="Times New Roman"/>
          <w:sz w:val="24"/>
          <w:szCs w:val="24"/>
        </w:rPr>
        <w:t>—</w:t>
      </w:r>
      <w:r w:rsidRPr="00E40E75">
        <w:rPr>
          <w:rFonts w:ascii="Times New Roman" w:hAnsi="Times New Roman" w:cs="Times New Roman"/>
          <w:sz w:val="24"/>
          <w:szCs w:val="24"/>
        </w:rPr>
        <w:t> </w:t>
      </w:r>
      <w:r w:rsidRPr="00E40E75">
        <w:rPr>
          <w:rFonts w:ascii="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35747" w:rsidRPr="00E40E75" w:rsidRDefault="00035747" w:rsidP="00E40E75">
      <w:pPr>
        <w:pStyle w:val="afffffb"/>
        <w:spacing w:line="240" w:lineRule="auto"/>
        <w:ind w:firstLine="454"/>
        <w:rPr>
          <w:rFonts w:ascii="Times New Roman" w:hAnsi="Times New Roman" w:cs="Times New Roman"/>
          <w:spacing w:val="-2"/>
          <w:sz w:val="24"/>
          <w:szCs w:val="24"/>
        </w:rPr>
      </w:pPr>
      <w:r w:rsidRPr="00E40E75">
        <w:rPr>
          <w:rFonts w:ascii="Times New Roman" w:hAnsi="Times New Roman" w:cs="Times New Roman"/>
          <w:spacing w:val="2"/>
          <w:sz w:val="24"/>
          <w:szCs w:val="24"/>
        </w:rPr>
        <w:t>•</w:t>
      </w:r>
      <w:r w:rsidRPr="00E40E75">
        <w:rPr>
          <w:rFonts w:ascii="Times New Roman" w:eastAsia="MS Mincho" w:hAnsi="Times New Roman" w:cs="Times New Roman"/>
          <w:spacing w:val="2"/>
          <w:sz w:val="24"/>
          <w:szCs w:val="24"/>
        </w:rPr>
        <w:t> </w:t>
      </w:r>
      <w:r w:rsidRPr="00E40E75">
        <w:rPr>
          <w:rFonts w:ascii="Times New Roman" w:hAnsi="Times New Roman" w:cs="Times New Roman"/>
          <w:b/>
          <w:bCs/>
          <w:i/>
          <w:iCs/>
          <w:spacing w:val="2"/>
          <w:sz w:val="24"/>
          <w:szCs w:val="24"/>
        </w:rPr>
        <w:t xml:space="preserve">развитие ценностно­смысловой сферы личности </w:t>
      </w:r>
      <w:r w:rsidRPr="00E40E75">
        <w:rPr>
          <w:rFonts w:ascii="Times New Roman" w:hAnsi="Times New Roman" w:cs="Times New Roman"/>
          <w:spacing w:val="2"/>
          <w:sz w:val="24"/>
          <w:szCs w:val="24"/>
        </w:rPr>
        <w:t xml:space="preserve">на </w:t>
      </w:r>
      <w:r w:rsidRPr="00E40E75">
        <w:rPr>
          <w:rFonts w:ascii="Times New Roman" w:hAnsi="Times New Roman" w:cs="Times New Roman"/>
          <w:spacing w:val="-2"/>
          <w:sz w:val="24"/>
          <w:szCs w:val="24"/>
        </w:rPr>
        <w:t>основе общечеловеческих принципов нравственности и гуманизма:</w:t>
      </w:r>
    </w:p>
    <w:p w:rsidR="00035747" w:rsidRPr="00E40E75" w:rsidRDefault="00035747" w:rsidP="00E40E75">
      <w:pPr>
        <w:pStyle w:val="afffffb"/>
        <w:spacing w:line="240" w:lineRule="auto"/>
        <w:ind w:firstLine="454"/>
        <w:rPr>
          <w:rFonts w:ascii="Times New Roman" w:hAnsi="Times New Roman" w:cs="Times New Roman"/>
          <w:sz w:val="24"/>
          <w:szCs w:val="24"/>
        </w:rPr>
      </w:pPr>
      <w:r w:rsidRPr="00E40E75">
        <w:rPr>
          <w:rFonts w:ascii="Times New Roman" w:hAnsi="Times New Roman" w:cs="Times New Roman"/>
          <w:sz w:val="24"/>
          <w:szCs w:val="24"/>
        </w:rPr>
        <w:t>—</w:t>
      </w:r>
      <w:r w:rsidRPr="00E40E75">
        <w:rPr>
          <w:rFonts w:ascii="Times New Roman" w:hAnsi="Times New Roman" w:cs="Times New Roman"/>
          <w:sz w:val="24"/>
          <w:szCs w:val="24"/>
        </w:rPr>
        <w:t> </w:t>
      </w:r>
      <w:r w:rsidRPr="00E40E75">
        <w:rPr>
          <w:rFonts w:ascii="Times New Roman" w:hAnsi="Times New Roman" w:cs="Times New Roman"/>
          <w:sz w:val="24"/>
          <w:szCs w:val="24"/>
        </w:rPr>
        <w:t>принятия и уважения ценностей семьи и образовательного учреждения, коллектива и общества и стремления следовать им;</w:t>
      </w:r>
    </w:p>
    <w:p w:rsidR="00035747" w:rsidRPr="00E40E75" w:rsidRDefault="00035747" w:rsidP="00E40E75">
      <w:pPr>
        <w:pStyle w:val="afffffb"/>
        <w:spacing w:line="240" w:lineRule="auto"/>
        <w:ind w:firstLine="454"/>
        <w:rPr>
          <w:rFonts w:ascii="Times New Roman" w:hAnsi="Times New Roman" w:cs="Times New Roman"/>
          <w:sz w:val="24"/>
          <w:szCs w:val="24"/>
        </w:rPr>
      </w:pPr>
      <w:r w:rsidRPr="00E40E75">
        <w:rPr>
          <w:rFonts w:ascii="Times New Roman" w:hAnsi="Times New Roman" w:cs="Times New Roman"/>
          <w:sz w:val="24"/>
          <w:szCs w:val="24"/>
        </w:rPr>
        <w:t>—</w:t>
      </w:r>
      <w:r w:rsidRPr="00E40E75">
        <w:rPr>
          <w:rFonts w:ascii="Times New Roman" w:hAnsi="Times New Roman" w:cs="Times New Roman"/>
          <w:sz w:val="24"/>
          <w:szCs w:val="24"/>
        </w:rPr>
        <w:t> </w:t>
      </w:r>
      <w:r w:rsidRPr="00E40E75">
        <w:rPr>
          <w:rFonts w:ascii="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35747" w:rsidRPr="00E40E75" w:rsidRDefault="00035747" w:rsidP="00E40E75">
      <w:pPr>
        <w:pStyle w:val="afffffb"/>
        <w:spacing w:line="240" w:lineRule="auto"/>
        <w:ind w:firstLine="454"/>
        <w:rPr>
          <w:rFonts w:ascii="Times New Roman" w:hAnsi="Times New Roman" w:cs="Times New Roman"/>
          <w:sz w:val="24"/>
          <w:szCs w:val="24"/>
        </w:rPr>
      </w:pPr>
      <w:r w:rsidRPr="00E40E75">
        <w:rPr>
          <w:rFonts w:ascii="Times New Roman" w:hAnsi="Times New Roman" w:cs="Times New Roman"/>
          <w:sz w:val="24"/>
          <w:szCs w:val="24"/>
        </w:rPr>
        <w:t>—</w:t>
      </w:r>
      <w:r w:rsidRPr="00E40E75">
        <w:rPr>
          <w:rFonts w:ascii="Times New Roman" w:hAnsi="Times New Roman" w:cs="Times New Roman"/>
          <w:sz w:val="24"/>
          <w:szCs w:val="24"/>
        </w:rPr>
        <w:t> </w:t>
      </w:r>
      <w:r w:rsidRPr="00E40E75">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35747" w:rsidRPr="00E40E75" w:rsidRDefault="00035747" w:rsidP="00E40E75">
      <w:pPr>
        <w:pStyle w:val="afffffb"/>
        <w:spacing w:line="240" w:lineRule="auto"/>
        <w:ind w:firstLine="454"/>
        <w:rPr>
          <w:rFonts w:ascii="Times New Roman" w:hAnsi="Times New Roman" w:cs="Times New Roman"/>
          <w:sz w:val="24"/>
          <w:szCs w:val="24"/>
        </w:rPr>
      </w:pPr>
      <w:r w:rsidRPr="00E40E75">
        <w:rPr>
          <w:rFonts w:ascii="Times New Roman" w:hAnsi="Times New Roman" w:cs="Times New Roman"/>
          <w:sz w:val="24"/>
          <w:szCs w:val="24"/>
        </w:rPr>
        <w:t>•</w:t>
      </w:r>
      <w:r w:rsidRPr="00E40E75">
        <w:rPr>
          <w:rFonts w:ascii="Times New Roman" w:eastAsia="MS Mincho" w:hAnsi="Times New Roman" w:cs="Times New Roman"/>
          <w:sz w:val="24"/>
          <w:szCs w:val="24"/>
        </w:rPr>
        <w:t> </w:t>
      </w:r>
      <w:r w:rsidRPr="00E40E75">
        <w:rPr>
          <w:rFonts w:ascii="Times New Roman" w:hAnsi="Times New Roman" w:cs="Times New Roman"/>
          <w:b/>
          <w:bCs/>
          <w:i/>
          <w:iCs/>
          <w:sz w:val="24"/>
          <w:szCs w:val="24"/>
        </w:rPr>
        <w:t xml:space="preserve">развитие умения учиться </w:t>
      </w:r>
      <w:r w:rsidRPr="00E40E75">
        <w:rPr>
          <w:rFonts w:ascii="Times New Roman" w:hAnsi="Times New Roman" w:cs="Times New Roman"/>
          <w:sz w:val="24"/>
          <w:szCs w:val="24"/>
        </w:rPr>
        <w:t>как первого шага к самообразованию и самовоспитанию, а именно:</w:t>
      </w:r>
    </w:p>
    <w:p w:rsidR="00035747" w:rsidRPr="00E40E75" w:rsidRDefault="00035747" w:rsidP="00E40E75">
      <w:pPr>
        <w:pStyle w:val="afffffb"/>
        <w:spacing w:line="240" w:lineRule="auto"/>
        <w:ind w:firstLine="454"/>
        <w:rPr>
          <w:rFonts w:ascii="Times New Roman" w:hAnsi="Times New Roman" w:cs="Times New Roman"/>
          <w:sz w:val="24"/>
          <w:szCs w:val="24"/>
        </w:rPr>
      </w:pPr>
      <w:r w:rsidRPr="00E40E75">
        <w:rPr>
          <w:rFonts w:ascii="Times New Roman" w:hAnsi="Times New Roman" w:cs="Times New Roman"/>
          <w:sz w:val="24"/>
          <w:szCs w:val="24"/>
        </w:rPr>
        <w:t>—</w:t>
      </w:r>
      <w:r w:rsidRPr="00E40E75">
        <w:rPr>
          <w:rFonts w:ascii="Times New Roman" w:hAnsi="Times New Roman" w:cs="Times New Roman"/>
          <w:sz w:val="24"/>
          <w:szCs w:val="24"/>
        </w:rPr>
        <w:t> </w:t>
      </w:r>
      <w:r w:rsidRPr="00E40E75">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035747" w:rsidRPr="00E40E75" w:rsidRDefault="00035747" w:rsidP="00E40E75">
      <w:pPr>
        <w:pStyle w:val="afffffb"/>
        <w:spacing w:line="240" w:lineRule="auto"/>
        <w:ind w:firstLine="454"/>
        <w:rPr>
          <w:rFonts w:ascii="Times New Roman" w:hAnsi="Times New Roman" w:cs="Times New Roman"/>
          <w:spacing w:val="-2"/>
          <w:sz w:val="24"/>
          <w:szCs w:val="24"/>
        </w:rPr>
      </w:pPr>
      <w:r w:rsidRPr="00E40E75">
        <w:rPr>
          <w:rFonts w:ascii="Times New Roman" w:hAnsi="Times New Roman" w:cs="Times New Roman"/>
          <w:spacing w:val="-2"/>
          <w:sz w:val="24"/>
          <w:szCs w:val="24"/>
        </w:rPr>
        <w:t>—</w:t>
      </w:r>
      <w:r w:rsidRPr="00E40E75">
        <w:rPr>
          <w:rFonts w:ascii="Times New Roman" w:hAnsi="Times New Roman" w:cs="Times New Roman"/>
          <w:spacing w:val="-2"/>
          <w:sz w:val="24"/>
          <w:szCs w:val="24"/>
        </w:rPr>
        <w:t> </w:t>
      </w:r>
      <w:r w:rsidRPr="00E40E75">
        <w:rPr>
          <w:rFonts w:ascii="Times New Roman" w:hAnsi="Times New Roman" w:cs="Times New Roman"/>
          <w:spacing w:val="-2"/>
          <w:sz w:val="24"/>
          <w:szCs w:val="24"/>
        </w:rPr>
        <w:t>формирование умения учиться и способности к организации своей деятельности (планированию, контролю, оценке);</w:t>
      </w:r>
    </w:p>
    <w:p w:rsidR="00035747" w:rsidRPr="00E40E75" w:rsidRDefault="00035747" w:rsidP="00E40E75">
      <w:pPr>
        <w:pStyle w:val="afffffb"/>
        <w:spacing w:line="240" w:lineRule="auto"/>
        <w:ind w:firstLine="454"/>
        <w:rPr>
          <w:rFonts w:ascii="Times New Roman" w:hAnsi="Times New Roman" w:cs="Times New Roman"/>
          <w:spacing w:val="-2"/>
          <w:sz w:val="24"/>
          <w:szCs w:val="24"/>
        </w:rPr>
      </w:pPr>
      <w:r w:rsidRPr="00E40E75">
        <w:rPr>
          <w:rFonts w:ascii="Times New Roman" w:hAnsi="Times New Roman" w:cs="Times New Roman"/>
          <w:spacing w:val="-2"/>
          <w:sz w:val="24"/>
          <w:szCs w:val="24"/>
        </w:rPr>
        <w:t>•</w:t>
      </w:r>
      <w:r w:rsidRPr="00E40E75">
        <w:rPr>
          <w:rFonts w:ascii="Times New Roman" w:eastAsia="MS Mincho" w:hAnsi="Times New Roman" w:cs="Times New Roman"/>
          <w:spacing w:val="-2"/>
          <w:sz w:val="24"/>
          <w:szCs w:val="24"/>
        </w:rPr>
        <w:t> </w:t>
      </w:r>
      <w:r w:rsidRPr="00E40E75">
        <w:rPr>
          <w:rFonts w:ascii="Times New Roman" w:hAnsi="Times New Roman" w:cs="Times New Roman"/>
          <w:b/>
          <w:bCs/>
          <w:i/>
          <w:iCs/>
          <w:spacing w:val="-2"/>
          <w:sz w:val="24"/>
          <w:szCs w:val="24"/>
        </w:rPr>
        <w:t xml:space="preserve">развитие самостоятельности, инициативы и ответственности личности </w:t>
      </w:r>
      <w:r w:rsidRPr="00E40E75">
        <w:rPr>
          <w:rFonts w:ascii="Times New Roman" w:hAnsi="Times New Roman" w:cs="Times New Roman"/>
          <w:spacing w:val="-2"/>
          <w:sz w:val="24"/>
          <w:szCs w:val="24"/>
        </w:rPr>
        <w:t>как условия её самоактуализации:</w:t>
      </w:r>
    </w:p>
    <w:p w:rsidR="00035747" w:rsidRPr="00E40E75" w:rsidRDefault="00035747" w:rsidP="00E40E75">
      <w:pPr>
        <w:pStyle w:val="afffffb"/>
        <w:spacing w:line="240" w:lineRule="auto"/>
        <w:ind w:firstLine="454"/>
        <w:rPr>
          <w:rFonts w:ascii="Times New Roman" w:hAnsi="Times New Roman" w:cs="Times New Roman"/>
          <w:sz w:val="24"/>
          <w:szCs w:val="24"/>
        </w:rPr>
      </w:pPr>
      <w:r w:rsidRPr="00E40E75">
        <w:rPr>
          <w:rFonts w:ascii="Times New Roman" w:hAnsi="Times New Roman" w:cs="Times New Roman"/>
          <w:sz w:val="24"/>
          <w:szCs w:val="24"/>
        </w:rPr>
        <w:t>—</w:t>
      </w:r>
      <w:r w:rsidRPr="00E40E75">
        <w:rPr>
          <w:rFonts w:ascii="Times New Roman" w:hAnsi="Times New Roman" w:cs="Times New Roman"/>
          <w:sz w:val="24"/>
          <w:szCs w:val="24"/>
        </w:rPr>
        <w:t> </w:t>
      </w:r>
      <w:r w:rsidRPr="00E40E75">
        <w:rPr>
          <w:rFonts w:ascii="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35747" w:rsidRPr="00E40E75" w:rsidRDefault="00035747" w:rsidP="00E40E75">
      <w:pPr>
        <w:pStyle w:val="afffffb"/>
        <w:spacing w:line="240" w:lineRule="auto"/>
        <w:ind w:firstLine="454"/>
        <w:rPr>
          <w:rFonts w:ascii="Times New Roman" w:hAnsi="Times New Roman" w:cs="Times New Roman"/>
          <w:sz w:val="24"/>
          <w:szCs w:val="24"/>
        </w:rPr>
      </w:pPr>
      <w:r w:rsidRPr="00E40E75">
        <w:rPr>
          <w:rFonts w:ascii="Times New Roman" w:hAnsi="Times New Roman" w:cs="Times New Roman"/>
          <w:spacing w:val="2"/>
          <w:sz w:val="24"/>
          <w:szCs w:val="24"/>
        </w:rPr>
        <w:t>—</w:t>
      </w:r>
      <w:r w:rsidRPr="00E40E75">
        <w:rPr>
          <w:rFonts w:ascii="Times New Roman" w:hAnsi="Times New Roman" w:cs="Times New Roman"/>
          <w:spacing w:val="2"/>
          <w:sz w:val="24"/>
          <w:szCs w:val="24"/>
        </w:rPr>
        <w:t> </w:t>
      </w:r>
      <w:r w:rsidRPr="00E40E75">
        <w:rPr>
          <w:rFonts w:ascii="Times New Roman" w:hAnsi="Times New Roman" w:cs="Times New Roman"/>
          <w:spacing w:val="2"/>
          <w:sz w:val="24"/>
          <w:szCs w:val="24"/>
        </w:rPr>
        <w:t xml:space="preserve">развитие готовности к самостоятельным поступкам и </w:t>
      </w:r>
      <w:r w:rsidRPr="00E40E75">
        <w:rPr>
          <w:rFonts w:ascii="Times New Roman" w:hAnsi="Times New Roman" w:cs="Times New Roman"/>
          <w:sz w:val="24"/>
          <w:szCs w:val="24"/>
        </w:rPr>
        <w:t>действиям, ответственности за их результаты;</w:t>
      </w:r>
    </w:p>
    <w:p w:rsidR="00035747" w:rsidRPr="00E40E75" w:rsidRDefault="00035747" w:rsidP="00E40E75">
      <w:pPr>
        <w:pStyle w:val="afffffb"/>
        <w:spacing w:line="240" w:lineRule="auto"/>
        <w:ind w:firstLine="454"/>
        <w:rPr>
          <w:rFonts w:ascii="Times New Roman" w:hAnsi="Times New Roman" w:cs="Times New Roman"/>
          <w:sz w:val="24"/>
          <w:szCs w:val="24"/>
        </w:rPr>
      </w:pPr>
      <w:r w:rsidRPr="00E40E75">
        <w:rPr>
          <w:rFonts w:ascii="Times New Roman" w:hAnsi="Times New Roman" w:cs="Times New Roman"/>
          <w:sz w:val="24"/>
          <w:szCs w:val="24"/>
        </w:rPr>
        <w:t>—</w:t>
      </w:r>
      <w:r w:rsidRPr="00E40E75">
        <w:rPr>
          <w:rFonts w:ascii="Times New Roman" w:hAnsi="Times New Roman" w:cs="Times New Roman"/>
          <w:sz w:val="24"/>
          <w:szCs w:val="24"/>
        </w:rPr>
        <w:t> </w:t>
      </w:r>
      <w:r w:rsidRPr="00E40E75">
        <w:rPr>
          <w:rFonts w:ascii="Times New Roman" w:hAnsi="Times New Roman" w:cs="Times New Roman"/>
          <w:sz w:val="24"/>
          <w:szCs w:val="24"/>
        </w:rPr>
        <w:t xml:space="preserve">формирование целеустремлённости и настойчивости в </w:t>
      </w:r>
      <w:r w:rsidRPr="00E40E75">
        <w:rPr>
          <w:rFonts w:ascii="Times New Roman" w:hAnsi="Times New Roman" w:cs="Times New Roman"/>
          <w:spacing w:val="-4"/>
          <w:sz w:val="24"/>
          <w:szCs w:val="24"/>
        </w:rPr>
        <w:t>достижении целей, готовности к преодолению трудностей, жиз­</w:t>
      </w:r>
      <w:r w:rsidRPr="00E40E75">
        <w:rPr>
          <w:rFonts w:ascii="Times New Roman" w:hAnsi="Times New Roman" w:cs="Times New Roman"/>
          <w:spacing w:val="-4"/>
          <w:sz w:val="24"/>
          <w:szCs w:val="24"/>
        </w:rPr>
        <w:br/>
      </w:r>
      <w:r w:rsidRPr="00E40E75">
        <w:rPr>
          <w:rFonts w:ascii="Times New Roman" w:hAnsi="Times New Roman" w:cs="Times New Roman"/>
          <w:sz w:val="24"/>
          <w:szCs w:val="24"/>
        </w:rPr>
        <w:t>ненного оптимизма;</w:t>
      </w:r>
    </w:p>
    <w:p w:rsidR="00035747" w:rsidRPr="00E40E75" w:rsidRDefault="00035747" w:rsidP="00E40E75">
      <w:pPr>
        <w:pStyle w:val="afffffb"/>
        <w:spacing w:line="240" w:lineRule="auto"/>
        <w:ind w:firstLine="454"/>
        <w:rPr>
          <w:rFonts w:ascii="Times New Roman" w:hAnsi="Times New Roman" w:cs="Times New Roman"/>
          <w:sz w:val="24"/>
          <w:szCs w:val="24"/>
        </w:rPr>
      </w:pPr>
      <w:r w:rsidRPr="00E40E75">
        <w:rPr>
          <w:rFonts w:ascii="Times New Roman" w:hAnsi="Times New Roman" w:cs="Times New Roman"/>
          <w:sz w:val="24"/>
          <w:szCs w:val="24"/>
        </w:rPr>
        <w:t>—</w:t>
      </w:r>
      <w:r w:rsidRPr="00E40E75">
        <w:rPr>
          <w:rFonts w:ascii="Times New Roman" w:hAnsi="Times New Roman" w:cs="Times New Roman"/>
          <w:sz w:val="24"/>
          <w:szCs w:val="24"/>
        </w:rPr>
        <w:t> </w:t>
      </w:r>
      <w:r w:rsidRPr="00E40E75">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35747" w:rsidRPr="00E40E75" w:rsidRDefault="00035747" w:rsidP="00E40E75">
      <w:pPr>
        <w:pStyle w:val="afffffb"/>
        <w:spacing w:line="240" w:lineRule="auto"/>
        <w:ind w:firstLine="454"/>
        <w:rPr>
          <w:rFonts w:ascii="Times New Roman" w:hAnsi="Times New Roman" w:cs="Times New Roman"/>
          <w:sz w:val="24"/>
          <w:szCs w:val="24"/>
        </w:rPr>
      </w:pPr>
      <w:r w:rsidRPr="00E40E75">
        <w:rPr>
          <w:rFonts w:ascii="Times New Roman" w:hAnsi="Times New Roman" w:cs="Times New Roman"/>
          <w:sz w:val="24"/>
          <w:szCs w:val="24"/>
        </w:rPr>
        <w:lastRenderedPageBreak/>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E40E75">
        <w:rPr>
          <w:rFonts w:ascii="Times New Roman" w:hAnsi="Times New Roman" w:cs="Times New Roman"/>
          <w:spacing w:val="2"/>
          <w:sz w:val="24"/>
          <w:szCs w:val="24"/>
        </w:rPr>
        <w:t xml:space="preserve">обеспечивает высокую эффективность решения жизненных </w:t>
      </w:r>
      <w:r w:rsidRPr="00E40E75">
        <w:rPr>
          <w:rFonts w:ascii="Times New Roman" w:hAnsi="Times New Roman" w:cs="Times New Roman"/>
          <w:sz w:val="24"/>
          <w:szCs w:val="24"/>
        </w:rPr>
        <w:t>задач и возможность саморазвития обучающихся.</w:t>
      </w:r>
    </w:p>
    <w:p w:rsidR="00035747" w:rsidRPr="00E40E75" w:rsidRDefault="00035747" w:rsidP="00E40E75">
      <w:pPr>
        <w:pStyle w:val="3c"/>
        <w:tabs>
          <w:tab w:val="left" w:pos="1276"/>
        </w:tabs>
        <w:spacing w:before="0" w:after="0" w:line="240" w:lineRule="auto"/>
        <w:ind w:firstLine="454"/>
        <w:rPr>
          <w:rFonts w:ascii="Times New Roman" w:hAnsi="Times New Roman" w:cs="Times New Roman"/>
          <w:i w:val="0"/>
          <w:sz w:val="24"/>
          <w:szCs w:val="24"/>
        </w:rPr>
      </w:pPr>
      <w:r w:rsidRPr="00E40E75">
        <w:rPr>
          <w:rFonts w:ascii="Times New Roman" w:hAnsi="Times New Roman" w:cs="Times New Roman"/>
          <w:i w:val="0"/>
          <w:sz w:val="24"/>
          <w:szCs w:val="24"/>
        </w:rPr>
        <w:t>2.1.2. Характеристика универсальных</w:t>
      </w:r>
      <w:r w:rsidR="00307F0D" w:rsidRPr="00E40E75">
        <w:rPr>
          <w:rFonts w:ascii="Times New Roman" w:hAnsi="Times New Roman" w:cs="Times New Roman"/>
          <w:i w:val="0"/>
          <w:sz w:val="24"/>
          <w:szCs w:val="24"/>
        </w:rPr>
        <w:t xml:space="preserve"> учебных действий на уровне </w:t>
      </w:r>
      <w:r w:rsidRPr="00E40E75">
        <w:rPr>
          <w:rFonts w:ascii="Times New Roman" w:hAnsi="Times New Roman" w:cs="Times New Roman"/>
          <w:i w:val="0"/>
          <w:sz w:val="24"/>
          <w:szCs w:val="24"/>
        </w:rPr>
        <w:t>начального общего образования</w:t>
      </w:r>
    </w:p>
    <w:p w:rsidR="00035747" w:rsidRPr="00E40E75" w:rsidRDefault="00035747"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E40E75">
        <w:rPr>
          <w:rFonts w:ascii="Times New Roman" w:hAnsi="Times New Roman" w:cs="Times New Roman"/>
          <w:spacing w:val="2"/>
          <w:sz w:val="24"/>
          <w:szCs w:val="24"/>
        </w:rPr>
        <w:t xml:space="preserve">ность их самостоятельного движения в изучаемой области, </w:t>
      </w:r>
      <w:r w:rsidRPr="00E40E75">
        <w:rPr>
          <w:rFonts w:ascii="Times New Roman" w:hAnsi="Times New Roman" w:cs="Times New Roman"/>
          <w:sz w:val="24"/>
          <w:szCs w:val="24"/>
        </w:rPr>
        <w:t>существенное повышение их мотивации и интереса к учёбе.</w:t>
      </w:r>
    </w:p>
    <w:p w:rsidR="00035747" w:rsidRPr="00E40E75" w:rsidRDefault="00035747" w:rsidP="00E40E75">
      <w:pPr>
        <w:pStyle w:val="afffffb"/>
        <w:spacing w:line="240" w:lineRule="auto"/>
        <w:ind w:firstLine="709"/>
        <w:rPr>
          <w:rFonts w:ascii="Times New Roman" w:hAnsi="Times New Roman" w:cs="Times New Roman"/>
          <w:spacing w:val="-2"/>
          <w:sz w:val="24"/>
          <w:szCs w:val="24"/>
        </w:rPr>
      </w:pPr>
      <w:r w:rsidRPr="00E40E75">
        <w:rPr>
          <w:rFonts w:ascii="Times New Roman" w:hAnsi="Times New Roman" w:cs="Times New Roman"/>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E40E75">
        <w:rPr>
          <w:rFonts w:ascii="Times New Roman" w:hAnsi="Times New Roman" w:cs="Times New Roman"/>
          <w:sz w:val="24"/>
          <w:szCs w:val="24"/>
        </w:rPr>
        <w:t>ка, сформированность которых является одной из составля</w:t>
      </w:r>
      <w:r w:rsidRPr="00E40E75">
        <w:rPr>
          <w:rFonts w:ascii="Times New Roman" w:hAnsi="Times New Roman" w:cs="Times New Roman"/>
          <w:spacing w:val="-2"/>
          <w:sz w:val="24"/>
          <w:szCs w:val="24"/>
        </w:rPr>
        <w:t>ющих успешности обучения в образовательном учреждении.</w:t>
      </w:r>
    </w:p>
    <w:p w:rsidR="00035747" w:rsidRPr="00E40E75" w:rsidRDefault="00035747" w:rsidP="00E40E75">
      <w:pPr>
        <w:pStyle w:val="afffffb"/>
        <w:spacing w:line="240" w:lineRule="auto"/>
        <w:ind w:firstLine="709"/>
        <w:rPr>
          <w:rFonts w:ascii="Times New Roman" w:hAnsi="Times New Roman" w:cs="Times New Roman"/>
          <w:b/>
          <w:bCs/>
          <w:sz w:val="24"/>
          <w:szCs w:val="24"/>
        </w:rPr>
      </w:pPr>
      <w:r w:rsidRPr="00E40E75">
        <w:rPr>
          <w:rFonts w:ascii="Times New Roman" w:hAnsi="Times New Roman" w:cs="Times New Roman"/>
          <w:sz w:val="24"/>
          <w:szCs w:val="24"/>
        </w:rPr>
        <w:t>При оценке сформированности учебной деятельности учитывается возрастная специфика, которая заключается в по</w:t>
      </w:r>
      <w:r w:rsidRPr="00E40E75">
        <w:rPr>
          <w:rFonts w:ascii="Times New Roman" w:hAnsi="Times New Roman" w:cs="Times New Roman"/>
          <w:spacing w:val="2"/>
          <w:sz w:val="24"/>
          <w:szCs w:val="24"/>
        </w:rPr>
        <w:t xml:space="preserve">степенном переходе от совместной деятельности учителя и </w:t>
      </w:r>
      <w:r w:rsidRPr="00E40E75">
        <w:rPr>
          <w:rFonts w:ascii="Times New Roman" w:hAnsi="Times New Roman" w:cs="Times New Roman"/>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15E98" w:rsidRPr="00E40E75" w:rsidRDefault="00035747" w:rsidP="00E40E75">
      <w:pPr>
        <w:pStyle w:val="afffffb"/>
        <w:spacing w:line="240" w:lineRule="auto"/>
        <w:ind w:firstLine="709"/>
        <w:rPr>
          <w:rFonts w:ascii="Times New Roman" w:hAnsi="Times New Roman" w:cs="Times New Roman"/>
          <w:spacing w:val="-4"/>
          <w:sz w:val="24"/>
          <w:szCs w:val="24"/>
        </w:rPr>
      </w:pPr>
      <w:r w:rsidRPr="00E40E75">
        <w:rPr>
          <w:rFonts w:ascii="Times New Roman" w:hAnsi="Times New Roman" w:cs="Times New Roman"/>
          <w:sz w:val="24"/>
          <w:szCs w:val="24"/>
        </w:rPr>
        <w:t>Способность обучающегося самостоятельно успешно усва</w:t>
      </w:r>
      <w:r w:rsidRPr="00E40E75">
        <w:rPr>
          <w:rFonts w:ascii="Times New Roman" w:hAnsi="Times New Roman" w:cs="Times New Roman"/>
          <w:spacing w:val="-4"/>
          <w:sz w:val="24"/>
          <w:szCs w:val="24"/>
        </w:rPr>
        <w:t xml:space="preserve">ивать новые знания, формировать умения и компетентности, </w:t>
      </w:r>
      <w:r w:rsidRPr="00E40E75">
        <w:rPr>
          <w:rFonts w:ascii="Times New Roman" w:hAnsi="Times New Roman" w:cs="Times New Roman"/>
          <w:sz w:val="24"/>
          <w:szCs w:val="24"/>
        </w:rPr>
        <w:t>включая самостоятельную организацию этого процесса, т.</w:t>
      </w:r>
      <w:r w:rsidRPr="00E40E75">
        <w:rPr>
          <w:rFonts w:ascii="Times New Roman" w:hAnsi="Times New Roman" w:cs="Times New Roman"/>
          <w:sz w:val="24"/>
          <w:szCs w:val="24"/>
        </w:rPr>
        <w:t> </w:t>
      </w:r>
      <w:r w:rsidRPr="00E40E75">
        <w:rPr>
          <w:rFonts w:ascii="Times New Roman" w:hAnsi="Times New Roman" w:cs="Times New Roman"/>
          <w:sz w:val="24"/>
          <w:szCs w:val="24"/>
        </w:rPr>
        <w:t xml:space="preserve">е. </w:t>
      </w:r>
      <w:r w:rsidRPr="00E40E75">
        <w:rPr>
          <w:rFonts w:ascii="Times New Roman" w:hAnsi="Times New Roman" w:cs="Times New Roman"/>
          <w:spacing w:val="-4"/>
          <w:sz w:val="24"/>
          <w:szCs w:val="24"/>
        </w:rPr>
        <w:t xml:space="preserve">умение учиться, обеспечивается тем, что универсальные учебные </w:t>
      </w:r>
      <w:r w:rsidRPr="00E40E75">
        <w:rPr>
          <w:rFonts w:ascii="Times New Roman" w:hAnsi="Times New Roman" w:cs="Times New Roman"/>
          <w:sz w:val="24"/>
          <w:szCs w:val="24"/>
        </w:rPr>
        <w:t xml:space="preserve">действия как обобщённые действия открывают обучающимся </w:t>
      </w:r>
      <w:r w:rsidRPr="00E40E75">
        <w:rPr>
          <w:rFonts w:ascii="Times New Roman" w:hAnsi="Times New Roman" w:cs="Times New Roman"/>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p>
    <w:p w:rsidR="00035747" w:rsidRPr="00E40E75" w:rsidRDefault="00035747" w:rsidP="00E40E75">
      <w:pPr>
        <w:pStyle w:val="afffffb"/>
        <w:spacing w:line="240" w:lineRule="auto"/>
        <w:ind w:firstLine="709"/>
        <w:rPr>
          <w:rFonts w:ascii="Times New Roman" w:hAnsi="Times New Roman" w:cs="Times New Roman"/>
          <w:b/>
          <w:bCs/>
          <w:spacing w:val="-4"/>
          <w:sz w:val="24"/>
          <w:szCs w:val="24"/>
        </w:rPr>
      </w:pPr>
      <w:r w:rsidRPr="00E40E75">
        <w:rPr>
          <w:rFonts w:ascii="Times New Roman" w:hAnsi="Times New Roman" w:cs="Times New Roman"/>
          <w:spacing w:val="-4"/>
          <w:sz w:val="24"/>
          <w:szCs w:val="24"/>
        </w:rPr>
        <w:t xml:space="preserve">Таким образом, </w:t>
      </w:r>
      <w:r w:rsidRPr="00E40E75">
        <w:rPr>
          <w:rFonts w:ascii="Times New Roman" w:hAnsi="Times New Roman" w:cs="Times New Roman"/>
          <w:spacing w:val="-2"/>
          <w:sz w:val="24"/>
          <w:szCs w:val="24"/>
        </w:rPr>
        <w:t>достижение умения учиться предполагает полноценное осво</w:t>
      </w:r>
      <w:r w:rsidRPr="00E40E75">
        <w:rPr>
          <w:rFonts w:ascii="Times New Roman" w:hAnsi="Times New Roman" w:cs="Times New Roman"/>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E40E75">
        <w:rPr>
          <w:rFonts w:ascii="Times New Roman" w:hAnsi="Times New Roman" w:cs="Times New Roman"/>
          <w:spacing w:val="-2"/>
          <w:sz w:val="24"/>
          <w:szCs w:val="24"/>
        </w:rPr>
        <w:t xml:space="preserve">учиться — существенный фактор повышения эффективности </w:t>
      </w:r>
      <w:r w:rsidRPr="00E40E75">
        <w:rPr>
          <w:rFonts w:ascii="Times New Roman" w:hAnsi="Times New Roman" w:cs="Times New Roman"/>
          <w:sz w:val="24"/>
          <w:szCs w:val="24"/>
        </w:rPr>
        <w:t xml:space="preserve">освоения обучающимися предметных знаний, формирования </w:t>
      </w:r>
      <w:r w:rsidRPr="00E40E75">
        <w:rPr>
          <w:rFonts w:ascii="Times New Roman" w:hAnsi="Times New Roman" w:cs="Times New Roman"/>
          <w:spacing w:val="-4"/>
          <w:sz w:val="24"/>
          <w:szCs w:val="24"/>
        </w:rPr>
        <w:t>умений и компетентностей, образа мира и ценностно­смысловых оснований личностного морального выбора.</w:t>
      </w:r>
    </w:p>
    <w:p w:rsidR="00035747" w:rsidRPr="00E40E75" w:rsidRDefault="00035747" w:rsidP="00E40E75">
      <w:pPr>
        <w:pStyle w:val="afffffb"/>
        <w:spacing w:line="240" w:lineRule="auto"/>
        <w:ind w:firstLine="454"/>
        <w:jc w:val="center"/>
        <w:rPr>
          <w:rFonts w:ascii="Times New Roman" w:hAnsi="Times New Roman" w:cs="Times New Roman"/>
          <w:sz w:val="24"/>
          <w:szCs w:val="24"/>
        </w:rPr>
      </w:pPr>
      <w:r w:rsidRPr="00E40E75">
        <w:rPr>
          <w:rFonts w:ascii="Times New Roman" w:hAnsi="Times New Roman" w:cs="Times New Roman"/>
          <w:b/>
          <w:bCs/>
          <w:sz w:val="24"/>
          <w:szCs w:val="24"/>
        </w:rPr>
        <w:t>Функции универсальных учебных действий:</w:t>
      </w:r>
    </w:p>
    <w:p w:rsidR="00035747" w:rsidRPr="00E40E75" w:rsidRDefault="00035747" w:rsidP="00F07B12">
      <w:pPr>
        <w:pStyle w:val="afffffd"/>
        <w:numPr>
          <w:ilvl w:val="0"/>
          <w:numId w:val="38"/>
        </w:numPr>
        <w:spacing w:line="240" w:lineRule="auto"/>
        <w:ind w:left="0"/>
        <w:rPr>
          <w:rFonts w:ascii="Times New Roman" w:hAnsi="Times New Roman" w:cs="Times New Roman"/>
          <w:sz w:val="24"/>
          <w:szCs w:val="24"/>
        </w:rPr>
      </w:pPr>
      <w:r w:rsidRPr="00E40E75">
        <w:rPr>
          <w:rFonts w:ascii="Times New Roman" w:hAnsi="Times New Roman" w:cs="Times New Roman"/>
          <w:spacing w:val="2"/>
          <w:sz w:val="24"/>
          <w:szCs w:val="24"/>
        </w:rPr>
        <w:t>обеспечение возможностей обучающегося самостоятель</w:t>
      </w:r>
      <w:r w:rsidRPr="00E40E75">
        <w:rPr>
          <w:rFonts w:ascii="Times New Roman" w:hAnsi="Times New Roman" w:cs="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35747" w:rsidRPr="00E40E75" w:rsidRDefault="00035747" w:rsidP="00F07B12">
      <w:pPr>
        <w:pStyle w:val="afffffd"/>
        <w:numPr>
          <w:ilvl w:val="0"/>
          <w:numId w:val="38"/>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 xml:space="preserve">создание условий для гармоничного развития личности </w:t>
      </w:r>
      <w:r w:rsidRPr="00E40E75">
        <w:rPr>
          <w:rFonts w:ascii="Times New Roman" w:hAnsi="Times New Roman" w:cs="Times New Roman"/>
          <w:spacing w:val="2"/>
          <w:sz w:val="24"/>
          <w:szCs w:val="24"/>
        </w:rPr>
        <w:t xml:space="preserve">и её самореализации на основе готовности к непрерывному образованию; обеспечение успешного усвоения знаний, </w:t>
      </w:r>
      <w:r w:rsidRPr="00E40E75">
        <w:rPr>
          <w:rFonts w:ascii="Times New Roman" w:hAnsi="Times New Roman" w:cs="Times New Roman"/>
          <w:sz w:val="24"/>
          <w:szCs w:val="24"/>
        </w:rPr>
        <w:t>формирования умений, навыков и компетентностей в любой предметной области.</w:t>
      </w:r>
    </w:p>
    <w:p w:rsidR="00035747" w:rsidRPr="00E40E75" w:rsidRDefault="00035747"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w:t>
      </w:r>
      <w:r w:rsidRPr="00E40E75">
        <w:rPr>
          <w:rFonts w:ascii="Times New Roman" w:hAnsi="Times New Roman" w:cs="Times New Roman"/>
          <w:spacing w:val="-2"/>
          <w:sz w:val="24"/>
          <w:szCs w:val="24"/>
        </w:rPr>
        <w:t xml:space="preserve">тер; обеспечивают целостность общекультурного, личностного </w:t>
      </w:r>
      <w:r w:rsidRPr="00E40E75">
        <w:rPr>
          <w:rFonts w:ascii="Times New Roman" w:hAnsi="Times New Roman" w:cs="Times New Roman"/>
          <w:sz w:val="24"/>
          <w:szCs w:val="24"/>
        </w:rPr>
        <w:t>и познавательного развития и саморазвития личности;</w:t>
      </w:r>
      <w:r w:rsidR="00307F0D" w:rsidRPr="00E40E75">
        <w:rPr>
          <w:rFonts w:ascii="Times New Roman" w:hAnsi="Times New Roman" w:cs="Times New Roman"/>
          <w:sz w:val="24"/>
          <w:szCs w:val="24"/>
        </w:rPr>
        <w:t>обес</w:t>
      </w:r>
      <w:r w:rsidRPr="00E40E75">
        <w:rPr>
          <w:rFonts w:ascii="Times New Roman" w:hAnsi="Times New Roman" w:cs="Times New Roman"/>
          <w:spacing w:val="2"/>
          <w:sz w:val="24"/>
          <w:szCs w:val="24"/>
        </w:rPr>
        <w:t xml:space="preserve">печивают преемственность всех </w:t>
      </w:r>
      <w:r w:rsidR="00307F0D" w:rsidRPr="00E40E75">
        <w:rPr>
          <w:rFonts w:ascii="Times New Roman" w:hAnsi="Times New Roman" w:cs="Times New Roman"/>
          <w:spacing w:val="2"/>
          <w:sz w:val="24"/>
          <w:szCs w:val="24"/>
        </w:rPr>
        <w:t>уровней</w:t>
      </w:r>
      <w:r w:rsidRPr="00E40E75">
        <w:rPr>
          <w:rFonts w:ascii="Times New Roman" w:hAnsi="Times New Roman" w:cs="Times New Roman"/>
          <w:spacing w:val="2"/>
          <w:sz w:val="24"/>
          <w:szCs w:val="24"/>
        </w:rPr>
        <w:t xml:space="preserve"> образовательного процесса; лежат в основе организации и регуляции любой деятельности обучающегося независимо от её специально­</w:t>
      </w:r>
      <w:r w:rsidRPr="00E40E75">
        <w:rPr>
          <w:rFonts w:ascii="Times New Roman" w:hAnsi="Times New Roman" w:cs="Times New Roman"/>
          <w:sz w:val="24"/>
          <w:szCs w:val="24"/>
        </w:rPr>
        <w:t xml:space="preserve">предметного содержания. </w:t>
      </w:r>
    </w:p>
    <w:p w:rsidR="00035747" w:rsidRPr="00E40E75" w:rsidRDefault="00035747" w:rsidP="00E40E75">
      <w:pPr>
        <w:pStyle w:val="afffffb"/>
        <w:spacing w:line="240" w:lineRule="auto"/>
        <w:ind w:firstLine="454"/>
        <w:rPr>
          <w:rFonts w:ascii="Times New Roman" w:hAnsi="Times New Roman" w:cs="Times New Roman"/>
          <w:b/>
          <w:bCs/>
          <w:sz w:val="24"/>
          <w:szCs w:val="24"/>
        </w:rPr>
      </w:pPr>
      <w:r w:rsidRPr="00E40E75">
        <w:rPr>
          <w:rFonts w:ascii="Times New Roman" w:hAnsi="Times New Roman" w:cs="Times New Roman"/>
          <w:spacing w:val="2"/>
          <w:sz w:val="24"/>
          <w:szCs w:val="24"/>
        </w:rPr>
        <w:t>Универсальные учебные действия обеспечивают этапы</w:t>
      </w:r>
      <w:r w:rsidRPr="00E40E75">
        <w:rPr>
          <w:rFonts w:ascii="Times New Roman" w:hAnsi="Times New Roman" w:cs="Times New Roman"/>
          <w:spacing w:val="2"/>
          <w:sz w:val="24"/>
          <w:szCs w:val="24"/>
        </w:rPr>
        <w:br/>
      </w:r>
      <w:r w:rsidRPr="00E40E75">
        <w:rPr>
          <w:rFonts w:ascii="Times New Roman" w:hAnsi="Times New Roman" w:cs="Times New Roman"/>
          <w:sz w:val="24"/>
          <w:szCs w:val="24"/>
        </w:rPr>
        <w:t>усвоения учебного содержания и формирования психологических способностей обучающегося.</w:t>
      </w:r>
    </w:p>
    <w:p w:rsidR="00035747" w:rsidRPr="00E40E75" w:rsidRDefault="00035747" w:rsidP="00E40E75">
      <w:pPr>
        <w:pStyle w:val="afffffb"/>
        <w:spacing w:line="240" w:lineRule="auto"/>
        <w:ind w:firstLine="709"/>
        <w:jc w:val="center"/>
        <w:rPr>
          <w:rFonts w:ascii="Times New Roman" w:hAnsi="Times New Roman" w:cs="Times New Roman"/>
          <w:sz w:val="24"/>
          <w:szCs w:val="24"/>
        </w:rPr>
      </w:pPr>
      <w:r w:rsidRPr="00E40E75">
        <w:rPr>
          <w:rFonts w:ascii="Times New Roman" w:hAnsi="Times New Roman" w:cs="Times New Roman"/>
          <w:b/>
          <w:bCs/>
          <w:sz w:val="24"/>
          <w:szCs w:val="24"/>
        </w:rPr>
        <w:t>Виды универсальных учебных действий</w:t>
      </w:r>
    </w:p>
    <w:p w:rsidR="00035747" w:rsidRPr="00E40E75" w:rsidRDefault="00035747" w:rsidP="00E40E75">
      <w:pPr>
        <w:pStyle w:val="afffffb"/>
        <w:spacing w:line="240" w:lineRule="auto"/>
        <w:ind w:firstLine="709"/>
        <w:rPr>
          <w:rFonts w:ascii="Times New Roman" w:hAnsi="Times New Roman" w:cs="Times New Roman"/>
          <w:b/>
          <w:bCs/>
          <w:i/>
          <w:iCs/>
          <w:sz w:val="24"/>
          <w:szCs w:val="24"/>
        </w:rPr>
      </w:pPr>
      <w:r w:rsidRPr="00E40E75">
        <w:rPr>
          <w:rFonts w:ascii="Times New Roman" w:hAnsi="Times New Roman" w:cs="Times New Roman"/>
          <w:spacing w:val="2"/>
          <w:sz w:val="24"/>
          <w:szCs w:val="24"/>
        </w:rPr>
        <w:t>В составе основных видов универсальных учебных дей</w:t>
      </w:r>
      <w:r w:rsidRPr="00E40E75">
        <w:rPr>
          <w:rFonts w:ascii="Times New Roman" w:hAnsi="Times New Roman" w:cs="Times New Roman"/>
          <w:sz w:val="24"/>
          <w:szCs w:val="24"/>
        </w:rPr>
        <w:t>ствий, соответствующих ключевым целям общего образова</w:t>
      </w:r>
      <w:r w:rsidRPr="00E40E75">
        <w:rPr>
          <w:rFonts w:ascii="Times New Roman" w:hAnsi="Times New Roman" w:cs="Times New Roman"/>
          <w:spacing w:val="2"/>
          <w:sz w:val="24"/>
          <w:szCs w:val="24"/>
        </w:rPr>
        <w:t xml:space="preserve">ния, можно выделить четыре блока: </w:t>
      </w:r>
      <w:r w:rsidRPr="00E40E75">
        <w:rPr>
          <w:rFonts w:ascii="Times New Roman" w:hAnsi="Times New Roman" w:cs="Times New Roman"/>
          <w:bCs/>
          <w:iCs/>
          <w:spacing w:val="2"/>
          <w:sz w:val="24"/>
          <w:szCs w:val="24"/>
        </w:rPr>
        <w:t>личностный</w:t>
      </w:r>
      <w:r w:rsidRPr="00E40E75">
        <w:rPr>
          <w:rFonts w:ascii="Times New Roman" w:hAnsi="Times New Roman" w:cs="Times New Roman"/>
          <w:spacing w:val="2"/>
          <w:sz w:val="24"/>
          <w:szCs w:val="24"/>
        </w:rPr>
        <w:t xml:space="preserve">, </w:t>
      </w:r>
      <w:r w:rsidRPr="00E40E75">
        <w:rPr>
          <w:rFonts w:ascii="Times New Roman" w:hAnsi="Times New Roman" w:cs="Times New Roman"/>
          <w:bCs/>
          <w:iCs/>
          <w:spacing w:val="2"/>
          <w:sz w:val="24"/>
          <w:szCs w:val="24"/>
        </w:rPr>
        <w:t>регуля</w:t>
      </w:r>
      <w:r w:rsidRPr="00E40E75">
        <w:rPr>
          <w:rFonts w:ascii="Times New Roman" w:hAnsi="Times New Roman" w:cs="Times New Roman"/>
          <w:bCs/>
          <w:iCs/>
          <w:spacing w:val="4"/>
          <w:sz w:val="24"/>
          <w:szCs w:val="24"/>
        </w:rPr>
        <w:t xml:space="preserve">тивный </w:t>
      </w:r>
      <w:r w:rsidRPr="00E40E75">
        <w:rPr>
          <w:rFonts w:ascii="Times New Roman" w:hAnsi="Times New Roman" w:cs="Times New Roman"/>
          <w:spacing w:val="4"/>
          <w:sz w:val="24"/>
          <w:szCs w:val="24"/>
        </w:rPr>
        <w:t>(</w:t>
      </w:r>
      <w:r w:rsidRPr="00E40E75">
        <w:rPr>
          <w:rFonts w:ascii="Times New Roman" w:hAnsi="Times New Roman" w:cs="Times New Roman"/>
          <w:iCs/>
          <w:spacing w:val="4"/>
          <w:sz w:val="24"/>
          <w:szCs w:val="24"/>
        </w:rPr>
        <w:t>включающий также действия саморегуляции</w:t>
      </w:r>
      <w:r w:rsidRPr="00E40E75">
        <w:rPr>
          <w:rFonts w:ascii="Times New Roman" w:hAnsi="Times New Roman" w:cs="Times New Roman"/>
          <w:spacing w:val="4"/>
          <w:sz w:val="24"/>
          <w:szCs w:val="24"/>
        </w:rPr>
        <w:t xml:space="preserve">), </w:t>
      </w:r>
      <w:r w:rsidRPr="00E40E75">
        <w:rPr>
          <w:rFonts w:ascii="Times New Roman" w:hAnsi="Times New Roman" w:cs="Times New Roman"/>
          <w:bCs/>
          <w:iCs/>
          <w:sz w:val="24"/>
          <w:szCs w:val="24"/>
        </w:rPr>
        <w:t xml:space="preserve">познавательный </w:t>
      </w:r>
      <w:r w:rsidRPr="00E40E75">
        <w:rPr>
          <w:rFonts w:ascii="Times New Roman" w:hAnsi="Times New Roman" w:cs="Times New Roman"/>
          <w:sz w:val="24"/>
          <w:szCs w:val="24"/>
        </w:rPr>
        <w:t xml:space="preserve">и </w:t>
      </w:r>
      <w:r w:rsidRPr="00E40E75">
        <w:rPr>
          <w:rFonts w:ascii="Times New Roman" w:hAnsi="Times New Roman" w:cs="Times New Roman"/>
          <w:bCs/>
          <w:iCs/>
          <w:sz w:val="24"/>
          <w:szCs w:val="24"/>
        </w:rPr>
        <w:t>коммуникативный</w:t>
      </w:r>
      <w:r w:rsidRPr="00E40E75">
        <w:rPr>
          <w:rFonts w:ascii="Times New Roman" w:hAnsi="Times New Roman" w:cs="Times New Roman"/>
          <w:sz w:val="24"/>
          <w:szCs w:val="24"/>
        </w:rPr>
        <w:t>.</w:t>
      </w:r>
    </w:p>
    <w:p w:rsidR="00035747" w:rsidRPr="00E40E75" w:rsidRDefault="00035747"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b/>
          <w:bCs/>
          <w:i/>
          <w:iCs/>
          <w:spacing w:val="4"/>
          <w:sz w:val="24"/>
          <w:szCs w:val="24"/>
        </w:rPr>
        <w:lastRenderedPageBreak/>
        <w:t xml:space="preserve">Личностные универсальные учебные действия </w:t>
      </w:r>
      <w:r w:rsidR="00307F0D" w:rsidRPr="00E40E75">
        <w:rPr>
          <w:rFonts w:ascii="Times New Roman" w:hAnsi="Times New Roman" w:cs="Times New Roman"/>
          <w:spacing w:val="4"/>
          <w:sz w:val="24"/>
          <w:szCs w:val="24"/>
        </w:rPr>
        <w:t>обес</w:t>
      </w:r>
      <w:r w:rsidRPr="00E40E75">
        <w:rPr>
          <w:rFonts w:ascii="Times New Roman" w:hAnsi="Times New Roman" w:cs="Times New Roman"/>
          <w:spacing w:val="4"/>
          <w:sz w:val="24"/>
          <w:szCs w:val="24"/>
        </w:rPr>
        <w:t xml:space="preserve">печивают ценностно­смысловую ориентацию обучающихся (умение соотносить поступки и события с принятыми </w:t>
      </w:r>
      <w:r w:rsidRPr="00E40E75">
        <w:rPr>
          <w:rFonts w:ascii="Times New Roman" w:hAnsi="Times New Roman" w:cs="Times New Roman"/>
          <w:sz w:val="24"/>
          <w:szCs w:val="24"/>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w:t>
      </w:r>
      <w:r w:rsidRPr="00E40E75">
        <w:rPr>
          <w:rFonts w:ascii="Times New Roman" w:hAnsi="Times New Roman" w:cs="Times New Roman"/>
          <w:spacing w:val="2"/>
          <w:sz w:val="24"/>
          <w:szCs w:val="24"/>
        </w:rPr>
        <w:t xml:space="preserve">тельно к учебной деятельности следует выделить три вида </w:t>
      </w:r>
      <w:r w:rsidRPr="00E40E75">
        <w:rPr>
          <w:rFonts w:ascii="Times New Roman" w:hAnsi="Times New Roman" w:cs="Times New Roman"/>
          <w:sz w:val="24"/>
          <w:szCs w:val="24"/>
        </w:rPr>
        <w:t>личностных действий:</w:t>
      </w:r>
    </w:p>
    <w:p w:rsidR="00035747" w:rsidRPr="00E40E75" w:rsidRDefault="00035747" w:rsidP="00F07B12">
      <w:pPr>
        <w:pStyle w:val="afffffd"/>
        <w:numPr>
          <w:ilvl w:val="0"/>
          <w:numId w:val="39"/>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личностное, профессиональное, жизненное самоопределение;</w:t>
      </w:r>
    </w:p>
    <w:p w:rsidR="00035747" w:rsidRPr="00E40E75" w:rsidRDefault="00035747" w:rsidP="00F07B12">
      <w:pPr>
        <w:pStyle w:val="afffffd"/>
        <w:numPr>
          <w:ilvl w:val="0"/>
          <w:numId w:val="39"/>
        </w:numPr>
        <w:spacing w:line="240" w:lineRule="auto"/>
        <w:ind w:left="0"/>
        <w:rPr>
          <w:rFonts w:ascii="Times New Roman" w:hAnsi="Times New Roman" w:cs="Times New Roman"/>
          <w:sz w:val="24"/>
          <w:szCs w:val="24"/>
        </w:rPr>
      </w:pPr>
      <w:r w:rsidRPr="00E40E75">
        <w:rPr>
          <w:rFonts w:ascii="Times New Roman" w:hAnsi="Times New Roman" w:cs="Times New Roman"/>
          <w:spacing w:val="-3"/>
          <w:sz w:val="24"/>
          <w:szCs w:val="24"/>
        </w:rPr>
        <w:t>смыслообразование, т.</w:t>
      </w:r>
      <w:r w:rsidRPr="00E40E75">
        <w:rPr>
          <w:rFonts w:ascii="Times New Roman" w:hAnsi="Times New Roman" w:cs="Times New Roman"/>
          <w:spacing w:val="-3"/>
          <w:sz w:val="24"/>
          <w:szCs w:val="24"/>
        </w:rPr>
        <w:t> </w:t>
      </w:r>
      <w:r w:rsidRPr="00E40E75">
        <w:rPr>
          <w:rFonts w:ascii="Times New Roman" w:hAnsi="Times New Roman" w:cs="Times New Roman"/>
          <w:spacing w:val="-3"/>
          <w:sz w:val="24"/>
          <w:szCs w:val="24"/>
        </w:rPr>
        <w:t>е</w:t>
      </w:r>
      <w:r w:rsidR="00307F0D" w:rsidRPr="00E40E75">
        <w:rPr>
          <w:rFonts w:ascii="Times New Roman" w:hAnsi="Times New Roman" w:cs="Times New Roman"/>
          <w:spacing w:val="-3"/>
          <w:sz w:val="24"/>
          <w:szCs w:val="24"/>
        </w:rPr>
        <w:t>. установление обучающимися свя</w:t>
      </w:r>
      <w:r w:rsidRPr="00E40E75">
        <w:rPr>
          <w:rFonts w:ascii="Times New Roman" w:hAnsi="Times New Roman" w:cs="Times New Roman"/>
          <w:sz w:val="24"/>
          <w:szCs w:val="24"/>
        </w:rPr>
        <w:t>зи между целью учебной деятельности и её мотивом, другими словами, между результатом учения и тем, что побуждаетк деятельности, ради чего она осуществляется. Ученик дол</w:t>
      </w:r>
      <w:r w:rsidRPr="00E40E75">
        <w:rPr>
          <w:rFonts w:ascii="Times New Roman" w:hAnsi="Times New Roman" w:cs="Times New Roman"/>
          <w:spacing w:val="-2"/>
          <w:sz w:val="24"/>
          <w:szCs w:val="24"/>
        </w:rPr>
        <w:t xml:space="preserve">жен уметь отвечать на вопрос: </w:t>
      </w:r>
      <w:r w:rsidRPr="00E40E75">
        <w:rPr>
          <w:rFonts w:ascii="Times New Roman" w:hAnsi="Times New Roman" w:cs="Times New Roman"/>
          <w:i/>
          <w:iCs/>
          <w:spacing w:val="-2"/>
          <w:sz w:val="24"/>
          <w:szCs w:val="24"/>
        </w:rPr>
        <w:t xml:space="preserve">какое значение и какой смысл </w:t>
      </w:r>
      <w:r w:rsidRPr="00E40E75">
        <w:rPr>
          <w:rFonts w:ascii="Times New Roman" w:hAnsi="Times New Roman" w:cs="Times New Roman"/>
          <w:i/>
          <w:iCs/>
          <w:sz w:val="24"/>
          <w:szCs w:val="24"/>
        </w:rPr>
        <w:t>имеет для меня учени</w:t>
      </w:r>
      <w:r w:rsidRPr="00E40E75">
        <w:rPr>
          <w:rFonts w:ascii="Times New Roman" w:hAnsi="Times New Roman" w:cs="Times New Roman"/>
          <w:i/>
          <w:iCs/>
          <w:spacing w:val="-21"/>
          <w:sz w:val="24"/>
          <w:szCs w:val="24"/>
        </w:rPr>
        <w:t>е</w:t>
      </w:r>
      <w:r w:rsidRPr="00E40E75">
        <w:rPr>
          <w:rFonts w:ascii="Times New Roman" w:hAnsi="Times New Roman" w:cs="Times New Roman"/>
          <w:i/>
          <w:iCs/>
          <w:spacing w:val="26"/>
          <w:sz w:val="24"/>
          <w:szCs w:val="24"/>
        </w:rPr>
        <w:t>?</w:t>
      </w:r>
      <w:r w:rsidRPr="00E40E75">
        <w:rPr>
          <w:rFonts w:ascii="Times New Roman" w:hAnsi="Times New Roman" w:cs="Times New Roman"/>
          <w:sz w:val="24"/>
          <w:szCs w:val="24"/>
        </w:rPr>
        <w:t>;</w:t>
      </w:r>
    </w:p>
    <w:p w:rsidR="00035747" w:rsidRPr="00E40E75" w:rsidRDefault="00035747" w:rsidP="00F07B12">
      <w:pPr>
        <w:pStyle w:val="afffffd"/>
        <w:numPr>
          <w:ilvl w:val="0"/>
          <w:numId w:val="39"/>
        </w:numPr>
        <w:spacing w:line="240" w:lineRule="auto"/>
        <w:ind w:left="0"/>
        <w:rPr>
          <w:rFonts w:ascii="Times New Roman" w:hAnsi="Times New Roman" w:cs="Times New Roman"/>
          <w:b/>
          <w:bCs/>
          <w:i/>
          <w:iCs/>
          <w:sz w:val="24"/>
          <w:szCs w:val="24"/>
        </w:rPr>
      </w:pPr>
      <w:r w:rsidRPr="00E40E75">
        <w:rPr>
          <w:rFonts w:ascii="Times New Roman" w:hAnsi="Times New Roman" w:cs="Times New Roman"/>
          <w:sz w:val="24"/>
          <w:szCs w:val="24"/>
        </w:rPr>
        <w:t xml:space="preserve">нравственно­этическая ориентация, в том числе и оценивание усваиваемого содержания (исходя из социальных и </w:t>
      </w:r>
      <w:r w:rsidRPr="00E40E75">
        <w:rPr>
          <w:rFonts w:ascii="Times New Roman" w:hAnsi="Times New Roman" w:cs="Times New Roman"/>
          <w:spacing w:val="-2"/>
          <w:sz w:val="24"/>
          <w:szCs w:val="24"/>
        </w:rPr>
        <w:t>личностных ценностей), о</w:t>
      </w:r>
      <w:r w:rsidR="00307F0D" w:rsidRPr="00E40E75">
        <w:rPr>
          <w:rFonts w:ascii="Times New Roman" w:hAnsi="Times New Roman" w:cs="Times New Roman"/>
          <w:spacing w:val="-2"/>
          <w:sz w:val="24"/>
          <w:szCs w:val="24"/>
        </w:rPr>
        <w:t>беспечивающее личностный мораль</w:t>
      </w:r>
      <w:r w:rsidRPr="00E40E75">
        <w:rPr>
          <w:rFonts w:ascii="Times New Roman" w:hAnsi="Times New Roman" w:cs="Times New Roman"/>
          <w:sz w:val="24"/>
          <w:szCs w:val="24"/>
        </w:rPr>
        <w:t>ный выбор.</w:t>
      </w:r>
    </w:p>
    <w:p w:rsidR="00035747" w:rsidRPr="00E40E75" w:rsidRDefault="00035747"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b/>
          <w:bCs/>
          <w:i/>
          <w:iCs/>
          <w:spacing w:val="2"/>
          <w:sz w:val="24"/>
          <w:szCs w:val="24"/>
        </w:rPr>
        <w:t xml:space="preserve">Регулятивные универсальные учебные действия </w:t>
      </w:r>
      <w:r w:rsidRPr="00E40E75">
        <w:rPr>
          <w:rFonts w:ascii="Times New Roman" w:hAnsi="Times New Roman" w:cs="Times New Roman"/>
          <w:spacing w:val="2"/>
          <w:sz w:val="24"/>
          <w:szCs w:val="24"/>
        </w:rPr>
        <w:t>обе</w:t>
      </w:r>
      <w:r w:rsidR="00307F0D" w:rsidRPr="00E40E75">
        <w:rPr>
          <w:rFonts w:ascii="Times New Roman" w:hAnsi="Times New Roman" w:cs="Times New Roman"/>
          <w:spacing w:val="4"/>
          <w:sz w:val="24"/>
          <w:szCs w:val="24"/>
        </w:rPr>
        <w:t>с</w:t>
      </w:r>
      <w:r w:rsidRPr="00E40E75">
        <w:rPr>
          <w:rFonts w:ascii="Times New Roman" w:hAnsi="Times New Roman" w:cs="Times New Roman"/>
          <w:spacing w:val="4"/>
          <w:sz w:val="24"/>
          <w:szCs w:val="24"/>
        </w:rPr>
        <w:t>печивают обучающимся организацию своей учебной дея</w:t>
      </w:r>
      <w:r w:rsidRPr="00E40E75">
        <w:rPr>
          <w:rFonts w:ascii="Times New Roman" w:hAnsi="Times New Roman" w:cs="Times New Roman"/>
          <w:sz w:val="24"/>
          <w:szCs w:val="24"/>
        </w:rPr>
        <w:t>тельности. К ним относятся:</w:t>
      </w:r>
    </w:p>
    <w:p w:rsidR="00035747" w:rsidRPr="00E40E75" w:rsidRDefault="00035747" w:rsidP="00F07B12">
      <w:pPr>
        <w:pStyle w:val="afffffd"/>
        <w:numPr>
          <w:ilvl w:val="0"/>
          <w:numId w:val="90"/>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035747" w:rsidRPr="00E40E75" w:rsidRDefault="00035747" w:rsidP="00F07B12">
      <w:pPr>
        <w:pStyle w:val="afffffd"/>
        <w:numPr>
          <w:ilvl w:val="0"/>
          <w:numId w:val="90"/>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35747" w:rsidRPr="00E40E75" w:rsidRDefault="00035747" w:rsidP="00F07B12">
      <w:pPr>
        <w:pStyle w:val="afffffd"/>
        <w:numPr>
          <w:ilvl w:val="0"/>
          <w:numId w:val="90"/>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прогнозирование — предвосхищение результата и уровня усвоения знаний, его временн</w:t>
      </w:r>
      <w:r w:rsidRPr="00E40E75">
        <w:rPr>
          <w:rFonts w:ascii="Times New Roman" w:hAnsi="Times New Roman" w:cs="Times New Roman"/>
          <w:spacing w:val="-107"/>
          <w:sz w:val="24"/>
          <w:szCs w:val="24"/>
        </w:rPr>
        <w:t>ы</w:t>
      </w:r>
      <w:r w:rsidRPr="00E40E75">
        <w:rPr>
          <w:rFonts w:ascii="Times New Roman" w:hAnsi="Times New Roman" w:cs="Times New Roman"/>
          <w:sz w:val="24"/>
          <w:szCs w:val="24"/>
        </w:rPr>
        <w:t>´х характеристик;</w:t>
      </w:r>
    </w:p>
    <w:p w:rsidR="00035747" w:rsidRPr="00E40E75" w:rsidRDefault="00035747" w:rsidP="00F07B12">
      <w:pPr>
        <w:pStyle w:val="afffffd"/>
        <w:numPr>
          <w:ilvl w:val="0"/>
          <w:numId w:val="90"/>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035747" w:rsidRPr="00E40E75" w:rsidRDefault="00035747" w:rsidP="00F07B12">
      <w:pPr>
        <w:pStyle w:val="afffffd"/>
        <w:numPr>
          <w:ilvl w:val="0"/>
          <w:numId w:val="90"/>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35747" w:rsidRPr="00E40E75" w:rsidRDefault="00035747" w:rsidP="00F07B12">
      <w:pPr>
        <w:pStyle w:val="afffffd"/>
        <w:numPr>
          <w:ilvl w:val="0"/>
          <w:numId w:val="90"/>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35747" w:rsidRPr="00E40E75" w:rsidRDefault="00035747" w:rsidP="00F07B12">
      <w:pPr>
        <w:pStyle w:val="afffffd"/>
        <w:numPr>
          <w:ilvl w:val="0"/>
          <w:numId w:val="90"/>
        </w:numPr>
        <w:spacing w:line="240" w:lineRule="auto"/>
        <w:ind w:left="0"/>
        <w:rPr>
          <w:rFonts w:ascii="Times New Roman" w:hAnsi="Times New Roman" w:cs="Times New Roman"/>
          <w:sz w:val="24"/>
          <w:szCs w:val="24"/>
        </w:rPr>
      </w:pPr>
      <w:r w:rsidRPr="00E40E75">
        <w:rPr>
          <w:rFonts w:ascii="Times New Roman" w:hAnsi="Times New Roman" w:cs="Times New Roman"/>
          <w:spacing w:val="4"/>
          <w:sz w:val="24"/>
          <w:szCs w:val="24"/>
        </w:rPr>
        <w:t xml:space="preserve">саморегуляция как способность к мобилизации сил и </w:t>
      </w:r>
      <w:r w:rsidRPr="00E40E75">
        <w:rPr>
          <w:rFonts w:ascii="Times New Roman" w:hAnsi="Times New Roman" w:cs="Times New Roman"/>
          <w:sz w:val="24"/>
          <w:szCs w:val="24"/>
        </w:rPr>
        <w:t>энергии, к волевому усилию (к выбору в ситуации мотивационного конфликта) и преодолению препятствий.</w:t>
      </w:r>
    </w:p>
    <w:p w:rsidR="00035747" w:rsidRPr="00E40E75" w:rsidRDefault="00035747" w:rsidP="00E40E75">
      <w:pPr>
        <w:pStyle w:val="afffffb"/>
        <w:spacing w:line="240" w:lineRule="auto"/>
        <w:ind w:firstLine="709"/>
        <w:rPr>
          <w:rFonts w:ascii="Times New Roman" w:hAnsi="Times New Roman" w:cs="Times New Roman"/>
          <w:i/>
          <w:iCs/>
          <w:sz w:val="24"/>
          <w:szCs w:val="24"/>
        </w:rPr>
      </w:pPr>
      <w:r w:rsidRPr="00E40E75">
        <w:rPr>
          <w:rFonts w:ascii="Times New Roman" w:hAnsi="Times New Roman" w:cs="Times New Roman"/>
          <w:b/>
          <w:bCs/>
          <w:i/>
          <w:iCs/>
          <w:spacing w:val="-4"/>
          <w:sz w:val="24"/>
          <w:szCs w:val="24"/>
        </w:rPr>
        <w:t xml:space="preserve">Познавательные универсальные учебные действия </w:t>
      </w:r>
      <w:r w:rsidR="00307F0D" w:rsidRPr="00E40E75">
        <w:rPr>
          <w:rFonts w:ascii="Times New Roman" w:hAnsi="Times New Roman" w:cs="Times New Roman"/>
          <w:spacing w:val="-4"/>
          <w:sz w:val="24"/>
          <w:szCs w:val="24"/>
        </w:rPr>
        <w:t>вклю</w:t>
      </w:r>
      <w:r w:rsidRPr="00E40E75">
        <w:rPr>
          <w:rFonts w:ascii="Times New Roman" w:hAnsi="Times New Roman" w:cs="Times New Roman"/>
          <w:spacing w:val="2"/>
          <w:sz w:val="24"/>
          <w:szCs w:val="24"/>
        </w:rPr>
        <w:t xml:space="preserve">чают: общеучебные, логические учебные действия, а также </w:t>
      </w:r>
      <w:r w:rsidRPr="00E40E75">
        <w:rPr>
          <w:rFonts w:ascii="Times New Roman" w:hAnsi="Times New Roman" w:cs="Times New Roman"/>
          <w:sz w:val="24"/>
          <w:szCs w:val="24"/>
        </w:rPr>
        <w:t>постановку и решение проблемы.</w:t>
      </w:r>
    </w:p>
    <w:p w:rsidR="00035747" w:rsidRPr="00E40E75" w:rsidRDefault="00035747"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i/>
          <w:iCs/>
          <w:sz w:val="24"/>
          <w:szCs w:val="24"/>
        </w:rPr>
        <w:t>Общеучебные универсальные действия</w:t>
      </w:r>
      <w:r w:rsidRPr="00E40E75">
        <w:rPr>
          <w:rFonts w:ascii="Times New Roman" w:hAnsi="Times New Roman" w:cs="Times New Roman"/>
          <w:sz w:val="24"/>
          <w:szCs w:val="24"/>
        </w:rPr>
        <w:t>:</w:t>
      </w:r>
    </w:p>
    <w:p w:rsidR="00035747" w:rsidRPr="00E40E75" w:rsidRDefault="00035747" w:rsidP="00F07B12">
      <w:pPr>
        <w:pStyle w:val="afffffd"/>
        <w:numPr>
          <w:ilvl w:val="0"/>
          <w:numId w:val="40"/>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самостоятельное выделение и формулирование познавательной цели;</w:t>
      </w:r>
    </w:p>
    <w:p w:rsidR="00035747" w:rsidRPr="00E40E75" w:rsidRDefault="00035747" w:rsidP="00F07B12">
      <w:pPr>
        <w:pStyle w:val="afffffd"/>
        <w:numPr>
          <w:ilvl w:val="0"/>
          <w:numId w:val="40"/>
        </w:numPr>
        <w:spacing w:line="240" w:lineRule="auto"/>
        <w:ind w:left="0"/>
        <w:rPr>
          <w:rFonts w:ascii="Times New Roman" w:hAnsi="Times New Roman" w:cs="Times New Roman"/>
          <w:spacing w:val="-2"/>
          <w:sz w:val="24"/>
          <w:szCs w:val="24"/>
        </w:rPr>
      </w:pPr>
      <w:r w:rsidRPr="00E40E75">
        <w:rPr>
          <w:rFonts w:ascii="Times New Roman" w:hAnsi="Times New Roman" w:cs="Times New Roman"/>
          <w:spacing w:val="-2"/>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35747" w:rsidRPr="00E40E75" w:rsidRDefault="00035747" w:rsidP="00F07B12">
      <w:pPr>
        <w:pStyle w:val="afffffd"/>
        <w:numPr>
          <w:ilvl w:val="0"/>
          <w:numId w:val="40"/>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структурирование знаний;</w:t>
      </w:r>
    </w:p>
    <w:p w:rsidR="00035747" w:rsidRPr="00E40E75" w:rsidRDefault="00035747" w:rsidP="00F07B12">
      <w:pPr>
        <w:pStyle w:val="afffffd"/>
        <w:numPr>
          <w:ilvl w:val="0"/>
          <w:numId w:val="40"/>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035747" w:rsidRPr="00E40E75" w:rsidRDefault="00035747" w:rsidP="00F07B12">
      <w:pPr>
        <w:pStyle w:val="afffffd"/>
        <w:numPr>
          <w:ilvl w:val="0"/>
          <w:numId w:val="40"/>
        </w:numPr>
        <w:spacing w:line="240" w:lineRule="auto"/>
        <w:ind w:left="0"/>
        <w:rPr>
          <w:rFonts w:ascii="Times New Roman" w:hAnsi="Times New Roman" w:cs="Times New Roman"/>
          <w:sz w:val="24"/>
          <w:szCs w:val="24"/>
        </w:rPr>
      </w:pPr>
      <w:r w:rsidRPr="00E40E75">
        <w:rPr>
          <w:rFonts w:ascii="Times New Roman" w:hAnsi="Times New Roman" w:cs="Times New Roman"/>
          <w:spacing w:val="2"/>
          <w:sz w:val="24"/>
          <w:szCs w:val="24"/>
        </w:rPr>
        <w:t>выбор наиболее эффективных способов решения задач</w:t>
      </w:r>
      <w:r w:rsidRPr="00E40E75">
        <w:rPr>
          <w:rFonts w:ascii="Times New Roman" w:hAnsi="Times New Roman" w:cs="Times New Roman"/>
          <w:spacing w:val="2"/>
          <w:sz w:val="24"/>
          <w:szCs w:val="24"/>
        </w:rPr>
        <w:br/>
      </w:r>
      <w:r w:rsidRPr="00E40E75">
        <w:rPr>
          <w:rFonts w:ascii="Times New Roman" w:hAnsi="Times New Roman" w:cs="Times New Roman"/>
          <w:sz w:val="24"/>
          <w:szCs w:val="24"/>
        </w:rPr>
        <w:t>в зависимости от конкретных условий;</w:t>
      </w:r>
    </w:p>
    <w:p w:rsidR="00035747" w:rsidRPr="00E40E75" w:rsidRDefault="00035747" w:rsidP="00F07B12">
      <w:pPr>
        <w:pStyle w:val="afffffd"/>
        <w:numPr>
          <w:ilvl w:val="0"/>
          <w:numId w:val="40"/>
        </w:numPr>
        <w:spacing w:line="240" w:lineRule="auto"/>
        <w:ind w:left="0"/>
        <w:rPr>
          <w:rFonts w:ascii="Times New Roman" w:hAnsi="Times New Roman" w:cs="Times New Roman"/>
          <w:sz w:val="24"/>
          <w:szCs w:val="24"/>
        </w:rPr>
      </w:pPr>
      <w:r w:rsidRPr="00E40E75">
        <w:rPr>
          <w:rFonts w:ascii="Times New Roman" w:hAnsi="Times New Roman" w:cs="Times New Roman"/>
          <w:spacing w:val="-4"/>
          <w:sz w:val="24"/>
          <w:szCs w:val="24"/>
        </w:rPr>
        <w:t>рефлексия способов и ус</w:t>
      </w:r>
      <w:r w:rsidR="00307F0D" w:rsidRPr="00E40E75">
        <w:rPr>
          <w:rFonts w:ascii="Times New Roman" w:hAnsi="Times New Roman" w:cs="Times New Roman"/>
          <w:spacing w:val="-4"/>
          <w:sz w:val="24"/>
          <w:szCs w:val="24"/>
        </w:rPr>
        <w:t>ловий действия, контроль и оцен</w:t>
      </w:r>
      <w:r w:rsidRPr="00E40E75">
        <w:rPr>
          <w:rFonts w:ascii="Times New Roman" w:hAnsi="Times New Roman" w:cs="Times New Roman"/>
          <w:sz w:val="24"/>
          <w:szCs w:val="24"/>
        </w:rPr>
        <w:t>ка процесса и результатов деятельности;</w:t>
      </w:r>
    </w:p>
    <w:p w:rsidR="00035747" w:rsidRPr="00E40E75" w:rsidRDefault="00035747" w:rsidP="00F07B12">
      <w:pPr>
        <w:pStyle w:val="afffffd"/>
        <w:numPr>
          <w:ilvl w:val="0"/>
          <w:numId w:val="40"/>
        </w:numPr>
        <w:spacing w:line="240" w:lineRule="auto"/>
        <w:ind w:left="0"/>
        <w:rPr>
          <w:rFonts w:ascii="Times New Roman" w:hAnsi="Times New Roman" w:cs="Times New Roman"/>
          <w:spacing w:val="-4"/>
          <w:sz w:val="24"/>
          <w:szCs w:val="24"/>
        </w:rPr>
      </w:pPr>
      <w:r w:rsidRPr="00E40E75">
        <w:rPr>
          <w:rFonts w:ascii="Times New Roman" w:hAnsi="Times New Roman" w:cs="Times New Roman"/>
          <w:sz w:val="24"/>
          <w:szCs w:val="24"/>
        </w:rPr>
        <w:t xml:space="preserve">смысловое чтение как осмысление цели чтения и выбор </w:t>
      </w:r>
      <w:r w:rsidRPr="00E40E75">
        <w:rPr>
          <w:rFonts w:ascii="Times New Roman" w:hAnsi="Times New Roman" w:cs="Times New Roman"/>
          <w:spacing w:val="-4"/>
          <w:sz w:val="24"/>
          <w:szCs w:val="24"/>
        </w:rPr>
        <w:t xml:space="preserve">вида чтения в зависимости от цели; извлечение необходимой </w:t>
      </w:r>
      <w:r w:rsidRPr="00E40E75">
        <w:rPr>
          <w:rFonts w:ascii="Times New Roman" w:hAnsi="Times New Roman" w:cs="Times New Roman"/>
          <w:spacing w:val="2"/>
          <w:sz w:val="24"/>
          <w:szCs w:val="24"/>
        </w:rPr>
        <w:t xml:space="preserve">информации из прослушанных текстов различных жанров; </w:t>
      </w:r>
      <w:r w:rsidRPr="00E40E75">
        <w:rPr>
          <w:rFonts w:ascii="Times New Roman" w:hAnsi="Times New Roman" w:cs="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35747" w:rsidRPr="00E40E75" w:rsidRDefault="00035747" w:rsidP="00F07B12">
      <w:pPr>
        <w:pStyle w:val="afffffd"/>
        <w:numPr>
          <w:ilvl w:val="0"/>
          <w:numId w:val="40"/>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35747" w:rsidRPr="00E40E75" w:rsidRDefault="00035747"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 xml:space="preserve">Особую группу общеучебных универсальных действий составляют </w:t>
      </w:r>
      <w:r w:rsidRPr="00E40E75">
        <w:rPr>
          <w:rFonts w:ascii="Times New Roman" w:hAnsi="Times New Roman" w:cs="Times New Roman"/>
          <w:i/>
          <w:iCs/>
          <w:sz w:val="24"/>
          <w:szCs w:val="24"/>
        </w:rPr>
        <w:t>знаково­символические действия</w:t>
      </w:r>
      <w:r w:rsidRPr="00E40E75">
        <w:rPr>
          <w:rFonts w:ascii="Times New Roman" w:hAnsi="Times New Roman" w:cs="Times New Roman"/>
          <w:sz w:val="24"/>
          <w:szCs w:val="24"/>
        </w:rPr>
        <w:t>:</w:t>
      </w:r>
    </w:p>
    <w:p w:rsidR="00035747" w:rsidRPr="00E40E75" w:rsidRDefault="00035747" w:rsidP="00F07B12">
      <w:pPr>
        <w:pStyle w:val="afffffd"/>
        <w:numPr>
          <w:ilvl w:val="0"/>
          <w:numId w:val="44"/>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lastRenderedPageBreak/>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035747" w:rsidRPr="00E40E75" w:rsidRDefault="00035747" w:rsidP="00F07B12">
      <w:pPr>
        <w:pStyle w:val="afffffd"/>
        <w:numPr>
          <w:ilvl w:val="0"/>
          <w:numId w:val="44"/>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035747" w:rsidRPr="00E40E75" w:rsidRDefault="00035747"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i/>
          <w:iCs/>
          <w:sz w:val="24"/>
          <w:szCs w:val="24"/>
        </w:rPr>
        <w:t>Логические универсальные действия</w:t>
      </w:r>
      <w:r w:rsidRPr="00E40E75">
        <w:rPr>
          <w:rFonts w:ascii="Times New Roman" w:hAnsi="Times New Roman" w:cs="Times New Roman"/>
          <w:sz w:val="24"/>
          <w:szCs w:val="24"/>
        </w:rPr>
        <w:t>:</w:t>
      </w:r>
    </w:p>
    <w:p w:rsidR="00035747" w:rsidRPr="00E40E75" w:rsidRDefault="00035747" w:rsidP="00F07B12">
      <w:pPr>
        <w:pStyle w:val="afffffd"/>
        <w:numPr>
          <w:ilvl w:val="0"/>
          <w:numId w:val="41"/>
        </w:numPr>
        <w:spacing w:line="240" w:lineRule="auto"/>
        <w:ind w:left="0"/>
        <w:rPr>
          <w:rFonts w:ascii="Times New Roman" w:hAnsi="Times New Roman" w:cs="Times New Roman"/>
          <w:sz w:val="24"/>
          <w:szCs w:val="24"/>
        </w:rPr>
      </w:pPr>
      <w:r w:rsidRPr="00E40E75">
        <w:rPr>
          <w:rFonts w:ascii="Times New Roman" w:hAnsi="Times New Roman" w:cs="Times New Roman"/>
          <w:spacing w:val="2"/>
          <w:sz w:val="24"/>
          <w:szCs w:val="24"/>
        </w:rPr>
        <w:t>анализ объектов с целью выделения признаков (суще</w:t>
      </w:r>
      <w:r w:rsidRPr="00E40E75">
        <w:rPr>
          <w:rFonts w:ascii="Times New Roman" w:hAnsi="Times New Roman" w:cs="Times New Roman"/>
          <w:sz w:val="24"/>
          <w:szCs w:val="24"/>
        </w:rPr>
        <w:t>ственных, несущественных);</w:t>
      </w:r>
    </w:p>
    <w:p w:rsidR="00035747" w:rsidRPr="00E40E75" w:rsidRDefault="00035747" w:rsidP="00F07B12">
      <w:pPr>
        <w:pStyle w:val="afffffd"/>
        <w:numPr>
          <w:ilvl w:val="0"/>
          <w:numId w:val="41"/>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синтез — составление целого из частей, в том числе са</w:t>
      </w:r>
      <w:r w:rsidRPr="00E40E75">
        <w:rPr>
          <w:rFonts w:ascii="Times New Roman" w:hAnsi="Times New Roman" w:cs="Times New Roman"/>
          <w:spacing w:val="2"/>
          <w:sz w:val="24"/>
          <w:szCs w:val="24"/>
        </w:rPr>
        <w:t xml:space="preserve">мостоятельное достраивание с восполнением недостающих </w:t>
      </w:r>
      <w:r w:rsidRPr="00E40E75">
        <w:rPr>
          <w:rFonts w:ascii="Times New Roman" w:hAnsi="Times New Roman" w:cs="Times New Roman"/>
          <w:sz w:val="24"/>
          <w:szCs w:val="24"/>
        </w:rPr>
        <w:t>компонентов;</w:t>
      </w:r>
    </w:p>
    <w:p w:rsidR="00035747" w:rsidRPr="00E40E75" w:rsidRDefault="00035747" w:rsidP="00F07B12">
      <w:pPr>
        <w:pStyle w:val="afffffd"/>
        <w:numPr>
          <w:ilvl w:val="0"/>
          <w:numId w:val="41"/>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выбор оснований и критериев для сравнения, сериации, классификации объектов;</w:t>
      </w:r>
    </w:p>
    <w:p w:rsidR="00035747" w:rsidRPr="00E40E75" w:rsidRDefault="00035747" w:rsidP="00F07B12">
      <w:pPr>
        <w:pStyle w:val="afffffd"/>
        <w:numPr>
          <w:ilvl w:val="0"/>
          <w:numId w:val="41"/>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подведение под понятие, выведение следствий;</w:t>
      </w:r>
    </w:p>
    <w:p w:rsidR="00035747" w:rsidRPr="00E40E75" w:rsidRDefault="00035747" w:rsidP="00F07B12">
      <w:pPr>
        <w:pStyle w:val="afffffd"/>
        <w:numPr>
          <w:ilvl w:val="0"/>
          <w:numId w:val="42"/>
        </w:numPr>
        <w:spacing w:line="240" w:lineRule="auto"/>
        <w:ind w:left="0"/>
        <w:rPr>
          <w:rFonts w:ascii="Times New Roman" w:hAnsi="Times New Roman" w:cs="Times New Roman"/>
          <w:sz w:val="24"/>
          <w:szCs w:val="24"/>
        </w:rPr>
      </w:pPr>
      <w:r w:rsidRPr="00E40E75">
        <w:rPr>
          <w:rFonts w:ascii="Times New Roman" w:hAnsi="Times New Roman" w:cs="Times New Roman"/>
          <w:spacing w:val="2"/>
          <w:sz w:val="24"/>
          <w:szCs w:val="24"/>
        </w:rPr>
        <w:t>установление причинно­следственных связей, представ</w:t>
      </w:r>
      <w:r w:rsidRPr="00E40E75">
        <w:rPr>
          <w:rFonts w:ascii="Times New Roman" w:hAnsi="Times New Roman" w:cs="Times New Roman"/>
          <w:sz w:val="24"/>
          <w:szCs w:val="24"/>
        </w:rPr>
        <w:t>ление цепочек объектов и явлений;</w:t>
      </w:r>
    </w:p>
    <w:p w:rsidR="00035747" w:rsidRPr="00E40E75" w:rsidRDefault="00035747" w:rsidP="00F07B12">
      <w:pPr>
        <w:pStyle w:val="afffffd"/>
        <w:numPr>
          <w:ilvl w:val="0"/>
          <w:numId w:val="42"/>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построение логической цепочки рассуждений, анализ истинности утверждений;</w:t>
      </w:r>
    </w:p>
    <w:p w:rsidR="00035747" w:rsidRPr="00E40E75" w:rsidRDefault="00035747" w:rsidP="00F07B12">
      <w:pPr>
        <w:pStyle w:val="afffffd"/>
        <w:numPr>
          <w:ilvl w:val="0"/>
          <w:numId w:val="42"/>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доказательство;</w:t>
      </w:r>
    </w:p>
    <w:p w:rsidR="00035747" w:rsidRPr="00E40E75" w:rsidRDefault="00035747" w:rsidP="00F07B12">
      <w:pPr>
        <w:pStyle w:val="afffffd"/>
        <w:numPr>
          <w:ilvl w:val="0"/>
          <w:numId w:val="43"/>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выдвижение гипотез и их обоснование.</w:t>
      </w:r>
    </w:p>
    <w:p w:rsidR="00035747" w:rsidRPr="00E40E75" w:rsidRDefault="00035747"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i/>
          <w:iCs/>
          <w:sz w:val="24"/>
          <w:szCs w:val="24"/>
        </w:rPr>
        <w:t>Постановка и решение проблемы</w:t>
      </w:r>
      <w:r w:rsidRPr="00E40E75">
        <w:rPr>
          <w:rFonts w:ascii="Times New Roman" w:hAnsi="Times New Roman" w:cs="Times New Roman"/>
          <w:sz w:val="24"/>
          <w:szCs w:val="24"/>
        </w:rPr>
        <w:t>:</w:t>
      </w:r>
    </w:p>
    <w:p w:rsidR="00035747" w:rsidRPr="00E40E75" w:rsidRDefault="00035747" w:rsidP="00F07B12">
      <w:pPr>
        <w:pStyle w:val="afffffd"/>
        <w:numPr>
          <w:ilvl w:val="0"/>
          <w:numId w:val="43"/>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формулирование проблемы;</w:t>
      </w:r>
    </w:p>
    <w:p w:rsidR="00035747" w:rsidRPr="00E40E75" w:rsidRDefault="00035747" w:rsidP="00F07B12">
      <w:pPr>
        <w:pStyle w:val="afffffd"/>
        <w:numPr>
          <w:ilvl w:val="0"/>
          <w:numId w:val="43"/>
        </w:numPr>
        <w:spacing w:line="240" w:lineRule="auto"/>
        <w:ind w:left="0"/>
        <w:rPr>
          <w:rFonts w:ascii="Times New Roman" w:hAnsi="Times New Roman" w:cs="Times New Roman"/>
          <w:sz w:val="24"/>
          <w:szCs w:val="24"/>
        </w:rPr>
      </w:pPr>
      <w:r w:rsidRPr="00E40E75">
        <w:rPr>
          <w:rFonts w:ascii="Times New Roman" w:hAnsi="Times New Roman" w:cs="Times New Roman"/>
          <w:spacing w:val="-4"/>
          <w:sz w:val="24"/>
          <w:szCs w:val="24"/>
        </w:rPr>
        <w:t>самостоятельное создани</w:t>
      </w:r>
      <w:r w:rsidR="00DC7D72" w:rsidRPr="00E40E75">
        <w:rPr>
          <w:rFonts w:ascii="Times New Roman" w:hAnsi="Times New Roman" w:cs="Times New Roman"/>
          <w:spacing w:val="-4"/>
          <w:sz w:val="24"/>
          <w:szCs w:val="24"/>
        </w:rPr>
        <w:t>е способов решения проблем твор</w:t>
      </w:r>
      <w:r w:rsidRPr="00E40E75">
        <w:rPr>
          <w:rFonts w:ascii="Times New Roman" w:hAnsi="Times New Roman" w:cs="Times New Roman"/>
          <w:sz w:val="24"/>
          <w:szCs w:val="24"/>
        </w:rPr>
        <w:t>ческого и поискового характера.</w:t>
      </w:r>
    </w:p>
    <w:p w:rsidR="00035747" w:rsidRPr="00E40E75" w:rsidRDefault="00035747"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b/>
          <w:bCs/>
          <w:i/>
          <w:iCs/>
          <w:spacing w:val="2"/>
          <w:sz w:val="24"/>
          <w:szCs w:val="24"/>
        </w:rPr>
        <w:t xml:space="preserve">Коммуникативные универсальные учебные действия </w:t>
      </w:r>
      <w:r w:rsidRPr="00E40E75">
        <w:rPr>
          <w:rFonts w:ascii="Times New Roman" w:hAnsi="Times New Roman" w:cs="Times New Roman"/>
          <w:spacing w:val="2"/>
          <w:sz w:val="24"/>
          <w:szCs w:val="24"/>
        </w:rPr>
        <w:t xml:space="preserve">обеспечивают социальную компетентность и учёт позиции </w:t>
      </w:r>
      <w:r w:rsidRPr="00E40E75">
        <w:rPr>
          <w:rFonts w:ascii="Times New Roman" w:hAnsi="Times New Roman" w:cs="Times New Roman"/>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E40E75">
        <w:rPr>
          <w:rFonts w:ascii="Times New Roman" w:hAnsi="Times New Roman" w:cs="Times New Roman"/>
          <w:spacing w:val="-2"/>
          <w:sz w:val="24"/>
          <w:szCs w:val="24"/>
        </w:rPr>
        <w:t>сверстников и строить продуктивное взаимодействие и со</w:t>
      </w:r>
      <w:r w:rsidRPr="00E40E75">
        <w:rPr>
          <w:rFonts w:ascii="Times New Roman" w:hAnsi="Times New Roman" w:cs="Times New Roman"/>
          <w:sz w:val="24"/>
          <w:szCs w:val="24"/>
        </w:rPr>
        <w:t>трудничество со сверстниками и взрослыми.</w:t>
      </w:r>
    </w:p>
    <w:p w:rsidR="00035747" w:rsidRPr="00E40E75" w:rsidRDefault="00035747"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К коммуникативным действиям относятся:</w:t>
      </w:r>
    </w:p>
    <w:p w:rsidR="00035747" w:rsidRPr="00E40E75" w:rsidRDefault="00DC7D72" w:rsidP="00E40E75">
      <w:pPr>
        <w:pStyle w:val="afffffd"/>
        <w:spacing w:line="240" w:lineRule="auto"/>
        <w:ind w:firstLine="0"/>
        <w:rPr>
          <w:rFonts w:ascii="Times New Roman" w:hAnsi="Times New Roman" w:cs="Times New Roman"/>
          <w:sz w:val="24"/>
          <w:szCs w:val="24"/>
        </w:rPr>
      </w:pPr>
      <w:r w:rsidRPr="00E40E75">
        <w:rPr>
          <w:rFonts w:ascii="Times New Roman" w:hAnsi="Times New Roman" w:cs="Times New Roman"/>
          <w:spacing w:val="-2"/>
          <w:sz w:val="24"/>
          <w:szCs w:val="24"/>
        </w:rPr>
        <w:t>-</w:t>
      </w:r>
      <w:r w:rsidR="00035747" w:rsidRPr="00E40E75">
        <w:rPr>
          <w:rFonts w:ascii="Times New Roman" w:hAnsi="Times New Roman" w:cs="Times New Roman"/>
          <w:spacing w:val="-2"/>
          <w:sz w:val="24"/>
          <w:szCs w:val="24"/>
        </w:rPr>
        <w:t>планирование учебного сотрудничества с учителем и свер</w:t>
      </w:r>
      <w:r w:rsidR="00035747" w:rsidRPr="00E40E75">
        <w:rPr>
          <w:rFonts w:ascii="Times New Roman" w:hAnsi="Times New Roman" w:cs="Times New Roman"/>
          <w:sz w:val="24"/>
          <w:szCs w:val="24"/>
        </w:rPr>
        <w:t>стниками — определение цели, функций участников, способов взаимодействия;</w:t>
      </w:r>
    </w:p>
    <w:p w:rsidR="00035747" w:rsidRPr="00E40E75" w:rsidRDefault="00DC7D72" w:rsidP="00E40E75">
      <w:pPr>
        <w:pStyle w:val="afffffd"/>
        <w:spacing w:line="240" w:lineRule="auto"/>
        <w:ind w:firstLine="0"/>
        <w:rPr>
          <w:rFonts w:ascii="Times New Roman" w:hAnsi="Times New Roman" w:cs="Times New Roman"/>
          <w:sz w:val="24"/>
          <w:szCs w:val="24"/>
        </w:rPr>
      </w:pPr>
      <w:r w:rsidRPr="00E40E75">
        <w:rPr>
          <w:rFonts w:ascii="Times New Roman" w:hAnsi="Times New Roman" w:cs="Times New Roman"/>
          <w:sz w:val="24"/>
          <w:szCs w:val="24"/>
        </w:rPr>
        <w:t>-</w:t>
      </w:r>
      <w:r w:rsidR="00035747" w:rsidRPr="00E40E75">
        <w:rPr>
          <w:rFonts w:ascii="Times New Roman" w:hAnsi="Times New Roman" w:cs="Times New Roman"/>
          <w:sz w:val="24"/>
          <w:szCs w:val="24"/>
        </w:rPr>
        <w:t>постановка вопросов — инициативное сотрудничество в поиске и сборе информации;</w:t>
      </w:r>
    </w:p>
    <w:p w:rsidR="00035747" w:rsidRPr="00E40E75" w:rsidRDefault="00DC7D72" w:rsidP="00E40E75">
      <w:pPr>
        <w:pStyle w:val="afffffd"/>
        <w:spacing w:line="240" w:lineRule="auto"/>
        <w:ind w:firstLine="0"/>
        <w:rPr>
          <w:rFonts w:ascii="Times New Roman" w:hAnsi="Times New Roman" w:cs="Times New Roman"/>
          <w:sz w:val="24"/>
          <w:szCs w:val="24"/>
        </w:rPr>
      </w:pPr>
      <w:r w:rsidRPr="00E40E75">
        <w:rPr>
          <w:rFonts w:ascii="Times New Roman" w:hAnsi="Times New Roman" w:cs="Times New Roman"/>
          <w:spacing w:val="2"/>
          <w:sz w:val="24"/>
          <w:szCs w:val="24"/>
        </w:rPr>
        <w:t>-</w:t>
      </w:r>
      <w:r w:rsidR="00035747" w:rsidRPr="00E40E75">
        <w:rPr>
          <w:rFonts w:ascii="Times New Roman" w:hAnsi="Times New Roman" w:cs="Times New Roman"/>
          <w:spacing w:val="2"/>
          <w:sz w:val="24"/>
          <w:szCs w:val="24"/>
        </w:rPr>
        <w:t xml:space="preserve">разрешение конфликтов — выявление, идентификация </w:t>
      </w:r>
      <w:r w:rsidR="00035747" w:rsidRPr="00E40E75">
        <w:rPr>
          <w:rFonts w:ascii="Times New Roman" w:hAnsi="Times New Roman" w:cs="Times New Roman"/>
          <w:sz w:val="24"/>
          <w:szCs w:val="24"/>
        </w:rPr>
        <w:t>проблемы, поиск и оценка альтернативных способов разрешения конфликта, принятие решения и его реализация;</w:t>
      </w:r>
    </w:p>
    <w:p w:rsidR="00035747" w:rsidRPr="00E40E75" w:rsidRDefault="00DC7D72" w:rsidP="00E40E75">
      <w:pPr>
        <w:pStyle w:val="afffffd"/>
        <w:spacing w:line="240" w:lineRule="auto"/>
        <w:ind w:firstLine="0"/>
        <w:rPr>
          <w:rFonts w:ascii="Times New Roman" w:hAnsi="Times New Roman" w:cs="Times New Roman"/>
          <w:sz w:val="24"/>
          <w:szCs w:val="24"/>
        </w:rPr>
      </w:pPr>
      <w:r w:rsidRPr="00E40E75">
        <w:rPr>
          <w:rFonts w:ascii="Times New Roman" w:hAnsi="Times New Roman" w:cs="Times New Roman"/>
          <w:spacing w:val="2"/>
          <w:sz w:val="24"/>
          <w:szCs w:val="24"/>
        </w:rPr>
        <w:t>-</w:t>
      </w:r>
      <w:r w:rsidR="00035747" w:rsidRPr="00E40E75">
        <w:rPr>
          <w:rFonts w:ascii="Times New Roman" w:hAnsi="Times New Roman" w:cs="Times New Roman"/>
          <w:spacing w:val="2"/>
          <w:sz w:val="24"/>
          <w:szCs w:val="24"/>
        </w:rPr>
        <w:t>управление поведением партнёра — контроль, коррек</w:t>
      </w:r>
      <w:r w:rsidR="00035747" w:rsidRPr="00E40E75">
        <w:rPr>
          <w:rFonts w:ascii="Times New Roman" w:hAnsi="Times New Roman" w:cs="Times New Roman"/>
          <w:sz w:val="24"/>
          <w:szCs w:val="24"/>
        </w:rPr>
        <w:t>ция, оценка его действий;</w:t>
      </w:r>
    </w:p>
    <w:p w:rsidR="00035747" w:rsidRPr="00E40E75" w:rsidRDefault="00DC7D72" w:rsidP="00E40E75">
      <w:pPr>
        <w:pStyle w:val="afffffd"/>
        <w:spacing w:line="240" w:lineRule="auto"/>
        <w:ind w:firstLine="0"/>
        <w:rPr>
          <w:rFonts w:ascii="Times New Roman" w:hAnsi="Times New Roman" w:cs="Times New Roman"/>
          <w:sz w:val="24"/>
          <w:szCs w:val="24"/>
        </w:rPr>
      </w:pPr>
      <w:r w:rsidRPr="00E40E75">
        <w:rPr>
          <w:rFonts w:ascii="Times New Roman" w:hAnsi="Times New Roman" w:cs="Times New Roman"/>
          <w:sz w:val="24"/>
          <w:szCs w:val="24"/>
        </w:rPr>
        <w:t>-</w:t>
      </w:r>
      <w:r w:rsidR="00035747" w:rsidRPr="00E40E75">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00035747" w:rsidRPr="00E40E75">
        <w:rPr>
          <w:rFonts w:ascii="Times New Roman" w:hAnsi="Times New Roman" w:cs="Times New Roman"/>
          <w:spacing w:val="2"/>
          <w:sz w:val="24"/>
          <w:szCs w:val="24"/>
        </w:rPr>
        <w:t>ми речи в соответствии с грамматическими и синтаксиче</w:t>
      </w:r>
      <w:r w:rsidR="00035747" w:rsidRPr="00E40E75">
        <w:rPr>
          <w:rFonts w:ascii="Times New Roman" w:hAnsi="Times New Roman" w:cs="Times New Roman"/>
          <w:sz w:val="24"/>
          <w:szCs w:val="24"/>
        </w:rPr>
        <w:t>скими нормами родного языка, современных средств коммуникации.</w:t>
      </w:r>
    </w:p>
    <w:p w:rsidR="00035747" w:rsidRPr="00E40E75" w:rsidRDefault="00035747"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E40E75">
        <w:rPr>
          <w:rFonts w:ascii="Times New Roman" w:hAnsi="Times New Roman" w:cs="Times New Roman"/>
          <w:sz w:val="24"/>
          <w:szCs w:val="24"/>
        </w:rPr>
        <w:noBreakHyphen/>
        <w:t>возрастного развития личностной и познавательной сфер ребёнка. Процесс обучения задаёт содержание и характери</w:t>
      </w:r>
      <w:r w:rsidRPr="00E40E75">
        <w:rPr>
          <w:rFonts w:ascii="Times New Roman" w:hAnsi="Times New Roman" w:cs="Times New Roman"/>
          <w:spacing w:val="2"/>
          <w:sz w:val="24"/>
          <w:szCs w:val="24"/>
        </w:rPr>
        <w:t>стики учебной деятел</w:t>
      </w:r>
      <w:r w:rsidR="00DC7D72" w:rsidRPr="00E40E75">
        <w:rPr>
          <w:rFonts w:ascii="Times New Roman" w:hAnsi="Times New Roman" w:cs="Times New Roman"/>
          <w:spacing w:val="2"/>
          <w:sz w:val="24"/>
          <w:szCs w:val="24"/>
        </w:rPr>
        <w:t>ьности ребёнка и тем самым опре</w:t>
      </w:r>
      <w:r w:rsidRPr="00E40E75">
        <w:rPr>
          <w:rFonts w:ascii="Times New Roman" w:hAnsi="Times New Roman" w:cs="Times New Roman"/>
          <w:spacing w:val="2"/>
          <w:sz w:val="24"/>
          <w:szCs w:val="24"/>
        </w:rPr>
        <w:t xml:space="preserve">деляет зону ближайшего развития указанных универсальных учебных действий (их уровень развития, соответствующий </w:t>
      </w:r>
      <w:r w:rsidRPr="00E40E75">
        <w:rPr>
          <w:rFonts w:ascii="Times New Roman" w:hAnsi="Times New Roman" w:cs="Times New Roman"/>
          <w:sz w:val="24"/>
          <w:szCs w:val="24"/>
        </w:rPr>
        <w:t>«высокой норме») и их свойства.</w:t>
      </w:r>
    </w:p>
    <w:p w:rsidR="00035747" w:rsidRPr="00E40E75" w:rsidRDefault="00035747"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w:t>
      </w:r>
    </w:p>
    <w:p w:rsidR="00035747" w:rsidRPr="00E40E75" w:rsidRDefault="00035747"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pacing w:val="2"/>
          <w:sz w:val="24"/>
          <w:szCs w:val="24"/>
        </w:rPr>
        <w:t>Содержание и сп</w:t>
      </w:r>
      <w:r w:rsidR="00DC7D72" w:rsidRPr="00E40E75">
        <w:rPr>
          <w:rFonts w:ascii="Times New Roman" w:hAnsi="Times New Roman" w:cs="Times New Roman"/>
          <w:spacing w:val="2"/>
          <w:sz w:val="24"/>
          <w:szCs w:val="24"/>
        </w:rPr>
        <w:t>особы общения и коммуникации об</w:t>
      </w:r>
      <w:r w:rsidRPr="00E40E75">
        <w:rPr>
          <w:rFonts w:ascii="Times New Roman" w:hAnsi="Times New Roman" w:cs="Times New Roman"/>
          <w:spacing w:val="-2"/>
          <w:sz w:val="24"/>
          <w:szCs w:val="24"/>
        </w:rPr>
        <w:t>условливают развитие способности ребёнка к регуляции пове</w:t>
      </w:r>
      <w:r w:rsidRPr="00E40E75">
        <w:rPr>
          <w:rFonts w:ascii="Times New Roman" w:hAnsi="Times New Roman" w:cs="Times New Roman"/>
          <w:sz w:val="24"/>
          <w:szCs w:val="24"/>
        </w:rPr>
        <w:t>дения и деятельности, познанию мира, определяют образ «Я» как систему представлений о себе, отношения к себе. Имен</w:t>
      </w:r>
      <w:r w:rsidRPr="00E40E75">
        <w:rPr>
          <w:rFonts w:ascii="Times New Roman" w:hAnsi="Times New Roman" w:cs="Times New Roman"/>
          <w:spacing w:val="2"/>
          <w:sz w:val="24"/>
          <w:szCs w:val="24"/>
        </w:rPr>
        <w:t>но поэтому особое внимание в прогр</w:t>
      </w:r>
      <w:r w:rsidR="00DC7D72" w:rsidRPr="00E40E75">
        <w:rPr>
          <w:rFonts w:ascii="Times New Roman" w:hAnsi="Times New Roman" w:cs="Times New Roman"/>
          <w:spacing w:val="2"/>
          <w:sz w:val="24"/>
          <w:szCs w:val="24"/>
        </w:rPr>
        <w:t>амме развития уни</w:t>
      </w:r>
      <w:r w:rsidRPr="00E40E75">
        <w:rPr>
          <w:rFonts w:ascii="Times New Roman" w:hAnsi="Times New Roman" w:cs="Times New Roman"/>
          <w:sz w:val="24"/>
          <w:szCs w:val="24"/>
        </w:rPr>
        <w:t>версальных учебных действий уделяется становлению коммуникативных универсальных учебных действий.</w:t>
      </w:r>
    </w:p>
    <w:p w:rsidR="00035747" w:rsidRPr="00E40E75" w:rsidRDefault="00035747" w:rsidP="00E40E75">
      <w:pPr>
        <w:pStyle w:val="afffffb"/>
        <w:spacing w:line="240" w:lineRule="auto"/>
        <w:ind w:firstLine="709"/>
        <w:rPr>
          <w:rFonts w:ascii="Times New Roman" w:hAnsi="Times New Roman" w:cs="Times New Roman"/>
          <w:spacing w:val="2"/>
          <w:sz w:val="24"/>
          <w:szCs w:val="24"/>
        </w:rPr>
      </w:pPr>
      <w:r w:rsidRPr="00E40E75">
        <w:rPr>
          <w:rFonts w:ascii="Times New Roman" w:hAnsi="Times New Roman" w:cs="Times New Roman"/>
          <w:spacing w:val="4"/>
          <w:sz w:val="24"/>
          <w:szCs w:val="24"/>
        </w:rPr>
        <w:lastRenderedPageBreak/>
        <w:t>По мере становления личностных действий ребёнка (смыслообразование и самоопределение, нравственно­эти</w:t>
      </w:r>
      <w:r w:rsidRPr="00E40E75">
        <w:rPr>
          <w:rFonts w:ascii="Times New Roman" w:hAnsi="Times New Roman" w:cs="Times New Roman"/>
          <w:spacing w:val="2"/>
          <w:sz w:val="24"/>
          <w:szCs w:val="24"/>
        </w:rPr>
        <w:t>ческая ориентация) функционирование и развитие универсальных учебных действий (коммуникативных, познаватель</w:t>
      </w:r>
      <w:r w:rsidRPr="00E40E75">
        <w:rPr>
          <w:rFonts w:ascii="Times New Roman" w:hAnsi="Times New Roman" w:cs="Times New Roman"/>
          <w:sz w:val="24"/>
          <w:szCs w:val="24"/>
        </w:rPr>
        <w:t xml:space="preserve">ных и регулятивных) претерпевают значительные изменения. </w:t>
      </w:r>
      <w:r w:rsidRPr="00E40E75">
        <w:rPr>
          <w:rFonts w:ascii="Times New Roman" w:hAnsi="Times New Roman" w:cs="Times New Roman"/>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E40E75">
        <w:rPr>
          <w:rFonts w:ascii="Times New Roman" w:hAnsi="Times New Roman" w:cs="Times New Roman"/>
          <w:spacing w:val="2"/>
          <w:sz w:val="24"/>
          <w:szCs w:val="24"/>
        </w:rPr>
        <w:noBreakHyphen/>
        <w:t>концепции.</w:t>
      </w:r>
    </w:p>
    <w:p w:rsidR="00035747" w:rsidRPr="00E40E75" w:rsidRDefault="00035747"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E40E75">
        <w:rPr>
          <w:rFonts w:ascii="Times New Roman" w:hAnsi="Times New Roman" w:cs="Times New Roman"/>
          <w:sz w:val="24"/>
          <w:szCs w:val="24"/>
        </w:rPr>
        <w:t>эффективность самой деятельности и коммуникации, так и на самооценку, смыслообразование и самоопределение обучающегося.</w:t>
      </w:r>
    </w:p>
    <w:p w:rsidR="00391548" w:rsidRPr="00E40E75" w:rsidRDefault="00391548" w:rsidP="00E40E75">
      <w:pPr>
        <w:pStyle w:val="afffffd"/>
        <w:spacing w:line="240" w:lineRule="auto"/>
        <w:jc w:val="center"/>
        <w:rPr>
          <w:rFonts w:ascii="Times New Roman" w:hAnsi="Times New Roman" w:cs="Times New Roman"/>
          <w:b/>
          <w:sz w:val="24"/>
          <w:szCs w:val="24"/>
        </w:rPr>
      </w:pPr>
    </w:p>
    <w:p w:rsidR="00391548" w:rsidRPr="00E40E75" w:rsidRDefault="00757411" w:rsidP="00E40E75">
      <w:pPr>
        <w:pStyle w:val="afffffd"/>
        <w:spacing w:line="240" w:lineRule="auto"/>
        <w:jc w:val="center"/>
        <w:rPr>
          <w:rFonts w:ascii="Times New Roman" w:hAnsi="Times New Roman" w:cs="Times New Roman"/>
          <w:b/>
          <w:sz w:val="24"/>
          <w:szCs w:val="24"/>
        </w:rPr>
      </w:pPr>
      <w:r w:rsidRPr="00E40E75">
        <w:rPr>
          <w:rFonts w:ascii="Times New Roman" w:hAnsi="Times New Roman" w:cs="Times New Roman"/>
          <w:b/>
          <w:sz w:val="24"/>
          <w:szCs w:val="24"/>
        </w:rPr>
        <w:t>2.1.3. Связь универсальных учебных действий</w:t>
      </w:r>
    </w:p>
    <w:p w:rsidR="00757411" w:rsidRPr="00E40E75" w:rsidRDefault="00757411" w:rsidP="00E40E75">
      <w:pPr>
        <w:pStyle w:val="afffffd"/>
        <w:spacing w:line="240" w:lineRule="auto"/>
        <w:jc w:val="center"/>
        <w:rPr>
          <w:rFonts w:ascii="Times New Roman" w:hAnsi="Times New Roman" w:cs="Times New Roman"/>
          <w:b/>
          <w:sz w:val="24"/>
          <w:szCs w:val="24"/>
        </w:rPr>
      </w:pPr>
      <w:r w:rsidRPr="00E40E75">
        <w:rPr>
          <w:rFonts w:ascii="Times New Roman" w:hAnsi="Times New Roman" w:cs="Times New Roman"/>
          <w:b/>
          <w:sz w:val="24"/>
          <w:szCs w:val="24"/>
        </w:rPr>
        <w:t>с содержанием учебных предметов</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 xml:space="preserve">В частности, учебный предмет </w:t>
      </w:r>
      <w:r w:rsidRPr="00E40E75">
        <w:rPr>
          <w:rFonts w:ascii="Times New Roman" w:hAnsi="Times New Roman" w:cs="Times New Roman"/>
          <w:b/>
          <w:i/>
          <w:sz w:val="24"/>
          <w:szCs w:val="24"/>
        </w:rPr>
        <w:t>«Русский язык»</w:t>
      </w:r>
      <w:r w:rsidRPr="00E40E75">
        <w:rPr>
          <w:rFonts w:ascii="Times New Roman" w:hAnsi="Times New Roman" w:cs="Times New Roman"/>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b/>
          <w:i/>
          <w:sz w:val="24"/>
          <w:szCs w:val="24"/>
        </w:rPr>
        <w:t>«Литературное чтение».</w:t>
      </w:r>
      <w:r w:rsidRPr="00E40E75">
        <w:rPr>
          <w:rFonts w:ascii="Times New Roman" w:hAnsi="Times New Roman" w:cs="Times New Roman"/>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lastRenderedPageBreak/>
        <w:t>Учебный предмет «Литературное чтение» обеспечивают формирование следующих универсальных учебных действий:</w:t>
      </w:r>
    </w:p>
    <w:p w:rsidR="00757411" w:rsidRPr="00E40E75" w:rsidRDefault="00757411" w:rsidP="00F07B12">
      <w:pPr>
        <w:pStyle w:val="afffffd"/>
        <w:numPr>
          <w:ilvl w:val="0"/>
          <w:numId w:val="46"/>
        </w:numPr>
        <w:spacing w:line="240" w:lineRule="auto"/>
        <w:ind w:left="0" w:firstLine="0"/>
        <w:rPr>
          <w:rFonts w:ascii="Times New Roman" w:hAnsi="Times New Roman" w:cs="Times New Roman"/>
          <w:sz w:val="24"/>
          <w:szCs w:val="24"/>
        </w:rPr>
      </w:pPr>
      <w:r w:rsidRPr="00E40E75">
        <w:rPr>
          <w:rFonts w:ascii="Times New Roman" w:hAnsi="Times New Roman" w:cs="Times New Roman"/>
          <w:sz w:val="24"/>
          <w:szCs w:val="24"/>
        </w:rPr>
        <w:t>смыслообразования через прослеживание судьбы героя и ориентацию обучающегося в системе личностных смыслов;</w:t>
      </w:r>
    </w:p>
    <w:p w:rsidR="00757411" w:rsidRPr="00E40E75" w:rsidRDefault="00757411" w:rsidP="00F07B12">
      <w:pPr>
        <w:pStyle w:val="afffffd"/>
        <w:numPr>
          <w:ilvl w:val="0"/>
          <w:numId w:val="46"/>
        </w:numPr>
        <w:spacing w:line="240" w:lineRule="auto"/>
        <w:ind w:left="0" w:firstLine="0"/>
        <w:rPr>
          <w:rFonts w:ascii="Times New Roman" w:hAnsi="Times New Roman" w:cs="Times New Roman"/>
          <w:sz w:val="24"/>
          <w:szCs w:val="24"/>
        </w:rPr>
      </w:pPr>
      <w:r w:rsidRPr="00E40E75">
        <w:rPr>
          <w:rFonts w:ascii="Times New Roman"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57411" w:rsidRPr="00E40E75" w:rsidRDefault="00757411" w:rsidP="00F07B12">
      <w:pPr>
        <w:pStyle w:val="afffffd"/>
        <w:numPr>
          <w:ilvl w:val="0"/>
          <w:numId w:val="46"/>
        </w:numPr>
        <w:spacing w:line="240" w:lineRule="auto"/>
        <w:ind w:left="0" w:firstLine="0"/>
        <w:rPr>
          <w:rFonts w:ascii="Times New Roman" w:hAnsi="Times New Roman" w:cs="Times New Roman"/>
          <w:sz w:val="24"/>
          <w:szCs w:val="24"/>
        </w:rPr>
      </w:pPr>
      <w:r w:rsidRPr="00E40E75">
        <w:rPr>
          <w:rFonts w:ascii="Times New Roman" w:hAnsi="Times New Roman" w:cs="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757411" w:rsidRPr="00E40E75" w:rsidRDefault="00757411" w:rsidP="00F07B12">
      <w:pPr>
        <w:pStyle w:val="afffffd"/>
        <w:numPr>
          <w:ilvl w:val="0"/>
          <w:numId w:val="46"/>
        </w:numPr>
        <w:spacing w:line="240" w:lineRule="auto"/>
        <w:ind w:left="0" w:firstLine="0"/>
        <w:rPr>
          <w:rFonts w:ascii="Times New Roman" w:hAnsi="Times New Roman" w:cs="Times New Roman"/>
          <w:sz w:val="24"/>
          <w:szCs w:val="24"/>
        </w:rPr>
      </w:pPr>
      <w:r w:rsidRPr="00E40E75">
        <w:rPr>
          <w:rFonts w:ascii="Times New Roman" w:hAnsi="Times New Roman" w:cs="Times New Roman"/>
          <w:sz w:val="24"/>
          <w:szCs w:val="24"/>
        </w:rPr>
        <w:t>эстетических ценностей и на их основе эстетических критериев;</w:t>
      </w:r>
    </w:p>
    <w:p w:rsidR="00757411" w:rsidRPr="00E40E75" w:rsidRDefault="00757411" w:rsidP="00F07B12">
      <w:pPr>
        <w:pStyle w:val="afffffd"/>
        <w:numPr>
          <w:ilvl w:val="0"/>
          <w:numId w:val="46"/>
        </w:numPr>
        <w:spacing w:line="240" w:lineRule="auto"/>
        <w:ind w:left="0" w:firstLine="0"/>
        <w:rPr>
          <w:rFonts w:ascii="Times New Roman" w:hAnsi="Times New Roman" w:cs="Times New Roman"/>
          <w:sz w:val="24"/>
          <w:szCs w:val="24"/>
        </w:rPr>
      </w:pPr>
      <w:r w:rsidRPr="00E40E75">
        <w:rPr>
          <w:rFonts w:ascii="Times New Roman" w:hAnsi="Times New Roman" w:cs="Times New Roman"/>
          <w:sz w:val="24"/>
          <w:szCs w:val="24"/>
        </w:rPr>
        <w:t>нравственно­этического оценивания через выявлениеморального содержания и нравственного значения действий персонажей;</w:t>
      </w:r>
    </w:p>
    <w:p w:rsidR="00757411" w:rsidRPr="00E40E75" w:rsidRDefault="00757411" w:rsidP="00F07B12">
      <w:pPr>
        <w:pStyle w:val="afffffd"/>
        <w:numPr>
          <w:ilvl w:val="0"/>
          <w:numId w:val="46"/>
        </w:numPr>
        <w:spacing w:line="240" w:lineRule="auto"/>
        <w:ind w:left="0" w:firstLine="0"/>
        <w:rPr>
          <w:rFonts w:ascii="Times New Roman" w:hAnsi="Times New Roman" w:cs="Times New Roman"/>
          <w:sz w:val="24"/>
          <w:szCs w:val="24"/>
        </w:rPr>
      </w:pPr>
      <w:r w:rsidRPr="00E40E75">
        <w:rPr>
          <w:rFonts w:ascii="Times New Roman" w:hAnsi="Times New Roman" w:cs="Times New Roman"/>
          <w:sz w:val="24"/>
          <w:szCs w:val="24"/>
        </w:rPr>
        <w:t>эмоционально­личностной децентрации на основе отождествления себя с героями</w:t>
      </w:r>
    </w:p>
    <w:p w:rsidR="00757411" w:rsidRPr="00E40E75" w:rsidRDefault="00757411" w:rsidP="00F07B12">
      <w:pPr>
        <w:pStyle w:val="afffffd"/>
        <w:numPr>
          <w:ilvl w:val="0"/>
          <w:numId w:val="46"/>
        </w:numPr>
        <w:spacing w:line="240" w:lineRule="auto"/>
        <w:ind w:left="0" w:firstLine="0"/>
        <w:rPr>
          <w:rFonts w:ascii="Times New Roman" w:hAnsi="Times New Roman" w:cs="Times New Roman"/>
          <w:sz w:val="24"/>
          <w:szCs w:val="24"/>
        </w:rPr>
      </w:pPr>
      <w:r w:rsidRPr="00E40E75">
        <w:rPr>
          <w:rFonts w:ascii="Times New Roman" w:hAnsi="Times New Roman" w:cs="Times New Roman"/>
          <w:sz w:val="24"/>
          <w:szCs w:val="24"/>
        </w:rPr>
        <w:t>произведения, соотнесения и сопоставления их позиций, взглядов и мнений;</w:t>
      </w:r>
    </w:p>
    <w:p w:rsidR="00757411" w:rsidRPr="00E40E75" w:rsidRDefault="00757411" w:rsidP="00F07B12">
      <w:pPr>
        <w:pStyle w:val="afffffd"/>
        <w:numPr>
          <w:ilvl w:val="0"/>
          <w:numId w:val="46"/>
        </w:numPr>
        <w:spacing w:line="240" w:lineRule="auto"/>
        <w:ind w:left="0" w:firstLine="0"/>
        <w:rPr>
          <w:rFonts w:ascii="Times New Roman" w:hAnsi="Times New Roman" w:cs="Times New Roman"/>
          <w:sz w:val="24"/>
          <w:szCs w:val="24"/>
        </w:rPr>
      </w:pPr>
      <w:r w:rsidRPr="00E40E75">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757411" w:rsidRPr="00E40E75" w:rsidRDefault="00757411" w:rsidP="00F07B12">
      <w:pPr>
        <w:pStyle w:val="afffffd"/>
        <w:numPr>
          <w:ilvl w:val="0"/>
          <w:numId w:val="46"/>
        </w:numPr>
        <w:spacing w:line="240" w:lineRule="auto"/>
        <w:ind w:left="0" w:firstLine="0"/>
        <w:rPr>
          <w:rFonts w:ascii="Times New Roman" w:hAnsi="Times New Roman" w:cs="Times New Roman"/>
          <w:sz w:val="24"/>
          <w:szCs w:val="24"/>
        </w:rPr>
      </w:pPr>
      <w:r w:rsidRPr="00E40E75">
        <w:rPr>
          <w:rFonts w:ascii="Times New Roman"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757411" w:rsidRPr="00E40E75" w:rsidRDefault="00757411" w:rsidP="00F07B12">
      <w:pPr>
        <w:pStyle w:val="afffffd"/>
        <w:numPr>
          <w:ilvl w:val="0"/>
          <w:numId w:val="46"/>
        </w:numPr>
        <w:spacing w:line="240" w:lineRule="auto"/>
        <w:ind w:left="0" w:firstLine="0"/>
        <w:rPr>
          <w:rFonts w:ascii="Times New Roman" w:hAnsi="Times New Roman" w:cs="Times New Roman"/>
          <w:sz w:val="24"/>
          <w:szCs w:val="24"/>
        </w:rPr>
      </w:pPr>
      <w:r w:rsidRPr="00E40E75">
        <w:rPr>
          <w:rFonts w:ascii="Times New Roman"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757411" w:rsidRPr="00E40E75" w:rsidRDefault="00757411" w:rsidP="00F07B12">
      <w:pPr>
        <w:pStyle w:val="afffffd"/>
        <w:numPr>
          <w:ilvl w:val="0"/>
          <w:numId w:val="46"/>
        </w:numPr>
        <w:spacing w:line="240" w:lineRule="auto"/>
        <w:ind w:left="0" w:firstLine="0"/>
        <w:rPr>
          <w:rFonts w:ascii="Times New Roman" w:hAnsi="Times New Roman" w:cs="Times New Roman"/>
          <w:sz w:val="24"/>
          <w:szCs w:val="24"/>
        </w:rPr>
      </w:pPr>
      <w:r w:rsidRPr="00E40E75">
        <w:rPr>
          <w:rFonts w:ascii="Times New Roman" w:hAnsi="Times New Roman" w:cs="Times New Roman"/>
          <w:sz w:val="24"/>
          <w:szCs w:val="24"/>
        </w:rPr>
        <w:t>умения строить план с выделением существенной и дополнительной информации.</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b/>
          <w:i/>
          <w:sz w:val="24"/>
          <w:szCs w:val="24"/>
        </w:rPr>
        <w:t>«</w:t>
      </w:r>
      <w:r w:rsidR="00391548" w:rsidRPr="00E40E75">
        <w:rPr>
          <w:rFonts w:ascii="Times New Roman" w:hAnsi="Times New Roman" w:cs="Times New Roman"/>
          <w:b/>
          <w:i/>
          <w:sz w:val="24"/>
          <w:szCs w:val="24"/>
        </w:rPr>
        <w:t>А</w:t>
      </w:r>
      <w:r w:rsidRPr="00E40E75">
        <w:rPr>
          <w:rFonts w:ascii="Times New Roman" w:hAnsi="Times New Roman" w:cs="Times New Roman"/>
          <w:b/>
          <w:i/>
          <w:sz w:val="24"/>
          <w:szCs w:val="24"/>
        </w:rPr>
        <w:t>нглийский</w:t>
      </w:r>
      <w:r w:rsidR="00391548" w:rsidRPr="00E40E75">
        <w:rPr>
          <w:rFonts w:ascii="Times New Roman" w:hAnsi="Times New Roman" w:cs="Times New Roman"/>
          <w:b/>
          <w:i/>
          <w:sz w:val="24"/>
          <w:szCs w:val="24"/>
        </w:rPr>
        <w:t xml:space="preserve"> язык»</w:t>
      </w:r>
      <w:r w:rsidRPr="00E40E75">
        <w:rPr>
          <w:rFonts w:ascii="Times New Roman" w:hAnsi="Times New Roman" w:cs="Times New Roman"/>
          <w:sz w:val="24"/>
          <w:szCs w:val="24"/>
        </w:rPr>
        <w:t xml:space="preserve">обеспечивает прежде всего развитие коммуникативных действий, формируя коммуникативную культуру обучающегося. </w:t>
      </w:r>
    </w:p>
    <w:p w:rsidR="00757411" w:rsidRPr="00E40E75" w:rsidRDefault="00757411" w:rsidP="00E40E75">
      <w:pPr>
        <w:pStyle w:val="afffffd"/>
        <w:spacing w:line="240" w:lineRule="auto"/>
        <w:ind w:firstLine="0"/>
        <w:rPr>
          <w:rFonts w:ascii="Times New Roman" w:hAnsi="Times New Roman" w:cs="Times New Roman"/>
          <w:sz w:val="24"/>
          <w:szCs w:val="24"/>
        </w:rPr>
      </w:pPr>
      <w:r w:rsidRPr="00E40E75">
        <w:rPr>
          <w:rFonts w:ascii="Times New Roman" w:hAnsi="Times New Roman" w:cs="Times New Roman"/>
          <w:sz w:val="24"/>
          <w:szCs w:val="24"/>
        </w:rPr>
        <w:t>Изучение иностранного языка способствует:</w:t>
      </w:r>
    </w:p>
    <w:p w:rsidR="00757411" w:rsidRPr="00E40E75" w:rsidRDefault="00757411" w:rsidP="00F07B12">
      <w:pPr>
        <w:pStyle w:val="afffffd"/>
        <w:numPr>
          <w:ilvl w:val="0"/>
          <w:numId w:val="45"/>
        </w:numPr>
        <w:spacing w:line="240" w:lineRule="auto"/>
        <w:ind w:left="0" w:firstLine="0"/>
        <w:rPr>
          <w:rFonts w:ascii="Times New Roman" w:hAnsi="Times New Roman" w:cs="Times New Roman"/>
          <w:sz w:val="24"/>
          <w:szCs w:val="24"/>
        </w:rPr>
      </w:pPr>
      <w:r w:rsidRPr="00E40E75">
        <w:rPr>
          <w:rFonts w:ascii="Times New Roman" w:hAnsi="Times New Roman" w:cs="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757411" w:rsidRPr="00E40E75" w:rsidRDefault="00757411" w:rsidP="00F07B12">
      <w:pPr>
        <w:pStyle w:val="afffffd"/>
        <w:numPr>
          <w:ilvl w:val="0"/>
          <w:numId w:val="45"/>
        </w:numPr>
        <w:spacing w:line="240" w:lineRule="auto"/>
        <w:ind w:left="0" w:firstLine="0"/>
        <w:rPr>
          <w:rFonts w:ascii="Times New Roman" w:hAnsi="Times New Roman" w:cs="Times New Roman"/>
          <w:sz w:val="24"/>
          <w:szCs w:val="24"/>
        </w:rPr>
      </w:pPr>
      <w:r w:rsidRPr="00E40E75">
        <w:rPr>
          <w:rFonts w:ascii="Times New Roman" w:hAnsi="Times New Roman" w:cs="Times New Roman"/>
          <w:sz w:val="24"/>
          <w:szCs w:val="24"/>
        </w:rPr>
        <w:t>развитию произвольности и осознанности монологической и диалогической речи;</w:t>
      </w:r>
    </w:p>
    <w:p w:rsidR="00757411" w:rsidRPr="00E40E75" w:rsidRDefault="00757411" w:rsidP="00F07B12">
      <w:pPr>
        <w:pStyle w:val="afffffd"/>
        <w:numPr>
          <w:ilvl w:val="0"/>
          <w:numId w:val="45"/>
        </w:numPr>
        <w:spacing w:line="240" w:lineRule="auto"/>
        <w:ind w:left="0" w:firstLine="0"/>
        <w:rPr>
          <w:rFonts w:ascii="Times New Roman" w:hAnsi="Times New Roman" w:cs="Times New Roman"/>
          <w:sz w:val="24"/>
          <w:szCs w:val="24"/>
        </w:rPr>
      </w:pPr>
      <w:r w:rsidRPr="00E40E75">
        <w:rPr>
          <w:rFonts w:ascii="Times New Roman" w:hAnsi="Times New Roman" w:cs="Times New Roman"/>
          <w:sz w:val="24"/>
          <w:szCs w:val="24"/>
        </w:rPr>
        <w:t>развитию письменной речи;</w:t>
      </w:r>
    </w:p>
    <w:p w:rsidR="00A15E98" w:rsidRPr="00E40E75" w:rsidRDefault="00757411" w:rsidP="00F07B12">
      <w:pPr>
        <w:pStyle w:val="afffffd"/>
        <w:numPr>
          <w:ilvl w:val="0"/>
          <w:numId w:val="45"/>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 xml:space="preserve">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w:t>
      </w:r>
      <w:r w:rsidR="00A15E98" w:rsidRPr="00E40E75">
        <w:rPr>
          <w:rFonts w:ascii="Times New Roman" w:hAnsi="Times New Roman" w:cs="Times New Roman"/>
          <w:sz w:val="24"/>
          <w:szCs w:val="24"/>
        </w:rPr>
        <w:t>понятной для собеседника форме.</w:t>
      </w:r>
    </w:p>
    <w:p w:rsidR="00A15E98" w:rsidRPr="00E40E75" w:rsidRDefault="00757411" w:rsidP="00E40E75">
      <w:pPr>
        <w:pStyle w:val="afffffd"/>
        <w:spacing w:line="240" w:lineRule="auto"/>
        <w:ind w:firstLine="0"/>
        <w:rPr>
          <w:rFonts w:ascii="Times New Roman" w:hAnsi="Times New Roman" w:cs="Times New Roman"/>
          <w:sz w:val="24"/>
          <w:szCs w:val="24"/>
        </w:rPr>
      </w:pPr>
      <w:r w:rsidRPr="00E40E75">
        <w:rPr>
          <w:rFonts w:ascii="Times New Roman" w:hAnsi="Times New Roman" w:cs="Times New Roman"/>
          <w:sz w:val="24"/>
          <w:szCs w:val="24"/>
        </w:rPr>
        <w:t xml:space="preserve">Знакомство обучающихся с культурой, историей и традициями других народов и </w:t>
      </w:r>
    </w:p>
    <w:p w:rsidR="00757411" w:rsidRPr="00E40E75" w:rsidRDefault="00757411" w:rsidP="00E40E75">
      <w:pPr>
        <w:pStyle w:val="afffffd"/>
        <w:spacing w:line="240" w:lineRule="auto"/>
        <w:ind w:firstLine="0"/>
        <w:rPr>
          <w:rFonts w:ascii="Times New Roman" w:hAnsi="Times New Roman" w:cs="Times New Roman"/>
          <w:sz w:val="24"/>
          <w:szCs w:val="24"/>
        </w:rPr>
      </w:pPr>
      <w:r w:rsidRPr="00E40E75">
        <w:rPr>
          <w:rFonts w:ascii="Times New Roman" w:hAnsi="Times New Roman" w:cs="Times New Roman"/>
          <w:sz w:val="24"/>
          <w:szCs w:val="24"/>
        </w:rPr>
        <w:t>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b/>
          <w:sz w:val="24"/>
          <w:szCs w:val="24"/>
        </w:rPr>
        <w:t>«</w:t>
      </w:r>
      <w:r w:rsidR="00391548" w:rsidRPr="00E40E75">
        <w:rPr>
          <w:rFonts w:ascii="Times New Roman" w:hAnsi="Times New Roman" w:cs="Times New Roman"/>
          <w:b/>
          <w:i/>
          <w:sz w:val="24"/>
          <w:szCs w:val="24"/>
        </w:rPr>
        <w:t>Математика</w:t>
      </w:r>
      <w:r w:rsidRPr="00E40E75">
        <w:rPr>
          <w:rFonts w:ascii="Times New Roman" w:hAnsi="Times New Roman" w:cs="Times New Roman"/>
          <w:b/>
          <w:i/>
          <w:sz w:val="24"/>
          <w:szCs w:val="24"/>
        </w:rPr>
        <w:t>».</w:t>
      </w:r>
      <w:r w:rsidRPr="00E40E75">
        <w:rPr>
          <w:rFonts w:ascii="Times New Roman" w:hAnsi="Times New Roman" w:cs="Times New Roman"/>
          <w:sz w:val="24"/>
          <w:szCs w:val="24"/>
        </w:rPr>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w:t>
      </w:r>
      <w:r w:rsidRPr="00E40E75">
        <w:rPr>
          <w:rFonts w:ascii="Times New Roman" w:hAnsi="Times New Roman" w:cs="Times New Roman"/>
          <w:sz w:val="24"/>
          <w:szCs w:val="24"/>
        </w:rPr>
        <w:lastRenderedPageBreak/>
        <w:t>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b/>
          <w:sz w:val="24"/>
          <w:szCs w:val="24"/>
        </w:rPr>
        <w:t>«</w:t>
      </w:r>
      <w:r w:rsidRPr="00E40E75">
        <w:rPr>
          <w:rFonts w:ascii="Times New Roman" w:hAnsi="Times New Roman" w:cs="Times New Roman"/>
          <w:b/>
          <w:i/>
          <w:sz w:val="24"/>
          <w:szCs w:val="24"/>
        </w:rPr>
        <w:t>Окружающий мир</w:t>
      </w:r>
      <w:r w:rsidRPr="00E40E75">
        <w:rPr>
          <w:rFonts w:ascii="Times New Roman" w:hAnsi="Times New Roman" w:cs="Times New Roman"/>
          <w:b/>
          <w:sz w:val="24"/>
          <w:szCs w:val="24"/>
        </w:rPr>
        <w:t>».</w:t>
      </w:r>
      <w:r w:rsidRPr="00E40E75">
        <w:rPr>
          <w:rFonts w:ascii="Times New Roman" w:hAnsi="Times New Roman" w:cs="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757411" w:rsidRPr="00E40E75" w:rsidRDefault="00757411" w:rsidP="00F07B12">
      <w:pPr>
        <w:pStyle w:val="afffffd"/>
        <w:numPr>
          <w:ilvl w:val="0"/>
          <w:numId w:val="47"/>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757411" w:rsidRPr="00E40E75" w:rsidRDefault="00757411" w:rsidP="00F07B12">
      <w:pPr>
        <w:pStyle w:val="afffffd"/>
        <w:numPr>
          <w:ilvl w:val="0"/>
          <w:numId w:val="47"/>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57411" w:rsidRPr="00E40E75" w:rsidRDefault="00757411" w:rsidP="00F07B12">
      <w:pPr>
        <w:pStyle w:val="afffffd"/>
        <w:numPr>
          <w:ilvl w:val="0"/>
          <w:numId w:val="47"/>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757411" w:rsidRPr="00E40E75" w:rsidRDefault="00757411" w:rsidP="00F07B12">
      <w:pPr>
        <w:pStyle w:val="afffffd"/>
        <w:numPr>
          <w:ilvl w:val="0"/>
          <w:numId w:val="47"/>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В сфере личностных универсальных учебных действийизучение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Изучение данного предмета способствует формированию общепознавательных универсальных учебных действий:</w:t>
      </w:r>
    </w:p>
    <w:p w:rsidR="00757411" w:rsidRPr="00E40E75" w:rsidRDefault="00757411" w:rsidP="00F07B12">
      <w:pPr>
        <w:pStyle w:val="afffffd"/>
        <w:numPr>
          <w:ilvl w:val="0"/>
          <w:numId w:val="48"/>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овладению начальными формами исследовательской деятельности, включая умение поиска и работы с информацией;</w:t>
      </w:r>
    </w:p>
    <w:p w:rsidR="00757411" w:rsidRPr="00E40E75" w:rsidRDefault="00757411" w:rsidP="00F07B12">
      <w:pPr>
        <w:pStyle w:val="afffffd"/>
        <w:numPr>
          <w:ilvl w:val="0"/>
          <w:numId w:val="48"/>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757411" w:rsidRPr="00E40E75" w:rsidRDefault="00757411" w:rsidP="00F07B12">
      <w:pPr>
        <w:pStyle w:val="afffffd"/>
        <w:numPr>
          <w:ilvl w:val="0"/>
          <w:numId w:val="48"/>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b/>
          <w:sz w:val="24"/>
          <w:szCs w:val="24"/>
        </w:rPr>
        <w:t>«</w:t>
      </w:r>
      <w:r w:rsidRPr="00E40E75">
        <w:rPr>
          <w:rFonts w:ascii="Times New Roman" w:hAnsi="Times New Roman" w:cs="Times New Roman"/>
          <w:b/>
          <w:i/>
          <w:sz w:val="24"/>
          <w:szCs w:val="24"/>
        </w:rPr>
        <w:t>Изобразительное искусство</w:t>
      </w:r>
      <w:r w:rsidRPr="00E40E75">
        <w:rPr>
          <w:rFonts w:ascii="Times New Roman" w:hAnsi="Times New Roman" w:cs="Times New Roman"/>
          <w:b/>
          <w:sz w:val="24"/>
          <w:szCs w:val="24"/>
        </w:rPr>
        <w:t>».</w:t>
      </w:r>
      <w:r w:rsidRPr="00E40E75">
        <w:rPr>
          <w:rFonts w:ascii="Times New Roman"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w:t>
      </w:r>
      <w:r w:rsidRPr="00E40E75">
        <w:rPr>
          <w:rFonts w:ascii="Times New Roman" w:hAnsi="Times New Roman" w:cs="Times New Roman"/>
          <w:sz w:val="24"/>
          <w:szCs w:val="24"/>
        </w:rPr>
        <w:lastRenderedPageBreak/>
        <w:t>соответствие выполняемых действий способу, внесению коррективов на основе предвосхищения будущего результата и его соответствия замыслу.</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b/>
          <w:sz w:val="24"/>
          <w:szCs w:val="24"/>
        </w:rPr>
        <w:t>«</w:t>
      </w:r>
      <w:r w:rsidRPr="00E40E75">
        <w:rPr>
          <w:rFonts w:ascii="Times New Roman" w:hAnsi="Times New Roman" w:cs="Times New Roman"/>
          <w:b/>
          <w:i/>
          <w:sz w:val="24"/>
          <w:szCs w:val="24"/>
        </w:rPr>
        <w:t>Музыка».</w:t>
      </w:r>
      <w:r w:rsidRPr="00E40E75">
        <w:rPr>
          <w:rFonts w:ascii="Times New Roman" w:hAnsi="Times New Roman" w:cs="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b/>
          <w:sz w:val="24"/>
          <w:szCs w:val="24"/>
        </w:rPr>
        <w:t>«</w:t>
      </w:r>
      <w:r w:rsidRPr="00E40E75">
        <w:rPr>
          <w:rFonts w:ascii="Times New Roman" w:hAnsi="Times New Roman" w:cs="Times New Roman"/>
          <w:b/>
          <w:i/>
          <w:sz w:val="24"/>
          <w:szCs w:val="24"/>
        </w:rPr>
        <w:t>Технология</w:t>
      </w:r>
      <w:r w:rsidRPr="00E40E75">
        <w:rPr>
          <w:rFonts w:ascii="Times New Roman" w:hAnsi="Times New Roman" w:cs="Times New Roman"/>
          <w:b/>
          <w:sz w:val="24"/>
          <w:szCs w:val="24"/>
        </w:rPr>
        <w:t>».</w:t>
      </w:r>
      <w:r w:rsidRPr="00E40E75">
        <w:rPr>
          <w:rFonts w:ascii="Times New Roman" w:hAnsi="Times New Roman" w:cs="Times New Roman"/>
          <w:sz w:val="24"/>
          <w:szCs w:val="24"/>
        </w:rPr>
        <w:t xml:space="preserve"> Специфика этого предмета и его значимость для формирования универсальных учебных действий обусловлены:</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формированием первоначальных элементов ИКТ­компетентности обучающихся.</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Изучение технологии обеспечивает реализацию следующих целей:</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lastRenderedPageBreak/>
        <w:t>формирование внутреннего плана на основе поэтапной отработки предметно­преобразующих действий;</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развитие планирующей и регулирующей функций речи;</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развитие коммуникативной компетентности обучающихся на основе организации совместно­продуктивной деятельности;</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формирование ИКТ­к</w:t>
      </w:r>
      <w:r w:rsidR="00BC62A6" w:rsidRPr="00E40E75">
        <w:rPr>
          <w:rFonts w:ascii="Times New Roman" w:hAnsi="Times New Roman" w:cs="Times New Roman"/>
          <w:sz w:val="24"/>
          <w:szCs w:val="24"/>
        </w:rPr>
        <w:t>омпетентности обучающихся, вклю</w:t>
      </w:r>
      <w:r w:rsidRPr="00E40E75">
        <w:rPr>
          <w:rFonts w:ascii="Times New Roman" w:hAnsi="Times New Roman" w:cs="Times New Roman"/>
          <w:sz w:val="24"/>
          <w:szCs w:val="24"/>
        </w:rPr>
        <w:t>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b/>
          <w:sz w:val="24"/>
          <w:szCs w:val="24"/>
        </w:rPr>
        <w:t>«</w:t>
      </w:r>
      <w:r w:rsidRPr="00E40E75">
        <w:rPr>
          <w:rFonts w:ascii="Times New Roman" w:hAnsi="Times New Roman" w:cs="Times New Roman"/>
          <w:b/>
          <w:i/>
          <w:sz w:val="24"/>
          <w:szCs w:val="24"/>
        </w:rPr>
        <w:t>Физическая культура</w:t>
      </w:r>
      <w:r w:rsidRPr="00E40E75">
        <w:rPr>
          <w:rFonts w:ascii="Times New Roman" w:hAnsi="Times New Roman" w:cs="Times New Roman"/>
          <w:b/>
          <w:sz w:val="24"/>
          <w:szCs w:val="24"/>
        </w:rPr>
        <w:t>».</w:t>
      </w:r>
      <w:r w:rsidRPr="00E40E75">
        <w:rPr>
          <w:rFonts w:ascii="Times New Roman" w:hAnsi="Times New Roman" w:cs="Times New Roman"/>
          <w:sz w:val="24"/>
          <w:szCs w:val="24"/>
        </w:rPr>
        <w:t xml:space="preserve"> Этот предмет обеспечивает формирование личностных универсальных действий:</w:t>
      </w:r>
    </w:p>
    <w:p w:rsidR="00BC62A6"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 xml:space="preserve">основ общекультурной и российской гражданской идентичности как чувства гордости за </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достижения в мировом и отечественном спорте;</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стратегийсовладания и умения мобилизовать свои личностные и физические ресурсы, стрессоустойчивости;</w:t>
      </w:r>
    </w:p>
    <w:p w:rsidR="00757411" w:rsidRPr="00E40E75" w:rsidRDefault="00757411" w:rsidP="00F07B12">
      <w:pPr>
        <w:pStyle w:val="afffffd"/>
        <w:numPr>
          <w:ilvl w:val="0"/>
          <w:numId w:val="49"/>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освоение правил здорового и безопасного образа жизни.</w:t>
      </w:r>
    </w:p>
    <w:p w:rsidR="00757411" w:rsidRPr="00E40E75" w:rsidRDefault="00757411"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«Физическая культура» как учебный предмет способствует:</w:t>
      </w:r>
    </w:p>
    <w:p w:rsidR="00757411" w:rsidRPr="00E40E75" w:rsidRDefault="00757411" w:rsidP="00F07B12">
      <w:pPr>
        <w:pStyle w:val="afffffd"/>
        <w:numPr>
          <w:ilvl w:val="0"/>
          <w:numId w:val="50"/>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B654CF" w:rsidRPr="00E40E75" w:rsidRDefault="00757411" w:rsidP="00F07B12">
      <w:pPr>
        <w:pStyle w:val="afffffd"/>
        <w:numPr>
          <w:ilvl w:val="0"/>
          <w:numId w:val="50"/>
        </w:numPr>
        <w:spacing w:line="240" w:lineRule="auto"/>
        <w:ind w:left="0" w:firstLine="709"/>
        <w:rPr>
          <w:rFonts w:ascii="Times New Roman" w:hAnsi="Times New Roman" w:cs="Times New Roman"/>
          <w:sz w:val="24"/>
          <w:szCs w:val="24"/>
        </w:rPr>
      </w:pPr>
      <w:r w:rsidRPr="00E40E75">
        <w:rPr>
          <w:rFonts w:ascii="Times New Roman" w:hAnsi="Times New Roman" w:cs="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40B04" w:rsidRPr="00E40E75" w:rsidRDefault="00340B04"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b/>
          <w:sz w:val="24"/>
          <w:szCs w:val="24"/>
        </w:rPr>
        <w:t xml:space="preserve"> «</w:t>
      </w:r>
      <w:r w:rsidRPr="00E40E75">
        <w:rPr>
          <w:rFonts w:ascii="Times New Roman" w:hAnsi="Times New Roman" w:cs="Times New Roman"/>
          <w:b/>
          <w:i/>
          <w:sz w:val="24"/>
          <w:szCs w:val="24"/>
        </w:rPr>
        <w:t>Основы    религиозных    культур  и  светской  этики</w:t>
      </w:r>
      <w:r w:rsidRPr="00E40E75">
        <w:rPr>
          <w:rFonts w:ascii="Times New Roman" w:hAnsi="Times New Roman" w:cs="Times New Roman"/>
          <w:b/>
          <w:sz w:val="24"/>
          <w:szCs w:val="24"/>
        </w:rPr>
        <w:t xml:space="preserve">», </w:t>
      </w:r>
      <w:r w:rsidRPr="00E40E75">
        <w:rPr>
          <w:rFonts w:ascii="Times New Roman" w:hAnsi="Times New Roman" w:cs="Times New Roman"/>
          <w:sz w:val="24"/>
          <w:szCs w:val="24"/>
        </w:rPr>
        <w:t xml:space="preserve">модули:основы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обеспечивает  формирование  в сфере  личностных  универсальных  действий  -  основ  российской  гражданской идентичности, чувства гордости за свою Родину; доверия и уважения к истории и  культуре  всех  народов;  развитие  этических  чувств  как  регуляторов морального  поведения;  доброжелательности  и  эмоционально-нравственной отзывчивости, бережному отношению к материальным и духовным ценностям. </w:t>
      </w:r>
    </w:p>
    <w:p w:rsidR="00340B04" w:rsidRPr="00E40E75" w:rsidRDefault="00340B04" w:rsidP="00E40E75">
      <w:pPr>
        <w:pStyle w:val="afffffd"/>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 xml:space="preserve">Изучение  одного  из  модулей  данного  предмета  способствует формированию  общепознавательных  универсальных  учебных  действий: </w:t>
      </w:r>
    </w:p>
    <w:p w:rsidR="00340B04" w:rsidRPr="00E40E75" w:rsidRDefault="00340B04" w:rsidP="00F07B12">
      <w:pPr>
        <w:pStyle w:val="afffffd"/>
        <w:numPr>
          <w:ilvl w:val="0"/>
          <w:numId w:val="91"/>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 xml:space="preserve">овладению навыками смыслового чтения текстов различных стилей и жанров,осознанного  построения  речевых  высказываний  в  соответствии  с  задачами коммуникации;  </w:t>
      </w:r>
    </w:p>
    <w:p w:rsidR="00340B04" w:rsidRPr="00E40E75" w:rsidRDefault="00340B04" w:rsidP="00F07B12">
      <w:pPr>
        <w:pStyle w:val="afffffd"/>
        <w:numPr>
          <w:ilvl w:val="0"/>
          <w:numId w:val="91"/>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lastRenderedPageBreak/>
        <w:t xml:space="preserve">овладение  логическими  действиями  анализа,  синтеза, сравнения,  обобщения,  классификации,  установления  аналогий  и  причинно-следственных связей. </w:t>
      </w:r>
    </w:p>
    <w:p w:rsidR="00340B04" w:rsidRPr="00E40E75" w:rsidRDefault="00340B04" w:rsidP="00E40E75">
      <w:pPr>
        <w:pStyle w:val="afffffd"/>
        <w:spacing w:line="240" w:lineRule="auto"/>
        <w:jc w:val="center"/>
        <w:rPr>
          <w:rFonts w:ascii="Times New Roman" w:hAnsi="Times New Roman" w:cs="Times New Roman"/>
          <w:b/>
          <w:sz w:val="24"/>
          <w:szCs w:val="24"/>
        </w:rPr>
      </w:pPr>
    </w:p>
    <w:p w:rsidR="00A15E98" w:rsidRPr="00E40E75" w:rsidRDefault="00A15E98" w:rsidP="00E40E75">
      <w:pPr>
        <w:pStyle w:val="afffffd"/>
        <w:spacing w:line="240" w:lineRule="auto"/>
        <w:jc w:val="center"/>
        <w:rPr>
          <w:rFonts w:ascii="Times New Roman" w:hAnsi="Times New Roman" w:cs="Times New Roman"/>
          <w:b/>
          <w:sz w:val="24"/>
          <w:szCs w:val="24"/>
        </w:rPr>
      </w:pPr>
      <w:r w:rsidRPr="00E40E75">
        <w:rPr>
          <w:rFonts w:ascii="Times New Roman" w:hAnsi="Times New Roman" w:cs="Times New Roman"/>
          <w:b/>
          <w:sz w:val="24"/>
          <w:szCs w:val="24"/>
        </w:rPr>
        <w:t>Характеристика результатов формирования универсальных учебных действий</w:t>
      </w:r>
    </w:p>
    <w:p w:rsidR="00A15E98" w:rsidRPr="00E40E75" w:rsidRDefault="00A15E98" w:rsidP="00E40E75">
      <w:pPr>
        <w:pStyle w:val="afffffd"/>
        <w:spacing w:line="240" w:lineRule="auto"/>
        <w:ind w:firstLine="0"/>
        <w:jc w:val="center"/>
        <w:rPr>
          <w:rFonts w:ascii="Times New Roman" w:hAnsi="Times New Roman" w:cs="Times New Roman"/>
          <w:b/>
          <w:sz w:val="24"/>
          <w:szCs w:val="24"/>
        </w:rPr>
      </w:pPr>
    </w:p>
    <w:tbl>
      <w:tblPr>
        <w:tblW w:w="10173" w:type="dxa"/>
        <w:tblLayout w:type="fixed"/>
        <w:tblLook w:val="0000" w:firstRow="0" w:lastRow="0" w:firstColumn="0" w:lastColumn="0" w:noHBand="0" w:noVBand="0"/>
      </w:tblPr>
      <w:tblGrid>
        <w:gridCol w:w="1676"/>
        <w:gridCol w:w="2153"/>
        <w:gridCol w:w="2359"/>
        <w:gridCol w:w="2202"/>
        <w:gridCol w:w="1783"/>
      </w:tblGrid>
      <w:tr w:rsidR="00757411" w:rsidRPr="00E40E75" w:rsidTr="0048478C">
        <w:tc>
          <w:tcPr>
            <w:tcW w:w="1676" w:type="dxa"/>
            <w:tcBorders>
              <w:top w:val="single" w:sz="4" w:space="0" w:color="000000"/>
              <w:left w:val="single" w:sz="4" w:space="0" w:color="000000"/>
              <w:bottom w:val="single" w:sz="4" w:space="0" w:color="000000"/>
              <w:tl2br w:val="single" w:sz="4" w:space="0" w:color="auto"/>
            </w:tcBorders>
            <w:shd w:val="clear" w:color="auto" w:fill="auto"/>
          </w:tcPr>
          <w:p w:rsidR="00757411" w:rsidRPr="00E40E75" w:rsidRDefault="00757411" w:rsidP="00E40E75">
            <w:pPr>
              <w:widowControl/>
              <w:tabs>
                <w:tab w:val="left" w:pos="105"/>
              </w:tabs>
              <w:suppressAutoHyphens/>
              <w:autoSpaceDE/>
              <w:autoSpaceDN/>
              <w:adjustRightInd/>
              <w:snapToGrid w:val="0"/>
              <w:jc w:val="center"/>
              <w:rPr>
                <w:rFonts w:eastAsia="Times New Roman"/>
                <w:b/>
                <w:w w:val="90"/>
                <w:lang w:val="ru-RU" w:eastAsia="ar-SA"/>
              </w:rPr>
            </w:pPr>
            <w:r w:rsidRPr="00E40E75">
              <w:rPr>
                <w:rFonts w:eastAsia="Times New Roman"/>
                <w:b/>
                <w:w w:val="90"/>
                <w:lang w:val="ru-RU" w:eastAsia="ar-SA"/>
              </w:rPr>
              <w:t>УУД       предметы</w:t>
            </w:r>
          </w:p>
        </w:tc>
        <w:tc>
          <w:tcPr>
            <w:tcW w:w="2153"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suppressAutoHyphens/>
              <w:autoSpaceDE/>
              <w:autoSpaceDN/>
              <w:adjustRightInd/>
              <w:snapToGrid w:val="0"/>
              <w:jc w:val="center"/>
              <w:rPr>
                <w:rFonts w:eastAsia="Times New Roman"/>
                <w:b/>
                <w:w w:val="90"/>
                <w:lang w:val="ru-RU" w:eastAsia="ar-SA"/>
              </w:rPr>
            </w:pPr>
            <w:r w:rsidRPr="00E40E75">
              <w:rPr>
                <w:rFonts w:eastAsia="Times New Roman"/>
                <w:b/>
                <w:w w:val="90"/>
                <w:lang w:val="ru-RU" w:eastAsia="ar-SA"/>
              </w:rPr>
              <w:t>Личностные</w:t>
            </w:r>
          </w:p>
        </w:tc>
        <w:tc>
          <w:tcPr>
            <w:tcW w:w="2359"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jc w:val="center"/>
              <w:rPr>
                <w:rFonts w:eastAsia="Times New Roman"/>
                <w:b/>
                <w:w w:val="90"/>
                <w:lang w:val="ru-RU"/>
              </w:rPr>
            </w:pPr>
            <w:r w:rsidRPr="00E40E75">
              <w:rPr>
                <w:rFonts w:eastAsia="Times New Roman"/>
                <w:b/>
                <w:w w:val="90"/>
                <w:lang w:val="ru-RU"/>
              </w:rPr>
              <w:t>Познавательные</w:t>
            </w:r>
          </w:p>
          <w:p w:rsidR="00757411" w:rsidRPr="00E40E75" w:rsidRDefault="00757411" w:rsidP="00E40E75">
            <w:pPr>
              <w:widowControl/>
              <w:suppressAutoHyphens/>
              <w:autoSpaceDE/>
              <w:autoSpaceDN/>
              <w:adjustRightInd/>
              <w:jc w:val="center"/>
              <w:rPr>
                <w:rFonts w:eastAsia="Times New Roman"/>
                <w:b/>
                <w:w w:val="90"/>
                <w:lang w:val="ru-RU" w:eastAsia="ar-SA"/>
              </w:rPr>
            </w:pPr>
          </w:p>
        </w:tc>
        <w:tc>
          <w:tcPr>
            <w:tcW w:w="2202"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suppressAutoHyphens/>
              <w:autoSpaceDE/>
              <w:autoSpaceDN/>
              <w:adjustRightInd/>
              <w:snapToGrid w:val="0"/>
              <w:jc w:val="center"/>
              <w:rPr>
                <w:rFonts w:eastAsia="Times New Roman"/>
                <w:b/>
                <w:w w:val="90"/>
                <w:lang w:val="ru-RU" w:eastAsia="ar-SA"/>
              </w:rPr>
            </w:pPr>
            <w:r w:rsidRPr="00E40E75">
              <w:rPr>
                <w:rFonts w:eastAsia="Times New Roman"/>
                <w:b/>
                <w:w w:val="90"/>
                <w:lang w:val="ru-RU" w:eastAsia="ar-SA"/>
              </w:rPr>
              <w:t>Коммуникативные</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E40E75" w:rsidRDefault="00757411" w:rsidP="00E40E75">
            <w:pPr>
              <w:widowControl/>
              <w:suppressAutoHyphens/>
              <w:autoSpaceDE/>
              <w:autoSpaceDN/>
              <w:adjustRightInd/>
              <w:snapToGrid w:val="0"/>
              <w:jc w:val="center"/>
              <w:rPr>
                <w:rFonts w:eastAsia="Times New Roman"/>
                <w:b/>
                <w:w w:val="90"/>
                <w:lang w:val="ru-RU" w:eastAsia="ar-SA"/>
              </w:rPr>
            </w:pPr>
            <w:r w:rsidRPr="00E40E75">
              <w:rPr>
                <w:rFonts w:eastAsia="Times New Roman"/>
                <w:b/>
                <w:w w:val="90"/>
                <w:lang w:val="ru-RU" w:eastAsia="ar-SA"/>
              </w:rPr>
              <w:t>Регулятивные</w:t>
            </w:r>
          </w:p>
        </w:tc>
      </w:tr>
      <w:tr w:rsidR="00757411" w:rsidRPr="003D5870" w:rsidTr="0048478C">
        <w:tc>
          <w:tcPr>
            <w:tcW w:w="1676"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Русский язык</w:t>
            </w:r>
          </w:p>
        </w:tc>
        <w:tc>
          <w:tcPr>
            <w:tcW w:w="2153"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 xml:space="preserve">жизненное </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самоопределение</w:t>
            </w:r>
          </w:p>
        </w:tc>
        <w:tc>
          <w:tcPr>
            <w:tcW w:w="2359"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формирования логических действий:</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анализа, сравнения, установления причинно-следственных связей;</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развитие знаково-символических действий,</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 xml:space="preserve">моделирование (перевод устной речи в письменную). </w:t>
            </w:r>
          </w:p>
        </w:tc>
        <w:tc>
          <w:tcPr>
            <w:tcW w:w="2202"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suppressAutoHyphens/>
              <w:autoSpaceDE/>
              <w:autoSpaceDN/>
              <w:adjustRightInd/>
              <w:snapToGrid w:val="0"/>
              <w:rPr>
                <w:rFonts w:eastAsia="Times New Roman"/>
                <w:w w:val="90"/>
                <w:lang w:val="ru-RU" w:eastAsia="ar-SA"/>
              </w:rPr>
            </w:pPr>
            <w:r w:rsidRPr="00E40E75">
              <w:rPr>
                <w:rFonts w:eastAsia="Times New Roman"/>
                <w:w w:val="90"/>
                <w:lang w:val="ru-RU" w:eastAsia="ar-SA"/>
              </w:rPr>
              <w:t>развитие адекватных возрасту форм и функций речи,</w:t>
            </w:r>
          </w:p>
          <w:p w:rsidR="00757411" w:rsidRPr="00E40E75" w:rsidRDefault="00757411" w:rsidP="00E40E75">
            <w:pPr>
              <w:widowControl/>
              <w:suppressAutoHyphens/>
              <w:autoSpaceDE/>
              <w:autoSpaceDN/>
              <w:adjustRightInd/>
              <w:rPr>
                <w:rFonts w:eastAsia="Times New Roman"/>
                <w:w w:val="90"/>
                <w:lang w:val="ru-RU" w:eastAsia="ar-SA"/>
              </w:rPr>
            </w:pPr>
            <w:r w:rsidRPr="00E40E75">
              <w:rPr>
                <w:rFonts w:eastAsia="Times New Roman"/>
                <w:w w:val="90"/>
                <w:lang w:val="ru-RU" w:eastAsia="ar-SA"/>
              </w:rPr>
              <w:t xml:space="preserve">использование средств языка и речи для получения и передачи информации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E40E75" w:rsidRDefault="00757411" w:rsidP="00E40E75">
            <w:pPr>
              <w:widowControl/>
              <w:suppressAutoHyphens/>
              <w:autoSpaceDE/>
              <w:autoSpaceDN/>
              <w:adjustRightInd/>
              <w:snapToGrid w:val="0"/>
              <w:rPr>
                <w:rFonts w:eastAsia="Times New Roman"/>
                <w:w w:val="90"/>
                <w:lang w:val="ru-RU" w:eastAsia="ar-SA"/>
              </w:rPr>
            </w:pPr>
            <w:r w:rsidRPr="00E40E75">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3D5870" w:rsidTr="0048478C">
        <w:tc>
          <w:tcPr>
            <w:tcW w:w="1676"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Литературное чтение</w:t>
            </w:r>
          </w:p>
        </w:tc>
        <w:tc>
          <w:tcPr>
            <w:tcW w:w="2153"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 xml:space="preserve"> смыслообразование    </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самоопределение и самопознание;</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нравственно-этическая ориентация;</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 xml:space="preserve">эмоционально-личностная децентрация </w:t>
            </w:r>
          </w:p>
        </w:tc>
        <w:tc>
          <w:tcPr>
            <w:tcW w:w="2359"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 xml:space="preserve">смысловое чтение, умение устанавливать логическую и причинно-следственную последовательность событий и действий героев; </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 xml:space="preserve">умение строить план с выделением существенной и дополнительной информации. </w:t>
            </w:r>
          </w:p>
        </w:tc>
        <w:tc>
          <w:tcPr>
            <w:tcW w:w="2202"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suppressAutoHyphens/>
              <w:autoSpaceDE/>
              <w:autoSpaceDN/>
              <w:adjustRightInd/>
              <w:snapToGrid w:val="0"/>
              <w:rPr>
                <w:rFonts w:eastAsia="Times New Roman"/>
                <w:w w:val="90"/>
                <w:lang w:val="ru-RU" w:eastAsia="ar-SA"/>
              </w:rPr>
            </w:pPr>
            <w:r w:rsidRPr="00E40E75">
              <w:rPr>
                <w:rFonts w:eastAsia="Times New Roman"/>
                <w:w w:val="90"/>
                <w:lang w:val="ru-RU" w:eastAsia="ar-SA"/>
              </w:rPr>
              <w:t>использование средств языка и речи для получения и передачи информации, участие в продуктивном диалоге; самовыражение,</w:t>
            </w:r>
          </w:p>
          <w:p w:rsidR="00757411" w:rsidRPr="00E40E75" w:rsidRDefault="00757411" w:rsidP="00E40E75">
            <w:pPr>
              <w:widowControl/>
              <w:suppressAutoHyphens/>
              <w:autoSpaceDE/>
              <w:autoSpaceDN/>
              <w:adjustRightInd/>
              <w:rPr>
                <w:rFonts w:eastAsia="Times New Roman"/>
                <w:w w:val="90"/>
                <w:lang w:val="ru-RU" w:eastAsia="ar-SA"/>
              </w:rPr>
            </w:pPr>
            <w:r w:rsidRPr="00E40E75">
              <w:rPr>
                <w:rFonts w:eastAsia="Times New Roman"/>
                <w:w w:val="90"/>
                <w:lang w:val="ru-RU" w:eastAsia="ar-SA"/>
              </w:rPr>
              <w:t>монологические высказывания разного типа.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E40E75" w:rsidRDefault="00757411" w:rsidP="00E40E75">
            <w:pPr>
              <w:widowControl/>
              <w:suppressAutoHyphens/>
              <w:autoSpaceDE/>
              <w:autoSpaceDN/>
              <w:adjustRightInd/>
              <w:snapToGrid w:val="0"/>
              <w:rPr>
                <w:rFonts w:eastAsia="Times New Roman"/>
                <w:w w:val="90"/>
                <w:lang w:val="ru-RU" w:eastAsia="ar-SA"/>
              </w:rPr>
            </w:pPr>
            <w:r w:rsidRPr="00E40E75">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3D5870" w:rsidTr="0048478C">
        <w:tc>
          <w:tcPr>
            <w:tcW w:w="1676"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Иностранный язык (</w:t>
            </w:r>
            <w:r w:rsidR="00340B04" w:rsidRPr="00E40E75">
              <w:rPr>
                <w:rFonts w:eastAsia="Times New Roman"/>
                <w:w w:val="90"/>
                <w:lang w:val="ru-RU"/>
              </w:rPr>
              <w:t>английский</w:t>
            </w:r>
            <w:r w:rsidRPr="00E40E75">
              <w:rPr>
                <w:rFonts w:eastAsia="Times New Roman"/>
                <w:w w:val="90"/>
                <w:lang w:val="ru-RU"/>
              </w:rPr>
              <w:t>)</w:t>
            </w:r>
          </w:p>
        </w:tc>
        <w:tc>
          <w:tcPr>
            <w:tcW w:w="2153"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формирования гражданской идентичности личности</w:t>
            </w:r>
          </w:p>
        </w:tc>
        <w:tc>
          <w:tcPr>
            <w:tcW w:w="2359"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смысловое чтение, умение прогнозировать развитие сюжета; умение задавать вопросы, опираясь на смысл прочитанного текста, сочинение оригинального текста на основе плана.</w:t>
            </w:r>
          </w:p>
        </w:tc>
        <w:tc>
          <w:tcPr>
            <w:tcW w:w="2202"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suppressAutoHyphens/>
              <w:autoSpaceDE/>
              <w:autoSpaceDN/>
              <w:adjustRightInd/>
              <w:snapToGrid w:val="0"/>
              <w:rPr>
                <w:rFonts w:eastAsia="Times New Roman"/>
                <w:w w:val="90"/>
                <w:lang w:val="ru-RU" w:eastAsia="ar-SA"/>
              </w:rPr>
            </w:pPr>
            <w:r w:rsidRPr="00E40E75">
              <w:rPr>
                <w:rFonts w:eastAsia="Times New Roman"/>
                <w:w w:val="90"/>
                <w:lang w:val="ru-RU" w:eastAsia="ar-SA"/>
              </w:rPr>
              <w:t>общее речевое развитие; развитие произвольности и осознанности монологической и диалогической речи;</w:t>
            </w:r>
          </w:p>
          <w:p w:rsidR="00757411" w:rsidRPr="00E40E75" w:rsidRDefault="00757411" w:rsidP="00E40E75">
            <w:pPr>
              <w:widowControl/>
              <w:suppressAutoHyphens/>
              <w:autoSpaceDE/>
              <w:autoSpaceDN/>
              <w:adjustRightInd/>
              <w:rPr>
                <w:rFonts w:eastAsia="Times New Roman"/>
                <w:iCs/>
                <w:w w:val="90"/>
                <w:lang w:val="ru-RU" w:eastAsia="ar-SA"/>
              </w:rPr>
            </w:pPr>
            <w:r w:rsidRPr="00E40E75">
              <w:rPr>
                <w:rFonts w:eastAsia="Times New Roman"/>
                <w:w w:val="90"/>
                <w:lang w:val="ru-RU" w:eastAsia="ar-SA"/>
              </w:rPr>
              <w:t>формирование о</w:t>
            </w:r>
            <w:r w:rsidRPr="00E40E75">
              <w:rPr>
                <w:rFonts w:eastAsia="Times New Roman"/>
                <w:iCs/>
                <w:w w:val="90"/>
                <w:lang w:val="ru-RU" w:eastAsia="ar-SA"/>
              </w:rPr>
              <w:t>риентации на партнера.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E40E75" w:rsidRDefault="00757411" w:rsidP="00E40E75">
            <w:pPr>
              <w:widowControl/>
              <w:suppressAutoHyphens/>
              <w:autoSpaceDE/>
              <w:autoSpaceDN/>
              <w:adjustRightInd/>
              <w:snapToGrid w:val="0"/>
              <w:rPr>
                <w:rFonts w:eastAsia="Times New Roman"/>
                <w:w w:val="90"/>
                <w:lang w:val="ru-RU" w:eastAsia="ar-SA"/>
              </w:rPr>
            </w:pPr>
            <w:r w:rsidRPr="00E40E75">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3D5870" w:rsidTr="0048478C">
        <w:tc>
          <w:tcPr>
            <w:tcW w:w="1676"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 xml:space="preserve">Математика </w:t>
            </w:r>
          </w:p>
        </w:tc>
        <w:tc>
          <w:tcPr>
            <w:tcW w:w="2153"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смыслообразование</w:t>
            </w:r>
          </w:p>
        </w:tc>
        <w:tc>
          <w:tcPr>
            <w:tcW w:w="2359"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Arial Unicode MS"/>
                <w:w w:val="90"/>
                <w:lang w:val="ru-RU"/>
              </w:rPr>
              <w:t>использование знаково-символических средств, в том числе модели и схемы</w:t>
            </w:r>
            <w:r w:rsidRPr="00E40E75">
              <w:rPr>
                <w:rFonts w:eastAsia="Times New Roman"/>
                <w:w w:val="90"/>
                <w:lang w:val="ru-RU"/>
              </w:rPr>
              <w:t xml:space="preserve">, выбор наиболее эффективных </w:t>
            </w:r>
            <w:r w:rsidRPr="00E40E75">
              <w:rPr>
                <w:rFonts w:eastAsia="Times New Roman"/>
                <w:w w:val="90"/>
                <w:lang w:val="ru-RU"/>
              </w:rPr>
              <w:lastRenderedPageBreak/>
              <w:t>способов решения задач; анализ, синтез, сравнение, группировка, причинно-следственные связи, логические рассуждения, доказательства, практические действия.</w:t>
            </w:r>
          </w:p>
        </w:tc>
        <w:tc>
          <w:tcPr>
            <w:tcW w:w="2202"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suppressAutoHyphens/>
              <w:autoSpaceDE/>
              <w:autoSpaceDN/>
              <w:adjustRightInd/>
              <w:snapToGrid w:val="0"/>
              <w:rPr>
                <w:rFonts w:eastAsia="Times New Roman"/>
                <w:w w:val="90"/>
                <w:lang w:val="ru-RU" w:eastAsia="ar-SA"/>
              </w:rPr>
            </w:pPr>
            <w:r w:rsidRPr="00E40E75">
              <w:rPr>
                <w:rFonts w:eastAsia="Times New Roman"/>
                <w:w w:val="90"/>
                <w:lang w:val="ru-RU" w:eastAsia="ar-SA"/>
              </w:rPr>
              <w:lastRenderedPageBreak/>
              <w:t xml:space="preserve">использование средств языка и речи для получения и передачи информации, участие в продуктивном диалоге, </w:t>
            </w:r>
            <w:r w:rsidRPr="00E40E75">
              <w:rPr>
                <w:rFonts w:eastAsia="Times New Roman"/>
                <w:w w:val="90"/>
                <w:lang w:val="ru-RU" w:eastAsia="ar-SA"/>
              </w:rPr>
              <w:lastRenderedPageBreak/>
              <w:t xml:space="preserve">сотрудничество.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E40E75" w:rsidRDefault="00757411" w:rsidP="00E40E75">
            <w:pPr>
              <w:widowControl/>
              <w:suppressAutoHyphens/>
              <w:autoSpaceDE/>
              <w:autoSpaceDN/>
              <w:adjustRightInd/>
              <w:snapToGrid w:val="0"/>
              <w:rPr>
                <w:rFonts w:eastAsia="Times New Roman"/>
                <w:w w:val="90"/>
                <w:lang w:val="ru-RU" w:eastAsia="ar-SA"/>
              </w:rPr>
            </w:pPr>
            <w:r w:rsidRPr="00E40E75">
              <w:rPr>
                <w:rFonts w:eastAsia="Times New Roman"/>
                <w:w w:val="90"/>
                <w:lang w:val="ru-RU" w:eastAsia="ar-SA"/>
              </w:rPr>
              <w:lastRenderedPageBreak/>
              <w:t xml:space="preserve">целеполагание, планирование, прогнозирование, контроль, коррекция, оценка, алгоритмизация </w:t>
            </w:r>
            <w:r w:rsidRPr="00E40E75">
              <w:rPr>
                <w:rFonts w:eastAsia="Times New Roman"/>
                <w:w w:val="90"/>
                <w:lang w:val="ru-RU" w:eastAsia="ar-SA"/>
              </w:rPr>
              <w:lastRenderedPageBreak/>
              <w:t>действий</w:t>
            </w:r>
          </w:p>
        </w:tc>
      </w:tr>
      <w:tr w:rsidR="00757411" w:rsidRPr="003D5870" w:rsidTr="0048478C">
        <w:tc>
          <w:tcPr>
            <w:tcW w:w="1676"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jc w:val="both"/>
              <w:rPr>
                <w:rFonts w:eastAsia="Times New Roman"/>
                <w:w w:val="90"/>
                <w:lang w:val="ru-RU"/>
              </w:rPr>
            </w:pPr>
            <w:r w:rsidRPr="00E40E75">
              <w:rPr>
                <w:rFonts w:eastAsia="Times New Roman"/>
                <w:w w:val="90"/>
                <w:lang w:val="ru-RU"/>
              </w:rPr>
              <w:lastRenderedPageBreak/>
              <w:t>Окружающий мир</w:t>
            </w:r>
          </w:p>
        </w:tc>
        <w:tc>
          <w:tcPr>
            <w:tcW w:w="2153"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формирование когнитивного, эмоционально-ценностного и деятельностного компонентов гражданской российской идентичности ;</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 xml:space="preserve">формирование основ экологического и морально-этического </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сознания,</w:t>
            </w:r>
          </w:p>
          <w:p w:rsidR="00757411" w:rsidRPr="00E40E75" w:rsidRDefault="00757411" w:rsidP="00E40E75">
            <w:pPr>
              <w:widowControl/>
              <w:tabs>
                <w:tab w:val="left" w:leader="dot" w:pos="624"/>
              </w:tabs>
              <w:autoSpaceDE/>
              <w:autoSpaceDN/>
              <w:adjustRightInd/>
              <w:rPr>
                <w:rFonts w:eastAsia="@Arial Unicode MS"/>
                <w:w w:val="90"/>
                <w:lang w:val="ru-RU"/>
              </w:rPr>
            </w:pPr>
            <w:r w:rsidRPr="00E40E75">
              <w:rPr>
                <w:rFonts w:eastAsia="@Arial Unicode MS"/>
                <w:w w:val="90"/>
                <w:lang w:val="ru-RU"/>
              </w:rPr>
              <w:t>установка на здоровый образ жизни;</w:t>
            </w:r>
          </w:p>
        </w:tc>
        <w:tc>
          <w:tcPr>
            <w:tcW w:w="2359"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формирование исследовательской деятельности, умения работать</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 xml:space="preserve"> с информацией;</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анализ, синтез, сравнение, группировка, причинно-следственные связи, логические рассуждения, доказательства, практические действия</w:t>
            </w:r>
          </w:p>
        </w:tc>
        <w:tc>
          <w:tcPr>
            <w:tcW w:w="2202"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suppressAutoHyphens/>
              <w:autoSpaceDE/>
              <w:autoSpaceDN/>
              <w:adjustRightInd/>
              <w:snapToGrid w:val="0"/>
              <w:jc w:val="both"/>
              <w:rPr>
                <w:rFonts w:eastAsia="Times New Roman"/>
                <w:w w:val="90"/>
                <w:lang w:val="ru-RU" w:eastAsia="ar-SA"/>
              </w:rPr>
            </w:pPr>
            <w:r w:rsidRPr="00E40E75">
              <w:rPr>
                <w:rFonts w:eastAsia="Times New Roman"/>
                <w:w w:val="90"/>
                <w:lang w:val="ru-RU" w:eastAsia="ar-SA"/>
              </w:rPr>
              <w:t>использование средств языка и речи для получения и передачи информации, участие в продуктивном диалоге; сотрудничество, самовыражение: монологические высказывания разного типа.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E40E75" w:rsidRDefault="00757411" w:rsidP="00E40E75">
            <w:pPr>
              <w:widowControl/>
              <w:suppressAutoHyphens/>
              <w:autoSpaceDE/>
              <w:autoSpaceDN/>
              <w:adjustRightInd/>
              <w:snapToGrid w:val="0"/>
              <w:rPr>
                <w:rFonts w:eastAsia="Times New Roman"/>
                <w:w w:val="90"/>
                <w:lang w:val="ru-RU" w:eastAsia="ar-SA"/>
              </w:rPr>
            </w:pPr>
            <w:r w:rsidRPr="00E40E75">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3D5870" w:rsidTr="0048478C">
        <w:tc>
          <w:tcPr>
            <w:tcW w:w="1676"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jc w:val="both"/>
              <w:rPr>
                <w:rFonts w:eastAsia="Times New Roman"/>
                <w:w w:val="90"/>
                <w:lang w:val="ru-RU"/>
              </w:rPr>
            </w:pPr>
            <w:r w:rsidRPr="00E40E75">
              <w:rPr>
                <w:rFonts w:eastAsia="Times New Roman"/>
                <w:w w:val="90"/>
                <w:lang w:val="ru-RU"/>
              </w:rPr>
              <w:t>Основы религиозных культур и и светской этики</w:t>
            </w:r>
          </w:p>
        </w:tc>
        <w:tc>
          <w:tcPr>
            <w:tcW w:w="2153"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 xml:space="preserve">Формирование: основ морально-этического </w:t>
            </w:r>
          </w:p>
          <w:p w:rsidR="00757411" w:rsidRPr="00E40E75" w:rsidRDefault="00757411" w:rsidP="00E40E75">
            <w:pPr>
              <w:widowControl/>
              <w:shd w:val="clear" w:color="auto" w:fill="FFFFFF"/>
              <w:rPr>
                <w:rFonts w:eastAsia="Times New Roman"/>
                <w:w w:val="90"/>
                <w:lang w:val="ru-RU"/>
              </w:rPr>
            </w:pPr>
            <w:r w:rsidRPr="00E40E75">
              <w:rPr>
                <w:rFonts w:eastAsia="Times New Roman"/>
                <w:w w:val="90"/>
                <w:lang w:val="ru-RU"/>
              </w:rPr>
              <w:t xml:space="preserve">сознания; </w:t>
            </w:r>
          </w:p>
          <w:p w:rsidR="00757411" w:rsidRPr="00E40E75" w:rsidRDefault="00757411" w:rsidP="00E40E75">
            <w:pPr>
              <w:widowControl/>
              <w:shd w:val="clear" w:color="auto" w:fill="FFFFFF"/>
              <w:rPr>
                <w:rFonts w:eastAsia="Times New Roman"/>
                <w:w w:val="90"/>
                <w:lang w:val="ru-RU"/>
              </w:rPr>
            </w:pPr>
            <w:r w:rsidRPr="00E40E75">
              <w:rPr>
                <w:rFonts w:eastAsia="Times New Roman"/>
                <w:w w:val="90"/>
                <w:lang w:val="ru-RU"/>
              </w:rPr>
              <w:t>бережного отношению к материальным и духовным ценностям;</w:t>
            </w:r>
          </w:p>
          <w:p w:rsidR="00757411" w:rsidRPr="00E40E75" w:rsidRDefault="00757411" w:rsidP="00E40E75">
            <w:pPr>
              <w:widowControl/>
              <w:shd w:val="clear" w:color="auto" w:fill="FFFFFF"/>
              <w:rPr>
                <w:rFonts w:eastAsia="Times New Roman"/>
                <w:w w:val="90"/>
                <w:lang w:val="ru-RU"/>
              </w:rPr>
            </w:pPr>
            <w:r w:rsidRPr="00E40E75">
              <w:rPr>
                <w:rFonts w:eastAsia="Times New Roman"/>
                <w:w w:val="90"/>
                <w:lang w:val="ru-RU"/>
              </w:rPr>
              <w:t xml:space="preserve"> образа мира как единого и целостного при разнообразии культур; </w:t>
            </w:r>
          </w:p>
          <w:p w:rsidR="00757411" w:rsidRPr="00E40E75" w:rsidRDefault="00757411" w:rsidP="00E40E75">
            <w:pPr>
              <w:widowControl/>
              <w:shd w:val="clear" w:color="auto" w:fill="FFFFFF"/>
              <w:rPr>
                <w:rFonts w:eastAsia="Times New Roman"/>
                <w:w w:val="90"/>
                <w:lang w:val="ru-RU"/>
              </w:rPr>
            </w:pPr>
            <w:r w:rsidRPr="00E40E75">
              <w:rPr>
                <w:rFonts w:eastAsia="Times New Roman"/>
                <w:w w:val="90"/>
                <w:lang w:val="ru-RU"/>
              </w:rPr>
              <w:t xml:space="preserve">доверия и уважения к истории и культуре всех народов </w:t>
            </w:r>
          </w:p>
        </w:tc>
        <w:tc>
          <w:tcPr>
            <w:tcW w:w="2359"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формирование умения работать</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 xml:space="preserve"> с информацией;</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анализ, синтез, сравнение, группировка, причинно-следственные связи, логические рассуждения, доказательства, практические действия</w:t>
            </w:r>
          </w:p>
        </w:tc>
        <w:tc>
          <w:tcPr>
            <w:tcW w:w="2202"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suppressAutoHyphens/>
              <w:autoSpaceDE/>
              <w:autoSpaceDN/>
              <w:adjustRightInd/>
              <w:snapToGrid w:val="0"/>
              <w:jc w:val="both"/>
              <w:rPr>
                <w:rFonts w:eastAsia="Times New Roman"/>
                <w:w w:val="90"/>
                <w:lang w:val="ru-RU" w:eastAsia="ar-SA"/>
              </w:rPr>
            </w:pPr>
            <w:r w:rsidRPr="00E40E75">
              <w:rPr>
                <w:rFonts w:eastAsia="Times New Roman"/>
                <w:w w:val="90"/>
                <w:lang w:val="ru-RU" w:eastAsia="ar-SA"/>
              </w:rPr>
              <w:t>использование средств языка и речи для получения и передачи информации, участие в продуктивном диалоге; сотрудничество, самовыражение: монологические высказывания разного типа.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E40E75" w:rsidRDefault="00757411" w:rsidP="00E40E75">
            <w:pPr>
              <w:widowControl/>
              <w:suppressAutoHyphens/>
              <w:autoSpaceDE/>
              <w:autoSpaceDN/>
              <w:adjustRightInd/>
              <w:snapToGrid w:val="0"/>
              <w:rPr>
                <w:rFonts w:eastAsia="Times New Roman"/>
                <w:w w:val="90"/>
                <w:lang w:val="ru-RU" w:eastAsia="ar-SA"/>
              </w:rPr>
            </w:pPr>
            <w:r w:rsidRPr="00E40E75">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3D5870" w:rsidTr="0048478C">
        <w:tc>
          <w:tcPr>
            <w:tcW w:w="1676"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jc w:val="both"/>
              <w:rPr>
                <w:rFonts w:eastAsia="Times New Roman"/>
                <w:w w:val="90"/>
                <w:lang w:val="ru-RU"/>
              </w:rPr>
            </w:pPr>
            <w:r w:rsidRPr="00E40E75">
              <w:rPr>
                <w:rFonts w:eastAsia="Times New Roman"/>
                <w:w w:val="90"/>
                <w:lang w:val="ru-RU"/>
              </w:rPr>
              <w:t>Музыка</w:t>
            </w:r>
          </w:p>
        </w:tc>
        <w:tc>
          <w:tcPr>
            <w:tcW w:w="2153"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 xml:space="preserve">эстетические и ценностно-смысловые </w:t>
            </w:r>
            <w:r w:rsidRPr="00E40E75">
              <w:rPr>
                <w:rFonts w:eastAsia="Times New Roman"/>
                <w:w w:val="90"/>
                <w:lang w:val="ru-RU"/>
              </w:rPr>
              <w:lastRenderedPageBreak/>
              <w:t>ориентации,</w:t>
            </w:r>
          </w:p>
          <w:p w:rsidR="00757411" w:rsidRPr="00E40E75" w:rsidRDefault="00757411" w:rsidP="00E40E75">
            <w:pPr>
              <w:widowControl/>
              <w:autoSpaceDE/>
              <w:autoSpaceDN/>
              <w:adjustRightInd/>
              <w:rPr>
                <w:rFonts w:eastAsia="Times New Roman"/>
                <w:iCs/>
                <w:w w:val="90"/>
                <w:lang w:val="ru-RU"/>
              </w:rPr>
            </w:pPr>
            <w:r w:rsidRPr="00E40E75">
              <w:rPr>
                <w:rFonts w:eastAsia="Times New Roman"/>
                <w:iCs/>
                <w:w w:val="90"/>
                <w:lang w:val="ru-RU"/>
              </w:rPr>
              <w:t>формирование гражданской идентичности и толерантности</w:t>
            </w:r>
          </w:p>
        </w:tc>
        <w:tc>
          <w:tcPr>
            <w:tcW w:w="2359"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lastRenderedPageBreak/>
              <w:t>формирование замещения и моделирования</w:t>
            </w:r>
          </w:p>
        </w:tc>
        <w:tc>
          <w:tcPr>
            <w:tcW w:w="2202"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suppressAutoHyphens/>
              <w:autoSpaceDE/>
              <w:autoSpaceDN/>
              <w:adjustRightInd/>
              <w:snapToGrid w:val="0"/>
              <w:rPr>
                <w:rFonts w:eastAsia="Times New Roman"/>
                <w:iCs/>
                <w:w w:val="90"/>
                <w:lang w:val="ru-RU" w:eastAsia="ar-SA"/>
              </w:rPr>
            </w:pPr>
            <w:r w:rsidRPr="00E40E75">
              <w:rPr>
                <w:rFonts w:eastAsia="Times New Roman"/>
                <w:w w:val="90"/>
                <w:lang w:val="ru-RU" w:eastAsia="ar-SA"/>
              </w:rPr>
              <w:t xml:space="preserve">развития умения выявлять выраженные в </w:t>
            </w:r>
            <w:r w:rsidRPr="00E40E75">
              <w:rPr>
                <w:rFonts w:eastAsia="Times New Roman"/>
                <w:w w:val="90"/>
                <w:lang w:val="ru-RU" w:eastAsia="ar-SA"/>
              </w:rPr>
              <w:lastRenderedPageBreak/>
              <w:t xml:space="preserve">музыке </w:t>
            </w:r>
            <w:r w:rsidRPr="00E40E75">
              <w:rPr>
                <w:rFonts w:eastAsia="Times New Roman"/>
                <w:iCs/>
                <w:w w:val="90"/>
                <w:lang w:val="ru-RU" w:eastAsia="ar-SA"/>
              </w:rPr>
              <w:t>настроения и чувства, передавать свои чувства и эмоции на основе творческого самовыражения</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E40E75" w:rsidRDefault="00757411" w:rsidP="00E40E75">
            <w:pPr>
              <w:widowControl/>
              <w:suppressAutoHyphens/>
              <w:autoSpaceDE/>
              <w:autoSpaceDN/>
              <w:adjustRightInd/>
              <w:snapToGrid w:val="0"/>
              <w:rPr>
                <w:rFonts w:eastAsia="Times New Roman"/>
                <w:w w:val="90"/>
                <w:lang w:val="ru-RU" w:eastAsia="ar-SA"/>
              </w:rPr>
            </w:pPr>
            <w:r w:rsidRPr="00E40E75">
              <w:rPr>
                <w:rFonts w:eastAsia="Times New Roman"/>
                <w:w w:val="90"/>
                <w:lang w:val="ru-RU" w:eastAsia="ar-SA"/>
              </w:rPr>
              <w:lastRenderedPageBreak/>
              <w:t>целеполагание, планирование, прогнозировани</w:t>
            </w:r>
            <w:r w:rsidRPr="00E40E75">
              <w:rPr>
                <w:rFonts w:eastAsia="Times New Roman"/>
                <w:w w:val="90"/>
                <w:lang w:val="ru-RU" w:eastAsia="ar-SA"/>
              </w:rPr>
              <w:lastRenderedPageBreak/>
              <w:t>е, контроль, коррекция, оценка, алгоритмизация действий</w:t>
            </w:r>
          </w:p>
        </w:tc>
      </w:tr>
      <w:tr w:rsidR="00757411" w:rsidRPr="003D5870" w:rsidTr="0048478C">
        <w:tc>
          <w:tcPr>
            <w:tcW w:w="1676"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jc w:val="both"/>
              <w:rPr>
                <w:rFonts w:eastAsia="Times New Roman"/>
                <w:w w:val="90"/>
                <w:lang w:val="ru-RU"/>
              </w:rPr>
            </w:pPr>
            <w:r w:rsidRPr="00E40E75">
              <w:rPr>
                <w:rFonts w:eastAsia="Times New Roman"/>
                <w:w w:val="90"/>
                <w:lang w:val="ru-RU"/>
              </w:rPr>
              <w:lastRenderedPageBreak/>
              <w:t>Изобразительное искусство</w:t>
            </w:r>
          </w:p>
        </w:tc>
        <w:tc>
          <w:tcPr>
            <w:tcW w:w="2153"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приобщение к мировой и отечественной культуре,</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развитие позитивной самооценки и самоуважения.</w:t>
            </w:r>
          </w:p>
        </w:tc>
        <w:tc>
          <w:tcPr>
            <w:tcW w:w="2359"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замещение и моделирования в продуктивной деятельности учащихся явлений и объектов природного и социо-культурного мира,сравнение, установление</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тождества и различий, аналогий, причинно-следственных связей и отношений.</w:t>
            </w:r>
          </w:p>
        </w:tc>
        <w:tc>
          <w:tcPr>
            <w:tcW w:w="2202"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suppressAutoHyphens/>
              <w:autoSpaceDE/>
              <w:autoSpaceDN/>
              <w:adjustRightInd/>
              <w:snapToGrid w:val="0"/>
              <w:rPr>
                <w:rFonts w:eastAsia="@Arial Unicode MS"/>
                <w:w w:val="90"/>
                <w:lang w:val="ru-RU" w:eastAsia="ar-SA"/>
              </w:rPr>
            </w:pPr>
            <w:r w:rsidRPr="00E40E75">
              <w:rPr>
                <w:rFonts w:eastAsia="@Arial Unicode MS"/>
                <w:w w:val="90"/>
                <w:lang w:val="ru-RU" w:eastAsia="ar-SA"/>
              </w:rPr>
              <w:t>формулирование собственного мнения и позиции;</w:t>
            </w:r>
          </w:p>
          <w:p w:rsidR="00757411" w:rsidRPr="00E40E75" w:rsidRDefault="00757411" w:rsidP="00E40E75">
            <w:pPr>
              <w:widowControl/>
              <w:suppressAutoHyphens/>
              <w:autoSpaceDE/>
              <w:autoSpaceDN/>
              <w:adjustRightInd/>
              <w:rPr>
                <w:rFonts w:eastAsia="@Arial Unicode MS"/>
                <w:w w:val="90"/>
                <w:lang w:val="ru-RU" w:eastAsia="ar-SA"/>
              </w:rPr>
            </w:pPr>
            <w:r w:rsidRPr="00E40E75">
              <w:rPr>
                <w:rFonts w:eastAsia="@Arial Unicode MS"/>
                <w:w w:val="90"/>
                <w:lang w:val="ru-RU" w:eastAsia="ar-SA"/>
              </w:rPr>
              <w:t>сотрудничество.</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E40E75" w:rsidRDefault="00757411" w:rsidP="00E40E75">
            <w:pPr>
              <w:widowControl/>
              <w:suppressAutoHyphens/>
              <w:autoSpaceDE/>
              <w:autoSpaceDN/>
              <w:adjustRightInd/>
              <w:snapToGrid w:val="0"/>
              <w:rPr>
                <w:rFonts w:eastAsia="Times New Roman"/>
                <w:w w:val="90"/>
                <w:lang w:val="ru-RU" w:eastAsia="ar-SA"/>
              </w:rPr>
            </w:pPr>
            <w:r w:rsidRPr="00E40E75">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3D5870" w:rsidTr="0048478C">
        <w:tc>
          <w:tcPr>
            <w:tcW w:w="1676"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jc w:val="both"/>
              <w:rPr>
                <w:rFonts w:eastAsia="Times New Roman"/>
                <w:w w:val="90"/>
                <w:lang w:val="ru-RU"/>
              </w:rPr>
            </w:pPr>
            <w:r w:rsidRPr="00E40E75">
              <w:rPr>
                <w:rFonts w:eastAsia="Times New Roman"/>
                <w:w w:val="90"/>
                <w:lang w:val="ru-RU"/>
              </w:rPr>
              <w:t>Технология</w:t>
            </w:r>
          </w:p>
        </w:tc>
        <w:tc>
          <w:tcPr>
            <w:tcW w:w="2153"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развитие эстетических представлений и критериев,</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формирование мотивации, творческой самореализации,</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готовности к предварительному профессиональному самоопределению.</w:t>
            </w:r>
          </w:p>
        </w:tc>
        <w:tc>
          <w:tcPr>
            <w:tcW w:w="2359"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моделирование и планирование,</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анализ, действие во внутреннем умственном плане</w:t>
            </w:r>
          </w:p>
          <w:p w:rsidR="00757411" w:rsidRPr="00E40E75" w:rsidRDefault="00757411" w:rsidP="00E40E75">
            <w:pPr>
              <w:widowControl/>
              <w:autoSpaceDE/>
              <w:autoSpaceDN/>
              <w:adjustRightInd/>
              <w:jc w:val="both"/>
              <w:rPr>
                <w:rFonts w:eastAsia="Times New Roman"/>
                <w:w w:val="90"/>
                <w:lang w:val="ru-RU"/>
              </w:rPr>
            </w:pPr>
          </w:p>
        </w:tc>
        <w:tc>
          <w:tcPr>
            <w:tcW w:w="2202"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suppressAutoHyphens/>
              <w:autoSpaceDE/>
              <w:autoSpaceDN/>
              <w:adjustRightInd/>
              <w:snapToGrid w:val="0"/>
              <w:rPr>
                <w:rFonts w:eastAsia="Times New Roman"/>
                <w:w w:val="90"/>
                <w:lang w:val="ru-RU" w:eastAsia="ar-SA"/>
              </w:rPr>
            </w:pPr>
            <w:r w:rsidRPr="00E40E75">
              <w:rPr>
                <w:rFonts w:eastAsia="Times New Roman"/>
                <w:w w:val="90"/>
                <w:lang w:val="ru-RU" w:eastAsia="ar-SA"/>
              </w:rPr>
              <w:t>формирование умения работать в парах и малых группах;</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развитие планирующей и регулирующей функции речи</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E40E75" w:rsidRDefault="00757411" w:rsidP="00E40E75">
            <w:pPr>
              <w:widowControl/>
              <w:suppressAutoHyphens/>
              <w:autoSpaceDE/>
              <w:autoSpaceDN/>
              <w:adjustRightInd/>
              <w:snapToGrid w:val="0"/>
              <w:jc w:val="both"/>
              <w:rPr>
                <w:rFonts w:eastAsia="Times New Roman"/>
                <w:w w:val="90"/>
                <w:lang w:val="ru-RU" w:eastAsia="ar-SA"/>
              </w:rPr>
            </w:pPr>
            <w:r w:rsidRPr="00E40E75">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3D5870" w:rsidTr="0048478C">
        <w:tc>
          <w:tcPr>
            <w:tcW w:w="1676"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jc w:val="both"/>
              <w:rPr>
                <w:rFonts w:eastAsia="Times New Roman"/>
                <w:w w:val="90"/>
                <w:lang w:val="ru-RU"/>
              </w:rPr>
            </w:pPr>
            <w:r w:rsidRPr="00E40E75">
              <w:rPr>
                <w:rFonts w:eastAsia="Times New Roman"/>
                <w:w w:val="90"/>
                <w:lang w:val="ru-RU"/>
              </w:rPr>
              <w:t>Физическая культура</w:t>
            </w:r>
          </w:p>
        </w:tc>
        <w:tc>
          <w:tcPr>
            <w:tcW w:w="2153"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snapToGrid w:val="0"/>
              <w:rPr>
                <w:rFonts w:eastAsia="Times New Roman"/>
                <w:w w:val="90"/>
                <w:lang w:val="ru-RU"/>
              </w:rPr>
            </w:pPr>
            <w:r w:rsidRPr="00E40E75">
              <w:rPr>
                <w:rFonts w:eastAsia="Times New Roman"/>
                <w:w w:val="90"/>
                <w:lang w:val="ru-RU"/>
              </w:rPr>
              <w:t>формирование основ  общекультурной и российской гражданской идентичности,</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развитие мотивации достижения и готовности к преодолению трудностей,</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t>освоение моральных норм помощи;</w:t>
            </w:r>
          </w:p>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lastRenderedPageBreak/>
              <w:t>освоение правил здорового и безопасного образа жизни.</w:t>
            </w:r>
          </w:p>
        </w:tc>
        <w:tc>
          <w:tcPr>
            <w:tcW w:w="2359"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autoSpaceDE/>
              <w:autoSpaceDN/>
              <w:adjustRightInd/>
              <w:rPr>
                <w:rFonts w:eastAsia="Times New Roman"/>
                <w:w w:val="90"/>
                <w:lang w:val="ru-RU"/>
              </w:rPr>
            </w:pPr>
            <w:r w:rsidRPr="00E40E75">
              <w:rPr>
                <w:rFonts w:eastAsia="Times New Roman"/>
                <w:w w:val="90"/>
                <w:lang w:val="ru-RU"/>
              </w:rPr>
              <w:lastRenderedPageBreak/>
              <w:t>анализ, действие во внутреннем умственном плане</w:t>
            </w:r>
          </w:p>
          <w:p w:rsidR="00757411" w:rsidRPr="00E40E75" w:rsidRDefault="00757411" w:rsidP="00E40E75">
            <w:pPr>
              <w:tabs>
                <w:tab w:val="left" w:leader="dot" w:pos="624"/>
              </w:tabs>
              <w:suppressAutoHyphens/>
              <w:autoSpaceDN/>
              <w:adjustRightInd/>
              <w:jc w:val="both"/>
              <w:rPr>
                <w:rFonts w:eastAsia="Times New Roman"/>
                <w:bCs/>
                <w:w w:val="90"/>
                <w:lang w:val="ru-RU" w:eastAsia="ar-SA"/>
              </w:rPr>
            </w:pPr>
          </w:p>
        </w:tc>
        <w:tc>
          <w:tcPr>
            <w:tcW w:w="2202" w:type="dxa"/>
            <w:tcBorders>
              <w:top w:val="single" w:sz="4" w:space="0" w:color="000000"/>
              <w:left w:val="single" w:sz="4" w:space="0" w:color="000000"/>
              <w:bottom w:val="single" w:sz="4" w:space="0" w:color="000000"/>
            </w:tcBorders>
            <w:shd w:val="clear" w:color="auto" w:fill="auto"/>
          </w:tcPr>
          <w:p w:rsidR="00757411" w:rsidRPr="00E40E75" w:rsidRDefault="00757411" w:rsidP="00E40E75">
            <w:pPr>
              <w:widowControl/>
              <w:suppressAutoHyphens/>
              <w:autoSpaceDE/>
              <w:autoSpaceDN/>
              <w:adjustRightInd/>
              <w:snapToGrid w:val="0"/>
              <w:rPr>
                <w:rFonts w:eastAsia="Times New Roman"/>
                <w:w w:val="90"/>
                <w:lang w:val="ru-RU" w:eastAsia="ar-SA"/>
              </w:rPr>
            </w:pPr>
            <w:r w:rsidRPr="00E40E75">
              <w:rPr>
                <w:rFonts w:eastAsia="Times New Roman"/>
                <w:w w:val="90"/>
                <w:lang w:val="ru-RU" w:eastAsia="ar-SA"/>
              </w:rPr>
              <w:t>развитие взаимодействия, ориентации на партнера, сотрудничество и кооперация</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E40E75" w:rsidRDefault="00757411" w:rsidP="00E40E75">
            <w:pPr>
              <w:widowControl/>
              <w:suppressAutoHyphens/>
              <w:autoSpaceDE/>
              <w:autoSpaceDN/>
              <w:adjustRightInd/>
              <w:snapToGrid w:val="0"/>
              <w:jc w:val="both"/>
              <w:rPr>
                <w:rFonts w:eastAsia="Times New Roman"/>
                <w:w w:val="90"/>
                <w:lang w:val="ru-RU" w:eastAsia="ar-SA"/>
              </w:rPr>
            </w:pPr>
            <w:r w:rsidRPr="00E40E75">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bl>
    <w:p w:rsidR="00E55FC9" w:rsidRPr="00E40E75" w:rsidRDefault="00E55FC9" w:rsidP="00E40E75">
      <w:pPr>
        <w:pStyle w:val="3c"/>
        <w:spacing w:before="0" w:after="0" w:line="240" w:lineRule="auto"/>
        <w:ind w:firstLine="454"/>
        <w:jc w:val="both"/>
        <w:rPr>
          <w:rFonts w:ascii="Times New Roman" w:hAnsi="Times New Roman" w:cs="Times New Roman"/>
          <w:i w:val="0"/>
          <w:sz w:val="24"/>
          <w:szCs w:val="24"/>
        </w:rPr>
      </w:pPr>
    </w:p>
    <w:p w:rsidR="0007614F" w:rsidRPr="00E40E75" w:rsidRDefault="0007614F" w:rsidP="00E40E75">
      <w:pPr>
        <w:pStyle w:val="3c"/>
        <w:spacing w:before="0" w:after="0" w:line="240" w:lineRule="auto"/>
        <w:ind w:firstLine="454"/>
        <w:rPr>
          <w:rFonts w:ascii="Times New Roman" w:hAnsi="Times New Roman" w:cs="Times New Roman"/>
          <w:i w:val="0"/>
          <w:sz w:val="24"/>
          <w:szCs w:val="24"/>
        </w:rPr>
      </w:pPr>
      <w:r w:rsidRPr="00E40E75">
        <w:rPr>
          <w:rFonts w:ascii="Times New Roman" w:hAnsi="Times New Roman" w:cs="Times New Roman"/>
          <w:i w:val="0"/>
          <w:sz w:val="24"/>
          <w:szCs w:val="24"/>
        </w:rPr>
        <w:t>2.1.4. Информационно­коммуникационные технологии - инструментарий универсальных учебных действий. ФормированиеИКТ­компетентности обучающихся</w:t>
      </w:r>
    </w:p>
    <w:p w:rsidR="0007614F" w:rsidRPr="00E40E75" w:rsidRDefault="0007614F" w:rsidP="00E40E75">
      <w:pPr>
        <w:pStyle w:val="afffffb"/>
        <w:spacing w:line="240" w:lineRule="auto"/>
        <w:ind w:firstLine="709"/>
        <w:rPr>
          <w:rFonts w:ascii="Times New Roman" w:hAnsi="Times New Roman" w:cs="Times New Roman"/>
          <w:spacing w:val="2"/>
          <w:sz w:val="24"/>
          <w:szCs w:val="24"/>
        </w:rPr>
      </w:pPr>
      <w:r w:rsidRPr="00E40E75">
        <w:rPr>
          <w:rFonts w:ascii="Times New Roman" w:hAnsi="Times New Roman" w:cs="Times New Roman"/>
          <w:spacing w:val="2"/>
          <w:sz w:val="24"/>
          <w:szCs w:val="24"/>
        </w:rPr>
        <w:t xml:space="preserve">В условиях интенсификации процессов информатизации </w:t>
      </w:r>
      <w:r w:rsidRPr="00E40E75">
        <w:rPr>
          <w:rFonts w:ascii="Times New Roman" w:hAnsi="Times New Roman" w:cs="Times New Roman"/>
          <w:sz w:val="24"/>
          <w:szCs w:val="24"/>
        </w:rPr>
        <w:t xml:space="preserve">общества и образования при формировании универсальных </w:t>
      </w:r>
      <w:r w:rsidRPr="00E40E75">
        <w:rPr>
          <w:rFonts w:ascii="Times New Roman" w:hAnsi="Times New Roman" w:cs="Times New Roman"/>
          <w:spacing w:val="-2"/>
          <w:sz w:val="24"/>
          <w:szCs w:val="24"/>
        </w:rPr>
        <w:t>учебных действий наряду с традиционными методиками целе</w:t>
      </w:r>
      <w:r w:rsidRPr="00E40E75">
        <w:rPr>
          <w:rFonts w:ascii="Times New Roman" w:hAnsi="Times New Roman" w:cs="Times New Roman"/>
          <w:sz w:val="24"/>
          <w:szCs w:val="24"/>
        </w:rPr>
        <w:t xml:space="preserve">сообразно широкое использование цифровых инструментов и возможностей современной информационно­образовательной </w:t>
      </w:r>
      <w:r w:rsidRPr="00E40E75">
        <w:rPr>
          <w:rFonts w:ascii="Times New Roman" w:hAnsi="Times New Roman" w:cs="Times New Roman"/>
          <w:spacing w:val="2"/>
          <w:sz w:val="24"/>
          <w:szCs w:val="24"/>
        </w:rPr>
        <w:t>среды. Ориентировка младших школьников в информаци</w:t>
      </w:r>
      <w:r w:rsidRPr="00E40E75">
        <w:rPr>
          <w:rFonts w:ascii="Times New Roman" w:hAnsi="Times New Roman" w:cs="Times New Roman"/>
          <w:sz w:val="24"/>
          <w:szCs w:val="24"/>
        </w:rPr>
        <w:t>онно­коммуникационных технологиях (ИКТ) и формирова</w:t>
      </w:r>
      <w:r w:rsidRPr="00E40E75">
        <w:rPr>
          <w:rFonts w:ascii="Times New Roman" w:hAnsi="Times New Roman" w:cs="Times New Roman"/>
          <w:spacing w:val="2"/>
          <w:sz w:val="24"/>
          <w:szCs w:val="24"/>
        </w:rPr>
        <w:t>ние способности их грамотно применять (ИКТ­компетентность) являются одними из важных элементов форми</w:t>
      </w:r>
      <w:r w:rsidRPr="00E40E75">
        <w:rPr>
          <w:rFonts w:ascii="Times New Roman" w:hAnsi="Times New Roman" w:cs="Times New Roman"/>
          <w:sz w:val="24"/>
          <w:szCs w:val="24"/>
        </w:rPr>
        <w:t>рования уни</w:t>
      </w:r>
      <w:r w:rsidRPr="00E40E75">
        <w:rPr>
          <w:rFonts w:ascii="Times New Roman" w:hAnsi="Times New Roman" w:cs="Times New Roman"/>
          <w:spacing w:val="2"/>
          <w:sz w:val="24"/>
          <w:szCs w:val="24"/>
        </w:rPr>
        <w:t>версальных учебных действий обучающихся на</w:t>
      </w:r>
      <w:r w:rsidRPr="00E40E75">
        <w:rPr>
          <w:rFonts w:ascii="Times New Roman" w:hAnsi="Times New Roman" w:cs="Times New Roman"/>
          <w:spacing w:val="2"/>
          <w:sz w:val="24"/>
          <w:szCs w:val="24"/>
        </w:rPr>
        <w:br/>
      </w:r>
      <w:r w:rsidRPr="00E40E75">
        <w:rPr>
          <w:rFonts w:ascii="Times New Roman" w:hAnsi="Times New Roman" w:cs="Times New Roman"/>
          <w:sz w:val="24"/>
          <w:szCs w:val="24"/>
        </w:rPr>
        <w:t>ступени начального общего образования. Поэтому программа</w:t>
      </w:r>
      <w:r w:rsidRPr="00E40E75">
        <w:rPr>
          <w:rFonts w:ascii="Times New Roman" w:hAnsi="Times New Roman" w:cs="Times New Roman"/>
          <w:sz w:val="24"/>
          <w:szCs w:val="24"/>
        </w:rPr>
        <w:br/>
      </w:r>
      <w:r w:rsidRPr="00E40E75">
        <w:rPr>
          <w:rFonts w:ascii="Times New Roman" w:hAnsi="Times New Roman" w:cs="Times New Roman"/>
          <w:spacing w:val="2"/>
          <w:sz w:val="24"/>
          <w:szCs w:val="24"/>
        </w:rPr>
        <w:t>формирования универсальных учебных действий на уровне начального общего образования содержит раздел, который определяет необходимые для этого элементы ИКТ­компетентности.</w:t>
      </w:r>
    </w:p>
    <w:p w:rsidR="0007614F" w:rsidRPr="00E40E75" w:rsidRDefault="0007614F"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 xml:space="preserve">Для формирования ИКТ исключительную важность </w:t>
      </w:r>
      <w:r w:rsidRPr="00E40E75">
        <w:rPr>
          <w:rFonts w:ascii="Times New Roman" w:hAnsi="Times New Roman" w:cs="Times New Roman"/>
          <w:spacing w:val="2"/>
          <w:sz w:val="24"/>
          <w:szCs w:val="24"/>
        </w:rPr>
        <w:t>имеет использование информационно­образовательной сре</w:t>
      </w:r>
      <w:r w:rsidRPr="00E40E75">
        <w:rPr>
          <w:rFonts w:ascii="Times New Roman" w:hAnsi="Times New Roman" w:cs="Times New Roman"/>
          <w:sz w:val="24"/>
          <w:szCs w:val="24"/>
        </w:rPr>
        <w:t>ды, в которой планируют и фиксируют свою деятельность и результаты учителя и обучающиеся.</w:t>
      </w:r>
    </w:p>
    <w:p w:rsidR="0007614F" w:rsidRPr="00E40E75" w:rsidRDefault="0007614F"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pacing w:val="2"/>
          <w:sz w:val="24"/>
          <w:szCs w:val="24"/>
        </w:rPr>
        <w:t>В ИКТ­компетентности выделяется учебная ИКТ­компе</w:t>
      </w:r>
      <w:r w:rsidRPr="00E40E75">
        <w:rPr>
          <w:rFonts w:ascii="Times New Roman" w:hAnsi="Times New Roman" w:cs="Times New Roman"/>
          <w:sz w:val="24"/>
          <w:szCs w:val="24"/>
        </w:rPr>
        <w:t>тентность как способность решать учебные задачи с исполь</w:t>
      </w:r>
      <w:r w:rsidRPr="00E40E75">
        <w:rPr>
          <w:rFonts w:ascii="Times New Roman" w:hAnsi="Times New Roman" w:cs="Times New Roman"/>
          <w:spacing w:val="2"/>
          <w:sz w:val="24"/>
          <w:szCs w:val="24"/>
        </w:rPr>
        <w:t xml:space="preserve">зованием общедоступных в начальной школе инструментов </w:t>
      </w:r>
      <w:r w:rsidRPr="00E40E75">
        <w:rPr>
          <w:rFonts w:ascii="Times New Roman" w:hAnsi="Times New Roman" w:cs="Times New Roman"/>
          <w:sz w:val="24"/>
          <w:szCs w:val="24"/>
        </w:rPr>
        <w:t>ИКТ и источников информации в соответствии с возрастны</w:t>
      </w:r>
      <w:r w:rsidRPr="00E40E75">
        <w:rPr>
          <w:rFonts w:ascii="Times New Roman" w:hAnsi="Times New Roman" w:cs="Times New Roman"/>
          <w:spacing w:val="2"/>
          <w:sz w:val="24"/>
          <w:szCs w:val="24"/>
        </w:rPr>
        <w:t xml:space="preserve">ми потребностями и возможностями младшего школьника. </w:t>
      </w:r>
      <w:r w:rsidRPr="00E40E75">
        <w:rPr>
          <w:rFonts w:ascii="Times New Roman" w:hAnsi="Times New Roman" w:cs="Times New Roman"/>
          <w:sz w:val="24"/>
          <w:szCs w:val="24"/>
        </w:rPr>
        <w:t xml:space="preserve">Решение задачи формирования ИКТ­компетентности должно </w:t>
      </w:r>
      <w:r w:rsidRPr="00E40E75">
        <w:rPr>
          <w:rFonts w:ascii="Times New Roman" w:hAnsi="Times New Roman" w:cs="Times New Roman"/>
          <w:spacing w:val="-2"/>
          <w:sz w:val="24"/>
          <w:szCs w:val="24"/>
        </w:rPr>
        <w:t>проходить не только на занятиях по отдельным учебным пред</w:t>
      </w:r>
      <w:r w:rsidRPr="00E40E75">
        <w:rPr>
          <w:rFonts w:ascii="Times New Roman" w:hAnsi="Times New Roman" w:cs="Times New Roman"/>
          <w:spacing w:val="2"/>
          <w:sz w:val="24"/>
          <w:szCs w:val="24"/>
        </w:rPr>
        <w:t xml:space="preserve">метам (где формируется предметная ИКТ­компетентность), </w:t>
      </w:r>
      <w:r w:rsidRPr="00E40E75">
        <w:rPr>
          <w:rFonts w:ascii="Times New Roman" w:hAnsi="Times New Roman" w:cs="Times New Roman"/>
          <w:sz w:val="24"/>
          <w:szCs w:val="24"/>
        </w:rPr>
        <w:t>но и в рамках надпредметной программы по формированию универсальных учебных действий.</w:t>
      </w:r>
    </w:p>
    <w:p w:rsidR="0007614F" w:rsidRPr="00E40E75" w:rsidRDefault="0007614F"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 xml:space="preserve">При </w:t>
      </w:r>
      <w:r w:rsidRPr="00E40E75">
        <w:rPr>
          <w:rFonts w:ascii="Times New Roman" w:hAnsi="Times New Roman" w:cs="Times New Roman"/>
          <w:b/>
          <w:i/>
          <w:sz w:val="24"/>
          <w:szCs w:val="24"/>
        </w:rPr>
        <w:t>освоенииличностных действий</w:t>
      </w:r>
      <w:r w:rsidRPr="00E40E75">
        <w:rPr>
          <w:rFonts w:ascii="Times New Roman" w:hAnsi="Times New Roman" w:cs="Times New Roman"/>
          <w:sz w:val="24"/>
          <w:szCs w:val="24"/>
        </w:rPr>
        <w:t xml:space="preserve"> формируются:</w:t>
      </w:r>
    </w:p>
    <w:p w:rsidR="0007614F" w:rsidRPr="00E40E75" w:rsidRDefault="0007614F" w:rsidP="00F07B12">
      <w:pPr>
        <w:pStyle w:val="afffffd"/>
        <w:numPr>
          <w:ilvl w:val="0"/>
          <w:numId w:val="51"/>
        </w:numPr>
        <w:spacing w:line="240" w:lineRule="auto"/>
        <w:ind w:left="0"/>
        <w:rPr>
          <w:rFonts w:ascii="Times New Roman" w:hAnsi="Times New Roman" w:cs="Times New Roman"/>
          <w:sz w:val="24"/>
          <w:szCs w:val="24"/>
        </w:rPr>
      </w:pPr>
      <w:r w:rsidRPr="00E40E75">
        <w:rPr>
          <w:rFonts w:ascii="Times New Roman" w:hAnsi="Times New Roman" w:cs="Times New Roman"/>
          <w:spacing w:val="-2"/>
          <w:sz w:val="24"/>
          <w:szCs w:val="24"/>
        </w:rPr>
        <w:t>критическое отношение к информации и избирательность</w:t>
      </w:r>
      <w:r w:rsidRPr="00E40E75">
        <w:rPr>
          <w:rFonts w:ascii="Times New Roman" w:hAnsi="Times New Roman" w:cs="Times New Roman"/>
          <w:spacing w:val="-2"/>
          <w:sz w:val="24"/>
          <w:szCs w:val="24"/>
        </w:rPr>
        <w:br/>
      </w:r>
      <w:r w:rsidRPr="00E40E75">
        <w:rPr>
          <w:rFonts w:ascii="Times New Roman" w:hAnsi="Times New Roman" w:cs="Times New Roman"/>
          <w:sz w:val="24"/>
          <w:szCs w:val="24"/>
        </w:rPr>
        <w:t>её восприятия;</w:t>
      </w:r>
    </w:p>
    <w:p w:rsidR="0007614F" w:rsidRPr="00E40E75" w:rsidRDefault="0007614F" w:rsidP="00F07B12">
      <w:pPr>
        <w:pStyle w:val="afffffd"/>
        <w:numPr>
          <w:ilvl w:val="0"/>
          <w:numId w:val="51"/>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уважение к информации о частной жизни и информационным результатам деятельности других людей;</w:t>
      </w:r>
    </w:p>
    <w:p w:rsidR="0007614F" w:rsidRPr="00E40E75" w:rsidRDefault="0007614F" w:rsidP="00F07B12">
      <w:pPr>
        <w:pStyle w:val="afffffd"/>
        <w:numPr>
          <w:ilvl w:val="0"/>
          <w:numId w:val="51"/>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основы правовой культуры в области использования информации.</w:t>
      </w:r>
    </w:p>
    <w:p w:rsidR="0007614F" w:rsidRPr="00E40E75" w:rsidRDefault="0007614F"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 xml:space="preserve">При </w:t>
      </w:r>
      <w:r w:rsidRPr="00E40E75">
        <w:rPr>
          <w:rFonts w:ascii="Times New Roman" w:hAnsi="Times New Roman" w:cs="Times New Roman"/>
          <w:b/>
          <w:i/>
          <w:sz w:val="24"/>
          <w:szCs w:val="24"/>
        </w:rPr>
        <w:t>освоении регулятивных универсальныхучебных действий</w:t>
      </w:r>
      <w:r w:rsidRPr="00E40E75">
        <w:rPr>
          <w:rFonts w:ascii="Times New Roman" w:hAnsi="Times New Roman" w:cs="Times New Roman"/>
          <w:sz w:val="24"/>
          <w:szCs w:val="24"/>
        </w:rPr>
        <w:t xml:space="preserve"> обеспечиваются:</w:t>
      </w:r>
    </w:p>
    <w:p w:rsidR="0007614F" w:rsidRPr="00E40E75" w:rsidRDefault="0007614F" w:rsidP="00F07B12">
      <w:pPr>
        <w:pStyle w:val="afffffd"/>
        <w:numPr>
          <w:ilvl w:val="0"/>
          <w:numId w:val="52"/>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оценка условий, алгоритмов и результатов действий, выполняемых в информационной среде;</w:t>
      </w:r>
    </w:p>
    <w:p w:rsidR="0007614F" w:rsidRPr="00E40E75" w:rsidRDefault="0007614F" w:rsidP="00F07B12">
      <w:pPr>
        <w:pStyle w:val="afffffd"/>
        <w:numPr>
          <w:ilvl w:val="0"/>
          <w:numId w:val="52"/>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07614F" w:rsidRPr="00E40E75" w:rsidRDefault="0007614F" w:rsidP="00F07B12">
      <w:pPr>
        <w:pStyle w:val="afffffd"/>
        <w:numPr>
          <w:ilvl w:val="0"/>
          <w:numId w:val="52"/>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создание цифрового портфолио учебных достижений обучающегося.</w:t>
      </w:r>
    </w:p>
    <w:p w:rsidR="0007614F" w:rsidRPr="00E40E75" w:rsidRDefault="0007614F"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pacing w:val="2"/>
          <w:sz w:val="24"/>
          <w:szCs w:val="24"/>
        </w:rPr>
        <w:t xml:space="preserve">При </w:t>
      </w:r>
      <w:r w:rsidRPr="00E40E75">
        <w:rPr>
          <w:rFonts w:ascii="Times New Roman" w:hAnsi="Times New Roman" w:cs="Times New Roman"/>
          <w:b/>
          <w:i/>
          <w:spacing w:val="2"/>
          <w:sz w:val="24"/>
          <w:szCs w:val="24"/>
        </w:rPr>
        <w:t>освоении познавательных универсальных учебных</w:t>
      </w:r>
      <w:r w:rsidRPr="00E40E75">
        <w:rPr>
          <w:rFonts w:ascii="Times New Roman" w:hAnsi="Times New Roman" w:cs="Times New Roman"/>
          <w:sz w:val="24"/>
          <w:szCs w:val="24"/>
        </w:rPr>
        <w:t>действий ИКТ играют ключевую роль в таких общеучебных универсальных действиях, как:</w:t>
      </w:r>
    </w:p>
    <w:p w:rsidR="0007614F" w:rsidRPr="00E40E75" w:rsidRDefault="0007614F" w:rsidP="00F07B12">
      <w:pPr>
        <w:pStyle w:val="afffffd"/>
        <w:numPr>
          <w:ilvl w:val="0"/>
          <w:numId w:val="53"/>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поиск информации;</w:t>
      </w:r>
    </w:p>
    <w:p w:rsidR="0007614F" w:rsidRPr="00E40E75" w:rsidRDefault="0007614F" w:rsidP="00F07B12">
      <w:pPr>
        <w:pStyle w:val="afffffd"/>
        <w:numPr>
          <w:ilvl w:val="0"/>
          <w:numId w:val="53"/>
        </w:numPr>
        <w:spacing w:line="240" w:lineRule="auto"/>
        <w:ind w:left="0"/>
        <w:rPr>
          <w:rFonts w:ascii="Times New Roman" w:hAnsi="Times New Roman" w:cs="Times New Roman"/>
          <w:sz w:val="24"/>
          <w:szCs w:val="24"/>
        </w:rPr>
      </w:pPr>
      <w:r w:rsidRPr="00E40E75">
        <w:rPr>
          <w:rFonts w:ascii="Times New Roman" w:hAnsi="Times New Roman" w:cs="Times New Roman"/>
          <w:spacing w:val="2"/>
          <w:sz w:val="24"/>
          <w:szCs w:val="24"/>
        </w:rPr>
        <w:t xml:space="preserve">фиксация (запись) информации с помощью различных </w:t>
      </w:r>
      <w:r w:rsidRPr="00E40E75">
        <w:rPr>
          <w:rFonts w:ascii="Times New Roman" w:hAnsi="Times New Roman" w:cs="Times New Roman"/>
          <w:sz w:val="24"/>
          <w:szCs w:val="24"/>
        </w:rPr>
        <w:t>технических средств;</w:t>
      </w:r>
    </w:p>
    <w:p w:rsidR="0007614F" w:rsidRPr="00E40E75" w:rsidRDefault="0007614F" w:rsidP="00F07B12">
      <w:pPr>
        <w:pStyle w:val="afffffd"/>
        <w:numPr>
          <w:ilvl w:val="0"/>
          <w:numId w:val="53"/>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структурирование информации, её организация и представление в виде диаграмм, картосхем, линий времени и</w:t>
      </w:r>
      <w:r w:rsidRPr="00E40E75">
        <w:rPr>
          <w:rFonts w:ascii="Times New Roman" w:hAnsi="Times New Roman" w:cs="Times New Roman"/>
          <w:sz w:val="24"/>
          <w:szCs w:val="24"/>
        </w:rPr>
        <w:t> </w:t>
      </w:r>
      <w:r w:rsidRPr="00E40E75">
        <w:rPr>
          <w:rFonts w:ascii="Times New Roman" w:hAnsi="Times New Roman" w:cs="Times New Roman"/>
          <w:sz w:val="24"/>
          <w:szCs w:val="24"/>
        </w:rPr>
        <w:t>пр.;</w:t>
      </w:r>
    </w:p>
    <w:p w:rsidR="0007614F" w:rsidRPr="00E40E75" w:rsidRDefault="0007614F" w:rsidP="00F07B12">
      <w:pPr>
        <w:pStyle w:val="afffffd"/>
        <w:numPr>
          <w:ilvl w:val="0"/>
          <w:numId w:val="53"/>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создание простых гипермедиасообщений;</w:t>
      </w:r>
    </w:p>
    <w:p w:rsidR="0007614F" w:rsidRPr="00E40E75" w:rsidRDefault="0007614F" w:rsidP="00F07B12">
      <w:pPr>
        <w:pStyle w:val="afffffd"/>
        <w:numPr>
          <w:ilvl w:val="0"/>
          <w:numId w:val="53"/>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построение простейших моделей объектов и процессов.</w:t>
      </w:r>
    </w:p>
    <w:p w:rsidR="0007614F" w:rsidRPr="00E40E75" w:rsidRDefault="0007614F"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 xml:space="preserve">ИКТ является важным инструментом для формирования </w:t>
      </w:r>
      <w:r w:rsidRPr="00E40E75">
        <w:rPr>
          <w:rFonts w:ascii="Times New Roman" w:hAnsi="Times New Roman" w:cs="Times New Roman"/>
          <w:spacing w:val="-2"/>
          <w:sz w:val="24"/>
          <w:szCs w:val="24"/>
        </w:rPr>
        <w:t>коммуникативных универсальных учебных действий. Для это­</w:t>
      </w:r>
      <w:r w:rsidRPr="00E40E75">
        <w:rPr>
          <w:rFonts w:ascii="Times New Roman" w:hAnsi="Times New Roman" w:cs="Times New Roman"/>
          <w:spacing w:val="-2"/>
          <w:sz w:val="24"/>
          <w:szCs w:val="24"/>
        </w:rPr>
        <w:br/>
      </w:r>
      <w:r w:rsidRPr="00E40E75">
        <w:rPr>
          <w:rFonts w:ascii="Times New Roman" w:hAnsi="Times New Roman" w:cs="Times New Roman"/>
          <w:sz w:val="24"/>
          <w:szCs w:val="24"/>
        </w:rPr>
        <w:t>го используются:</w:t>
      </w:r>
    </w:p>
    <w:p w:rsidR="0007614F" w:rsidRPr="00E40E75" w:rsidRDefault="0007614F" w:rsidP="00F07B12">
      <w:pPr>
        <w:pStyle w:val="afffffd"/>
        <w:numPr>
          <w:ilvl w:val="0"/>
          <w:numId w:val="54"/>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обмен гипермедиасообщениями;</w:t>
      </w:r>
    </w:p>
    <w:p w:rsidR="0007614F" w:rsidRPr="00E40E75" w:rsidRDefault="0007614F" w:rsidP="00F07B12">
      <w:pPr>
        <w:pStyle w:val="afffffd"/>
        <w:numPr>
          <w:ilvl w:val="0"/>
          <w:numId w:val="54"/>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lastRenderedPageBreak/>
        <w:t>выступление с аудиовизуальной поддержкой;</w:t>
      </w:r>
    </w:p>
    <w:p w:rsidR="0007614F" w:rsidRPr="00E40E75" w:rsidRDefault="0007614F" w:rsidP="00F07B12">
      <w:pPr>
        <w:pStyle w:val="afffffd"/>
        <w:numPr>
          <w:ilvl w:val="0"/>
          <w:numId w:val="54"/>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фиксация хода коллективной/личной коммуникации;</w:t>
      </w:r>
    </w:p>
    <w:p w:rsidR="0007614F" w:rsidRPr="00E40E75" w:rsidRDefault="0007614F" w:rsidP="00F07B12">
      <w:pPr>
        <w:pStyle w:val="afffffd"/>
        <w:numPr>
          <w:ilvl w:val="0"/>
          <w:numId w:val="54"/>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общение в цифровой среде (электронная почта, чат, видеоконференция, форум, блог).</w:t>
      </w:r>
    </w:p>
    <w:p w:rsidR="0007614F" w:rsidRPr="00E40E75" w:rsidRDefault="0007614F"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w:t>
      </w:r>
      <w:r w:rsidRPr="00E40E75">
        <w:rPr>
          <w:rFonts w:ascii="Times New Roman" w:hAnsi="Times New Roman" w:cs="Times New Roman"/>
          <w:spacing w:val="2"/>
          <w:sz w:val="24"/>
          <w:szCs w:val="24"/>
        </w:rPr>
        <w:t xml:space="preserve">формирования универсальных учебных действий позволяет </w:t>
      </w:r>
      <w:r w:rsidRPr="00E40E75">
        <w:rPr>
          <w:rFonts w:ascii="Times New Roman" w:hAnsi="Times New Roman" w:cs="Times New Roman"/>
          <w:sz w:val="24"/>
          <w:szCs w:val="24"/>
        </w:rPr>
        <w:t>МБОУ «</w:t>
      </w:r>
      <w:r w:rsidR="003C6A8E" w:rsidRPr="00E40E75">
        <w:rPr>
          <w:rFonts w:ascii="Times New Roman" w:hAnsi="Times New Roman" w:cs="Times New Roman"/>
          <w:sz w:val="24"/>
          <w:szCs w:val="24"/>
        </w:rPr>
        <w:t>Наголенская</w:t>
      </w:r>
      <w:r w:rsidRPr="00E40E75">
        <w:rPr>
          <w:rFonts w:ascii="Times New Roman" w:hAnsi="Times New Roman" w:cs="Times New Roman"/>
          <w:sz w:val="24"/>
          <w:szCs w:val="24"/>
        </w:rPr>
        <w:t xml:space="preserve"> сош»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p>
    <w:p w:rsidR="0007614F" w:rsidRPr="00E40E75" w:rsidRDefault="0007614F" w:rsidP="00E40E75">
      <w:pPr>
        <w:pStyle w:val="afffffb"/>
        <w:spacing w:line="240" w:lineRule="auto"/>
        <w:ind w:firstLine="709"/>
        <w:rPr>
          <w:rFonts w:ascii="Times New Roman" w:hAnsi="Times New Roman" w:cs="Times New Roman"/>
          <w:b/>
          <w:bCs/>
          <w:sz w:val="24"/>
          <w:szCs w:val="24"/>
        </w:rPr>
      </w:pPr>
      <w:r w:rsidRPr="00E40E75">
        <w:rPr>
          <w:rFonts w:ascii="Times New Roman" w:hAnsi="Times New Roman" w:cs="Times New Roman"/>
          <w:sz w:val="24"/>
          <w:szCs w:val="24"/>
        </w:rPr>
        <w:t>Целенаправленная работа по формированию ИКТ­компетентности включает следующие этапы (разделы):</w:t>
      </w:r>
    </w:p>
    <w:p w:rsidR="0007614F" w:rsidRPr="00E40E75" w:rsidRDefault="0007614F" w:rsidP="00E40E75">
      <w:pPr>
        <w:pStyle w:val="afffffb"/>
        <w:numPr>
          <w:ilvl w:val="2"/>
          <w:numId w:val="1"/>
        </w:numPr>
        <w:spacing w:line="240" w:lineRule="auto"/>
        <w:ind w:left="0"/>
        <w:rPr>
          <w:rFonts w:ascii="Times New Roman" w:hAnsi="Times New Roman" w:cs="Times New Roman"/>
          <w:b/>
          <w:bCs/>
          <w:sz w:val="24"/>
          <w:szCs w:val="24"/>
        </w:rPr>
      </w:pPr>
      <w:r w:rsidRPr="00E40E75">
        <w:rPr>
          <w:rFonts w:ascii="Times New Roman" w:hAnsi="Times New Roman" w:cs="Times New Roman"/>
          <w:b/>
          <w:bCs/>
          <w:spacing w:val="2"/>
          <w:sz w:val="24"/>
          <w:szCs w:val="24"/>
        </w:rPr>
        <w:t xml:space="preserve">Знакомство со средствами ИКТ. </w:t>
      </w:r>
      <w:r w:rsidRPr="00E40E75">
        <w:rPr>
          <w:rFonts w:ascii="Times New Roman" w:hAnsi="Times New Roman" w:cs="Times New Roman"/>
          <w:spacing w:val="2"/>
          <w:sz w:val="24"/>
          <w:szCs w:val="24"/>
        </w:rPr>
        <w:t xml:space="preserve">Использование эргономичных и безопасных для здоровья приёмов работы со </w:t>
      </w:r>
      <w:r w:rsidRPr="00E40E75">
        <w:rPr>
          <w:rFonts w:ascii="Times New Roman" w:hAnsi="Times New Roman" w:cs="Times New Roman"/>
          <w:sz w:val="24"/>
          <w:szCs w:val="24"/>
        </w:rPr>
        <w:t>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7614F" w:rsidRPr="00E40E75" w:rsidRDefault="0007614F" w:rsidP="00E40E75">
      <w:pPr>
        <w:pStyle w:val="afffffb"/>
        <w:numPr>
          <w:ilvl w:val="2"/>
          <w:numId w:val="1"/>
        </w:numPr>
        <w:spacing w:line="240" w:lineRule="auto"/>
        <w:ind w:left="0"/>
        <w:rPr>
          <w:rFonts w:ascii="Times New Roman" w:hAnsi="Times New Roman" w:cs="Times New Roman"/>
          <w:b/>
          <w:bCs/>
          <w:sz w:val="24"/>
          <w:szCs w:val="24"/>
        </w:rPr>
      </w:pPr>
      <w:r w:rsidRPr="00E40E75">
        <w:rPr>
          <w:rFonts w:ascii="Times New Roman" w:hAnsi="Times New Roman" w:cs="Times New Roman"/>
          <w:b/>
          <w:bCs/>
          <w:spacing w:val="2"/>
          <w:sz w:val="24"/>
          <w:szCs w:val="24"/>
        </w:rPr>
        <w:t>Запись, фиксация информации.</w:t>
      </w:r>
      <w:r w:rsidRPr="00E40E75">
        <w:rPr>
          <w:rFonts w:ascii="Times New Roman" w:hAnsi="Times New Roman" w:cs="Times New Roman"/>
          <w:spacing w:val="2"/>
          <w:sz w:val="24"/>
          <w:szCs w:val="24"/>
        </w:rPr>
        <w:t xml:space="preserve"> Ввод информации в </w:t>
      </w:r>
      <w:r w:rsidRPr="00E40E75">
        <w:rPr>
          <w:rFonts w:ascii="Times New Roman" w:hAnsi="Times New Roman" w:cs="Times New Roman"/>
          <w:sz w:val="24"/>
          <w:szCs w:val="24"/>
        </w:rPr>
        <w:t>компьютер с фото</w:t>
      </w:r>
      <w:r w:rsidRPr="00E40E75">
        <w:rPr>
          <w:rFonts w:ascii="Times New Roman" w:hAnsi="Times New Roman" w:cs="Times New Roman"/>
          <w:sz w:val="24"/>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07614F" w:rsidRPr="00E40E75" w:rsidRDefault="0007614F" w:rsidP="00E40E75">
      <w:pPr>
        <w:pStyle w:val="afffffb"/>
        <w:numPr>
          <w:ilvl w:val="2"/>
          <w:numId w:val="1"/>
        </w:numPr>
        <w:spacing w:line="240" w:lineRule="auto"/>
        <w:ind w:left="0"/>
        <w:rPr>
          <w:rFonts w:ascii="Times New Roman" w:hAnsi="Times New Roman" w:cs="Times New Roman"/>
          <w:b/>
          <w:bCs/>
          <w:sz w:val="24"/>
          <w:szCs w:val="24"/>
        </w:rPr>
      </w:pPr>
      <w:r w:rsidRPr="00E40E75">
        <w:rPr>
          <w:rFonts w:ascii="Times New Roman" w:hAnsi="Times New Roman" w:cs="Times New Roman"/>
          <w:b/>
          <w:bCs/>
          <w:spacing w:val="2"/>
          <w:sz w:val="24"/>
          <w:szCs w:val="24"/>
        </w:rPr>
        <w:t>Создание текстов с помощью компьютера.</w:t>
      </w:r>
      <w:r w:rsidRPr="00E40E75">
        <w:rPr>
          <w:rFonts w:ascii="Times New Roman" w:hAnsi="Times New Roman" w:cs="Times New Roman"/>
          <w:spacing w:val="2"/>
          <w:sz w:val="24"/>
          <w:szCs w:val="24"/>
        </w:rPr>
        <w:t xml:space="preserve"> Составле</w:t>
      </w:r>
      <w:r w:rsidRPr="00E40E75">
        <w:rPr>
          <w:rFonts w:ascii="Times New Roman" w:hAnsi="Times New Roman" w:cs="Times New Roman"/>
          <w:sz w:val="24"/>
          <w:szCs w:val="24"/>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E40E75">
        <w:rPr>
          <w:rFonts w:ascii="Times New Roman" w:hAnsi="Times New Roman" w:cs="Times New Roman"/>
          <w:spacing w:val="2"/>
          <w:sz w:val="24"/>
          <w:szCs w:val="24"/>
        </w:rPr>
        <w:t xml:space="preserve">контроль. Набор текста на родном и иностранном языках, </w:t>
      </w:r>
      <w:r w:rsidRPr="00E40E75">
        <w:rPr>
          <w:rFonts w:ascii="Times New Roman" w:hAnsi="Times New Roman" w:cs="Times New Roman"/>
          <w:sz w:val="24"/>
          <w:szCs w:val="24"/>
        </w:rPr>
        <w:t>экранный перевод отдельных слов.</w:t>
      </w:r>
    </w:p>
    <w:p w:rsidR="0007614F" w:rsidRPr="00E40E75" w:rsidRDefault="0007614F" w:rsidP="00E40E75">
      <w:pPr>
        <w:pStyle w:val="afffffb"/>
        <w:numPr>
          <w:ilvl w:val="2"/>
          <w:numId w:val="1"/>
        </w:numPr>
        <w:spacing w:line="240" w:lineRule="auto"/>
        <w:ind w:left="0"/>
        <w:rPr>
          <w:rFonts w:ascii="Times New Roman" w:hAnsi="Times New Roman" w:cs="Times New Roman"/>
          <w:b/>
          <w:bCs/>
          <w:sz w:val="24"/>
          <w:szCs w:val="24"/>
        </w:rPr>
      </w:pPr>
      <w:r w:rsidRPr="00E40E75">
        <w:rPr>
          <w:rFonts w:ascii="Times New Roman" w:hAnsi="Times New Roman" w:cs="Times New Roman"/>
          <w:b/>
          <w:bCs/>
          <w:spacing w:val="2"/>
          <w:sz w:val="24"/>
          <w:szCs w:val="24"/>
        </w:rPr>
        <w:t>Создание графических сообщений.</w:t>
      </w:r>
      <w:r w:rsidRPr="00E40E75">
        <w:rPr>
          <w:rFonts w:ascii="Times New Roman" w:hAnsi="Times New Roman" w:cs="Times New Roman"/>
          <w:spacing w:val="2"/>
          <w:sz w:val="24"/>
          <w:szCs w:val="24"/>
        </w:rPr>
        <w:t xml:space="preserve"> Рисование на гра</w:t>
      </w:r>
      <w:r w:rsidRPr="00E40E75">
        <w:rPr>
          <w:rFonts w:ascii="Times New Roman" w:hAnsi="Times New Roman" w:cs="Times New Roman"/>
          <w:sz w:val="24"/>
          <w:szCs w:val="24"/>
        </w:rPr>
        <w:t>фическом планшете. Создание планов территории. Создание диаграмм и деревьев.</w:t>
      </w:r>
    </w:p>
    <w:p w:rsidR="0007614F" w:rsidRPr="00E40E75" w:rsidRDefault="0007614F" w:rsidP="00E40E75">
      <w:pPr>
        <w:pStyle w:val="afffffb"/>
        <w:numPr>
          <w:ilvl w:val="2"/>
          <w:numId w:val="1"/>
        </w:numPr>
        <w:spacing w:line="240" w:lineRule="auto"/>
        <w:ind w:left="0"/>
        <w:rPr>
          <w:rFonts w:ascii="Times New Roman" w:hAnsi="Times New Roman" w:cs="Times New Roman"/>
          <w:b/>
          <w:bCs/>
          <w:sz w:val="24"/>
          <w:szCs w:val="24"/>
        </w:rPr>
      </w:pPr>
      <w:r w:rsidRPr="00E40E75">
        <w:rPr>
          <w:rFonts w:ascii="Times New Roman" w:hAnsi="Times New Roman" w:cs="Times New Roman"/>
          <w:b/>
          <w:bCs/>
          <w:sz w:val="24"/>
          <w:szCs w:val="24"/>
        </w:rPr>
        <w:t>Редактирование сообщений.</w:t>
      </w:r>
      <w:r w:rsidRPr="00E40E75">
        <w:rPr>
          <w:rFonts w:ascii="Times New Roman" w:hAnsi="Times New Roman" w:cs="Times New Roman"/>
          <w:sz w:val="24"/>
          <w:szCs w:val="24"/>
        </w:rPr>
        <w:t xml:space="preserve"> Редактирование текста фотоизображений и их цепочек (слайд­шоу), видео</w:t>
      </w:r>
      <w:r w:rsidRPr="00E40E75">
        <w:rPr>
          <w:rFonts w:ascii="Times New Roman" w:hAnsi="Times New Roman" w:cs="Times New Roman"/>
          <w:sz w:val="24"/>
          <w:szCs w:val="24"/>
        </w:rPr>
        <w:noBreakHyphen/>
        <w:t xml:space="preserve"> и аудиозаписей.</w:t>
      </w:r>
    </w:p>
    <w:p w:rsidR="0007614F" w:rsidRPr="00E40E75" w:rsidRDefault="0007614F" w:rsidP="00E40E75">
      <w:pPr>
        <w:pStyle w:val="afffffb"/>
        <w:numPr>
          <w:ilvl w:val="2"/>
          <w:numId w:val="1"/>
        </w:numPr>
        <w:spacing w:line="240" w:lineRule="auto"/>
        <w:ind w:left="0"/>
        <w:rPr>
          <w:rFonts w:ascii="Times New Roman" w:hAnsi="Times New Roman" w:cs="Times New Roman"/>
          <w:b/>
          <w:bCs/>
          <w:sz w:val="24"/>
          <w:szCs w:val="24"/>
        </w:rPr>
      </w:pPr>
      <w:r w:rsidRPr="00E40E75">
        <w:rPr>
          <w:rFonts w:ascii="Times New Roman" w:hAnsi="Times New Roman" w:cs="Times New Roman"/>
          <w:b/>
          <w:bCs/>
          <w:spacing w:val="2"/>
          <w:sz w:val="24"/>
          <w:szCs w:val="24"/>
        </w:rPr>
        <w:t xml:space="preserve">Создание новых сообщений путём комбинирования </w:t>
      </w:r>
      <w:r w:rsidRPr="00E40E75">
        <w:rPr>
          <w:rFonts w:ascii="Times New Roman" w:hAnsi="Times New Roman" w:cs="Times New Roman"/>
          <w:b/>
          <w:bCs/>
          <w:sz w:val="24"/>
          <w:szCs w:val="24"/>
        </w:rPr>
        <w:t xml:space="preserve">имеющихся. </w:t>
      </w:r>
      <w:r w:rsidRPr="00E40E75">
        <w:rPr>
          <w:rFonts w:ascii="Times New Roman" w:hAnsi="Times New Roman" w:cs="Times New Roman"/>
          <w:sz w:val="24"/>
          <w:szCs w:val="24"/>
        </w:rPr>
        <w:t xml:space="preserve">Создание сообщения в виде цепочки экранов. </w:t>
      </w:r>
      <w:r w:rsidRPr="00E40E75">
        <w:rPr>
          <w:rFonts w:ascii="Times New Roman" w:hAnsi="Times New Roman" w:cs="Times New Roman"/>
          <w:spacing w:val="-2"/>
          <w:sz w:val="24"/>
          <w:szCs w:val="24"/>
        </w:rPr>
        <w:t xml:space="preserve">Добавление на экран изображения, звука, текста. Презентация </w:t>
      </w:r>
      <w:r w:rsidRPr="00E40E75">
        <w:rPr>
          <w:rFonts w:ascii="Times New Roman" w:hAnsi="Times New Roman" w:cs="Times New Roman"/>
          <w:sz w:val="24"/>
          <w:szCs w:val="24"/>
        </w:rPr>
        <w:t>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07614F" w:rsidRPr="00E40E75" w:rsidRDefault="0007614F" w:rsidP="00E40E75">
      <w:pPr>
        <w:pStyle w:val="afffffb"/>
        <w:numPr>
          <w:ilvl w:val="2"/>
          <w:numId w:val="1"/>
        </w:numPr>
        <w:spacing w:line="240" w:lineRule="auto"/>
        <w:ind w:left="0"/>
        <w:rPr>
          <w:rFonts w:ascii="Times New Roman" w:hAnsi="Times New Roman" w:cs="Times New Roman"/>
          <w:b/>
          <w:bCs/>
          <w:spacing w:val="-2"/>
          <w:sz w:val="24"/>
          <w:szCs w:val="24"/>
        </w:rPr>
      </w:pPr>
      <w:r w:rsidRPr="00E40E75">
        <w:rPr>
          <w:rFonts w:ascii="Times New Roman" w:hAnsi="Times New Roman" w:cs="Times New Roman"/>
          <w:b/>
          <w:bCs/>
          <w:spacing w:val="-4"/>
          <w:sz w:val="24"/>
          <w:szCs w:val="24"/>
        </w:rPr>
        <w:t>Создание структурированных сообщений.</w:t>
      </w:r>
      <w:r w:rsidRPr="00E40E75">
        <w:rPr>
          <w:rFonts w:ascii="Times New Roman" w:hAnsi="Times New Roman" w:cs="Times New Roman"/>
          <w:spacing w:val="-4"/>
          <w:sz w:val="24"/>
          <w:szCs w:val="24"/>
        </w:rPr>
        <w:t xml:space="preserve"> Создание пись</w:t>
      </w:r>
      <w:r w:rsidRPr="00E40E75">
        <w:rPr>
          <w:rFonts w:ascii="Times New Roman" w:hAnsi="Times New Roman" w:cs="Times New Roman"/>
          <w:spacing w:val="-2"/>
          <w:sz w:val="24"/>
          <w:szCs w:val="24"/>
        </w:rPr>
        <w:t>менного сообщения. Подготовка устного сообщения c аудиовизуальной поддержкой, написание пояснений и тезисов.</w:t>
      </w:r>
    </w:p>
    <w:p w:rsidR="0007614F" w:rsidRPr="00E40E75" w:rsidRDefault="0007614F" w:rsidP="00E40E75">
      <w:pPr>
        <w:pStyle w:val="afffffb"/>
        <w:numPr>
          <w:ilvl w:val="2"/>
          <w:numId w:val="1"/>
        </w:numPr>
        <w:spacing w:line="240" w:lineRule="auto"/>
        <w:ind w:left="0"/>
        <w:rPr>
          <w:rFonts w:ascii="Times New Roman" w:hAnsi="Times New Roman" w:cs="Times New Roman"/>
          <w:b/>
          <w:bCs/>
          <w:sz w:val="24"/>
          <w:szCs w:val="24"/>
        </w:rPr>
      </w:pPr>
      <w:r w:rsidRPr="00E40E75">
        <w:rPr>
          <w:rFonts w:ascii="Times New Roman" w:hAnsi="Times New Roman" w:cs="Times New Roman"/>
          <w:b/>
          <w:bCs/>
          <w:sz w:val="24"/>
          <w:szCs w:val="24"/>
        </w:rPr>
        <w:t xml:space="preserve">Представление и обработка данных. </w:t>
      </w:r>
      <w:r w:rsidRPr="00E40E75">
        <w:rPr>
          <w:rFonts w:ascii="Times New Roman" w:hAnsi="Times New Roman" w:cs="Times New Roman"/>
          <w:sz w:val="24"/>
          <w:szCs w:val="24"/>
        </w:rPr>
        <w:t xml:space="preserve">Сбор числовых и аудиовизуальных данных в естественно­научных наблюдениях и экспериментах с использованием фото­ или видеокамеры, </w:t>
      </w:r>
      <w:r w:rsidRPr="00E40E75">
        <w:rPr>
          <w:rFonts w:ascii="Times New Roman" w:hAnsi="Times New Roman" w:cs="Times New Roman"/>
          <w:spacing w:val="2"/>
          <w:sz w:val="24"/>
          <w:szCs w:val="24"/>
        </w:rPr>
        <w:t xml:space="preserve">цифровых датчиков. Графическое представление числовых </w:t>
      </w:r>
      <w:r w:rsidRPr="00E40E75">
        <w:rPr>
          <w:rFonts w:ascii="Times New Roman" w:hAnsi="Times New Roman" w:cs="Times New Roman"/>
          <w:sz w:val="24"/>
          <w:szCs w:val="24"/>
        </w:rPr>
        <w:t>данных: в виде графиков и диаграмм.</w:t>
      </w:r>
    </w:p>
    <w:p w:rsidR="0007614F" w:rsidRPr="00E40E75" w:rsidRDefault="0007614F" w:rsidP="00E40E75">
      <w:pPr>
        <w:pStyle w:val="afffffb"/>
        <w:numPr>
          <w:ilvl w:val="2"/>
          <w:numId w:val="1"/>
        </w:numPr>
        <w:spacing w:line="240" w:lineRule="auto"/>
        <w:ind w:left="0"/>
        <w:rPr>
          <w:rFonts w:ascii="Times New Roman" w:hAnsi="Times New Roman" w:cs="Times New Roman"/>
          <w:b/>
          <w:bCs/>
          <w:sz w:val="24"/>
          <w:szCs w:val="24"/>
        </w:rPr>
      </w:pPr>
      <w:r w:rsidRPr="00E40E75">
        <w:rPr>
          <w:rFonts w:ascii="Times New Roman" w:hAnsi="Times New Roman" w:cs="Times New Roman"/>
          <w:b/>
          <w:bCs/>
          <w:sz w:val="24"/>
          <w:szCs w:val="24"/>
        </w:rPr>
        <w:t xml:space="preserve">Поиск информации. </w:t>
      </w:r>
      <w:r w:rsidRPr="00E40E75">
        <w:rPr>
          <w:rFonts w:ascii="Times New Roman" w:hAnsi="Times New Roman" w:cs="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07614F" w:rsidRPr="00E40E75" w:rsidRDefault="0007614F" w:rsidP="00E40E75">
      <w:pPr>
        <w:pStyle w:val="afffffb"/>
        <w:numPr>
          <w:ilvl w:val="2"/>
          <w:numId w:val="1"/>
        </w:numPr>
        <w:spacing w:line="240" w:lineRule="auto"/>
        <w:ind w:left="0"/>
        <w:rPr>
          <w:rFonts w:ascii="Times New Roman" w:hAnsi="Times New Roman" w:cs="Times New Roman"/>
          <w:sz w:val="24"/>
          <w:szCs w:val="24"/>
        </w:rPr>
      </w:pPr>
      <w:r w:rsidRPr="00E40E75">
        <w:rPr>
          <w:rFonts w:ascii="Times New Roman" w:hAnsi="Times New Roman" w:cs="Times New Roman"/>
          <w:b/>
          <w:bCs/>
          <w:spacing w:val="-2"/>
          <w:sz w:val="24"/>
          <w:szCs w:val="24"/>
        </w:rPr>
        <w:t>Коммуникация, проектирование, моделирование, управ</w:t>
      </w:r>
      <w:r w:rsidRPr="00E40E75">
        <w:rPr>
          <w:rFonts w:ascii="Times New Roman" w:hAnsi="Times New Roman" w:cs="Times New Roman"/>
          <w:b/>
          <w:bCs/>
          <w:sz w:val="24"/>
          <w:szCs w:val="24"/>
        </w:rPr>
        <w:t xml:space="preserve">ление и организация деятельности. </w:t>
      </w:r>
      <w:r w:rsidRPr="00E40E75">
        <w:rPr>
          <w:rFonts w:ascii="Times New Roman" w:hAnsi="Times New Roman" w:cs="Times New Roman"/>
          <w:sz w:val="24"/>
          <w:szCs w:val="24"/>
        </w:rPr>
        <w:t>Передача сообщения, участие в диалоге с использованием средств ИКТ — элек</w:t>
      </w:r>
      <w:r w:rsidRPr="00E40E75">
        <w:rPr>
          <w:rFonts w:ascii="Times New Roman" w:hAnsi="Times New Roman" w:cs="Times New Roman"/>
          <w:spacing w:val="2"/>
          <w:sz w:val="24"/>
          <w:szCs w:val="24"/>
        </w:rPr>
        <w:t>тронной почты, чата, форума, аудио­ и видеоконференции и</w:t>
      </w:r>
      <w:r w:rsidRPr="00E40E75">
        <w:rPr>
          <w:rFonts w:ascii="Times New Roman" w:hAnsi="Times New Roman" w:cs="Times New Roman"/>
          <w:spacing w:val="2"/>
          <w:sz w:val="24"/>
          <w:szCs w:val="24"/>
        </w:rPr>
        <w:t> </w:t>
      </w:r>
      <w:r w:rsidRPr="00E40E75">
        <w:rPr>
          <w:rFonts w:ascii="Times New Roman" w:hAnsi="Times New Roman" w:cs="Times New Roman"/>
          <w:spacing w:val="2"/>
          <w:sz w:val="24"/>
          <w:szCs w:val="24"/>
        </w:rPr>
        <w:t>пр. Выступление перед небольшой аудиторией с устным сообщением с ИКТ­поддержкой. Размещение письменного</w:t>
      </w:r>
      <w:r w:rsidRPr="00E40E75">
        <w:rPr>
          <w:rFonts w:ascii="Times New Roman" w:hAnsi="Times New Roman" w:cs="Times New Roman"/>
          <w:sz w:val="24"/>
          <w:szCs w:val="24"/>
        </w:rPr>
        <w:t xml:space="preserve"> сообщения в информационной образовательной среде. Коллективная коммуникативная деятельность в информационной </w:t>
      </w:r>
      <w:r w:rsidRPr="00E40E75">
        <w:rPr>
          <w:rFonts w:ascii="Times New Roman" w:hAnsi="Times New Roman" w:cs="Times New Roman"/>
          <w:sz w:val="24"/>
          <w:szCs w:val="24"/>
        </w:rPr>
        <w:lastRenderedPageBreak/>
        <w:t>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w:t>
      </w:r>
      <w:r w:rsidRPr="00E40E75">
        <w:rPr>
          <w:rFonts w:ascii="Times New Roman" w:hAnsi="Times New Roman" w:cs="Times New Roman"/>
          <w:spacing w:val="2"/>
          <w:sz w:val="24"/>
          <w:szCs w:val="24"/>
        </w:rPr>
        <w:t xml:space="preserve">дение исследований объектов и процессов внешнего мира с использованием средств ИКТ. Проектирование объектов </w:t>
      </w:r>
      <w:r w:rsidRPr="00E40E75">
        <w:rPr>
          <w:rFonts w:ascii="Times New Roman" w:hAnsi="Times New Roman" w:cs="Times New Roman"/>
          <w:sz w:val="24"/>
          <w:szCs w:val="24"/>
        </w:rPr>
        <w:t>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7614F" w:rsidRPr="00E40E75" w:rsidRDefault="0007614F"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pacing w:val="-2"/>
          <w:sz w:val="24"/>
          <w:szCs w:val="24"/>
        </w:rPr>
        <w:t>Основное содержание работы по формированию ИКТ­ком</w:t>
      </w:r>
      <w:r w:rsidRPr="00E40E75">
        <w:rPr>
          <w:rFonts w:ascii="Times New Roman" w:hAnsi="Times New Roman" w:cs="Times New Roman"/>
          <w:sz w:val="24"/>
          <w:szCs w:val="24"/>
        </w:rPr>
        <w:t xml:space="preserve">петентности обучающихся </w:t>
      </w:r>
      <w:r w:rsidRPr="00E40E75">
        <w:rPr>
          <w:rFonts w:ascii="Times New Roman" w:hAnsi="Times New Roman" w:cs="Times New Roman"/>
          <w:b/>
          <w:bCs/>
          <w:i/>
          <w:iCs/>
          <w:sz w:val="24"/>
          <w:szCs w:val="24"/>
        </w:rPr>
        <w:t>реализуется средствами различных учебных предметов</w:t>
      </w:r>
      <w:r w:rsidRPr="00E40E75">
        <w:rPr>
          <w:rFonts w:ascii="Times New Roman" w:hAnsi="Times New Roman" w:cs="Times New Roman"/>
          <w:sz w:val="24"/>
          <w:szCs w:val="24"/>
        </w:rPr>
        <w:t xml:space="preserve">. Важно, чтобы формирование того </w:t>
      </w:r>
      <w:r w:rsidRPr="00E40E75">
        <w:rPr>
          <w:rFonts w:ascii="Times New Roman" w:hAnsi="Times New Roman" w:cs="Times New Roman"/>
          <w:spacing w:val="2"/>
          <w:sz w:val="24"/>
          <w:szCs w:val="24"/>
        </w:rPr>
        <w:t xml:space="preserve">или иного элемента или компонента ИКТ­компетентности </w:t>
      </w:r>
      <w:r w:rsidRPr="00E40E75">
        <w:rPr>
          <w:rFonts w:ascii="Times New Roman" w:hAnsi="Times New Roman" w:cs="Times New Roman"/>
          <w:sz w:val="24"/>
          <w:szCs w:val="24"/>
        </w:rPr>
        <w:t>было непосредственно связано с его применением. Тем самым обеспечиваются:</w:t>
      </w:r>
    </w:p>
    <w:p w:rsidR="0007614F" w:rsidRPr="00E40E75" w:rsidRDefault="0007614F" w:rsidP="00E40E75">
      <w:pPr>
        <w:pStyle w:val="afffffd"/>
        <w:spacing w:line="240" w:lineRule="auto"/>
        <w:rPr>
          <w:rFonts w:ascii="Times New Roman" w:hAnsi="Times New Roman" w:cs="Times New Roman"/>
          <w:sz w:val="24"/>
          <w:szCs w:val="24"/>
        </w:rPr>
      </w:pPr>
      <w:r w:rsidRPr="00E40E75">
        <w:rPr>
          <w:rFonts w:ascii="Times New Roman" w:hAnsi="Times New Roman" w:cs="Times New Roman"/>
          <w:sz w:val="24"/>
          <w:szCs w:val="24"/>
        </w:rPr>
        <w:t>- естественная мотивация, цель обучения;</w:t>
      </w:r>
    </w:p>
    <w:p w:rsidR="0007614F" w:rsidRPr="00E40E75" w:rsidRDefault="0007614F" w:rsidP="00E40E75">
      <w:pPr>
        <w:pStyle w:val="afffffd"/>
        <w:spacing w:line="240" w:lineRule="auto"/>
        <w:rPr>
          <w:rFonts w:ascii="Times New Roman" w:hAnsi="Times New Roman" w:cs="Times New Roman"/>
          <w:sz w:val="24"/>
          <w:szCs w:val="24"/>
        </w:rPr>
      </w:pPr>
      <w:r w:rsidRPr="00E40E75">
        <w:rPr>
          <w:rFonts w:ascii="Times New Roman" w:hAnsi="Times New Roman" w:cs="Times New Roman"/>
          <w:sz w:val="24"/>
          <w:szCs w:val="24"/>
        </w:rPr>
        <w:t>- встроенный контроль результатов освоения ИКТ;</w:t>
      </w:r>
    </w:p>
    <w:p w:rsidR="0007614F" w:rsidRPr="00E40E75" w:rsidRDefault="0007614F" w:rsidP="00E40E75">
      <w:pPr>
        <w:pStyle w:val="afffffd"/>
        <w:spacing w:line="240" w:lineRule="auto"/>
        <w:rPr>
          <w:rFonts w:ascii="Times New Roman" w:hAnsi="Times New Roman" w:cs="Times New Roman"/>
          <w:sz w:val="24"/>
          <w:szCs w:val="24"/>
        </w:rPr>
      </w:pPr>
      <w:r w:rsidRPr="00E40E75">
        <w:rPr>
          <w:rFonts w:ascii="Times New Roman" w:hAnsi="Times New Roman" w:cs="Times New Roman"/>
          <w:sz w:val="24"/>
          <w:szCs w:val="24"/>
        </w:rPr>
        <w:t>- повышение эффективности применения ИКТ в данном предмете;</w:t>
      </w:r>
    </w:p>
    <w:p w:rsidR="0007614F" w:rsidRPr="00E40E75" w:rsidRDefault="0007614F" w:rsidP="00E40E75">
      <w:pPr>
        <w:pStyle w:val="afffffd"/>
        <w:tabs>
          <w:tab w:val="left" w:pos="284"/>
          <w:tab w:val="left" w:pos="426"/>
        </w:tabs>
        <w:spacing w:line="240" w:lineRule="auto"/>
        <w:ind w:firstLine="0"/>
        <w:rPr>
          <w:rFonts w:ascii="Times New Roman" w:hAnsi="Times New Roman" w:cs="Times New Roman"/>
          <w:spacing w:val="-4"/>
          <w:sz w:val="24"/>
          <w:szCs w:val="24"/>
        </w:rPr>
      </w:pPr>
      <w:r w:rsidRPr="00E40E75">
        <w:rPr>
          <w:rFonts w:ascii="Times New Roman" w:hAnsi="Times New Roman" w:cs="Times New Roman"/>
          <w:spacing w:val="2"/>
          <w:sz w:val="24"/>
          <w:szCs w:val="24"/>
        </w:rPr>
        <w:t>- формирование цифрового портфолио по предмету, что</w:t>
      </w:r>
      <w:r w:rsidRPr="00E40E75">
        <w:rPr>
          <w:rFonts w:ascii="Times New Roman" w:hAnsi="Times New Roman" w:cs="Times New Roman"/>
          <w:spacing w:val="2"/>
          <w:sz w:val="24"/>
          <w:szCs w:val="24"/>
        </w:rPr>
        <w:br/>
      </w:r>
      <w:r w:rsidRPr="00E40E75">
        <w:rPr>
          <w:rFonts w:ascii="Times New Roman" w:hAnsi="Times New Roman" w:cs="Times New Roman"/>
          <w:spacing w:val="-4"/>
          <w:sz w:val="24"/>
          <w:szCs w:val="24"/>
        </w:rPr>
        <w:t>важно для оценивания результатов освоения данного предмета.</w:t>
      </w:r>
    </w:p>
    <w:p w:rsidR="0007614F" w:rsidRPr="00E40E75" w:rsidRDefault="0007614F"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pacing w:val="2"/>
          <w:sz w:val="24"/>
          <w:szCs w:val="24"/>
        </w:rPr>
        <w:t xml:space="preserve">Распределение материала по различным предметам не </w:t>
      </w:r>
      <w:r w:rsidRPr="00E40E75">
        <w:rPr>
          <w:rFonts w:ascii="Times New Roman" w:hAnsi="Times New Roman" w:cs="Times New Roman"/>
          <w:sz w:val="24"/>
          <w:szCs w:val="24"/>
        </w:rPr>
        <w:t>является жёстким, начально</w:t>
      </w:r>
      <w:r w:rsidR="00F26E1E" w:rsidRPr="00E40E75">
        <w:rPr>
          <w:rFonts w:ascii="Times New Roman" w:hAnsi="Times New Roman" w:cs="Times New Roman"/>
          <w:sz w:val="24"/>
          <w:szCs w:val="24"/>
        </w:rPr>
        <w:t>е освоение тех или иных техноло</w:t>
      </w:r>
      <w:r w:rsidRPr="00E40E75">
        <w:rPr>
          <w:rFonts w:ascii="Times New Roman" w:hAnsi="Times New Roman" w:cs="Times New Roman"/>
          <w:spacing w:val="2"/>
          <w:sz w:val="24"/>
          <w:szCs w:val="24"/>
        </w:rPr>
        <w:t>гий и закрепление освоенного может происходить в ходе</w:t>
      </w:r>
      <w:r w:rsidRPr="00E40E75">
        <w:rPr>
          <w:rFonts w:ascii="Times New Roman" w:hAnsi="Times New Roman" w:cs="Times New Roman"/>
          <w:sz w:val="24"/>
          <w:szCs w:val="24"/>
        </w:rPr>
        <w:t>анятий по разным предметам. Предлагаемое в данной про</w:t>
      </w:r>
      <w:r w:rsidRPr="00E40E75">
        <w:rPr>
          <w:rFonts w:ascii="Times New Roman" w:hAnsi="Times New Roman" w:cs="Times New Roman"/>
          <w:spacing w:val="-3"/>
          <w:sz w:val="24"/>
          <w:szCs w:val="24"/>
        </w:rPr>
        <w:t>грамме распределение направлено на достижение баланса меж</w:t>
      </w:r>
      <w:r w:rsidRPr="00E40E75">
        <w:rPr>
          <w:rFonts w:ascii="Times New Roman" w:hAnsi="Times New Roman" w:cs="Times New Roman"/>
          <w:spacing w:val="2"/>
          <w:sz w:val="24"/>
          <w:szCs w:val="24"/>
        </w:rPr>
        <w:t>ду временем освоения и временем использования соответ</w:t>
      </w:r>
      <w:r w:rsidRPr="00E40E75">
        <w:rPr>
          <w:rFonts w:ascii="Times New Roman" w:hAnsi="Times New Roman" w:cs="Times New Roman"/>
          <w:sz w:val="24"/>
          <w:szCs w:val="24"/>
        </w:rPr>
        <w:t>ствующих умений в различных предметах.</w:t>
      </w:r>
    </w:p>
    <w:p w:rsidR="0007614F" w:rsidRPr="00E40E75" w:rsidRDefault="0007614F" w:rsidP="00E40E75">
      <w:pPr>
        <w:pStyle w:val="afffffb"/>
        <w:spacing w:line="240" w:lineRule="auto"/>
        <w:ind w:firstLine="709"/>
        <w:jc w:val="center"/>
        <w:rPr>
          <w:rFonts w:ascii="Times New Roman" w:hAnsi="Times New Roman" w:cs="Times New Roman"/>
          <w:b/>
          <w:bCs/>
          <w:iCs/>
          <w:sz w:val="24"/>
          <w:szCs w:val="24"/>
        </w:rPr>
      </w:pPr>
      <w:r w:rsidRPr="00E40E75">
        <w:rPr>
          <w:rFonts w:ascii="Times New Roman" w:hAnsi="Times New Roman" w:cs="Times New Roman"/>
          <w:b/>
          <w:bCs/>
          <w:iCs/>
          <w:sz w:val="24"/>
          <w:szCs w:val="24"/>
        </w:rPr>
        <w:t xml:space="preserve">Вклад каждого предметав формирование </w:t>
      </w:r>
      <w:r w:rsidR="0059363D" w:rsidRPr="00E40E75">
        <w:rPr>
          <w:rFonts w:ascii="Times New Roman" w:hAnsi="Times New Roman" w:cs="Times New Roman"/>
          <w:b/>
          <w:bCs/>
          <w:iCs/>
          <w:sz w:val="24"/>
          <w:szCs w:val="24"/>
        </w:rPr>
        <w:t>ИКТ­компетентностиобучающихся</w:t>
      </w:r>
    </w:p>
    <w:p w:rsidR="009811B1" w:rsidRPr="00E40E75" w:rsidRDefault="009811B1" w:rsidP="00E40E75">
      <w:pPr>
        <w:pStyle w:val="afffffb"/>
        <w:spacing w:line="240" w:lineRule="auto"/>
        <w:ind w:firstLine="709"/>
        <w:jc w:val="center"/>
        <w:rPr>
          <w:rFonts w:ascii="Times New Roman" w:hAnsi="Times New Roman" w:cs="Times New Roman"/>
          <w:b/>
          <w:bCs/>
          <w:iCs/>
          <w:sz w:val="24"/>
          <w:szCs w:val="24"/>
        </w:rPr>
      </w:pPr>
    </w:p>
    <w:p w:rsidR="0007614F" w:rsidRPr="00E40E75" w:rsidRDefault="0007614F" w:rsidP="00E40E75">
      <w:pPr>
        <w:pStyle w:val="afffffb"/>
        <w:spacing w:line="240" w:lineRule="auto"/>
        <w:ind w:firstLine="709"/>
        <w:rPr>
          <w:rFonts w:ascii="Times New Roman" w:hAnsi="Times New Roman" w:cs="Times New Roman"/>
          <w:b/>
          <w:bCs/>
          <w:sz w:val="24"/>
          <w:szCs w:val="24"/>
        </w:rPr>
      </w:pPr>
      <w:r w:rsidRPr="00E40E75">
        <w:rPr>
          <w:rFonts w:ascii="Times New Roman" w:hAnsi="Times New Roman" w:cs="Times New Roman"/>
          <w:b/>
          <w:bCs/>
          <w:spacing w:val="2"/>
          <w:sz w:val="24"/>
          <w:szCs w:val="24"/>
        </w:rPr>
        <w:t>«Русский язык»</w:t>
      </w:r>
      <w:r w:rsidR="00737A44" w:rsidRPr="00E40E75">
        <w:rPr>
          <w:rFonts w:ascii="Times New Roman" w:hAnsi="Times New Roman" w:cs="Times New Roman"/>
          <w:b/>
          <w:bCs/>
          <w:spacing w:val="2"/>
          <w:sz w:val="24"/>
          <w:szCs w:val="24"/>
        </w:rPr>
        <w:t>, «Родной язык».</w:t>
      </w:r>
      <w:r w:rsidRPr="00E40E75">
        <w:rPr>
          <w:rFonts w:ascii="Times New Roman" w:hAnsi="Times New Roman" w:cs="Times New Roman"/>
          <w:spacing w:val="2"/>
          <w:sz w:val="24"/>
          <w:szCs w:val="24"/>
        </w:rPr>
        <w:t xml:space="preserve">Различные способы </w:t>
      </w:r>
      <w:r w:rsidRPr="00E40E75">
        <w:rPr>
          <w:rFonts w:ascii="Times New Roman" w:hAnsi="Times New Roman" w:cs="Times New Roman"/>
          <w:sz w:val="24"/>
          <w:szCs w:val="24"/>
        </w:rPr>
        <w:t>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w:t>
      </w:r>
      <w:r w:rsidRPr="00E40E75">
        <w:rPr>
          <w:rFonts w:ascii="Times New Roman" w:hAnsi="Times New Roman" w:cs="Times New Roman"/>
          <w:sz w:val="24"/>
          <w:szCs w:val="24"/>
        </w:rPr>
        <w:br/>
      </w:r>
      <w:r w:rsidRPr="00E40E75">
        <w:rPr>
          <w:rFonts w:ascii="Times New Roman" w:hAnsi="Times New Roman" w:cs="Times New Roman"/>
          <w:spacing w:val="-2"/>
          <w:sz w:val="24"/>
          <w:szCs w:val="24"/>
        </w:rPr>
        <w:t>Овладение квалифициров</w:t>
      </w:r>
      <w:r w:rsidR="0059363D" w:rsidRPr="00E40E75">
        <w:rPr>
          <w:rFonts w:ascii="Times New Roman" w:hAnsi="Times New Roman" w:cs="Times New Roman"/>
          <w:spacing w:val="-2"/>
          <w:sz w:val="24"/>
          <w:szCs w:val="24"/>
        </w:rPr>
        <w:t>анным клавиатурным письмом. Зна</w:t>
      </w:r>
      <w:r w:rsidRPr="00E40E75">
        <w:rPr>
          <w:rFonts w:ascii="Times New Roman" w:hAnsi="Times New Roman" w:cs="Times New Roman"/>
          <w:spacing w:val="2"/>
          <w:sz w:val="24"/>
          <w:szCs w:val="24"/>
        </w:rPr>
        <w:t>комство с основными правилами оформления текста на</w:t>
      </w:r>
      <w:r w:rsidRPr="00E40E75">
        <w:rPr>
          <w:rFonts w:ascii="Times New Roman" w:hAnsi="Times New Roman" w:cs="Times New Roman"/>
          <w:spacing w:val="2"/>
          <w:sz w:val="24"/>
          <w:szCs w:val="24"/>
        </w:rPr>
        <w:br/>
      </w:r>
      <w:r w:rsidRPr="00E40E75">
        <w:rPr>
          <w:rFonts w:ascii="Times New Roman" w:hAnsi="Times New Roman" w:cs="Times New Roman"/>
          <w:sz w:val="24"/>
          <w:szCs w:val="24"/>
        </w:rPr>
        <w:t>ком</w:t>
      </w:r>
      <w:r w:rsidRPr="00E40E75">
        <w:rPr>
          <w:rFonts w:ascii="Times New Roman" w:hAnsi="Times New Roman" w:cs="Times New Roman"/>
          <w:spacing w:val="2"/>
          <w:sz w:val="24"/>
          <w:szCs w:val="24"/>
        </w:rPr>
        <w:t>пьютере, основными инструментами создания и простыми видами редактирования текста. Использование полуавтома</w:t>
      </w:r>
      <w:r w:rsidRPr="00E40E75">
        <w:rPr>
          <w:rFonts w:ascii="Times New Roman" w:hAnsi="Times New Roman" w:cs="Times New Roman"/>
          <w:sz w:val="24"/>
          <w:szCs w:val="24"/>
        </w:rPr>
        <w:t>тического орфографического контроля.</w:t>
      </w:r>
    </w:p>
    <w:p w:rsidR="0007614F" w:rsidRPr="00E40E75" w:rsidRDefault="0007614F"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b/>
          <w:bCs/>
          <w:sz w:val="24"/>
          <w:szCs w:val="24"/>
        </w:rPr>
        <w:t>«Литературное чтение»</w:t>
      </w:r>
      <w:r w:rsidR="00737A44" w:rsidRPr="00E40E75">
        <w:rPr>
          <w:rFonts w:ascii="Times New Roman" w:hAnsi="Times New Roman" w:cs="Times New Roman"/>
          <w:b/>
          <w:bCs/>
          <w:sz w:val="24"/>
          <w:szCs w:val="24"/>
        </w:rPr>
        <w:t>, «Литературное чтение на родном языке».</w:t>
      </w:r>
      <w:r w:rsidRPr="00E40E75">
        <w:rPr>
          <w:rFonts w:ascii="Times New Roman" w:hAnsi="Times New Roman" w:cs="Times New Roman"/>
          <w:sz w:val="24"/>
          <w:szCs w:val="24"/>
        </w:rPr>
        <w:t>Работа с мультимедиасообщениями (включающими текст, иллюстрации, аудио</w:t>
      </w:r>
      <w:r w:rsidRPr="00E40E75">
        <w:rPr>
          <w:rFonts w:ascii="Times New Roman" w:hAnsi="Times New Roman" w:cs="Times New Roman"/>
          <w:sz w:val="24"/>
          <w:szCs w:val="24"/>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07614F" w:rsidRPr="00E40E75" w:rsidRDefault="0007614F" w:rsidP="00E40E75">
      <w:pPr>
        <w:pStyle w:val="afffffb"/>
        <w:spacing w:line="240" w:lineRule="auto"/>
        <w:ind w:firstLine="709"/>
        <w:rPr>
          <w:rFonts w:ascii="Times New Roman" w:hAnsi="Times New Roman" w:cs="Times New Roman"/>
          <w:b/>
          <w:bCs/>
          <w:sz w:val="24"/>
          <w:szCs w:val="24"/>
        </w:rPr>
      </w:pPr>
      <w:r w:rsidRPr="00E40E75">
        <w:rPr>
          <w:rFonts w:ascii="Times New Roman" w:hAnsi="Times New Roman" w:cs="Times New Roman"/>
          <w:spacing w:val="2"/>
          <w:sz w:val="24"/>
          <w:szCs w:val="24"/>
        </w:rPr>
        <w:t xml:space="preserve">Конструирование небольших сообщений, в том числе с </w:t>
      </w:r>
      <w:r w:rsidRPr="00E40E75">
        <w:rPr>
          <w:rFonts w:ascii="Times New Roman" w:hAnsi="Times New Roman" w:cs="Times New Roman"/>
          <w:sz w:val="24"/>
          <w:szCs w:val="24"/>
        </w:rPr>
        <w:t>добавлением иллюстраций, видео­ и аудиофрагментов. Соз</w:t>
      </w:r>
      <w:r w:rsidRPr="00E40E75">
        <w:rPr>
          <w:rFonts w:ascii="Times New Roman" w:hAnsi="Times New Roman" w:cs="Times New Roman"/>
          <w:spacing w:val="2"/>
          <w:sz w:val="24"/>
          <w:szCs w:val="24"/>
        </w:rPr>
        <w:t>дание информационных объектов как иллюстраций к про</w:t>
      </w:r>
      <w:r w:rsidRPr="00E40E75">
        <w:rPr>
          <w:rFonts w:ascii="Times New Roman" w:hAnsi="Times New Roman" w:cs="Times New Roman"/>
          <w:sz w:val="24"/>
          <w:szCs w:val="24"/>
        </w:rPr>
        <w:t>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07614F" w:rsidRPr="00E40E75" w:rsidRDefault="0007614F"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b/>
          <w:bCs/>
          <w:sz w:val="24"/>
          <w:szCs w:val="24"/>
        </w:rPr>
        <w:t>«</w:t>
      </w:r>
      <w:r w:rsidR="00737A44" w:rsidRPr="00E40E75">
        <w:rPr>
          <w:rFonts w:ascii="Times New Roman" w:hAnsi="Times New Roman" w:cs="Times New Roman"/>
          <w:b/>
          <w:bCs/>
          <w:sz w:val="24"/>
          <w:szCs w:val="24"/>
        </w:rPr>
        <w:t>Иностранный язык (английский)</w:t>
      </w:r>
      <w:r w:rsidR="009811B1" w:rsidRPr="00E40E75">
        <w:rPr>
          <w:rFonts w:ascii="Times New Roman" w:hAnsi="Times New Roman" w:cs="Times New Roman"/>
          <w:b/>
          <w:bCs/>
          <w:sz w:val="24"/>
          <w:szCs w:val="24"/>
        </w:rPr>
        <w:t>».</w:t>
      </w:r>
      <w:r w:rsidRPr="00E40E75">
        <w:rPr>
          <w:rFonts w:ascii="Times New Roman" w:hAnsi="Times New Roman" w:cs="Times New Roman"/>
          <w:sz w:val="24"/>
          <w:szCs w:val="24"/>
        </w:rPr>
        <w:t xml:space="preserve"> Подготовка плана и тезисов сообщения (в том числе гипермедиа); выступление с сообщением.</w:t>
      </w:r>
    </w:p>
    <w:p w:rsidR="0007614F" w:rsidRPr="00E40E75" w:rsidRDefault="0007614F" w:rsidP="00E40E75">
      <w:pPr>
        <w:pStyle w:val="afffffb"/>
        <w:spacing w:line="240" w:lineRule="auto"/>
        <w:ind w:firstLine="709"/>
        <w:rPr>
          <w:rFonts w:ascii="Times New Roman" w:hAnsi="Times New Roman" w:cs="Times New Roman"/>
          <w:b/>
          <w:bCs/>
          <w:sz w:val="24"/>
          <w:szCs w:val="24"/>
        </w:rPr>
      </w:pPr>
      <w:r w:rsidRPr="00E40E75">
        <w:rPr>
          <w:rFonts w:ascii="Times New Roman" w:hAnsi="Times New Roman" w:cs="Times New Roman"/>
          <w:spacing w:val="2"/>
          <w:sz w:val="24"/>
          <w:szCs w:val="24"/>
        </w:rPr>
        <w:t xml:space="preserve">Создание небольшого текста на компьютере. Фиксация </w:t>
      </w:r>
      <w:r w:rsidRPr="00E40E75">
        <w:rPr>
          <w:rFonts w:ascii="Times New Roman" w:hAnsi="Times New Roman" w:cs="Times New Roman"/>
          <w:sz w:val="24"/>
          <w:szCs w:val="24"/>
        </w:rPr>
        <w:t>собственной устной речи на иностранном языке в цифровой форме для самокорректировки, устное выступление в сопро</w:t>
      </w:r>
      <w:r w:rsidRPr="00E40E75">
        <w:rPr>
          <w:rFonts w:ascii="Times New Roman" w:hAnsi="Times New Roman" w:cs="Times New Roman"/>
          <w:spacing w:val="-2"/>
          <w:sz w:val="24"/>
          <w:szCs w:val="24"/>
        </w:rPr>
        <w:t xml:space="preserve">вождении аудио­ и видеоподдержки. Восприятие и понимание </w:t>
      </w:r>
      <w:r w:rsidRPr="00E40E75">
        <w:rPr>
          <w:rFonts w:ascii="Times New Roman" w:hAnsi="Times New Roman" w:cs="Times New Roman"/>
          <w:spacing w:val="2"/>
          <w:sz w:val="24"/>
          <w:szCs w:val="24"/>
        </w:rPr>
        <w:t xml:space="preserve">основной информации в небольших устных и письменных </w:t>
      </w:r>
      <w:r w:rsidRPr="00E40E75">
        <w:rPr>
          <w:rFonts w:ascii="Times New Roman" w:hAnsi="Times New Roman" w:cs="Times New Roman"/>
          <w:sz w:val="24"/>
          <w:szCs w:val="24"/>
        </w:rPr>
        <w:t>сообщениях, в том числе полученных компьютерными спо</w:t>
      </w:r>
      <w:r w:rsidRPr="00E40E75">
        <w:rPr>
          <w:rFonts w:ascii="Times New Roman" w:hAnsi="Times New Roman" w:cs="Times New Roman"/>
          <w:spacing w:val="2"/>
          <w:sz w:val="24"/>
          <w:szCs w:val="24"/>
        </w:rPr>
        <w:t>собами коммуникации. Использование компьютерного сло</w:t>
      </w:r>
      <w:r w:rsidRPr="00E40E75">
        <w:rPr>
          <w:rFonts w:ascii="Times New Roman" w:hAnsi="Times New Roman" w:cs="Times New Roman"/>
          <w:sz w:val="24"/>
          <w:szCs w:val="24"/>
        </w:rPr>
        <w:t>варя, экранного перевода отдельных слов.</w:t>
      </w:r>
    </w:p>
    <w:p w:rsidR="0007614F" w:rsidRPr="00E40E75" w:rsidRDefault="0007614F" w:rsidP="00E40E75">
      <w:pPr>
        <w:pStyle w:val="afffffb"/>
        <w:spacing w:line="240" w:lineRule="auto"/>
        <w:ind w:firstLine="709"/>
        <w:rPr>
          <w:rFonts w:ascii="Times New Roman" w:hAnsi="Times New Roman" w:cs="Times New Roman"/>
          <w:b/>
          <w:bCs/>
          <w:sz w:val="24"/>
          <w:szCs w:val="24"/>
        </w:rPr>
      </w:pPr>
      <w:r w:rsidRPr="00E40E75">
        <w:rPr>
          <w:rFonts w:ascii="Times New Roman" w:hAnsi="Times New Roman" w:cs="Times New Roman"/>
          <w:b/>
          <w:bCs/>
          <w:sz w:val="24"/>
          <w:szCs w:val="24"/>
        </w:rPr>
        <w:t>«Математика».</w:t>
      </w:r>
      <w:r w:rsidRPr="00E40E75">
        <w:rPr>
          <w:rFonts w:ascii="Times New Roman" w:hAnsi="Times New Roman" w:cs="Times New Roman"/>
          <w:sz w:val="24"/>
          <w:szCs w:val="24"/>
        </w:rPr>
        <w:t xml:space="preserve"> Применение математических знаний и представлений, а также методов информа</w:t>
      </w:r>
      <w:r w:rsidRPr="00E40E75">
        <w:rPr>
          <w:rFonts w:ascii="Times New Roman" w:hAnsi="Times New Roman" w:cs="Times New Roman"/>
          <w:spacing w:val="2"/>
          <w:sz w:val="24"/>
          <w:szCs w:val="24"/>
        </w:rPr>
        <w:t>тики для решения учебных задач, начальный опыт приме</w:t>
      </w:r>
      <w:r w:rsidRPr="00E40E75">
        <w:rPr>
          <w:rFonts w:ascii="Times New Roman" w:hAnsi="Times New Roman" w:cs="Times New Roman"/>
          <w:sz w:val="24"/>
          <w:szCs w:val="24"/>
        </w:rPr>
        <w:t>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w:t>
      </w:r>
      <w:r w:rsidRPr="00E40E75">
        <w:rPr>
          <w:rFonts w:ascii="Times New Roman" w:hAnsi="Times New Roman" w:cs="Times New Roman"/>
          <w:spacing w:val="2"/>
          <w:sz w:val="24"/>
          <w:szCs w:val="24"/>
        </w:rPr>
        <w:t xml:space="preserve">граммами, несложными графами: извлечение </w:t>
      </w:r>
      <w:r w:rsidRPr="00E40E75">
        <w:rPr>
          <w:rFonts w:ascii="Times New Roman" w:hAnsi="Times New Roman" w:cs="Times New Roman"/>
          <w:spacing w:val="2"/>
          <w:sz w:val="24"/>
          <w:szCs w:val="24"/>
        </w:rPr>
        <w:lastRenderedPageBreak/>
        <w:t xml:space="preserve">необходимых </w:t>
      </w:r>
      <w:r w:rsidRPr="00E40E75">
        <w:rPr>
          <w:rFonts w:ascii="Times New Roman" w:hAnsi="Times New Roman" w:cs="Times New Roman"/>
          <w:sz w:val="24"/>
          <w:szCs w:val="24"/>
        </w:rPr>
        <w:t>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w:t>
      </w:r>
      <w:r w:rsidRPr="00E40E75">
        <w:rPr>
          <w:rFonts w:ascii="Times New Roman" w:hAnsi="Times New Roman" w:cs="Times New Roman"/>
          <w:spacing w:val="-128"/>
          <w:sz w:val="24"/>
          <w:szCs w:val="24"/>
        </w:rPr>
        <w:t>ы</w:t>
      </w:r>
      <w:r w:rsidRPr="00E40E75">
        <w:rPr>
          <w:rFonts w:ascii="Times New Roman" w:hAnsi="Times New Roman" w:cs="Times New Roman"/>
          <w:spacing w:val="26"/>
          <w:sz w:val="24"/>
          <w:szCs w:val="24"/>
        </w:rPr>
        <w:t>´</w:t>
      </w:r>
      <w:r w:rsidRPr="00E40E75">
        <w:rPr>
          <w:rFonts w:ascii="Times New Roman" w:hAnsi="Times New Roman" w:cs="Times New Roman"/>
          <w:sz w:val="24"/>
          <w:szCs w:val="24"/>
        </w:rPr>
        <w:t xml:space="preserve">х связей </w:t>
      </w:r>
      <w:r w:rsidRPr="00E40E75">
        <w:rPr>
          <w:rFonts w:ascii="Times New Roman" w:hAnsi="Times New Roman" w:cs="Times New Roman"/>
          <w:spacing w:val="2"/>
          <w:sz w:val="24"/>
          <w:szCs w:val="24"/>
        </w:rPr>
        <w:t xml:space="preserve">с помощью цепочек. Работа с простыми геометрическими </w:t>
      </w:r>
      <w:r w:rsidRPr="00E40E75">
        <w:rPr>
          <w:rFonts w:ascii="Times New Roman" w:hAnsi="Times New Roman" w:cs="Times New Roman"/>
          <w:sz w:val="24"/>
          <w:szCs w:val="24"/>
        </w:rPr>
        <w:t>объектами в интерактивной среде компьютера: построение, изменение, измерение, сравнение геометрических объектов.</w:t>
      </w:r>
    </w:p>
    <w:p w:rsidR="0007614F" w:rsidRPr="00E40E75" w:rsidRDefault="0007614F"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b/>
          <w:bCs/>
          <w:sz w:val="24"/>
          <w:szCs w:val="24"/>
        </w:rPr>
        <w:t>«Окружающий мир».</w:t>
      </w:r>
      <w:r w:rsidRPr="00E40E75">
        <w:rPr>
          <w:rFonts w:ascii="Times New Roman" w:hAnsi="Times New Roman" w:cs="Times New Roman"/>
          <w:sz w:val="24"/>
          <w:szCs w:val="24"/>
        </w:rPr>
        <w:t xml:space="preserve"> Фиксация информации о внешнем мире и о самом себе с использованием инструментов ИКТ. </w:t>
      </w:r>
      <w:r w:rsidRPr="00E40E75">
        <w:rPr>
          <w:rFonts w:ascii="Times New Roman" w:hAnsi="Times New Roman" w:cs="Times New Roman"/>
          <w:spacing w:val="-2"/>
          <w:sz w:val="24"/>
          <w:szCs w:val="24"/>
        </w:rPr>
        <w:t xml:space="preserve">Планирование и осуществление несложных наблюдений, сбор </w:t>
      </w:r>
      <w:r w:rsidRPr="00E40E75">
        <w:rPr>
          <w:rFonts w:ascii="Times New Roman" w:hAnsi="Times New Roman" w:cs="Times New Roman"/>
          <w:sz w:val="24"/>
          <w:szCs w:val="24"/>
        </w:rPr>
        <w:t>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7614F" w:rsidRPr="00E40E75" w:rsidRDefault="0007614F" w:rsidP="00E40E75">
      <w:pPr>
        <w:pStyle w:val="afffffb"/>
        <w:spacing w:line="240" w:lineRule="auto"/>
        <w:ind w:firstLine="709"/>
        <w:rPr>
          <w:rFonts w:ascii="Times New Roman" w:hAnsi="Times New Roman" w:cs="Times New Roman"/>
          <w:b/>
          <w:bCs/>
          <w:sz w:val="24"/>
          <w:szCs w:val="24"/>
        </w:rPr>
      </w:pPr>
      <w:r w:rsidRPr="00E40E75">
        <w:rPr>
          <w:rFonts w:ascii="Times New Roman" w:hAnsi="Times New Roman"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07614F" w:rsidRPr="00E40E75" w:rsidRDefault="0007614F" w:rsidP="00E40E75">
      <w:pPr>
        <w:pStyle w:val="afffffb"/>
        <w:spacing w:line="240" w:lineRule="auto"/>
        <w:ind w:firstLine="709"/>
        <w:rPr>
          <w:rFonts w:ascii="Times New Roman" w:hAnsi="Times New Roman" w:cs="Times New Roman"/>
          <w:b/>
          <w:bCs/>
          <w:sz w:val="24"/>
          <w:szCs w:val="24"/>
        </w:rPr>
      </w:pPr>
      <w:r w:rsidRPr="00E40E75">
        <w:rPr>
          <w:rFonts w:ascii="Times New Roman" w:hAnsi="Times New Roman" w:cs="Times New Roman"/>
          <w:b/>
          <w:bCs/>
          <w:spacing w:val="2"/>
          <w:sz w:val="24"/>
          <w:szCs w:val="24"/>
        </w:rPr>
        <w:t xml:space="preserve">«Технология». </w:t>
      </w:r>
      <w:r w:rsidRPr="00E40E75">
        <w:rPr>
          <w:rFonts w:ascii="Times New Roman" w:hAnsi="Times New Roman" w:cs="Times New Roman"/>
          <w:spacing w:val="2"/>
          <w:sz w:val="24"/>
          <w:szCs w:val="24"/>
        </w:rPr>
        <w:t>Первоначальное знакомство с компьюте</w:t>
      </w:r>
      <w:r w:rsidRPr="00E40E75">
        <w:rPr>
          <w:rFonts w:ascii="Times New Roman" w:hAnsi="Times New Roman" w:cs="Times New Roman"/>
          <w:sz w:val="24"/>
          <w:szCs w:val="24"/>
        </w:rPr>
        <w:t xml:space="preserve">ром и всеми инструментами ИКТ: назначение, правила безопасной работы. Первоначальный опыт работы с простыми </w:t>
      </w:r>
      <w:r w:rsidRPr="00E40E75">
        <w:rPr>
          <w:rFonts w:ascii="Times New Roman" w:hAnsi="Times New Roman" w:cs="Times New Roman"/>
          <w:spacing w:val="4"/>
          <w:sz w:val="24"/>
          <w:szCs w:val="24"/>
        </w:rPr>
        <w:t>информационными объектами: текстом, рисунком, аудио­</w:t>
      </w:r>
      <w:r w:rsidRPr="00E40E75">
        <w:rPr>
          <w:rFonts w:ascii="Times New Roman" w:hAnsi="Times New Roman" w:cs="Times New Roman"/>
          <w:spacing w:val="4"/>
          <w:sz w:val="24"/>
          <w:szCs w:val="24"/>
        </w:rPr>
        <w:br/>
      </w:r>
      <w:r w:rsidRPr="00E40E75">
        <w:rPr>
          <w:rFonts w:ascii="Times New Roman" w:hAnsi="Times New Roman" w:cs="Times New Roman"/>
          <w:sz w:val="24"/>
          <w:szCs w:val="24"/>
        </w:rPr>
        <w:t xml:space="preserve">и </w:t>
      </w:r>
      <w:r w:rsidRPr="00E40E75">
        <w:rPr>
          <w:rFonts w:ascii="Times New Roman" w:hAnsi="Times New Roman" w:cs="Times New Roman"/>
          <w:spacing w:val="2"/>
          <w:sz w:val="24"/>
          <w:szCs w:val="24"/>
        </w:rPr>
        <w:t xml:space="preserve">видеофрагментами; сохранение результатов своей работы. </w:t>
      </w:r>
      <w:r w:rsidRPr="00E40E75">
        <w:rPr>
          <w:rFonts w:ascii="Times New Roman" w:hAnsi="Times New Roman" w:cs="Times New Roman"/>
          <w:sz w:val="24"/>
          <w:szCs w:val="24"/>
        </w:rPr>
        <w:t>Овладение приёмами поиска и использования информации, работы с доступными электронными ресурсами.</w:t>
      </w:r>
    </w:p>
    <w:p w:rsidR="00391548" w:rsidRPr="00E40E75" w:rsidRDefault="0007614F"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b/>
          <w:bCs/>
          <w:sz w:val="24"/>
          <w:szCs w:val="24"/>
        </w:rPr>
        <w:t>«И</w:t>
      </w:r>
      <w:r w:rsidR="009811B1" w:rsidRPr="00E40E75">
        <w:rPr>
          <w:rFonts w:ascii="Times New Roman" w:hAnsi="Times New Roman" w:cs="Times New Roman"/>
          <w:b/>
          <w:bCs/>
          <w:sz w:val="24"/>
          <w:szCs w:val="24"/>
        </w:rPr>
        <w:t>зобразительное искусство, «Музыка</w:t>
      </w:r>
      <w:r w:rsidRPr="00E40E75">
        <w:rPr>
          <w:rFonts w:ascii="Times New Roman" w:hAnsi="Times New Roman" w:cs="Times New Roman"/>
          <w:b/>
          <w:bCs/>
          <w:sz w:val="24"/>
          <w:szCs w:val="24"/>
        </w:rPr>
        <w:t>».</w:t>
      </w:r>
      <w:r w:rsidRPr="00E40E75">
        <w:rPr>
          <w:rFonts w:ascii="Times New Roman" w:hAnsi="Times New Roman" w:cs="Times New Roman"/>
          <w:sz w:val="24"/>
          <w:szCs w:val="24"/>
        </w:rPr>
        <w:t xml:space="preserve"> Знакомство с простыми графическим и растровым редакторами изображений, освоение простых форм </w:t>
      </w:r>
      <w:r w:rsidRPr="00E40E75">
        <w:rPr>
          <w:rFonts w:ascii="Times New Roman" w:hAnsi="Times New Roman" w:cs="Times New Roman"/>
          <w:spacing w:val="-2"/>
          <w:sz w:val="24"/>
          <w:szCs w:val="24"/>
        </w:rPr>
        <w:t xml:space="preserve">редактирования изображений: поворот, вырезание, изменение </w:t>
      </w:r>
      <w:r w:rsidRPr="00E40E75">
        <w:rPr>
          <w:rFonts w:ascii="Times New Roman" w:hAnsi="Times New Roman" w:cs="Times New Roman"/>
          <w:sz w:val="24"/>
          <w:szCs w:val="24"/>
        </w:rPr>
        <w:t>контрастности, яркости, вырезание и добавление фрагмента, изменение последовательности экранов в слайд­шоу. Созда</w:t>
      </w:r>
      <w:r w:rsidRPr="00E40E75">
        <w:rPr>
          <w:rFonts w:ascii="Times New Roman" w:hAnsi="Times New Roman" w:cs="Times New Roman"/>
          <w:spacing w:val="2"/>
          <w:sz w:val="24"/>
          <w:szCs w:val="24"/>
        </w:rPr>
        <w:t>ние творческих графических работ, несложных видеосюжетов, натурной мультипликации и компьютерной анимации</w:t>
      </w:r>
      <w:r w:rsidRPr="00E40E75">
        <w:rPr>
          <w:rFonts w:ascii="Times New Roman" w:hAnsi="Times New Roman" w:cs="Times New Roman"/>
          <w:spacing w:val="2"/>
          <w:sz w:val="24"/>
          <w:szCs w:val="24"/>
        </w:rPr>
        <w:br/>
        <w:t xml:space="preserve">с собственным озвучиванием, музыкальных произведений, </w:t>
      </w:r>
      <w:r w:rsidRPr="00E40E75">
        <w:rPr>
          <w:rFonts w:ascii="Times New Roman" w:hAnsi="Times New Roman" w:cs="Times New Roman"/>
          <w:sz w:val="24"/>
          <w:szCs w:val="24"/>
        </w:rPr>
        <w:t>собранных из готовых фрагментов и музыкальных «петель» с использованием инструментов ИКТ.</w:t>
      </w:r>
    </w:p>
    <w:p w:rsidR="00391548" w:rsidRPr="00E40E75" w:rsidRDefault="009811B1" w:rsidP="00E40E75">
      <w:pPr>
        <w:tabs>
          <w:tab w:val="left" w:pos="2475"/>
        </w:tabs>
        <w:ind w:firstLine="709"/>
        <w:jc w:val="both"/>
        <w:rPr>
          <w:lang w:val="ru-RU"/>
        </w:rPr>
      </w:pPr>
      <w:r w:rsidRPr="00E40E75">
        <w:rPr>
          <w:b/>
          <w:lang w:val="ru-RU"/>
        </w:rPr>
        <w:t>«Основы  религиозных  культур  и  светской  этики»</w:t>
      </w:r>
      <w:r w:rsidRPr="00E40E75">
        <w:rPr>
          <w:lang w:val="ru-RU"/>
        </w:rPr>
        <w:t>.  Работа  с мультимедиа  сообщениями  (включающими  текст,  иллюстрации,  аудио-  и видеофрагменты,  ссылки).  Овладение  при</w:t>
      </w:r>
      <w:r w:rsidR="009800B1" w:rsidRPr="00E40E75">
        <w:rPr>
          <w:lang w:val="ru-RU"/>
        </w:rPr>
        <w:t>ё</w:t>
      </w:r>
      <w:r w:rsidRPr="00E40E75">
        <w:rPr>
          <w:lang w:val="ru-RU"/>
        </w:rPr>
        <w:t xml:space="preserve">мами  поиска  и  использования информации,  работы  с  доступными  электронными  ресурсами.  </w:t>
      </w:r>
    </w:p>
    <w:p w:rsidR="00CF3E28" w:rsidRPr="00E40E75" w:rsidRDefault="00CF3E28" w:rsidP="00E40E75">
      <w:pPr>
        <w:pStyle w:val="3c"/>
        <w:spacing w:before="0" w:after="0" w:line="240" w:lineRule="auto"/>
        <w:ind w:firstLine="709"/>
        <w:rPr>
          <w:rFonts w:ascii="Times New Roman" w:hAnsi="Times New Roman" w:cs="Times New Roman"/>
        </w:rPr>
      </w:pPr>
    </w:p>
    <w:p w:rsidR="00CF3E28" w:rsidRPr="00E40E75" w:rsidRDefault="00391548" w:rsidP="00E40E75">
      <w:pPr>
        <w:pStyle w:val="3c"/>
        <w:spacing w:before="0" w:after="0" w:line="240" w:lineRule="auto"/>
        <w:ind w:firstLine="709"/>
        <w:rPr>
          <w:rFonts w:ascii="Times New Roman" w:hAnsi="Times New Roman" w:cs="Times New Roman"/>
          <w:i w:val="0"/>
          <w:sz w:val="24"/>
          <w:szCs w:val="24"/>
        </w:rPr>
      </w:pPr>
      <w:r w:rsidRPr="00E40E75">
        <w:rPr>
          <w:rFonts w:ascii="Times New Roman" w:hAnsi="Times New Roman" w:cs="Times New Roman"/>
        </w:rPr>
        <w:tab/>
      </w:r>
      <w:r w:rsidR="00CF3E28" w:rsidRPr="00E40E75">
        <w:rPr>
          <w:rFonts w:ascii="Times New Roman" w:hAnsi="Times New Roman" w:cs="Times New Roman"/>
          <w:i w:val="0"/>
          <w:sz w:val="24"/>
          <w:szCs w:val="24"/>
        </w:rPr>
        <w:t xml:space="preserve">2.1.5. Типовые задачи формирования личностных, регулятивных,    </w:t>
      </w:r>
    </w:p>
    <w:p w:rsidR="00CF3E28" w:rsidRPr="00E40E75" w:rsidRDefault="00CF3E28" w:rsidP="00E40E75">
      <w:pPr>
        <w:pStyle w:val="3c"/>
        <w:spacing w:before="0" w:after="0" w:line="240" w:lineRule="auto"/>
        <w:ind w:firstLine="709"/>
        <w:rPr>
          <w:rFonts w:ascii="Times New Roman" w:hAnsi="Times New Roman" w:cs="Times New Roman"/>
          <w:i w:val="0"/>
          <w:sz w:val="24"/>
          <w:szCs w:val="24"/>
        </w:rPr>
      </w:pPr>
      <w:r w:rsidRPr="00E40E75">
        <w:rPr>
          <w:rFonts w:ascii="Times New Roman" w:hAnsi="Times New Roman" w:cs="Times New Roman"/>
          <w:i w:val="0"/>
          <w:sz w:val="24"/>
          <w:szCs w:val="24"/>
        </w:rPr>
        <w:t xml:space="preserve"> познавательных, коммуникативных универсальных учебных действий</w:t>
      </w:r>
    </w:p>
    <w:p w:rsidR="00CF3E28" w:rsidRPr="00E40E75" w:rsidRDefault="00CF3E28" w:rsidP="00E40E75">
      <w:pPr>
        <w:pStyle w:val="3c"/>
        <w:spacing w:before="0" w:after="0" w:line="240" w:lineRule="auto"/>
        <w:ind w:firstLine="709"/>
        <w:jc w:val="both"/>
        <w:rPr>
          <w:rFonts w:ascii="Times New Roman" w:hAnsi="Times New Roman" w:cs="Times New Roman"/>
          <w:b w:val="0"/>
          <w:i w:val="0"/>
          <w:sz w:val="24"/>
          <w:szCs w:val="24"/>
        </w:rPr>
      </w:pPr>
      <w:r w:rsidRPr="00E40E75">
        <w:rPr>
          <w:rFonts w:ascii="Times New Roman" w:hAnsi="Times New Roman" w:cs="Times New Roman"/>
          <w:b w:val="0"/>
          <w:i w:val="0"/>
          <w:sz w:val="24"/>
          <w:szCs w:val="24"/>
        </w:rPr>
        <w:t xml:space="preserve">Типовые  задачи  формирования  универсальных  учебных  действий  на основе  системы  учебников  «Начальная  школа  XXI  века»  конструируются учителем на основании следующих общих подходов:  </w:t>
      </w:r>
    </w:p>
    <w:p w:rsidR="00CF3E28" w:rsidRPr="00E40E75" w:rsidRDefault="00CF3E28" w:rsidP="00E40E75">
      <w:pPr>
        <w:pStyle w:val="3c"/>
        <w:spacing w:before="0" w:after="0" w:line="240" w:lineRule="auto"/>
        <w:ind w:firstLine="709"/>
        <w:jc w:val="both"/>
        <w:rPr>
          <w:rFonts w:ascii="Times New Roman" w:hAnsi="Times New Roman" w:cs="Times New Roman"/>
          <w:b w:val="0"/>
          <w:i w:val="0"/>
          <w:sz w:val="24"/>
          <w:szCs w:val="24"/>
        </w:rPr>
      </w:pPr>
      <w:r w:rsidRPr="00E40E75">
        <w:rPr>
          <w:rFonts w:ascii="Times New Roman" w:hAnsi="Times New Roman" w:cs="Times New Roman"/>
          <w:b w:val="0"/>
          <w:sz w:val="24"/>
          <w:szCs w:val="24"/>
        </w:rPr>
        <w:t>Структура  задачи.</w:t>
      </w:r>
      <w:r w:rsidRPr="00E40E75">
        <w:rPr>
          <w:rFonts w:ascii="Times New Roman" w:hAnsi="Times New Roman" w:cs="Times New Roman"/>
          <w:b w:val="0"/>
          <w:i w:val="0"/>
          <w:sz w:val="24"/>
          <w:szCs w:val="24"/>
        </w:rPr>
        <w:t xml:space="preserve">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свѐрнутом  или  развѐрнутом  виде)  следующих  навыков:  ознакомление  - понимание - применение- анализ - синтез - оценка.  В общем виде задача состоит из информационного блока и серии вопросов (практических заданий) к нему.  </w:t>
      </w:r>
    </w:p>
    <w:p w:rsidR="00CF3E28" w:rsidRPr="00E40E75" w:rsidRDefault="00CF3E28" w:rsidP="00E40E75">
      <w:pPr>
        <w:pStyle w:val="3c"/>
        <w:spacing w:before="0" w:after="0" w:line="240" w:lineRule="auto"/>
        <w:ind w:firstLine="709"/>
        <w:jc w:val="both"/>
        <w:rPr>
          <w:rFonts w:ascii="Times New Roman" w:hAnsi="Times New Roman" w:cs="Times New Roman"/>
          <w:b w:val="0"/>
          <w:i w:val="0"/>
          <w:sz w:val="24"/>
          <w:szCs w:val="24"/>
        </w:rPr>
      </w:pPr>
      <w:r w:rsidRPr="00E40E75">
        <w:rPr>
          <w:rFonts w:ascii="Times New Roman" w:hAnsi="Times New Roman" w:cs="Times New Roman"/>
          <w:b w:val="0"/>
          <w:sz w:val="24"/>
          <w:szCs w:val="24"/>
        </w:rPr>
        <w:t>Требования  к  задачам.</w:t>
      </w:r>
      <w:r w:rsidRPr="00E40E75">
        <w:rPr>
          <w:rFonts w:ascii="Times New Roman" w:hAnsi="Times New Roman" w:cs="Times New Roman"/>
          <w:b w:val="0"/>
          <w:i w:val="0"/>
          <w:sz w:val="24"/>
          <w:szCs w:val="24"/>
        </w:rPr>
        <w:t xml:space="preserve">  Для  того,  чтобы  задачи,  предназначенные  для оценки тех или иных УУД, были валидными, надѐжными и объективными, они должны быть:  </w:t>
      </w:r>
    </w:p>
    <w:p w:rsidR="00CF3E28" w:rsidRPr="00E40E75" w:rsidRDefault="00CF3E28" w:rsidP="00F07B12">
      <w:pPr>
        <w:pStyle w:val="3c"/>
        <w:numPr>
          <w:ilvl w:val="0"/>
          <w:numId w:val="92"/>
        </w:numPr>
        <w:spacing w:before="0" w:after="0" w:line="240" w:lineRule="auto"/>
        <w:ind w:left="0"/>
        <w:jc w:val="both"/>
        <w:rPr>
          <w:rFonts w:ascii="Times New Roman" w:hAnsi="Times New Roman" w:cs="Times New Roman"/>
          <w:b w:val="0"/>
          <w:i w:val="0"/>
          <w:sz w:val="24"/>
          <w:szCs w:val="24"/>
        </w:rPr>
      </w:pPr>
      <w:r w:rsidRPr="00E40E75">
        <w:rPr>
          <w:rFonts w:ascii="Times New Roman" w:hAnsi="Times New Roman" w:cs="Times New Roman"/>
          <w:b w:val="0"/>
          <w:i w:val="0"/>
          <w:sz w:val="24"/>
          <w:szCs w:val="24"/>
        </w:rPr>
        <w:t xml:space="preserve">составлены в соответствии с требованиями, предъявляемыми к тестовым заданиям в целом;  </w:t>
      </w:r>
    </w:p>
    <w:p w:rsidR="00CF3E28" w:rsidRPr="00E40E75" w:rsidRDefault="00CF3E28" w:rsidP="00F07B12">
      <w:pPr>
        <w:pStyle w:val="3c"/>
        <w:numPr>
          <w:ilvl w:val="0"/>
          <w:numId w:val="92"/>
        </w:numPr>
        <w:spacing w:before="0" w:after="0" w:line="240" w:lineRule="auto"/>
        <w:ind w:left="0"/>
        <w:jc w:val="both"/>
        <w:rPr>
          <w:rFonts w:ascii="Times New Roman" w:hAnsi="Times New Roman" w:cs="Times New Roman"/>
          <w:b w:val="0"/>
          <w:i w:val="0"/>
          <w:sz w:val="24"/>
          <w:szCs w:val="24"/>
        </w:rPr>
      </w:pPr>
      <w:r w:rsidRPr="00E40E75">
        <w:rPr>
          <w:rFonts w:ascii="Times New Roman" w:hAnsi="Times New Roman" w:cs="Times New Roman"/>
          <w:b w:val="0"/>
          <w:i w:val="0"/>
          <w:sz w:val="24"/>
          <w:szCs w:val="24"/>
        </w:rPr>
        <w:t xml:space="preserve">сформулированы  на  языке,  доступном  пониманию  ученика, претендующего на освоение обладание соответствующих УУД;  </w:t>
      </w:r>
    </w:p>
    <w:p w:rsidR="008C549E" w:rsidRPr="00E40E75" w:rsidRDefault="008C549E" w:rsidP="00F07B12">
      <w:pPr>
        <w:pStyle w:val="3c"/>
        <w:numPr>
          <w:ilvl w:val="0"/>
          <w:numId w:val="92"/>
        </w:numPr>
        <w:spacing w:before="0" w:after="0" w:line="240" w:lineRule="auto"/>
        <w:ind w:left="0"/>
        <w:jc w:val="both"/>
        <w:rPr>
          <w:rFonts w:ascii="Times New Roman" w:hAnsi="Times New Roman" w:cs="Times New Roman"/>
          <w:b w:val="0"/>
          <w:i w:val="0"/>
          <w:sz w:val="24"/>
          <w:szCs w:val="24"/>
        </w:rPr>
      </w:pPr>
      <w:r w:rsidRPr="00E40E75">
        <w:rPr>
          <w:rFonts w:ascii="Times New Roman" w:hAnsi="Times New Roman" w:cs="Times New Roman"/>
          <w:b w:val="0"/>
          <w:i w:val="0"/>
          <w:sz w:val="24"/>
          <w:szCs w:val="24"/>
        </w:rPr>
        <w:t xml:space="preserve">избыточными с точки зрения выраженности в них «зоны ближайшего развития»;  </w:t>
      </w:r>
    </w:p>
    <w:p w:rsidR="008C549E" w:rsidRPr="00E40E75" w:rsidRDefault="008C549E" w:rsidP="00F07B12">
      <w:pPr>
        <w:pStyle w:val="3c"/>
        <w:numPr>
          <w:ilvl w:val="0"/>
          <w:numId w:val="92"/>
        </w:numPr>
        <w:spacing w:before="0" w:after="0" w:line="240" w:lineRule="auto"/>
        <w:ind w:left="0"/>
        <w:jc w:val="both"/>
        <w:rPr>
          <w:rFonts w:ascii="Times New Roman" w:hAnsi="Times New Roman" w:cs="Times New Roman"/>
          <w:b w:val="0"/>
          <w:i w:val="0"/>
          <w:sz w:val="24"/>
          <w:szCs w:val="24"/>
        </w:rPr>
      </w:pPr>
      <w:r w:rsidRPr="00E40E75">
        <w:rPr>
          <w:rFonts w:ascii="Times New Roman" w:hAnsi="Times New Roman" w:cs="Times New Roman"/>
          <w:b w:val="0"/>
          <w:i w:val="0"/>
          <w:sz w:val="24"/>
          <w:szCs w:val="24"/>
        </w:rPr>
        <w:t xml:space="preserve">многоуровневыми, т.е. предполагающими возможность оценить: общий подход к решению; выбор необходимой стратегии;  </w:t>
      </w:r>
    </w:p>
    <w:p w:rsidR="008C549E" w:rsidRPr="00E40E75" w:rsidRDefault="008C549E" w:rsidP="00F07B12">
      <w:pPr>
        <w:pStyle w:val="3c"/>
        <w:numPr>
          <w:ilvl w:val="0"/>
          <w:numId w:val="92"/>
        </w:numPr>
        <w:spacing w:before="0" w:after="0" w:line="240" w:lineRule="auto"/>
        <w:ind w:left="0"/>
        <w:jc w:val="both"/>
        <w:rPr>
          <w:rFonts w:ascii="Times New Roman" w:hAnsi="Times New Roman" w:cs="Times New Roman"/>
          <w:b w:val="0"/>
          <w:i w:val="0"/>
          <w:sz w:val="24"/>
          <w:szCs w:val="24"/>
        </w:rPr>
      </w:pPr>
      <w:r w:rsidRPr="00E40E75">
        <w:rPr>
          <w:rFonts w:ascii="Times New Roman" w:hAnsi="Times New Roman" w:cs="Times New Roman"/>
          <w:b w:val="0"/>
          <w:i w:val="0"/>
          <w:sz w:val="24"/>
          <w:szCs w:val="24"/>
        </w:rPr>
        <w:t xml:space="preserve">«модульными», т.е. предусматривающими возможность, сохраняя общий конструктор задачи, менять некоторые из еѐ условий.   </w:t>
      </w:r>
    </w:p>
    <w:p w:rsidR="00360805" w:rsidRPr="00E40E75" w:rsidRDefault="00360805" w:rsidP="00E40E75">
      <w:pPr>
        <w:tabs>
          <w:tab w:val="left" w:pos="2400"/>
        </w:tabs>
        <w:rPr>
          <w:lang w:val="ru-RU"/>
        </w:rPr>
      </w:pPr>
    </w:p>
    <w:p w:rsidR="00493872" w:rsidRPr="00E40E75" w:rsidRDefault="00493872" w:rsidP="00E40E75">
      <w:pPr>
        <w:pStyle w:val="3c"/>
        <w:spacing w:before="0" w:after="0" w:line="240" w:lineRule="auto"/>
        <w:ind w:firstLine="709"/>
        <w:rPr>
          <w:rFonts w:ascii="Times New Roman" w:hAnsi="Times New Roman" w:cs="Times New Roman"/>
          <w:i w:val="0"/>
          <w:sz w:val="24"/>
          <w:szCs w:val="24"/>
        </w:rPr>
      </w:pPr>
      <w:r w:rsidRPr="00E40E75">
        <w:rPr>
          <w:rFonts w:ascii="Times New Roman" w:hAnsi="Times New Roman" w:cs="Times New Roman"/>
          <w:i w:val="0"/>
          <w:sz w:val="24"/>
          <w:szCs w:val="24"/>
        </w:rPr>
        <w:t xml:space="preserve">Классификация типовых задач </w:t>
      </w:r>
      <w:r w:rsidRPr="00E40E75">
        <w:rPr>
          <w:rFonts w:ascii="Times New Roman" w:hAnsi="Times New Roman" w:cs="Times New Roman"/>
          <w:i w:val="0"/>
          <w:sz w:val="24"/>
          <w:szCs w:val="24"/>
        </w:rPr>
        <w:cr/>
      </w:r>
    </w:p>
    <w:p w:rsidR="00493872" w:rsidRPr="00E40E75" w:rsidRDefault="00F4455C" w:rsidP="00E40E75">
      <w:pPr>
        <w:pStyle w:val="3c"/>
        <w:spacing w:before="0" w:after="0" w:line="240" w:lineRule="auto"/>
        <w:ind w:firstLine="709"/>
        <w:rPr>
          <w:rFonts w:ascii="Times New Roman" w:hAnsi="Times New Roman" w:cs="Times New Roman"/>
          <w:i w:val="0"/>
          <w:sz w:val="24"/>
          <w:szCs w:val="24"/>
        </w:rPr>
      </w:pPr>
      <w:r w:rsidRPr="00E40E75">
        <w:rPr>
          <w:rFonts w:ascii="Times New Roman" w:hAnsi="Times New Roman" w:cs="Times New Roman"/>
          <w:noProof/>
        </w:rPr>
        <w:lastRenderedPageBreak/>
        <w:drawing>
          <wp:anchor distT="0" distB="0" distL="114300" distR="114300" simplePos="0" relativeHeight="251656192" behindDoc="0" locked="0" layoutInCell="1" allowOverlap="1">
            <wp:simplePos x="0" y="0"/>
            <wp:positionH relativeFrom="margin">
              <wp:posOffset>-78105</wp:posOffset>
            </wp:positionH>
            <wp:positionV relativeFrom="margin">
              <wp:posOffset>5741035</wp:posOffset>
            </wp:positionV>
            <wp:extent cx="6249670" cy="1200785"/>
            <wp:effectExtent l="0" t="0" r="0" b="0"/>
            <wp:wrapSquare wrapText="bothSides"/>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9670" cy="1200785"/>
                    </a:xfrm>
                    <a:prstGeom prst="rect">
                      <a:avLst/>
                    </a:prstGeom>
                    <a:noFill/>
                  </pic:spPr>
                </pic:pic>
              </a:graphicData>
            </a:graphic>
          </wp:anchor>
        </w:drawing>
      </w:r>
      <w:r w:rsidRPr="00E40E75">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-78105</wp:posOffset>
            </wp:positionH>
            <wp:positionV relativeFrom="paragraph">
              <wp:posOffset>3175</wp:posOffset>
            </wp:positionV>
            <wp:extent cx="6035040" cy="5804535"/>
            <wp:effectExtent l="0" t="0" r="3810" b="5715"/>
            <wp:wrapTight wrapText="bothSides">
              <wp:wrapPolygon edited="0">
                <wp:start x="0" y="0"/>
                <wp:lineTo x="0" y="21550"/>
                <wp:lineTo x="21545" y="21550"/>
                <wp:lineTo x="21545" y="0"/>
                <wp:lineTo x="0" y="0"/>
              </wp:wrapPolygon>
            </wp:wrapTight>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040" cy="5804535"/>
                    </a:xfrm>
                    <a:prstGeom prst="rect">
                      <a:avLst/>
                    </a:prstGeom>
                    <a:noFill/>
                  </pic:spPr>
                </pic:pic>
              </a:graphicData>
            </a:graphic>
          </wp:anchor>
        </w:drawing>
      </w:r>
    </w:p>
    <w:p w:rsidR="00CF3E28" w:rsidRPr="00E40E75" w:rsidRDefault="00CF3E28"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811B6E" w:rsidRPr="00E40E75" w:rsidRDefault="00811B6E" w:rsidP="00E40E75">
      <w:pPr>
        <w:pStyle w:val="3c"/>
        <w:spacing w:before="0" w:after="0" w:line="240" w:lineRule="auto"/>
        <w:ind w:firstLine="709"/>
        <w:rPr>
          <w:rFonts w:ascii="Times New Roman" w:hAnsi="Times New Roman" w:cs="Times New Roman"/>
          <w:i w:val="0"/>
          <w:sz w:val="24"/>
          <w:szCs w:val="24"/>
        </w:rPr>
      </w:pPr>
    </w:p>
    <w:p w:rsidR="009800B1" w:rsidRPr="00E40E75" w:rsidRDefault="00391548" w:rsidP="00E40E75">
      <w:pPr>
        <w:pStyle w:val="3c"/>
        <w:spacing w:before="0" w:after="0" w:line="240" w:lineRule="auto"/>
        <w:ind w:firstLine="709"/>
        <w:rPr>
          <w:rFonts w:ascii="Times New Roman" w:hAnsi="Times New Roman" w:cs="Times New Roman"/>
          <w:i w:val="0"/>
          <w:sz w:val="24"/>
          <w:szCs w:val="24"/>
        </w:rPr>
      </w:pPr>
      <w:r w:rsidRPr="00E40E75">
        <w:rPr>
          <w:rFonts w:ascii="Times New Roman" w:hAnsi="Times New Roman" w:cs="Times New Roman"/>
          <w:i w:val="0"/>
          <w:sz w:val="24"/>
          <w:szCs w:val="24"/>
        </w:rPr>
        <w:t>2.1.6</w:t>
      </w:r>
      <w:r w:rsidR="00360805" w:rsidRPr="00E40E75">
        <w:rPr>
          <w:rFonts w:ascii="Times New Roman" w:hAnsi="Times New Roman" w:cs="Times New Roman"/>
          <w:i w:val="0"/>
          <w:sz w:val="24"/>
          <w:szCs w:val="24"/>
        </w:rPr>
        <w:t xml:space="preserve">. Преемственность программы формирования универсальных учебных </w:t>
      </w:r>
    </w:p>
    <w:p w:rsidR="00360805" w:rsidRPr="00E40E75" w:rsidRDefault="00360805" w:rsidP="00E40E75">
      <w:pPr>
        <w:pStyle w:val="3c"/>
        <w:spacing w:before="0" w:after="0" w:line="240" w:lineRule="auto"/>
        <w:ind w:firstLine="709"/>
        <w:rPr>
          <w:rFonts w:ascii="Times New Roman" w:hAnsi="Times New Roman" w:cs="Times New Roman"/>
          <w:i w:val="0"/>
          <w:sz w:val="24"/>
          <w:szCs w:val="24"/>
        </w:rPr>
      </w:pPr>
      <w:r w:rsidRPr="00E40E75">
        <w:rPr>
          <w:rFonts w:ascii="Times New Roman" w:hAnsi="Times New Roman" w:cs="Times New Roman"/>
          <w:i w:val="0"/>
          <w:sz w:val="24"/>
          <w:szCs w:val="24"/>
        </w:rPr>
        <w:t>действий при переходе от дошкольного к начальному</w:t>
      </w:r>
      <w:r w:rsidRPr="00E40E75">
        <w:rPr>
          <w:rFonts w:ascii="Times New Roman" w:hAnsi="Times New Roman" w:cs="Times New Roman"/>
          <w:i w:val="0"/>
          <w:sz w:val="24"/>
          <w:szCs w:val="24"/>
        </w:rPr>
        <w:br/>
        <w:t>и основному общему образованию</w:t>
      </w:r>
    </w:p>
    <w:p w:rsidR="00360805" w:rsidRPr="00E40E75" w:rsidRDefault="00360805" w:rsidP="00E40E75">
      <w:pPr>
        <w:pStyle w:val="afffffb"/>
        <w:spacing w:line="240" w:lineRule="auto"/>
        <w:ind w:firstLine="709"/>
        <w:rPr>
          <w:rFonts w:ascii="Times New Roman" w:hAnsi="Times New Roman" w:cs="Times New Roman"/>
          <w:spacing w:val="2"/>
          <w:sz w:val="24"/>
          <w:szCs w:val="24"/>
        </w:rPr>
      </w:pPr>
      <w:r w:rsidRPr="00E40E75">
        <w:rPr>
          <w:rFonts w:ascii="Times New Roman" w:hAnsi="Times New Roman" w:cs="Times New Roman"/>
          <w:spacing w:val="2"/>
          <w:sz w:val="24"/>
          <w:szCs w:val="24"/>
        </w:rPr>
        <w:t xml:space="preserve">Проблема организации преемственности обучения затрагивает все уровни существующей образовательной системы, а именно: переход из дошкольного </w:t>
      </w:r>
      <w:r w:rsidR="00493872" w:rsidRPr="00E40E75">
        <w:rPr>
          <w:rFonts w:ascii="Times New Roman" w:hAnsi="Times New Roman" w:cs="Times New Roman"/>
          <w:spacing w:val="2"/>
          <w:sz w:val="24"/>
          <w:szCs w:val="24"/>
        </w:rPr>
        <w:t>обще</w:t>
      </w:r>
      <w:r w:rsidRPr="00E40E75">
        <w:rPr>
          <w:rFonts w:ascii="Times New Roman" w:hAnsi="Times New Roman" w:cs="Times New Roman"/>
          <w:spacing w:val="2"/>
          <w:sz w:val="24"/>
          <w:szCs w:val="24"/>
        </w:rPr>
        <w:t xml:space="preserve">образовательного учреждения (предшколы) в общеобразовательное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360805" w:rsidRPr="00E40E75" w:rsidRDefault="00360805"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lastRenderedPageBreak/>
        <w:t>Основные проблемы обеспечения преемственности связа</w:t>
      </w:r>
      <w:r w:rsidRPr="00E40E75">
        <w:rPr>
          <w:rFonts w:ascii="Times New Roman" w:hAnsi="Times New Roman" w:cs="Times New Roman"/>
          <w:spacing w:val="2"/>
          <w:sz w:val="24"/>
          <w:szCs w:val="24"/>
        </w:rPr>
        <w:t xml:space="preserve">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w:t>
      </w:r>
      <w:r w:rsidRPr="00E40E75">
        <w:rPr>
          <w:rFonts w:ascii="Times New Roman" w:hAnsi="Times New Roman" w:cs="Times New Roman"/>
          <w:sz w:val="24"/>
          <w:szCs w:val="24"/>
        </w:rPr>
        <w:t>логические и</w:t>
      </w:r>
      <w:r w:rsidRPr="00E40E75">
        <w:rPr>
          <w:rFonts w:ascii="Times New Roman" w:hAnsi="Times New Roman" w:cs="Times New Roman"/>
          <w:sz w:val="24"/>
          <w:szCs w:val="24"/>
        </w:rPr>
        <w:t> </w:t>
      </w:r>
      <w:r w:rsidRPr="00E40E75">
        <w:rPr>
          <w:rFonts w:ascii="Times New Roman" w:hAnsi="Times New Roman" w:cs="Times New Roman"/>
          <w:sz w:val="24"/>
          <w:szCs w:val="24"/>
        </w:rPr>
        <w:t>др.</w:t>
      </w:r>
    </w:p>
    <w:p w:rsidR="00360805" w:rsidRPr="00E40E75" w:rsidRDefault="00360805"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pacing w:val="2"/>
          <w:sz w:val="24"/>
          <w:szCs w:val="24"/>
        </w:rPr>
        <w:t>Наиболее остро проблема преемственности стоит в двух ключевых точках — в момент поступления детей в школу</w:t>
      </w:r>
      <w:r w:rsidRPr="00E40E75">
        <w:rPr>
          <w:rFonts w:ascii="Times New Roman" w:hAnsi="Times New Roman" w:cs="Times New Roman"/>
          <w:sz w:val="24"/>
          <w:szCs w:val="24"/>
        </w:rPr>
        <w:t xml:space="preserve"> (при переходе из предшкольного звена на уровень начального общего образования) и в период перехода обучающихся на уровень основного общего образования.</w:t>
      </w:r>
    </w:p>
    <w:p w:rsidR="00360805" w:rsidRPr="00E40E75" w:rsidRDefault="00360805" w:rsidP="00E40E75">
      <w:pPr>
        <w:pStyle w:val="afffffb"/>
        <w:spacing w:line="240" w:lineRule="auto"/>
        <w:ind w:firstLine="709"/>
        <w:rPr>
          <w:rFonts w:ascii="Times New Roman" w:hAnsi="Times New Roman" w:cs="Times New Roman"/>
          <w:i/>
          <w:iCs/>
          <w:sz w:val="24"/>
          <w:szCs w:val="24"/>
        </w:rPr>
      </w:pPr>
      <w:r w:rsidRPr="00E40E75">
        <w:rPr>
          <w:rFonts w:ascii="Times New Roman" w:hAnsi="Times New Roman" w:cs="Times New Roman"/>
          <w:sz w:val="24"/>
          <w:szCs w:val="24"/>
        </w:rPr>
        <w:t>Обучение рассматривается как комплексное образование, включающее в себя физическую и психологическую готовность.</w:t>
      </w:r>
    </w:p>
    <w:p w:rsidR="00360805" w:rsidRPr="00E40E75" w:rsidRDefault="00360805" w:rsidP="00E40E75">
      <w:pPr>
        <w:pStyle w:val="afffffb"/>
        <w:spacing w:line="240" w:lineRule="auto"/>
        <w:ind w:firstLine="709"/>
        <w:rPr>
          <w:rFonts w:ascii="Times New Roman" w:hAnsi="Times New Roman" w:cs="Times New Roman"/>
          <w:i/>
          <w:iCs/>
          <w:sz w:val="24"/>
          <w:szCs w:val="24"/>
        </w:rPr>
      </w:pPr>
      <w:r w:rsidRPr="00E40E75">
        <w:rPr>
          <w:rFonts w:ascii="Times New Roman" w:hAnsi="Times New Roman" w:cs="Times New Roman"/>
          <w:i/>
          <w:iCs/>
          <w:spacing w:val="-4"/>
          <w:sz w:val="24"/>
          <w:szCs w:val="24"/>
        </w:rPr>
        <w:t xml:space="preserve">Физическая готовность </w:t>
      </w:r>
      <w:r w:rsidRPr="00E40E75">
        <w:rPr>
          <w:rFonts w:ascii="Times New Roman" w:hAnsi="Times New Roman" w:cs="Times New Roman"/>
          <w:spacing w:val="-4"/>
          <w:sz w:val="24"/>
          <w:szCs w:val="24"/>
        </w:rPr>
        <w:t>определяется состоянием здоровья,</w:t>
      </w:r>
      <w:r w:rsidRPr="00E40E75">
        <w:rPr>
          <w:rFonts w:ascii="Times New Roman" w:hAnsi="Times New Roman" w:cs="Times New Roman"/>
          <w:spacing w:val="-4"/>
          <w:sz w:val="24"/>
          <w:szCs w:val="24"/>
        </w:rPr>
        <w:br/>
      </w:r>
      <w:r w:rsidRPr="00E40E75">
        <w:rPr>
          <w:rFonts w:ascii="Times New Roman" w:hAnsi="Times New Roman" w:cs="Times New Roman"/>
          <w:spacing w:val="2"/>
          <w:sz w:val="24"/>
          <w:szCs w:val="24"/>
        </w:rPr>
        <w:t>уровнем морфофункциональной зрелости организма ребён</w:t>
      </w:r>
      <w:r w:rsidRPr="00E40E75">
        <w:rPr>
          <w:rFonts w:ascii="Times New Roman" w:hAnsi="Times New Roman" w:cs="Times New Roman"/>
          <w:sz w:val="24"/>
          <w:szCs w:val="24"/>
        </w:rPr>
        <w:t xml:space="preserve">ка, в том числе развитием двигательных навыков и качеств </w:t>
      </w:r>
      <w:r w:rsidRPr="00E40E75">
        <w:rPr>
          <w:rFonts w:ascii="Times New Roman" w:hAnsi="Times New Roman" w:cs="Times New Roman"/>
          <w:spacing w:val="2"/>
          <w:sz w:val="24"/>
          <w:szCs w:val="24"/>
        </w:rPr>
        <w:t xml:space="preserve">(тонкая моторная координация), физической и умственной </w:t>
      </w:r>
      <w:r w:rsidRPr="00E40E75">
        <w:rPr>
          <w:rFonts w:ascii="Times New Roman" w:hAnsi="Times New Roman" w:cs="Times New Roman"/>
          <w:sz w:val="24"/>
          <w:szCs w:val="24"/>
        </w:rPr>
        <w:t>работоспособности.</w:t>
      </w:r>
    </w:p>
    <w:p w:rsidR="00360805" w:rsidRPr="00E40E75" w:rsidRDefault="00360805"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i/>
          <w:iCs/>
          <w:sz w:val="24"/>
          <w:szCs w:val="24"/>
        </w:rPr>
        <w:t xml:space="preserve">Психологическая готовность </w:t>
      </w:r>
      <w:r w:rsidRPr="00E40E75">
        <w:rPr>
          <w:rFonts w:ascii="Times New Roman" w:hAnsi="Times New Roman" w:cs="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w:t>
      </w:r>
      <w:r w:rsidRPr="00E40E75">
        <w:rPr>
          <w:rFonts w:ascii="Times New Roman" w:hAnsi="Times New Roman" w:cs="Times New Roman"/>
          <w:sz w:val="24"/>
          <w:szCs w:val="24"/>
        </w:rPr>
        <w:br/>
        <w:t>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360805" w:rsidRPr="00E40E75" w:rsidRDefault="00360805"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pacing w:val="2"/>
          <w:sz w:val="24"/>
          <w:szCs w:val="24"/>
        </w:rPr>
        <w:t xml:space="preserve">Психологическая готовность к школе имеет следующую </w:t>
      </w:r>
      <w:r w:rsidRPr="00E40E75">
        <w:rPr>
          <w:rFonts w:ascii="Times New Roman" w:hAnsi="Times New Roman" w:cs="Times New Roman"/>
          <w:spacing w:val="-2"/>
          <w:sz w:val="24"/>
          <w:szCs w:val="24"/>
        </w:rPr>
        <w:t>структуру: личностная готовн</w:t>
      </w:r>
      <w:r w:rsidR="00F43AA2" w:rsidRPr="00E40E75">
        <w:rPr>
          <w:rFonts w:ascii="Times New Roman" w:hAnsi="Times New Roman" w:cs="Times New Roman"/>
          <w:spacing w:val="-2"/>
          <w:sz w:val="24"/>
          <w:szCs w:val="24"/>
        </w:rPr>
        <w:t>ость, умственная зрелость и про</w:t>
      </w:r>
      <w:r w:rsidRPr="00E40E75">
        <w:rPr>
          <w:rFonts w:ascii="Times New Roman" w:hAnsi="Times New Roman" w:cs="Times New Roman"/>
          <w:sz w:val="24"/>
          <w:szCs w:val="24"/>
        </w:rPr>
        <w:t>извольность регуляции поведения и деятельности.</w:t>
      </w:r>
    </w:p>
    <w:p w:rsidR="00360805" w:rsidRPr="00E40E75" w:rsidRDefault="00360805"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pacing w:val="2"/>
          <w:sz w:val="24"/>
          <w:szCs w:val="24"/>
        </w:rPr>
        <w:t>Личностная готовность включает мотивационную готов</w:t>
      </w:r>
      <w:r w:rsidRPr="00E40E75">
        <w:rPr>
          <w:rFonts w:ascii="Times New Roman" w:hAnsi="Times New Roman" w:cs="Times New Roman"/>
          <w:spacing w:val="-4"/>
          <w:sz w:val="24"/>
          <w:szCs w:val="24"/>
        </w:rPr>
        <w:t>ность, коммуникативную гот</w:t>
      </w:r>
      <w:r w:rsidR="00F43AA2" w:rsidRPr="00E40E75">
        <w:rPr>
          <w:rFonts w:ascii="Times New Roman" w:hAnsi="Times New Roman" w:cs="Times New Roman"/>
          <w:spacing w:val="-4"/>
          <w:sz w:val="24"/>
          <w:szCs w:val="24"/>
        </w:rPr>
        <w:t>овность, сформированность Я­кон</w:t>
      </w:r>
      <w:r w:rsidRPr="00E40E75">
        <w:rPr>
          <w:rFonts w:ascii="Times New Roman" w:hAnsi="Times New Roman" w:cs="Times New Roman"/>
          <w:sz w:val="24"/>
          <w:szCs w:val="24"/>
        </w:rPr>
        <w:t>цепции и самооценки, эмоциональную зрелость. Мотиваци</w:t>
      </w:r>
      <w:r w:rsidRPr="00E40E75">
        <w:rPr>
          <w:rFonts w:ascii="Times New Roman" w:hAnsi="Times New Roman" w:cs="Times New Roman"/>
          <w:spacing w:val="-2"/>
          <w:sz w:val="24"/>
          <w:szCs w:val="24"/>
        </w:rPr>
        <w:t>онная готовность предполагает сформированность социальных</w:t>
      </w:r>
      <w:r w:rsidRPr="00E40E75">
        <w:rPr>
          <w:rFonts w:ascii="Times New Roman" w:hAnsi="Times New Roman" w:cs="Times New Roman"/>
          <w:sz w:val="24"/>
          <w:szCs w:val="24"/>
        </w:rPr>
        <w:t>мотивов (стремление к социально значимому статусу, потреб</w:t>
      </w:r>
      <w:r w:rsidRPr="00E40E75">
        <w:rPr>
          <w:rFonts w:ascii="Times New Roman" w:hAnsi="Times New Roman" w:cs="Times New Roman"/>
          <w:spacing w:val="2"/>
          <w:sz w:val="24"/>
          <w:szCs w:val="24"/>
        </w:rPr>
        <w:t xml:space="preserve">ность в социальном признании, мотив социального долга), учебных и познавательных мотивов. Мотивационная готовность характеризуется первичным </w:t>
      </w:r>
      <w:r w:rsidRPr="00E40E75">
        <w:rPr>
          <w:rFonts w:ascii="Times New Roman" w:hAnsi="Times New Roman" w:cs="Times New Roman"/>
          <w:sz w:val="24"/>
          <w:szCs w:val="24"/>
        </w:rPr>
        <w:t>соподчинением мотивов</w:t>
      </w:r>
      <w:r w:rsidR="00F43AA2" w:rsidRPr="00E40E75">
        <w:rPr>
          <w:rFonts w:ascii="Times New Roman" w:hAnsi="Times New Roman" w:cs="Times New Roman"/>
          <w:sz w:val="24"/>
          <w:szCs w:val="24"/>
        </w:rPr>
        <w:t xml:space="preserve"> с доминированием учебно­познава</w:t>
      </w:r>
      <w:r w:rsidRPr="00E40E75">
        <w:rPr>
          <w:rFonts w:ascii="Times New Roman" w:hAnsi="Times New Roman" w:cs="Times New Roman"/>
          <w:spacing w:val="2"/>
          <w:sz w:val="24"/>
          <w:szCs w:val="24"/>
        </w:rPr>
        <w:t xml:space="preserve">тельных мотивов. Коммуникативная готовность выступает </w:t>
      </w:r>
      <w:r w:rsidRPr="00E40E75">
        <w:rPr>
          <w:rFonts w:ascii="Times New Roman" w:hAnsi="Times New Roman" w:cs="Times New Roman"/>
          <w:sz w:val="24"/>
          <w:szCs w:val="24"/>
        </w:rPr>
        <w:t>как готовность ребёнка к произвольному общению с учителем и сверстниками в конт</w:t>
      </w:r>
      <w:r w:rsidR="00F43AA2" w:rsidRPr="00E40E75">
        <w:rPr>
          <w:rFonts w:ascii="Times New Roman" w:hAnsi="Times New Roman" w:cs="Times New Roman"/>
          <w:sz w:val="24"/>
          <w:szCs w:val="24"/>
        </w:rPr>
        <w:t>ексте поставленной учебной зада</w:t>
      </w:r>
      <w:r w:rsidRPr="00E40E75">
        <w:rPr>
          <w:rFonts w:ascii="Times New Roman" w:hAnsi="Times New Roman" w:cs="Times New Roman"/>
          <w:spacing w:val="2"/>
          <w:sz w:val="24"/>
          <w:szCs w:val="24"/>
        </w:rPr>
        <w:t>чи и учебного содержания. Коммуникативная готовность</w:t>
      </w:r>
      <w:r w:rsidRPr="00E40E75">
        <w:rPr>
          <w:rFonts w:ascii="Times New Roman" w:hAnsi="Times New Roman" w:cs="Times New Roman"/>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E40E75">
        <w:rPr>
          <w:rFonts w:ascii="Times New Roman" w:hAnsi="Times New Roman" w:cs="Times New Roman"/>
          <w:spacing w:val="2"/>
          <w:sz w:val="24"/>
          <w:szCs w:val="24"/>
        </w:rPr>
        <w:t xml:space="preserve">(личное сознание), характера отношения к нему взрослых, </w:t>
      </w:r>
      <w:r w:rsidRPr="00E40E75">
        <w:rPr>
          <w:rFonts w:ascii="Times New Roman" w:hAnsi="Times New Roman" w:cs="Times New Roman"/>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E40E75">
        <w:rPr>
          <w:rFonts w:ascii="Times New Roman" w:hAnsi="Times New Roman" w:cs="Times New Roman"/>
          <w:spacing w:val="2"/>
          <w:sz w:val="24"/>
          <w:szCs w:val="24"/>
        </w:rPr>
        <w:t>нове эмоционального предвосхищения и прогнозирования.</w:t>
      </w:r>
      <w:r w:rsidRPr="00E40E75">
        <w:rPr>
          <w:rFonts w:ascii="Times New Roman" w:hAnsi="Times New Roman" w:cs="Times New Roman"/>
          <w:spacing w:val="2"/>
          <w:sz w:val="24"/>
          <w:szCs w:val="24"/>
        </w:rPr>
        <w:br/>
        <w:t>Показателем эмоциональной готовности к школьному обу</w:t>
      </w:r>
      <w:r w:rsidRPr="00E40E75">
        <w:rPr>
          <w:rFonts w:ascii="Times New Roman" w:hAnsi="Times New Roman" w:cs="Times New Roman"/>
          <w:sz w:val="24"/>
          <w:szCs w:val="24"/>
        </w:rPr>
        <w:t>чению является сформированность высших чувств — нрав</w:t>
      </w:r>
      <w:r w:rsidRPr="00E40E75">
        <w:rPr>
          <w:rFonts w:ascii="Times New Roman" w:hAnsi="Times New Roman" w:cs="Times New Roman"/>
          <w:spacing w:val="2"/>
          <w:sz w:val="24"/>
          <w:szCs w:val="24"/>
        </w:rPr>
        <w:t>ственных переживаний, интеллектуальных чувств (радость познания), эстетических чувств (чувство прекрасного). Вы</w:t>
      </w:r>
      <w:r w:rsidRPr="00E40E75">
        <w:rPr>
          <w:rFonts w:ascii="Times New Roman" w:hAnsi="Times New Roman" w:cs="Times New Roman"/>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позициюи роль ученика, иерархию мотивов с высокой учебной мотивацией.</w:t>
      </w:r>
    </w:p>
    <w:p w:rsidR="00360805" w:rsidRPr="00E40E75" w:rsidRDefault="00360805" w:rsidP="00E40E75">
      <w:pPr>
        <w:pStyle w:val="afffffb"/>
        <w:spacing w:line="240" w:lineRule="auto"/>
        <w:ind w:firstLine="709"/>
        <w:rPr>
          <w:rFonts w:ascii="Times New Roman" w:hAnsi="Times New Roman" w:cs="Times New Roman"/>
          <w:spacing w:val="-2"/>
          <w:sz w:val="24"/>
          <w:szCs w:val="24"/>
        </w:rPr>
      </w:pPr>
      <w:r w:rsidRPr="00E40E75">
        <w:rPr>
          <w:rFonts w:ascii="Times New Roman" w:hAnsi="Times New Roman" w:cs="Times New Roman"/>
          <w:spacing w:val="-2"/>
          <w:sz w:val="24"/>
          <w:szCs w:val="24"/>
        </w:rPr>
        <w:t xml:space="preserve">Умственную зрелость составляет интеллектуальная, речевая </w:t>
      </w:r>
      <w:r w:rsidRPr="00E40E75">
        <w:rPr>
          <w:rFonts w:ascii="Times New Roman" w:hAnsi="Times New Roman" w:cs="Times New Roman"/>
          <w:spacing w:val="2"/>
          <w:sz w:val="24"/>
          <w:szCs w:val="24"/>
        </w:rPr>
        <w:t>готовность и сформированность восприятия, памяти, вни</w:t>
      </w:r>
      <w:r w:rsidRPr="00E40E75">
        <w:rPr>
          <w:rFonts w:ascii="Times New Roman" w:hAnsi="Times New Roman" w:cs="Times New Roman"/>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E40E75">
        <w:rPr>
          <w:rFonts w:ascii="Times New Roman" w:hAnsi="Times New Roman" w:cs="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E40E75">
        <w:rPr>
          <w:rFonts w:ascii="Times New Roman" w:hAnsi="Times New Roman" w:cs="Times New Roman"/>
          <w:spacing w:val="2"/>
          <w:sz w:val="24"/>
          <w:szCs w:val="24"/>
        </w:rPr>
        <w:t xml:space="preserve">представлений и умений. Речевая готовность предполагает </w:t>
      </w:r>
      <w:r w:rsidRPr="00E40E75">
        <w:rPr>
          <w:rFonts w:ascii="Times New Roman" w:hAnsi="Times New Roman" w:cs="Times New Roman"/>
          <w:sz w:val="24"/>
          <w:szCs w:val="24"/>
        </w:rPr>
        <w:t>сформированность фонематической, лексической, граммати</w:t>
      </w:r>
      <w:r w:rsidRPr="00E40E75">
        <w:rPr>
          <w:rFonts w:ascii="Times New Roman" w:hAnsi="Times New Roman" w:cs="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E40E75">
        <w:rPr>
          <w:rFonts w:ascii="Times New Roman" w:hAnsi="Times New Roman" w:cs="Times New Roman"/>
          <w:spacing w:val="2"/>
          <w:sz w:val="24"/>
          <w:szCs w:val="24"/>
        </w:rPr>
        <w:t xml:space="preserve">её единицы. Восприятие </w:t>
      </w:r>
      <w:r w:rsidRPr="00E40E75">
        <w:rPr>
          <w:rFonts w:ascii="Times New Roman" w:hAnsi="Times New Roman" w:cs="Times New Roman"/>
          <w:spacing w:val="2"/>
          <w:sz w:val="24"/>
          <w:szCs w:val="24"/>
        </w:rPr>
        <w:lastRenderedPageBreak/>
        <w:t>хар</w:t>
      </w:r>
      <w:r w:rsidR="00F43AA2" w:rsidRPr="00E40E75">
        <w:rPr>
          <w:rFonts w:ascii="Times New Roman" w:hAnsi="Times New Roman" w:cs="Times New Roman"/>
          <w:spacing w:val="2"/>
          <w:sz w:val="24"/>
          <w:szCs w:val="24"/>
        </w:rPr>
        <w:t>актеризуется всё большей осо</w:t>
      </w:r>
      <w:r w:rsidRPr="00E40E75">
        <w:rPr>
          <w:rFonts w:ascii="Times New Roman" w:hAnsi="Times New Roman" w:cs="Times New Roman"/>
          <w:sz w:val="24"/>
          <w:szCs w:val="24"/>
        </w:rPr>
        <w:t>з</w:t>
      </w:r>
      <w:r w:rsidRPr="00E40E75">
        <w:rPr>
          <w:rFonts w:ascii="Times New Roman" w:hAnsi="Times New Roman" w:cs="Times New Roman"/>
          <w:spacing w:val="-2"/>
          <w:sz w:val="24"/>
          <w:szCs w:val="24"/>
        </w:rPr>
        <w:t>нанностью, опирается на использование системы обществен</w:t>
      </w:r>
      <w:r w:rsidRPr="00E40E75">
        <w:rPr>
          <w:rFonts w:ascii="Times New Roman" w:hAnsi="Times New Roman" w:cs="Times New Roman"/>
          <w:spacing w:val="2"/>
          <w:sz w:val="24"/>
          <w:szCs w:val="24"/>
        </w:rPr>
        <w:t xml:space="preserve">ных сенсорных эталонов и соответствующих перцептивных </w:t>
      </w:r>
      <w:r w:rsidRPr="00E40E75">
        <w:rPr>
          <w:rFonts w:ascii="Times New Roman" w:hAnsi="Times New Roman" w:cs="Times New Roman"/>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360805" w:rsidRPr="00E40E75" w:rsidRDefault="00360805"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E40E75">
        <w:rPr>
          <w:rFonts w:ascii="Times New Roman" w:hAnsi="Times New Roman" w:cs="Times New Roman"/>
          <w:sz w:val="24"/>
          <w:szCs w:val="24"/>
        </w:rPr>
        <w:t>тивов, целеполагании и сохранении цели, способности при</w:t>
      </w:r>
      <w:r w:rsidRPr="00E40E75">
        <w:rPr>
          <w:rFonts w:ascii="Times New Roman" w:hAnsi="Times New Roman" w:cs="Times New Roman"/>
          <w:spacing w:val="2"/>
          <w:sz w:val="24"/>
          <w:szCs w:val="24"/>
        </w:rPr>
        <w:t xml:space="preserve">лагать волевое усилие для её достижения. Произвольность </w:t>
      </w:r>
      <w:r w:rsidRPr="00E40E75">
        <w:rPr>
          <w:rFonts w:ascii="Times New Roman" w:hAnsi="Times New Roman" w:cs="Times New Roman"/>
          <w:sz w:val="24"/>
          <w:szCs w:val="24"/>
        </w:rPr>
        <w:t xml:space="preserve">выступает как умение строить своё поведение и деятельность </w:t>
      </w:r>
      <w:r w:rsidRPr="00E40E75">
        <w:rPr>
          <w:rFonts w:ascii="Times New Roman" w:hAnsi="Times New Roman" w:cs="Times New Roman"/>
          <w:spacing w:val="2"/>
          <w:sz w:val="24"/>
          <w:szCs w:val="24"/>
        </w:rPr>
        <w:t xml:space="preserve">в соответствии с предлагаемыми образцами и правилами, </w:t>
      </w:r>
      <w:r w:rsidRPr="00E40E75">
        <w:rPr>
          <w:rFonts w:ascii="Times New Roman" w:hAnsi="Times New Roman" w:cs="Times New Roman"/>
          <w:sz w:val="24"/>
          <w:szCs w:val="24"/>
        </w:rPr>
        <w:t>осуществлять планирование, контроль и коррекцию выполняемых действий, используя соответствующие средства.</w:t>
      </w:r>
    </w:p>
    <w:p w:rsidR="00360805" w:rsidRPr="00E40E75" w:rsidRDefault="00360805"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pacing w:val="2"/>
          <w:sz w:val="24"/>
          <w:szCs w:val="24"/>
        </w:rPr>
        <w:t xml:space="preserve">Формирование фундамента готовности перехода к обучению на ступени начального общего образования должно </w:t>
      </w:r>
      <w:r w:rsidRPr="00E40E75">
        <w:rPr>
          <w:rFonts w:ascii="Times New Roman" w:hAnsi="Times New Roman" w:cs="Times New Roman"/>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E40E75">
        <w:rPr>
          <w:rFonts w:ascii="Times New Roman" w:hAnsi="Times New Roman" w:cs="Times New Roman"/>
          <w:sz w:val="24"/>
          <w:szCs w:val="24"/>
        </w:rPr>
        <w:t> </w:t>
      </w:r>
      <w:r w:rsidRPr="00E40E75">
        <w:rPr>
          <w:rFonts w:ascii="Times New Roman" w:hAnsi="Times New Roman" w:cs="Times New Roman"/>
          <w:sz w:val="24"/>
          <w:szCs w:val="24"/>
        </w:rPr>
        <w:t>пр.</w:t>
      </w:r>
    </w:p>
    <w:p w:rsidR="00360805" w:rsidRPr="00E40E75" w:rsidRDefault="00360805"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pacing w:val="2"/>
          <w:sz w:val="24"/>
          <w:szCs w:val="24"/>
        </w:rPr>
        <w:t xml:space="preserve">Не меньшее значение имеет проблема психологической </w:t>
      </w:r>
      <w:r w:rsidRPr="00E40E75">
        <w:rPr>
          <w:rFonts w:ascii="Times New Roman" w:hAnsi="Times New Roman" w:cs="Times New Roman"/>
          <w:sz w:val="24"/>
          <w:szCs w:val="24"/>
        </w:rPr>
        <w:t xml:space="preserve">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E40E75">
        <w:rPr>
          <w:rFonts w:ascii="Times New Roman" w:hAnsi="Times New Roman" w:cs="Times New Roman"/>
          <w:spacing w:val="2"/>
          <w:sz w:val="24"/>
          <w:szCs w:val="24"/>
        </w:rPr>
        <w:t>учению, возрастание эмоциональной нестабильности, нару</w:t>
      </w:r>
      <w:r w:rsidRPr="00E40E75">
        <w:rPr>
          <w:rFonts w:ascii="Times New Roman" w:hAnsi="Times New Roman" w:cs="Times New Roman"/>
          <w:sz w:val="24"/>
          <w:szCs w:val="24"/>
        </w:rPr>
        <w:t>шения поведения, которые обусловлены:</w:t>
      </w:r>
    </w:p>
    <w:p w:rsidR="00360805" w:rsidRPr="00E40E75" w:rsidRDefault="00360805" w:rsidP="00F07B12">
      <w:pPr>
        <w:pStyle w:val="afffffd"/>
        <w:numPr>
          <w:ilvl w:val="0"/>
          <w:numId w:val="55"/>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необходимостью адаптации обучающихся к новой орга</w:t>
      </w:r>
      <w:r w:rsidRPr="00E40E75">
        <w:rPr>
          <w:rFonts w:ascii="Times New Roman" w:hAnsi="Times New Roman" w:cs="Times New Roman"/>
          <w:spacing w:val="2"/>
          <w:sz w:val="24"/>
          <w:szCs w:val="24"/>
        </w:rPr>
        <w:t>низации процесса и содержания обучения (предметная си</w:t>
      </w:r>
      <w:r w:rsidRPr="00E40E75">
        <w:rPr>
          <w:rFonts w:ascii="Times New Roman" w:hAnsi="Times New Roman" w:cs="Times New Roman"/>
          <w:sz w:val="24"/>
          <w:szCs w:val="24"/>
        </w:rPr>
        <w:t>стема, разные преподаватели и</w:t>
      </w:r>
      <w:r w:rsidRPr="00E40E75">
        <w:rPr>
          <w:rFonts w:ascii="Times New Roman" w:hAnsi="Times New Roman" w:cs="Times New Roman"/>
          <w:sz w:val="24"/>
          <w:szCs w:val="24"/>
        </w:rPr>
        <w:t> </w:t>
      </w:r>
      <w:r w:rsidRPr="00E40E75">
        <w:rPr>
          <w:rFonts w:ascii="Times New Roman" w:hAnsi="Times New Roman" w:cs="Times New Roman"/>
          <w:sz w:val="24"/>
          <w:szCs w:val="24"/>
        </w:rPr>
        <w:t>т.</w:t>
      </w:r>
      <w:r w:rsidRPr="00E40E75">
        <w:rPr>
          <w:rFonts w:ascii="Times New Roman" w:hAnsi="Times New Roman" w:cs="Times New Roman"/>
          <w:sz w:val="24"/>
          <w:szCs w:val="24"/>
        </w:rPr>
        <w:t> </w:t>
      </w:r>
      <w:r w:rsidRPr="00E40E75">
        <w:rPr>
          <w:rFonts w:ascii="Times New Roman" w:hAnsi="Times New Roman" w:cs="Times New Roman"/>
          <w:sz w:val="24"/>
          <w:szCs w:val="24"/>
        </w:rPr>
        <w:t>д.);</w:t>
      </w:r>
    </w:p>
    <w:p w:rsidR="00360805" w:rsidRPr="00E40E75" w:rsidRDefault="00360805" w:rsidP="00F07B12">
      <w:pPr>
        <w:pStyle w:val="afffffd"/>
        <w:numPr>
          <w:ilvl w:val="0"/>
          <w:numId w:val="55"/>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 xml:space="preserve">совпадением начала кризисного периода, в который вступают младшие подростки, со сменой ведущей деятельности </w:t>
      </w:r>
      <w:r w:rsidRPr="00E40E75">
        <w:rPr>
          <w:rFonts w:ascii="Times New Roman" w:hAnsi="Times New Roman" w:cs="Times New Roman"/>
          <w:spacing w:val="2"/>
          <w:sz w:val="24"/>
          <w:szCs w:val="24"/>
        </w:rPr>
        <w:t xml:space="preserve">(переориентацией подростков на деятельность общения со </w:t>
      </w:r>
      <w:r w:rsidRPr="00E40E75">
        <w:rPr>
          <w:rFonts w:ascii="Times New Roman" w:hAnsi="Times New Roman" w:cs="Times New Roman"/>
          <w:sz w:val="24"/>
          <w:szCs w:val="24"/>
        </w:rPr>
        <w:t>сверстниками при сохранении значимости учебной деятельности);</w:t>
      </w:r>
    </w:p>
    <w:p w:rsidR="00360805" w:rsidRPr="00E40E75" w:rsidRDefault="00360805" w:rsidP="00F07B12">
      <w:pPr>
        <w:pStyle w:val="afffffd"/>
        <w:numPr>
          <w:ilvl w:val="0"/>
          <w:numId w:val="55"/>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E40E75">
        <w:rPr>
          <w:rFonts w:ascii="Times New Roman" w:hAnsi="Times New Roman" w:cs="Times New Roman"/>
          <w:spacing w:val="2"/>
          <w:sz w:val="24"/>
          <w:szCs w:val="24"/>
        </w:rPr>
        <w:t>образом с уровнем сформированности структурных компонентов учебной деятельности (мотивы, учебные действия,</w:t>
      </w:r>
      <w:r w:rsidRPr="00E40E75">
        <w:rPr>
          <w:rFonts w:ascii="Times New Roman" w:hAnsi="Times New Roman" w:cs="Times New Roman"/>
          <w:sz w:val="24"/>
          <w:szCs w:val="24"/>
        </w:rPr>
        <w:t xml:space="preserve"> контроль, оценка);</w:t>
      </w:r>
    </w:p>
    <w:p w:rsidR="00360805" w:rsidRPr="00E40E75" w:rsidRDefault="00360805" w:rsidP="00F07B12">
      <w:pPr>
        <w:pStyle w:val="afffffd"/>
        <w:numPr>
          <w:ilvl w:val="0"/>
          <w:numId w:val="55"/>
        </w:numPr>
        <w:spacing w:line="240" w:lineRule="auto"/>
        <w:ind w:left="0"/>
        <w:rPr>
          <w:rFonts w:ascii="Times New Roman" w:hAnsi="Times New Roman" w:cs="Times New Roman"/>
          <w:sz w:val="24"/>
          <w:szCs w:val="24"/>
        </w:rPr>
      </w:pPr>
      <w:r w:rsidRPr="00E40E75">
        <w:rPr>
          <w:rFonts w:ascii="Times New Roman" w:hAnsi="Times New Roman" w:cs="Times New Roman"/>
          <w:sz w:val="24"/>
          <w:szCs w:val="24"/>
        </w:rPr>
        <w:t>недостаточно подготовленным переходом с родного языка на русский язык обучения.</w:t>
      </w:r>
    </w:p>
    <w:p w:rsidR="00360805" w:rsidRPr="00E40E75" w:rsidRDefault="00360805"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 xml:space="preserve">Все эти компоненты присутствуют в программе формирования универсальных учебных действий и заданы в форме </w:t>
      </w:r>
      <w:r w:rsidRPr="00E40E75">
        <w:rPr>
          <w:rFonts w:ascii="Times New Roman" w:hAnsi="Times New Roman" w:cs="Times New Roman"/>
          <w:spacing w:val="2"/>
          <w:sz w:val="24"/>
          <w:szCs w:val="24"/>
        </w:rPr>
        <w:t xml:space="preserve">требований к планируемым результатам обучения. Основанием преемственности разных </w:t>
      </w:r>
      <w:r w:rsidR="00BB3847" w:rsidRPr="00E40E75">
        <w:rPr>
          <w:rFonts w:ascii="Times New Roman" w:hAnsi="Times New Roman" w:cs="Times New Roman"/>
          <w:spacing w:val="2"/>
          <w:sz w:val="24"/>
          <w:szCs w:val="24"/>
        </w:rPr>
        <w:t xml:space="preserve">уровней </w:t>
      </w:r>
      <w:r w:rsidRPr="00E40E75">
        <w:rPr>
          <w:rFonts w:ascii="Times New Roman" w:hAnsi="Times New Roman" w:cs="Times New Roman"/>
          <w:spacing w:val="2"/>
          <w:sz w:val="24"/>
          <w:szCs w:val="24"/>
        </w:rPr>
        <w:t>образовательной</w:t>
      </w:r>
      <w:r w:rsidRPr="00E40E75">
        <w:rPr>
          <w:rFonts w:ascii="Times New Roman" w:hAnsi="Times New Roman" w:cs="Times New Roman"/>
          <w:spacing w:val="2"/>
          <w:sz w:val="24"/>
          <w:szCs w:val="24"/>
        </w:rPr>
        <w:br/>
        <w:t>системы может стать ориентация на ключевой стратегиче</w:t>
      </w:r>
      <w:r w:rsidRPr="00E40E75">
        <w:rPr>
          <w:rFonts w:ascii="Times New Roman" w:hAnsi="Times New Roman" w:cs="Times New Roman"/>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BB3847" w:rsidRPr="00E40E75" w:rsidRDefault="00BB3847" w:rsidP="00E40E75">
      <w:pPr>
        <w:pStyle w:val="afffffb"/>
        <w:spacing w:line="240" w:lineRule="auto"/>
        <w:ind w:firstLine="709"/>
        <w:rPr>
          <w:rFonts w:ascii="Times New Roman" w:hAnsi="Times New Roman" w:cs="Times New Roman"/>
          <w:bCs/>
          <w:sz w:val="24"/>
          <w:szCs w:val="24"/>
        </w:rPr>
      </w:pPr>
      <w:r w:rsidRPr="00E40E75">
        <w:rPr>
          <w:rFonts w:ascii="Times New Roman" w:hAnsi="Times New Roman" w:cs="Times New Roman"/>
          <w:bCs/>
          <w:sz w:val="24"/>
          <w:szCs w:val="24"/>
        </w:rPr>
        <w:t xml:space="preserve">Преемственность  формирования  универсальных  учебных  действий  по уровням общего образования обеспечивается за счет: </w:t>
      </w:r>
    </w:p>
    <w:p w:rsidR="00BB3847" w:rsidRPr="00E40E75" w:rsidRDefault="00BB3847" w:rsidP="00F07B12">
      <w:pPr>
        <w:pStyle w:val="afffffb"/>
        <w:numPr>
          <w:ilvl w:val="0"/>
          <w:numId w:val="93"/>
        </w:numPr>
        <w:spacing w:line="240" w:lineRule="auto"/>
        <w:ind w:left="0"/>
        <w:rPr>
          <w:rFonts w:ascii="Times New Roman" w:hAnsi="Times New Roman" w:cs="Times New Roman"/>
          <w:bCs/>
          <w:sz w:val="24"/>
          <w:szCs w:val="24"/>
        </w:rPr>
      </w:pPr>
      <w:r w:rsidRPr="00E40E75">
        <w:rPr>
          <w:rFonts w:ascii="Times New Roman" w:hAnsi="Times New Roman" w:cs="Times New Roman"/>
          <w:bCs/>
          <w:sz w:val="24"/>
          <w:szCs w:val="24"/>
        </w:rP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BB3847" w:rsidRPr="00E40E75" w:rsidRDefault="00BB3847" w:rsidP="00F07B12">
      <w:pPr>
        <w:pStyle w:val="afffffb"/>
        <w:numPr>
          <w:ilvl w:val="0"/>
          <w:numId w:val="93"/>
        </w:numPr>
        <w:spacing w:line="240" w:lineRule="auto"/>
        <w:ind w:left="0"/>
        <w:rPr>
          <w:rFonts w:ascii="Times New Roman" w:hAnsi="Times New Roman" w:cs="Times New Roman"/>
          <w:bCs/>
          <w:sz w:val="24"/>
          <w:szCs w:val="24"/>
        </w:rPr>
      </w:pPr>
      <w:r w:rsidRPr="00E40E75">
        <w:rPr>
          <w:rFonts w:ascii="Times New Roman" w:hAnsi="Times New Roman" w:cs="Times New Roman"/>
          <w:bCs/>
          <w:sz w:val="24"/>
          <w:szCs w:val="24"/>
        </w:rPr>
        <w:t xml:space="preserve">четкого  представления  педагогов  о  планируемых  результатах  обучения на каждомуровне обучения; </w:t>
      </w:r>
    </w:p>
    <w:p w:rsidR="00BB3847" w:rsidRPr="00E40E75" w:rsidRDefault="00BB3847" w:rsidP="00F07B12">
      <w:pPr>
        <w:pStyle w:val="afffffb"/>
        <w:numPr>
          <w:ilvl w:val="0"/>
          <w:numId w:val="93"/>
        </w:numPr>
        <w:spacing w:line="240" w:lineRule="auto"/>
        <w:ind w:left="0"/>
        <w:rPr>
          <w:rFonts w:ascii="Times New Roman" w:hAnsi="Times New Roman" w:cs="Times New Roman"/>
          <w:bCs/>
          <w:sz w:val="24"/>
          <w:szCs w:val="24"/>
        </w:rPr>
      </w:pPr>
      <w:r w:rsidRPr="00E40E75">
        <w:rPr>
          <w:rFonts w:ascii="Times New Roman" w:hAnsi="Times New Roman" w:cs="Times New Roman"/>
          <w:bCs/>
          <w:sz w:val="24"/>
          <w:szCs w:val="24"/>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BB3847" w:rsidRPr="00E40E75" w:rsidRDefault="00BB3847" w:rsidP="00E40E75">
      <w:pPr>
        <w:pStyle w:val="afffffb"/>
        <w:spacing w:line="240" w:lineRule="auto"/>
        <w:jc w:val="center"/>
        <w:rPr>
          <w:rFonts w:ascii="Times New Roman" w:hAnsi="Times New Roman" w:cs="Times New Roman"/>
          <w:b/>
          <w:bCs/>
          <w:sz w:val="24"/>
          <w:szCs w:val="24"/>
        </w:rPr>
      </w:pPr>
      <w:r w:rsidRPr="00E40E75">
        <w:rPr>
          <w:rFonts w:ascii="Times New Roman" w:hAnsi="Times New Roman" w:cs="Times New Roman"/>
          <w:b/>
          <w:bCs/>
          <w:sz w:val="24"/>
          <w:szCs w:val="24"/>
        </w:rPr>
        <w:t>Значение универсальных учебных действий для успешности</w:t>
      </w:r>
    </w:p>
    <w:p w:rsidR="00BB3847" w:rsidRPr="00E40E75" w:rsidRDefault="00BB3847" w:rsidP="00E40E75">
      <w:pPr>
        <w:pStyle w:val="afffffb"/>
        <w:spacing w:line="240" w:lineRule="auto"/>
        <w:jc w:val="center"/>
        <w:rPr>
          <w:rFonts w:ascii="Times New Roman" w:hAnsi="Times New Roman" w:cs="Times New Roman"/>
          <w:b/>
          <w:bCs/>
          <w:sz w:val="24"/>
          <w:szCs w:val="24"/>
        </w:rPr>
      </w:pPr>
      <w:r w:rsidRPr="00E40E75">
        <w:rPr>
          <w:rFonts w:ascii="Times New Roman" w:hAnsi="Times New Roman" w:cs="Times New Roman"/>
          <w:b/>
          <w:bCs/>
          <w:sz w:val="24"/>
          <w:szCs w:val="24"/>
        </w:rPr>
        <w:t xml:space="preserve">обучения в начальной школе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3500"/>
        <w:gridCol w:w="4298"/>
      </w:tblGrid>
      <w:tr w:rsidR="00CF3E28" w:rsidRPr="00E40E75" w:rsidTr="00FB713A">
        <w:tc>
          <w:tcPr>
            <w:tcW w:w="0" w:type="auto"/>
            <w:shd w:val="clear" w:color="auto" w:fill="auto"/>
            <w:hideMark/>
          </w:tcPr>
          <w:p w:rsidR="00CF3E28" w:rsidRPr="00E40E75" w:rsidRDefault="00CF3E28" w:rsidP="00E40E75">
            <w:pPr>
              <w:jc w:val="center"/>
              <w:rPr>
                <w:rFonts w:eastAsia="Times New Roman"/>
                <w:b/>
              </w:rPr>
            </w:pPr>
            <w:r w:rsidRPr="00E40E75">
              <w:rPr>
                <w:rFonts w:eastAsia="Times New Roman"/>
                <w:b/>
              </w:rPr>
              <w:t>УУД</w:t>
            </w:r>
          </w:p>
        </w:tc>
        <w:tc>
          <w:tcPr>
            <w:tcW w:w="0" w:type="auto"/>
            <w:shd w:val="clear" w:color="auto" w:fill="auto"/>
            <w:hideMark/>
          </w:tcPr>
          <w:p w:rsidR="00CF3E28" w:rsidRPr="00E40E75" w:rsidRDefault="00CF3E28" w:rsidP="00E40E75">
            <w:pPr>
              <w:jc w:val="center"/>
              <w:rPr>
                <w:rFonts w:eastAsia="Times New Roman"/>
                <w:b/>
              </w:rPr>
            </w:pPr>
            <w:r w:rsidRPr="00E40E75">
              <w:rPr>
                <w:rFonts w:eastAsia="Times New Roman"/>
                <w:b/>
              </w:rPr>
              <w:t>Результаты развития УУД</w:t>
            </w:r>
          </w:p>
        </w:tc>
        <w:tc>
          <w:tcPr>
            <w:tcW w:w="0" w:type="auto"/>
            <w:shd w:val="clear" w:color="auto" w:fill="auto"/>
            <w:hideMark/>
          </w:tcPr>
          <w:p w:rsidR="00CF3E28" w:rsidRPr="00E40E75" w:rsidRDefault="00CF3E28" w:rsidP="00E40E75">
            <w:pPr>
              <w:jc w:val="center"/>
              <w:rPr>
                <w:rFonts w:eastAsia="Times New Roman"/>
                <w:b/>
              </w:rPr>
            </w:pPr>
            <w:r w:rsidRPr="00E40E75">
              <w:rPr>
                <w:rFonts w:eastAsia="Times New Roman"/>
                <w:b/>
              </w:rPr>
              <w:t>Значение для обучения</w:t>
            </w:r>
          </w:p>
        </w:tc>
      </w:tr>
      <w:tr w:rsidR="00CF3E28" w:rsidRPr="003D5870" w:rsidTr="00FB713A">
        <w:tc>
          <w:tcPr>
            <w:tcW w:w="0" w:type="auto"/>
            <w:shd w:val="clear" w:color="auto" w:fill="auto"/>
            <w:hideMark/>
          </w:tcPr>
          <w:p w:rsidR="00CF3E28" w:rsidRPr="00E40E75" w:rsidRDefault="00CF3E28" w:rsidP="00E40E75">
            <w:pPr>
              <w:jc w:val="both"/>
              <w:rPr>
                <w:rFonts w:eastAsia="Times New Roman"/>
                <w:lang w:val="ru-RU"/>
              </w:rPr>
            </w:pPr>
            <w:r w:rsidRPr="00E40E75">
              <w:rPr>
                <w:rFonts w:eastAsia="Times New Roman"/>
                <w:lang w:val="ru-RU"/>
              </w:rPr>
              <w:t>Личностные действия</w:t>
            </w:r>
            <w:r w:rsidRPr="00E40E75">
              <w:rPr>
                <w:rFonts w:eastAsia="Times New Roman"/>
                <w:lang w:val="ru-RU"/>
              </w:rPr>
              <w:br/>
            </w:r>
            <w:r w:rsidRPr="00E40E75">
              <w:rPr>
                <w:rFonts w:eastAsia="Times New Roman"/>
                <w:lang w:val="ru-RU"/>
              </w:rPr>
              <w:lastRenderedPageBreak/>
              <w:t>-смыслообразование</w:t>
            </w:r>
            <w:r w:rsidRPr="00E40E75">
              <w:rPr>
                <w:rFonts w:eastAsia="Times New Roman"/>
                <w:lang w:val="ru-RU"/>
              </w:rPr>
              <w:br/>
              <w:t>-самоопределение</w:t>
            </w:r>
            <w:r w:rsidRPr="00E40E75">
              <w:rPr>
                <w:rFonts w:eastAsia="Times New Roman"/>
                <w:lang w:val="ru-RU"/>
              </w:rPr>
              <w:br/>
              <w:t>Регулятивные действия</w:t>
            </w:r>
          </w:p>
        </w:tc>
        <w:tc>
          <w:tcPr>
            <w:tcW w:w="0" w:type="auto"/>
            <w:shd w:val="clear" w:color="auto" w:fill="auto"/>
            <w:hideMark/>
          </w:tcPr>
          <w:p w:rsidR="00CF3E28" w:rsidRPr="00E40E75" w:rsidRDefault="00CF3E28" w:rsidP="00E40E75">
            <w:pPr>
              <w:jc w:val="both"/>
              <w:rPr>
                <w:rFonts w:eastAsia="Times New Roman"/>
                <w:lang w:val="ru-RU"/>
              </w:rPr>
            </w:pPr>
            <w:r w:rsidRPr="00E40E75">
              <w:rPr>
                <w:rFonts w:eastAsia="Times New Roman"/>
                <w:lang w:val="ru-RU"/>
              </w:rPr>
              <w:lastRenderedPageBreak/>
              <w:t xml:space="preserve">Адекватная школьная </w:t>
            </w:r>
            <w:r w:rsidRPr="00E40E75">
              <w:rPr>
                <w:rFonts w:eastAsia="Times New Roman"/>
                <w:lang w:val="ru-RU"/>
              </w:rPr>
              <w:lastRenderedPageBreak/>
              <w:t xml:space="preserve">мотивация. </w:t>
            </w:r>
            <w:r w:rsidRPr="00E40E75">
              <w:rPr>
                <w:rFonts w:eastAsia="Times New Roman"/>
                <w:lang w:val="ru-RU"/>
              </w:rPr>
              <w:br/>
              <w:t>Мотивация достижения.</w:t>
            </w:r>
            <w:r w:rsidRPr="00E40E75">
              <w:rPr>
                <w:rFonts w:eastAsia="Times New Roman"/>
                <w:lang w:val="ru-RU"/>
              </w:rPr>
              <w:br/>
              <w:t>Развитие основ гражданской идентичности.</w:t>
            </w:r>
            <w:r w:rsidRPr="00E40E75">
              <w:rPr>
                <w:rFonts w:eastAsia="Times New Roman"/>
                <w:lang w:val="ru-RU"/>
              </w:rPr>
              <w:br/>
              <w:t>Рефлексивная адекватная самооценка.</w:t>
            </w:r>
          </w:p>
        </w:tc>
        <w:tc>
          <w:tcPr>
            <w:tcW w:w="0" w:type="auto"/>
            <w:shd w:val="clear" w:color="auto" w:fill="auto"/>
            <w:hideMark/>
          </w:tcPr>
          <w:p w:rsidR="00CF3E28" w:rsidRPr="00E40E75" w:rsidRDefault="00CF3E28" w:rsidP="00E40E75">
            <w:pPr>
              <w:jc w:val="both"/>
              <w:rPr>
                <w:rFonts w:eastAsia="Times New Roman"/>
                <w:lang w:val="ru-RU"/>
              </w:rPr>
            </w:pPr>
            <w:r w:rsidRPr="00E40E75">
              <w:rPr>
                <w:rFonts w:eastAsia="Times New Roman"/>
                <w:lang w:val="ru-RU"/>
              </w:rPr>
              <w:lastRenderedPageBreak/>
              <w:t xml:space="preserve">Обучение в зоне ближайшего развития </w:t>
            </w:r>
            <w:r w:rsidRPr="00E40E75">
              <w:rPr>
                <w:rFonts w:eastAsia="Times New Roman"/>
                <w:lang w:val="ru-RU"/>
              </w:rPr>
              <w:lastRenderedPageBreak/>
              <w:t>ребенка. Адекватная оценка учащимся</w:t>
            </w:r>
            <w:r w:rsidRPr="00E40E75">
              <w:rPr>
                <w:rFonts w:eastAsia="Times New Roman"/>
              </w:rPr>
              <w:t> </w:t>
            </w:r>
            <w:r w:rsidRPr="00E40E75">
              <w:rPr>
                <w:rFonts w:eastAsia="Times New Roman"/>
                <w:lang w:val="ru-RU"/>
              </w:rPr>
              <w:t xml:space="preserve"> границ «знания и незнания». Достаточно высокая самоэффективность в форме принятия учебной цели и работы над ее достижением.</w:t>
            </w:r>
          </w:p>
        </w:tc>
      </w:tr>
      <w:tr w:rsidR="00CF3E28" w:rsidRPr="003D5870" w:rsidTr="00FB713A">
        <w:tc>
          <w:tcPr>
            <w:tcW w:w="0" w:type="auto"/>
            <w:shd w:val="clear" w:color="auto" w:fill="auto"/>
            <w:hideMark/>
          </w:tcPr>
          <w:p w:rsidR="00CF3E28" w:rsidRPr="00E40E75" w:rsidRDefault="00CF3E28" w:rsidP="00E40E75">
            <w:pPr>
              <w:jc w:val="both"/>
              <w:rPr>
                <w:rFonts w:eastAsia="Times New Roman"/>
                <w:lang w:val="ru-RU"/>
              </w:rPr>
            </w:pPr>
            <w:r w:rsidRPr="00E40E75">
              <w:rPr>
                <w:rFonts w:eastAsia="Times New Roman"/>
                <w:lang w:val="ru-RU"/>
              </w:rPr>
              <w:lastRenderedPageBreak/>
              <w:t>Регулятивные, личностные, познавательные, коммуникативные действия</w:t>
            </w:r>
          </w:p>
        </w:tc>
        <w:tc>
          <w:tcPr>
            <w:tcW w:w="0" w:type="auto"/>
            <w:shd w:val="clear" w:color="auto" w:fill="auto"/>
            <w:hideMark/>
          </w:tcPr>
          <w:p w:rsidR="00CF3E28" w:rsidRPr="00E40E75" w:rsidRDefault="00CF3E28" w:rsidP="00E40E75">
            <w:pPr>
              <w:jc w:val="both"/>
              <w:rPr>
                <w:rFonts w:eastAsia="Times New Roman"/>
              </w:rPr>
            </w:pPr>
            <w:r w:rsidRPr="00E40E75">
              <w:rPr>
                <w:rFonts w:eastAsia="Times New Roman"/>
                <w:lang w:val="ru-RU"/>
              </w:rPr>
              <w:t xml:space="preserve">Функционально-структурная сформированность учебной деятельности. </w:t>
            </w:r>
            <w:r w:rsidRPr="00E40E75">
              <w:rPr>
                <w:rFonts w:eastAsia="Times New Roman"/>
              </w:rPr>
              <w:t>Произвольность восприятия, внимания,  памяти, воображения</w:t>
            </w:r>
          </w:p>
        </w:tc>
        <w:tc>
          <w:tcPr>
            <w:tcW w:w="0" w:type="auto"/>
            <w:shd w:val="clear" w:color="auto" w:fill="auto"/>
            <w:hideMark/>
          </w:tcPr>
          <w:p w:rsidR="00CF3E28" w:rsidRPr="00E40E75" w:rsidRDefault="00CF3E28" w:rsidP="00E40E75">
            <w:pPr>
              <w:jc w:val="both"/>
              <w:rPr>
                <w:rFonts w:eastAsia="Times New Roman"/>
                <w:lang w:val="ru-RU"/>
              </w:rPr>
            </w:pPr>
            <w:r w:rsidRPr="00E40E75">
              <w:rPr>
                <w:rFonts w:eastAsia="Times New Roman"/>
                <w:lang w:val="ru-RU"/>
              </w:rPr>
              <w:t>Высокая успешность в усвоении учебного содержания. Создание предпосылок для дальнейшего перехода к самообразованию.</w:t>
            </w:r>
          </w:p>
        </w:tc>
      </w:tr>
      <w:tr w:rsidR="00CF3E28" w:rsidRPr="003D5870" w:rsidTr="00FB713A">
        <w:tc>
          <w:tcPr>
            <w:tcW w:w="0" w:type="auto"/>
            <w:shd w:val="clear" w:color="auto" w:fill="auto"/>
            <w:hideMark/>
          </w:tcPr>
          <w:p w:rsidR="00CF3E28" w:rsidRPr="00E40E75" w:rsidRDefault="00CF3E28" w:rsidP="00E40E75">
            <w:pPr>
              <w:jc w:val="both"/>
              <w:rPr>
                <w:rFonts w:eastAsia="Times New Roman"/>
              </w:rPr>
            </w:pPr>
            <w:r w:rsidRPr="00E40E75">
              <w:rPr>
                <w:rFonts w:eastAsia="Times New Roman"/>
              </w:rPr>
              <w:t>Коммуникативные (речевые), регулятивные действия</w:t>
            </w:r>
          </w:p>
        </w:tc>
        <w:tc>
          <w:tcPr>
            <w:tcW w:w="0" w:type="auto"/>
            <w:shd w:val="clear" w:color="auto" w:fill="auto"/>
            <w:hideMark/>
          </w:tcPr>
          <w:p w:rsidR="00CF3E28" w:rsidRPr="00E40E75" w:rsidRDefault="00CF3E28" w:rsidP="00E40E75">
            <w:pPr>
              <w:jc w:val="both"/>
              <w:rPr>
                <w:rFonts w:eastAsia="Times New Roman"/>
              </w:rPr>
            </w:pPr>
            <w:r w:rsidRPr="00E40E75">
              <w:rPr>
                <w:rFonts w:eastAsia="Times New Roman"/>
              </w:rPr>
              <w:t>Внутренний план действия.</w:t>
            </w:r>
          </w:p>
        </w:tc>
        <w:tc>
          <w:tcPr>
            <w:tcW w:w="0" w:type="auto"/>
            <w:shd w:val="clear" w:color="auto" w:fill="auto"/>
            <w:hideMark/>
          </w:tcPr>
          <w:p w:rsidR="00CF3E28" w:rsidRPr="00E40E75" w:rsidRDefault="00CF3E28" w:rsidP="00E40E75">
            <w:pPr>
              <w:jc w:val="both"/>
              <w:rPr>
                <w:rFonts w:eastAsia="Times New Roman"/>
                <w:lang w:val="ru-RU"/>
              </w:rPr>
            </w:pPr>
            <w:r w:rsidRPr="00E40E75">
              <w:rPr>
                <w:rFonts w:eastAsia="Times New Roman"/>
                <w:lang w:val="ru-RU"/>
              </w:rPr>
              <w:t>Способность действовать «в уме». Отрыв слова от предмета, достижение нового уровня обобщения.</w:t>
            </w:r>
          </w:p>
        </w:tc>
      </w:tr>
      <w:tr w:rsidR="00CF3E28" w:rsidRPr="003D5870" w:rsidTr="00FB713A">
        <w:tc>
          <w:tcPr>
            <w:tcW w:w="0" w:type="auto"/>
            <w:shd w:val="clear" w:color="auto" w:fill="auto"/>
            <w:hideMark/>
          </w:tcPr>
          <w:p w:rsidR="00CF3E28" w:rsidRPr="00E40E75" w:rsidRDefault="00CF3E28" w:rsidP="00E40E75">
            <w:pPr>
              <w:jc w:val="both"/>
              <w:rPr>
                <w:rFonts w:eastAsia="Times New Roman"/>
              </w:rPr>
            </w:pPr>
            <w:r w:rsidRPr="00E40E75">
              <w:rPr>
                <w:rFonts w:eastAsia="Times New Roman"/>
              </w:rPr>
              <w:t>Коммуникативные, регулятивные действия</w:t>
            </w:r>
          </w:p>
        </w:tc>
        <w:tc>
          <w:tcPr>
            <w:tcW w:w="0" w:type="auto"/>
            <w:shd w:val="clear" w:color="auto" w:fill="auto"/>
            <w:hideMark/>
          </w:tcPr>
          <w:p w:rsidR="00CF3E28" w:rsidRPr="00E40E75" w:rsidRDefault="00CF3E28" w:rsidP="00E40E75">
            <w:pPr>
              <w:jc w:val="both"/>
              <w:rPr>
                <w:rFonts w:eastAsia="Times New Roman"/>
                <w:lang w:val="ru-RU"/>
              </w:rPr>
            </w:pPr>
            <w:r w:rsidRPr="00E40E75">
              <w:rPr>
                <w:rFonts w:eastAsia="Times New Roman"/>
                <w:lang w:val="ru-RU"/>
              </w:rPr>
              <w:t>Рефлексия – осознание учащимся содержания, последовательности и оснований действий</w:t>
            </w:r>
          </w:p>
        </w:tc>
        <w:tc>
          <w:tcPr>
            <w:tcW w:w="0" w:type="auto"/>
            <w:shd w:val="clear" w:color="auto" w:fill="auto"/>
            <w:hideMark/>
          </w:tcPr>
          <w:p w:rsidR="00CF3E28" w:rsidRPr="00E40E75" w:rsidRDefault="00CF3E28" w:rsidP="00E40E75">
            <w:pPr>
              <w:jc w:val="both"/>
              <w:rPr>
                <w:rFonts w:eastAsia="Times New Roman"/>
                <w:lang w:val="ru-RU"/>
              </w:rPr>
            </w:pPr>
            <w:r w:rsidRPr="00E40E75">
              <w:rPr>
                <w:rFonts w:eastAsia="Times New Roman"/>
                <w:lang w:val="ru-RU"/>
              </w:rPr>
              <w:t>Осознанность и критичность учебных действий</w:t>
            </w:r>
          </w:p>
        </w:tc>
      </w:tr>
    </w:tbl>
    <w:p w:rsidR="00CF3E28" w:rsidRPr="00E40E75" w:rsidRDefault="00CF3E28" w:rsidP="00E40E75">
      <w:pPr>
        <w:jc w:val="both"/>
        <w:rPr>
          <w:b/>
          <w:lang w:val="ru-RU"/>
        </w:rPr>
      </w:pPr>
    </w:p>
    <w:p w:rsidR="00D25154" w:rsidRPr="00E40E75" w:rsidRDefault="00D25154" w:rsidP="00E40E75">
      <w:pPr>
        <w:jc w:val="center"/>
        <w:rPr>
          <w:b/>
          <w:lang w:val="ru-RU"/>
        </w:rPr>
      </w:pPr>
      <w:r w:rsidRPr="00E40E75">
        <w:rPr>
          <w:b/>
          <w:lang w:val="ru-RU"/>
        </w:rPr>
        <w:t>2.2.  Программы отдельных учебных предметов, курсов, курсов внеурочной деятельности</w:t>
      </w:r>
    </w:p>
    <w:p w:rsidR="00213A38" w:rsidRPr="00E40E75" w:rsidRDefault="00213A38" w:rsidP="00E40E75">
      <w:pPr>
        <w:pStyle w:val="afffffb"/>
        <w:spacing w:line="240" w:lineRule="auto"/>
        <w:ind w:firstLine="0"/>
        <w:rPr>
          <w:rFonts w:ascii="Times New Roman" w:hAnsi="Times New Roman" w:cs="Times New Roman"/>
          <w:b/>
          <w:sz w:val="24"/>
          <w:szCs w:val="24"/>
        </w:rPr>
      </w:pPr>
    </w:p>
    <w:p w:rsidR="00213A38" w:rsidRPr="00E40E75" w:rsidRDefault="00213A38" w:rsidP="00E40E75">
      <w:pPr>
        <w:pStyle w:val="afffffb"/>
        <w:spacing w:line="240" w:lineRule="auto"/>
        <w:ind w:firstLine="0"/>
        <w:rPr>
          <w:rFonts w:ascii="Times New Roman" w:hAnsi="Times New Roman" w:cs="Times New Roman"/>
          <w:b/>
          <w:sz w:val="24"/>
          <w:szCs w:val="24"/>
        </w:rPr>
      </w:pPr>
      <w:r w:rsidRPr="00E40E75">
        <w:rPr>
          <w:rFonts w:ascii="Times New Roman" w:hAnsi="Times New Roman" w:cs="Times New Roman"/>
          <w:b/>
          <w:sz w:val="24"/>
          <w:szCs w:val="24"/>
        </w:rPr>
        <w:t xml:space="preserve">2.2.1. Общие положения </w:t>
      </w:r>
    </w:p>
    <w:p w:rsidR="00D07EF1" w:rsidRPr="00E40E75" w:rsidRDefault="00D07EF1"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07EF1" w:rsidRPr="00E40E75" w:rsidRDefault="00975533" w:rsidP="00E40E75">
      <w:pPr>
        <w:pStyle w:val="afffffb"/>
        <w:spacing w:line="240" w:lineRule="auto"/>
        <w:ind w:firstLine="709"/>
        <w:rPr>
          <w:rFonts w:ascii="Times New Roman" w:hAnsi="Times New Roman" w:cs="Times New Roman"/>
          <w:sz w:val="24"/>
          <w:szCs w:val="24"/>
        </w:rPr>
      </w:pPr>
      <w:r w:rsidRPr="00E40E75">
        <w:rPr>
          <w:rFonts w:ascii="Times New Roman" w:hAnsi="Times New Roman" w:cs="Times New Roman"/>
          <w:sz w:val="24"/>
          <w:szCs w:val="24"/>
        </w:rPr>
        <w:t xml:space="preserve">Уровень начального </w:t>
      </w:r>
      <w:r w:rsidR="00D07EF1" w:rsidRPr="00E40E75">
        <w:rPr>
          <w:rFonts w:ascii="Times New Roman" w:hAnsi="Times New Roman" w:cs="Times New Roman"/>
          <w:sz w:val="24"/>
          <w:szCs w:val="24"/>
        </w:rPr>
        <w:t>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07EF1" w:rsidRPr="00E40E75" w:rsidRDefault="00D07EF1" w:rsidP="00E40E75">
      <w:pPr>
        <w:widowControl/>
        <w:jc w:val="both"/>
        <w:rPr>
          <w:rFonts w:eastAsia="Times New Roman"/>
          <w:lang w:val="ru-RU"/>
        </w:rPr>
      </w:pPr>
      <w:r w:rsidRPr="00E40E75">
        <w:rPr>
          <w:rFonts w:eastAsia="Times New Roman"/>
          <w:b/>
          <w:i/>
          <w:lang w:val="ru-RU"/>
        </w:rPr>
        <w:t>Начальное общее образование реализует УМК «Начальная школа XXI века» под ред. Виноградовой Н.Ф.</w:t>
      </w:r>
      <w:r w:rsidRPr="00E40E75">
        <w:rPr>
          <w:rFonts w:eastAsia="Times New Roman"/>
          <w:lang w:val="ru-RU"/>
        </w:rPr>
        <w:t xml:space="preserve">следующих программ учебных предметов: «Русский язык. Обучение грамоте».Л.Е. Журова; «Русский язык». С.В. Иванов, М.И. Кузнецова; «Литературноечтение». Л.А. Ефросинина, М.И. Оморокова; «Математика». В.Н. Рудницкая;«Окружающий мир». Н.Ф. Виноградова; «Основы религиозных культур и светской этики» С.Н.Шевченко; «Технология» Е.А. Лутцева; «Изобразительное искусство» </w:t>
      </w:r>
      <w:r w:rsidR="00213A38" w:rsidRPr="00E40E75">
        <w:rPr>
          <w:rFonts w:eastAsia="Times New Roman"/>
          <w:lang w:val="ru-RU"/>
        </w:rPr>
        <w:t>Б.Н.Неменский»</w:t>
      </w:r>
      <w:r w:rsidRPr="00E40E75">
        <w:rPr>
          <w:rFonts w:eastAsia="Times New Roman"/>
          <w:lang w:val="ru-RU"/>
        </w:rPr>
        <w:t xml:space="preserve"> «Физическая культура» Лях В.И., Зданевич А.А.</w:t>
      </w:r>
      <w:r w:rsidR="00213A38" w:rsidRPr="00E40E75">
        <w:rPr>
          <w:rFonts w:eastAsia="Times New Roman"/>
          <w:lang w:val="ru-RU"/>
        </w:rPr>
        <w:t xml:space="preserve">; </w:t>
      </w:r>
      <w:r w:rsidRPr="00E40E75">
        <w:rPr>
          <w:rFonts w:eastAsia="Times New Roman"/>
          <w:lang w:val="ru-RU"/>
        </w:rPr>
        <w:t>«Музыка» Е.Д. Критская, Г.П. Сергеева, Т.С. Шмагина (3-4 кл.), «Английский язык»</w:t>
      </w:r>
      <w:r w:rsidR="00213A38" w:rsidRPr="00E40E75">
        <w:rPr>
          <w:rFonts w:eastAsia="Times New Roman"/>
          <w:lang w:val="ru-RU"/>
        </w:rPr>
        <w:t xml:space="preserve"> Кузовлев В.П. Программа к предметной линии учебников Куузовлева В.П.</w:t>
      </w:r>
    </w:p>
    <w:p w:rsidR="00213A38" w:rsidRPr="00E40E75" w:rsidRDefault="00D07EF1" w:rsidP="00E40E75">
      <w:pPr>
        <w:widowControl/>
        <w:ind w:firstLine="709"/>
        <w:jc w:val="both"/>
        <w:rPr>
          <w:rFonts w:eastAsia="Times New Roman"/>
          <w:lang w:val="ru-RU"/>
        </w:rPr>
      </w:pPr>
      <w:r w:rsidRPr="00E40E75">
        <w:rPr>
          <w:rFonts w:eastAsia="Times New Roman"/>
          <w:lang w:val="ru-RU"/>
        </w:rPr>
        <w:t>Данные программы обеспечивают соблюдение принципа преемственностив обучении школьников (дошкольного-начального-основного и среднегообразования) не только на содержательном уровне, но и на технологическом.</w:t>
      </w:r>
    </w:p>
    <w:p w:rsidR="00213A38" w:rsidRPr="00E40E75" w:rsidRDefault="00D07EF1" w:rsidP="00E40E75">
      <w:pPr>
        <w:widowControl/>
        <w:ind w:firstLine="709"/>
        <w:jc w:val="both"/>
        <w:rPr>
          <w:rFonts w:eastAsia="Times New Roman"/>
          <w:lang w:val="ru-RU"/>
        </w:rPr>
      </w:pPr>
      <w:r w:rsidRPr="00E40E75">
        <w:rPr>
          <w:rFonts w:eastAsia="Times New Roman"/>
          <w:lang w:val="ru-RU"/>
        </w:rPr>
        <w:t>Согласно требованиям Стандарта, программы отдельных учебныхпредметов, курсов должны обеспечивать достижение планируемых результатовосвоения основной образовательной программы начального общего образования.</w:t>
      </w:r>
    </w:p>
    <w:p w:rsidR="00213A38" w:rsidRPr="00E40E75" w:rsidRDefault="00213A38" w:rsidP="00E40E75">
      <w:pPr>
        <w:ind w:firstLine="708"/>
        <w:jc w:val="both"/>
        <w:rPr>
          <w:b/>
          <w:i/>
          <w:lang w:val="ru-RU"/>
        </w:rPr>
      </w:pPr>
      <w:r w:rsidRPr="00E40E75">
        <w:rPr>
          <w:bCs/>
          <w:iCs/>
          <w:lang w:val="ru-RU"/>
        </w:rPr>
        <w:t>Программы предметов и программа формирования УУД — основа рабочих программ по предметам.</w:t>
      </w:r>
      <w:r w:rsidRPr="00E40E75">
        <w:rPr>
          <w:rFonts w:eastAsia="Times New Roman"/>
          <w:b/>
          <w:i/>
          <w:lang w:val="ru-RU"/>
        </w:rPr>
        <w:t xml:space="preserve">Учебные программы по предметам реализуют содержание образования, определенного инвариантной частью учебного плана, содействуют приобщению учащихся к общекультурным и значимым ценностям, формированию системы предметных навыков и </w:t>
      </w:r>
      <w:r w:rsidRPr="00E40E75">
        <w:rPr>
          <w:rFonts w:eastAsia="Times New Roman"/>
          <w:b/>
          <w:i/>
          <w:lang w:val="ru-RU"/>
        </w:rPr>
        <w:lastRenderedPageBreak/>
        <w:t xml:space="preserve">личностных качеств, соответствующих требования </w:t>
      </w:r>
      <w:r w:rsidRPr="00E40E75">
        <w:rPr>
          <w:b/>
          <w:i/>
          <w:lang w:val="ru-RU"/>
        </w:rPr>
        <w:t>Стандарта.</w:t>
      </w:r>
    </w:p>
    <w:p w:rsidR="00D25154" w:rsidRPr="00E40E75" w:rsidRDefault="00D25154" w:rsidP="00E40E75">
      <w:pPr>
        <w:ind w:firstLine="720"/>
        <w:jc w:val="both"/>
        <w:rPr>
          <w:b/>
          <w:i/>
          <w:kern w:val="2"/>
          <w:lang w:val="ru-RU"/>
        </w:rPr>
      </w:pPr>
      <w:r w:rsidRPr="00E40E75">
        <w:rPr>
          <w:b/>
          <w:i/>
          <w:lang w:val="ru-RU"/>
        </w:rPr>
        <w:t xml:space="preserve">На основании требований ФГОС начального общего образования (п.19.5) </w:t>
      </w:r>
      <w:r w:rsidR="001C5590" w:rsidRPr="00E40E75">
        <w:rPr>
          <w:b/>
          <w:i/>
          <w:lang w:val="ru-RU"/>
        </w:rPr>
        <w:t xml:space="preserve">структура </w:t>
      </w:r>
      <w:r w:rsidRPr="00E40E75">
        <w:rPr>
          <w:b/>
          <w:i/>
          <w:lang w:val="ru-RU"/>
        </w:rPr>
        <w:t>программ отдельных учебных предметов, курсов</w:t>
      </w:r>
      <w:r w:rsidR="001C5590" w:rsidRPr="00E40E75">
        <w:rPr>
          <w:b/>
          <w:i/>
          <w:lang w:val="ru-RU"/>
        </w:rPr>
        <w:t>, курсов внеурочной деятельности включает разделы</w:t>
      </w:r>
      <w:r w:rsidRPr="00E40E75">
        <w:rPr>
          <w:b/>
          <w:i/>
          <w:kern w:val="2"/>
          <w:lang w:val="ru-RU"/>
        </w:rPr>
        <w:t>:</w:t>
      </w:r>
    </w:p>
    <w:p w:rsidR="002A1862" w:rsidRPr="00E40E75" w:rsidRDefault="002A1862" w:rsidP="00F07B12">
      <w:pPr>
        <w:widowControl/>
        <w:numPr>
          <w:ilvl w:val="0"/>
          <w:numId w:val="56"/>
        </w:numPr>
        <w:autoSpaceDE/>
        <w:autoSpaceDN/>
        <w:adjustRightInd/>
        <w:ind w:left="0"/>
        <w:jc w:val="both"/>
        <w:rPr>
          <w:rFonts w:eastAsia="Times New Roman"/>
          <w:bCs/>
          <w:iCs/>
          <w:lang w:val="ru-RU"/>
        </w:rPr>
      </w:pPr>
      <w:r w:rsidRPr="00E40E75">
        <w:rPr>
          <w:rFonts w:eastAsia="Times New Roman"/>
          <w:bCs/>
          <w:iCs/>
          <w:lang w:val="ru-RU"/>
        </w:rPr>
        <w:t>титульный лист с указанием срока освоения Рабочей программы;</w:t>
      </w:r>
    </w:p>
    <w:p w:rsidR="002A1862" w:rsidRPr="00E40E75" w:rsidRDefault="002A1862" w:rsidP="00F07B12">
      <w:pPr>
        <w:widowControl/>
        <w:numPr>
          <w:ilvl w:val="0"/>
          <w:numId w:val="56"/>
        </w:numPr>
        <w:autoSpaceDE/>
        <w:autoSpaceDN/>
        <w:adjustRightInd/>
        <w:ind w:left="0"/>
        <w:jc w:val="both"/>
        <w:rPr>
          <w:rFonts w:eastAsia="Times New Roman"/>
          <w:bCs/>
          <w:iCs/>
          <w:lang w:val="ru-RU"/>
        </w:rPr>
      </w:pPr>
      <w:r w:rsidRPr="00E40E75">
        <w:rPr>
          <w:rFonts w:eastAsia="Times New Roman"/>
          <w:bCs/>
          <w:iCs/>
          <w:lang w:val="ru-RU"/>
        </w:rPr>
        <w:t xml:space="preserve">пояснительную    записку,   в  которой    конкретизируются    цели  общего образования с учетом специфики учебного курса, предмета, дисциплины (модуля), описан учебно-методический комплект; </w:t>
      </w:r>
    </w:p>
    <w:p w:rsidR="002A1862" w:rsidRPr="00E40E75" w:rsidRDefault="002A1862" w:rsidP="00F07B12">
      <w:pPr>
        <w:widowControl/>
        <w:numPr>
          <w:ilvl w:val="0"/>
          <w:numId w:val="56"/>
        </w:numPr>
        <w:autoSpaceDE/>
        <w:autoSpaceDN/>
        <w:adjustRightInd/>
        <w:ind w:left="0"/>
        <w:jc w:val="both"/>
        <w:rPr>
          <w:rFonts w:eastAsia="Times New Roman"/>
          <w:bCs/>
          <w:iCs/>
          <w:lang w:val="ru-RU"/>
        </w:rPr>
      </w:pPr>
      <w:r w:rsidRPr="00E40E75">
        <w:rPr>
          <w:rFonts w:eastAsia="Times New Roman"/>
          <w:bCs/>
          <w:iCs/>
          <w:lang w:val="ru-RU"/>
        </w:rPr>
        <w:t>общую характеристику учебного предмета, курса, дисциплины (модуля);</w:t>
      </w:r>
    </w:p>
    <w:p w:rsidR="002A1862" w:rsidRPr="00E40E75" w:rsidRDefault="002A1862" w:rsidP="00F07B12">
      <w:pPr>
        <w:widowControl/>
        <w:numPr>
          <w:ilvl w:val="0"/>
          <w:numId w:val="56"/>
        </w:numPr>
        <w:autoSpaceDE/>
        <w:autoSpaceDN/>
        <w:adjustRightInd/>
        <w:ind w:left="0"/>
        <w:jc w:val="both"/>
        <w:rPr>
          <w:rFonts w:eastAsia="Times New Roman"/>
          <w:bCs/>
          <w:iCs/>
          <w:lang w:val="ru-RU"/>
        </w:rPr>
      </w:pPr>
      <w:r w:rsidRPr="00E40E75">
        <w:rPr>
          <w:rFonts w:eastAsia="Times New Roman"/>
          <w:bCs/>
          <w:iCs/>
          <w:lang w:val="ru-RU"/>
        </w:rPr>
        <w:t xml:space="preserve">описание места учебного курса, предмета, дисциплины (модуля) в учебном плане; </w:t>
      </w:r>
    </w:p>
    <w:p w:rsidR="002A1862" w:rsidRPr="00E40E75" w:rsidRDefault="002A1862" w:rsidP="00F07B12">
      <w:pPr>
        <w:widowControl/>
        <w:numPr>
          <w:ilvl w:val="0"/>
          <w:numId w:val="56"/>
        </w:numPr>
        <w:autoSpaceDE/>
        <w:autoSpaceDN/>
        <w:adjustRightInd/>
        <w:ind w:left="0"/>
        <w:jc w:val="both"/>
        <w:rPr>
          <w:rFonts w:eastAsia="Times New Roman"/>
          <w:bCs/>
          <w:iCs/>
          <w:lang w:val="ru-RU"/>
        </w:rPr>
      </w:pPr>
      <w:r w:rsidRPr="00E40E75">
        <w:rPr>
          <w:rFonts w:eastAsia="Times New Roman"/>
          <w:bCs/>
          <w:iCs/>
          <w:lang w:val="ru-RU"/>
        </w:rPr>
        <w:t xml:space="preserve">описание ценностных ориентиров содержания учебного предмета, курса, дисциплины (модуля); </w:t>
      </w:r>
    </w:p>
    <w:p w:rsidR="002A1862" w:rsidRPr="00E40E75" w:rsidRDefault="002A1862" w:rsidP="00F07B12">
      <w:pPr>
        <w:widowControl/>
        <w:numPr>
          <w:ilvl w:val="0"/>
          <w:numId w:val="56"/>
        </w:numPr>
        <w:autoSpaceDE/>
        <w:autoSpaceDN/>
        <w:adjustRightInd/>
        <w:ind w:left="0"/>
        <w:jc w:val="both"/>
        <w:rPr>
          <w:rFonts w:eastAsia="Times New Roman"/>
          <w:bCs/>
          <w:iCs/>
          <w:lang w:val="ru-RU"/>
        </w:rPr>
      </w:pPr>
      <w:r w:rsidRPr="00E40E75">
        <w:rPr>
          <w:rFonts w:eastAsia="Times New Roman"/>
          <w:bCs/>
          <w:iCs/>
          <w:lang w:val="ru-RU"/>
        </w:rPr>
        <w:t xml:space="preserve">личностные,    метапредметные     и   предметные    планируемые результаты    освоения  конкретного учебного предмета, курса, дисциплины (модуля); </w:t>
      </w:r>
    </w:p>
    <w:p w:rsidR="002A1862" w:rsidRPr="00E40E75" w:rsidRDefault="00625E5A" w:rsidP="00F07B12">
      <w:pPr>
        <w:widowControl/>
        <w:numPr>
          <w:ilvl w:val="0"/>
          <w:numId w:val="56"/>
        </w:numPr>
        <w:autoSpaceDE/>
        <w:autoSpaceDN/>
        <w:adjustRightInd/>
        <w:ind w:left="0"/>
        <w:jc w:val="both"/>
        <w:rPr>
          <w:rFonts w:eastAsia="Times New Roman"/>
          <w:bCs/>
          <w:iCs/>
          <w:lang w:val="ru-RU"/>
        </w:rPr>
      </w:pPr>
      <w:r w:rsidRPr="00E40E75">
        <w:rPr>
          <w:rFonts w:eastAsia="Times New Roman"/>
          <w:bCs/>
          <w:iCs/>
          <w:lang w:val="ru-RU"/>
        </w:rPr>
        <w:t xml:space="preserve">тематическое   планирование </w:t>
      </w:r>
      <w:r w:rsidR="002A1862" w:rsidRPr="00E40E75">
        <w:rPr>
          <w:rFonts w:eastAsia="Times New Roman"/>
          <w:bCs/>
          <w:iCs/>
          <w:lang w:val="ru-RU"/>
        </w:rPr>
        <w:t xml:space="preserve">на уровень общего с   определением   основных   видов  учебной  деятельности обучающихся (характеристика деятельности учителя и обучающихся); </w:t>
      </w:r>
    </w:p>
    <w:p w:rsidR="002A1862" w:rsidRPr="00E40E75" w:rsidRDefault="002A1862" w:rsidP="00F07B12">
      <w:pPr>
        <w:widowControl/>
        <w:numPr>
          <w:ilvl w:val="0"/>
          <w:numId w:val="56"/>
        </w:numPr>
        <w:autoSpaceDE/>
        <w:autoSpaceDN/>
        <w:adjustRightInd/>
        <w:ind w:left="0"/>
        <w:jc w:val="both"/>
        <w:rPr>
          <w:rFonts w:eastAsia="Times New Roman"/>
          <w:bCs/>
          <w:iCs/>
          <w:lang w:val="ru-RU"/>
        </w:rPr>
      </w:pPr>
      <w:r w:rsidRPr="00E40E75">
        <w:rPr>
          <w:rFonts w:eastAsia="Times New Roman"/>
          <w:bCs/>
          <w:iCs/>
          <w:lang w:val="ru-RU"/>
        </w:rPr>
        <w:t xml:space="preserve">содержание учебного предмета, курса, дисциплины (модуля); </w:t>
      </w:r>
    </w:p>
    <w:p w:rsidR="002A1862" w:rsidRPr="00E40E75" w:rsidRDefault="002A1862" w:rsidP="00F07B12">
      <w:pPr>
        <w:widowControl/>
        <w:numPr>
          <w:ilvl w:val="0"/>
          <w:numId w:val="56"/>
        </w:numPr>
        <w:autoSpaceDE/>
        <w:autoSpaceDN/>
        <w:adjustRightInd/>
        <w:ind w:left="0"/>
        <w:jc w:val="both"/>
        <w:rPr>
          <w:rFonts w:eastAsia="Times New Roman"/>
          <w:bCs/>
          <w:iCs/>
          <w:lang w:val="ru-RU"/>
        </w:rPr>
      </w:pPr>
      <w:r w:rsidRPr="00E40E75">
        <w:rPr>
          <w:rFonts w:eastAsia="Times New Roman"/>
          <w:bCs/>
          <w:iCs/>
          <w:lang w:val="ru-RU"/>
        </w:rPr>
        <w:t>формы и средства контроля с указанием количества контрольных работ и иных видов контроля;</w:t>
      </w:r>
    </w:p>
    <w:p w:rsidR="002A1862" w:rsidRPr="00E40E75" w:rsidRDefault="002A1862" w:rsidP="00F07B12">
      <w:pPr>
        <w:widowControl/>
        <w:numPr>
          <w:ilvl w:val="0"/>
          <w:numId w:val="56"/>
        </w:numPr>
        <w:tabs>
          <w:tab w:val="left" w:pos="426"/>
        </w:tabs>
        <w:autoSpaceDE/>
        <w:autoSpaceDN/>
        <w:adjustRightInd/>
        <w:ind w:left="0"/>
        <w:jc w:val="both"/>
        <w:rPr>
          <w:rFonts w:eastAsia="Times New Roman"/>
          <w:bCs/>
          <w:iCs/>
          <w:lang w:val="ru-RU"/>
        </w:rPr>
      </w:pPr>
      <w:r w:rsidRPr="00E40E75">
        <w:rPr>
          <w:rFonts w:eastAsia="Times New Roman"/>
          <w:bCs/>
          <w:iCs/>
          <w:lang w:val="ru-RU"/>
        </w:rPr>
        <w:t xml:space="preserve"> описание материально-технического обе</w:t>
      </w:r>
      <w:r w:rsidR="001C5590" w:rsidRPr="00E40E75">
        <w:rPr>
          <w:rFonts w:eastAsia="Times New Roman"/>
          <w:bCs/>
          <w:iCs/>
          <w:lang w:val="ru-RU"/>
        </w:rPr>
        <w:t xml:space="preserve">спечения, учебно-методической </w:t>
      </w:r>
      <w:r w:rsidRPr="00E40E75">
        <w:rPr>
          <w:rFonts w:eastAsia="Times New Roman"/>
          <w:bCs/>
          <w:iCs/>
          <w:lang w:val="ru-RU"/>
        </w:rPr>
        <w:t>литературы;</w:t>
      </w:r>
    </w:p>
    <w:p w:rsidR="002A1862" w:rsidRPr="00E40E75" w:rsidRDefault="002A1862" w:rsidP="00F07B12">
      <w:pPr>
        <w:widowControl/>
        <w:numPr>
          <w:ilvl w:val="0"/>
          <w:numId w:val="56"/>
        </w:numPr>
        <w:tabs>
          <w:tab w:val="left" w:pos="426"/>
          <w:tab w:val="left" w:pos="851"/>
        </w:tabs>
        <w:autoSpaceDE/>
        <w:autoSpaceDN/>
        <w:adjustRightInd/>
        <w:ind w:left="0"/>
        <w:jc w:val="both"/>
        <w:rPr>
          <w:rFonts w:eastAsia="Times New Roman"/>
          <w:bCs/>
          <w:iCs/>
          <w:lang w:val="ru-RU"/>
        </w:rPr>
      </w:pPr>
      <w:r w:rsidRPr="00E40E75">
        <w:rPr>
          <w:rFonts w:eastAsia="Times New Roman"/>
          <w:bCs/>
          <w:iCs/>
          <w:lang w:val="ru-RU"/>
        </w:rPr>
        <w:t xml:space="preserve"> интернет-ресурсы. </w:t>
      </w:r>
    </w:p>
    <w:p w:rsidR="00CF3E28" w:rsidRPr="00E40E75" w:rsidRDefault="00CF3E28" w:rsidP="00E40E75">
      <w:pPr>
        <w:ind w:firstLine="709"/>
        <w:jc w:val="both"/>
        <w:rPr>
          <w:b/>
          <w:lang w:val="ru-RU"/>
        </w:rPr>
      </w:pPr>
    </w:p>
    <w:p w:rsidR="00625E5A" w:rsidRPr="00E40E75" w:rsidRDefault="00625E5A" w:rsidP="00E40E75">
      <w:pPr>
        <w:ind w:firstLine="709"/>
        <w:jc w:val="both"/>
        <w:rPr>
          <w:b/>
          <w:lang w:val="ru-RU"/>
        </w:rPr>
      </w:pPr>
      <w:r w:rsidRPr="00E40E75">
        <w:rPr>
          <w:b/>
          <w:lang w:val="ru-RU"/>
        </w:rPr>
        <w:t>Перечень  рабочих  программ  учебных  предметов,  курсов внеурочнойдеятельности  МБОУ  «</w:t>
      </w:r>
      <w:r w:rsidR="003C6A8E" w:rsidRPr="00E40E75">
        <w:rPr>
          <w:b/>
          <w:lang w:val="ru-RU"/>
        </w:rPr>
        <w:t>Наголенская</w:t>
      </w:r>
      <w:r w:rsidRPr="00E40E75">
        <w:rPr>
          <w:b/>
          <w:lang w:val="ru-RU"/>
        </w:rPr>
        <w:t xml:space="preserve">  средняя  общеобразовательная  школа»  (с  учетом  преемственности  привыполнении образовательных программ):</w:t>
      </w:r>
    </w:p>
    <w:p w:rsidR="00625E5A" w:rsidRPr="00E40E75" w:rsidRDefault="00625E5A" w:rsidP="00E40E75">
      <w:pPr>
        <w:rPr>
          <w:lang w:val="ru-RU"/>
        </w:rPr>
      </w:pPr>
      <w:r w:rsidRPr="00E40E75">
        <w:rPr>
          <w:lang w:val="ru-RU"/>
        </w:rPr>
        <w:t>- рабочая программа по русскому языку;</w:t>
      </w:r>
    </w:p>
    <w:p w:rsidR="00625E5A" w:rsidRPr="00E40E75" w:rsidRDefault="00625E5A" w:rsidP="00E40E75">
      <w:pPr>
        <w:rPr>
          <w:lang w:val="ru-RU"/>
        </w:rPr>
      </w:pPr>
      <w:r w:rsidRPr="00E40E75">
        <w:rPr>
          <w:lang w:val="ru-RU"/>
        </w:rPr>
        <w:t>- рабочая программа по литературному чтению;</w:t>
      </w:r>
    </w:p>
    <w:p w:rsidR="00625E5A" w:rsidRPr="00E40E75" w:rsidRDefault="00625E5A" w:rsidP="00E40E75">
      <w:pPr>
        <w:rPr>
          <w:lang w:val="ru-RU"/>
        </w:rPr>
      </w:pPr>
      <w:r w:rsidRPr="00E40E75">
        <w:rPr>
          <w:lang w:val="ru-RU"/>
        </w:rPr>
        <w:t>-рабочая программа по английскому языку;</w:t>
      </w:r>
    </w:p>
    <w:p w:rsidR="00625E5A" w:rsidRPr="00E40E75" w:rsidRDefault="00625E5A" w:rsidP="00E40E75">
      <w:pPr>
        <w:rPr>
          <w:lang w:val="ru-RU"/>
        </w:rPr>
      </w:pPr>
      <w:r w:rsidRPr="00E40E75">
        <w:rPr>
          <w:lang w:val="ru-RU"/>
        </w:rPr>
        <w:t>- рабочая программа по математике;</w:t>
      </w:r>
    </w:p>
    <w:p w:rsidR="00625E5A" w:rsidRPr="00E40E75" w:rsidRDefault="00625E5A" w:rsidP="00E40E75">
      <w:pPr>
        <w:rPr>
          <w:lang w:val="ru-RU"/>
        </w:rPr>
      </w:pPr>
      <w:r w:rsidRPr="00E40E75">
        <w:rPr>
          <w:lang w:val="ru-RU"/>
        </w:rPr>
        <w:t>- рабочая программа по окружающему миру;</w:t>
      </w:r>
    </w:p>
    <w:p w:rsidR="00625E5A" w:rsidRPr="00E40E75" w:rsidRDefault="00625E5A" w:rsidP="00E40E75">
      <w:pPr>
        <w:rPr>
          <w:lang w:val="ru-RU"/>
        </w:rPr>
      </w:pPr>
      <w:r w:rsidRPr="00E40E75">
        <w:rPr>
          <w:lang w:val="ru-RU"/>
        </w:rPr>
        <w:t>- рабочая  программа  по  основам  религиозных  культур  и  светской  этике;</w:t>
      </w:r>
    </w:p>
    <w:p w:rsidR="00625E5A" w:rsidRPr="00E40E75" w:rsidRDefault="00625E5A" w:rsidP="00E40E75">
      <w:pPr>
        <w:rPr>
          <w:lang w:val="ru-RU"/>
        </w:rPr>
      </w:pPr>
      <w:r w:rsidRPr="00E40E75">
        <w:rPr>
          <w:lang w:val="ru-RU"/>
        </w:rPr>
        <w:t>- рабочая программа по музыке;</w:t>
      </w:r>
    </w:p>
    <w:p w:rsidR="00625E5A" w:rsidRPr="00E40E75" w:rsidRDefault="00625E5A" w:rsidP="00E40E75">
      <w:pPr>
        <w:rPr>
          <w:lang w:val="ru-RU"/>
        </w:rPr>
      </w:pPr>
      <w:r w:rsidRPr="00E40E75">
        <w:rPr>
          <w:lang w:val="ru-RU"/>
        </w:rPr>
        <w:t>- рабочая программа по изобразительному искусству;</w:t>
      </w:r>
    </w:p>
    <w:p w:rsidR="00625E5A" w:rsidRPr="00E40E75" w:rsidRDefault="00625E5A" w:rsidP="00E40E75">
      <w:pPr>
        <w:rPr>
          <w:lang w:val="ru-RU"/>
        </w:rPr>
      </w:pPr>
      <w:r w:rsidRPr="00E40E75">
        <w:rPr>
          <w:lang w:val="ru-RU"/>
        </w:rPr>
        <w:t>- рабочая программа по технологии;</w:t>
      </w:r>
    </w:p>
    <w:p w:rsidR="00625E5A" w:rsidRPr="00E40E75" w:rsidRDefault="00625E5A" w:rsidP="00E40E75">
      <w:pPr>
        <w:rPr>
          <w:lang w:val="ru-RU"/>
        </w:rPr>
      </w:pPr>
      <w:r w:rsidRPr="00E40E75">
        <w:rPr>
          <w:lang w:val="ru-RU"/>
        </w:rPr>
        <w:t>- рабочая программа по физической культуре;</w:t>
      </w:r>
    </w:p>
    <w:p w:rsidR="00625E5A" w:rsidRPr="00E40E75" w:rsidRDefault="00625E5A" w:rsidP="00E40E75">
      <w:pPr>
        <w:rPr>
          <w:lang w:val="ru-RU"/>
        </w:rPr>
      </w:pPr>
      <w:r w:rsidRPr="00E40E75">
        <w:rPr>
          <w:lang w:val="ru-RU"/>
        </w:rPr>
        <w:t xml:space="preserve"> -рабочие программы курсов внеурочной деятельности.</w:t>
      </w:r>
    </w:p>
    <w:p w:rsidR="00C06F6B" w:rsidRPr="00E40E75" w:rsidRDefault="00C06F6B" w:rsidP="00E40E75">
      <w:pPr>
        <w:keepNext/>
        <w:widowControl/>
        <w:ind w:firstLine="709"/>
        <w:jc w:val="center"/>
        <w:textAlignment w:val="center"/>
        <w:rPr>
          <w:rFonts w:eastAsia="Times New Roman"/>
          <w:b/>
          <w:bCs/>
          <w:iCs/>
          <w:color w:val="000000"/>
          <w:lang w:val="ru-RU"/>
        </w:rPr>
      </w:pPr>
    </w:p>
    <w:p w:rsidR="00A61B82" w:rsidRPr="00E40E75" w:rsidRDefault="00A61B82" w:rsidP="00E40E75">
      <w:pPr>
        <w:keepNext/>
        <w:widowControl/>
        <w:ind w:firstLine="709"/>
        <w:jc w:val="center"/>
        <w:textAlignment w:val="center"/>
        <w:rPr>
          <w:rFonts w:eastAsia="Times New Roman"/>
          <w:b/>
          <w:bCs/>
          <w:iCs/>
          <w:color w:val="000000"/>
          <w:lang w:val="ru-RU"/>
        </w:rPr>
      </w:pPr>
      <w:r w:rsidRPr="00E40E75">
        <w:rPr>
          <w:rFonts w:eastAsia="Times New Roman"/>
          <w:b/>
          <w:bCs/>
          <w:iCs/>
          <w:color w:val="000000"/>
          <w:lang w:val="ru-RU"/>
        </w:rPr>
        <w:t>2.2.2. Основное содержание учебных предметов</w:t>
      </w:r>
    </w:p>
    <w:p w:rsidR="00A61B82" w:rsidRPr="00E40E75" w:rsidRDefault="00A61B82" w:rsidP="00E40E75">
      <w:pPr>
        <w:keepNext/>
        <w:widowControl/>
        <w:ind w:firstLine="709"/>
        <w:jc w:val="center"/>
        <w:textAlignment w:val="center"/>
        <w:rPr>
          <w:rFonts w:eastAsia="Times New Roman"/>
          <w:b/>
          <w:iCs/>
          <w:color w:val="000000"/>
          <w:lang w:val="ru-RU"/>
        </w:rPr>
      </w:pPr>
      <w:r w:rsidRPr="00E40E75">
        <w:rPr>
          <w:rFonts w:eastAsia="Times New Roman"/>
          <w:b/>
          <w:iCs/>
          <w:color w:val="000000"/>
          <w:lang w:val="ru-RU"/>
        </w:rPr>
        <w:t>2.2.2.1. Русский язык</w:t>
      </w:r>
      <w:r w:rsidR="00562E9E" w:rsidRPr="00E40E75">
        <w:rPr>
          <w:rFonts w:eastAsia="Times New Roman"/>
          <w:b/>
          <w:iCs/>
          <w:color w:val="000000"/>
          <w:lang w:val="ru-RU"/>
        </w:rPr>
        <w:t>. Родной язык</w:t>
      </w:r>
    </w:p>
    <w:p w:rsidR="00A61B82" w:rsidRPr="00E40E75" w:rsidRDefault="00A61B82" w:rsidP="00E40E75">
      <w:pPr>
        <w:widowControl/>
        <w:ind w:firstLine="709"/>
        <w:jc w:val="center"/>
        <w:textAlignment w:val="center"/>
        <w:rPr>
          <w:rFonts w:eastAsia="Times New Roman"/>
          <w:b/>
          <w:bCs/>
          <w:i/>
          <w:iCs/>
          <w:color w:val="000000"/>
          <w:lang w:val="ru-RU"/>
        </w:rPr>
      </w:pP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Виды речевой деятельности</w:t>
      </w:r>
    </w:p>
    <w:p w:rsidR="00A61B82" w:rsidRPr="00E40E75" w:rsidRDefault="00A61B82" w:rsidP="00E40E75">
      <w:pPr>
        <w:widowControl/>
        <w:ind w:firstLine="709"/>
        <w:jc w:val="both"/>
        <w:textAlignment w:val="center"/>
        <w:rPr>
          <w:rFonts w:eastAsia="Times New Roman"/>
          <w:b/>
          <w:bCs/>
          <w:color w:val="000000"/>
          <w:spacing w:val="-4"/>
          <w:lang w:val="ru-RU"/>
        </w:rPr>
      </w:pPr>
      <w:r w:rsidRPr="00E40E75">
        <w:rPr>
          <w:rFonts w:eastAsia="Times New Roman"/>
          <w:b/>
          <w:bCs/>
          <w:color w:val="000000"/>
          <w:lang w:val="ru-RU"/>
        </w:rPr>
        <w:t xml:space="preserve">Слушание. </w:t>
      </w:r>
      <w:r w:rsidRPr="00E40E75">
        <w:rPr>
          <w:rFonts w:eastAsia="Times New Roman"/>
          <w:color w:val="000000"/>
          <w:lang w:val="ru-RU"/>
        </w:rPr>
        <w:t xml:space="preserve">Осознание цели и ситуации устного общения. </w:t>
      </w:r>
      <w:r w:rsidRPr="00E40E75">
        <w:rPr>
          <w:rFonts w:eastAsia="Times New Roman"/>
          <w:color w:val="000000"/>
          <w:spacing w:val="-4"/>
          <w:lang w:val="ru-RU"/>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 xml:space="preserve">Говорение. </w:t>
      </w:r>
      <w:r w:rsidRPr="00E40E75">
        <w:rPr>
          <w:rFonts w:eastAsia="Times New Roman"/>
          <w:color w:val="000000"/>
          <w:lang w:val="ru-RU"/>
        </w:rPr>
        <w:t>Выбор языковых средств в соответствии с целями и условиями общения для эффективного решения ком</w:t>
      </w:r>
      <w:r w:rsidRPr="00E40E75">
        <w:rPr>
          <w:rFonts w:eastAsia="Times New Roman"/>
          <w:color w:val="000000"/>
          <w:spacing w:val="-2"/>
          <w:lang w:val="ru-RU"/>
        </w:rPr>
        <w:t>муникативной задачи. Практическое овладение диалогической</w:t>
      </w:r>
      <w:r w:rsidRPr="00E40E75">
        <w:rPr>
          <w:rFonts w:eastAsia="Times New Roman"/>
          <w:color w:val="000000"/>
          <w:spacing w:val="-2"/>
          <w:lang w:val="ru-RU"/>
        </w:rPr>
        <w:br/>
      </w:r>
      <w:r w:rsidRPr="00E40E75">
        <w:rPr>
          <w:rFonts w:eastAsia="Times New Roman"/>
          <w:color w:val="000000"/>
          <w:lang w:val="ru-RU"/>
        </w:rPr>
        <w:t>формой речи. Овладение умениями начать, поддержать, закончить разговор, привлечь внимание и</w:t>
      </w:r>
      <w:r w:rsidRPr="00E40E75">
        <w:rPr>
          <w:rFonts w:eastAsia="Times New Roman"/>
          <w:color w:val="000000"/>
          <w:lang w:val="ru-RU"/>
        </w:rPr>
        <w:t> </w:t>
      </w:r>
      <w:r w:rsidRPr="00E40E75">
        <w:rPr>
          <w:rFonts w:eastAsia="Times New Roman"/>
          <w:color w:val="000000"/>
          <w:lang w:val="ru-RU"/>
        </w:rPr>
        <w:t>т.</w:t>
      </w:r>
      <w:r w:rsidRPr="00E40E75">
        <w:rPr>
          <w:rFonts w:eastAsia="Times New Roman"/>
          <w:color w:val="000000"/>
          <w:lang w:val="ru-RU"/>
        </w:rPr>
        <w:t> </w:t>
      </w:r>
      <w:r w:rsidRPr="00E40E75">
        <w:rPr>
          <w:rFonts w:eastAsia="Times New Roman"/>
          <w:color w:val="000000"/>
          <w:lang w:val="ru-RU"/>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E40E75">
        <w:rPr>
          <w:rFonts w:eastAsia="Times New Roman"/>
          <w:color w:val="000000"/>
          <w:spacing w:val="2"/>
          <w:lang w:val="ru-RU"/>
        </w:rPr>
        <w:t>ях учебного и бытового общения (приветствие, прощание,</w:t>
      </w:r>
      <w:r w:rsidRPr="00E40E75">
        <w:rPr>
          <w:rFonts w:eastAsia="Times New Roman"/>
          <w:color w:val="000000"/>
          <w:spacing w:val="2"/>
          <w:lang w:val="ru-RU"/>
        </w:rPr>
        <w:br/>
      </w:r>
      <w:r w:rsidRPr="00E40E75">
        <w:rPr>
          <w:rFonts w:eastAsia="Times New Roman"/>
          <w:color w:val="000000"/>
          <w:lang w:val="ru-RU"/>
        </w:rPr>
        <w:lastRenderedPageBreak/>
        <w:t>извинение, благодарность, обращение с просьбой). Соблюдение орфоэпических норм и правильной интонации.</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 xml:space="preserve">Чтение. </w:t>
      </w:r>
      <w:r w:rsidRPr="00E40E75">
        <w:rPr>
          <w:rFonts w:eastAsia="Times New Roman"/>
          <w:color w:val="000000"/>
          <w:lang w:val="ru-RU"/>
        </w:rPr>
        <w:t xml:space="preserve">Понимание учебного текста. Выборочное чтение </w:t>
      </w:r>
      <w:r w:rsidRPr="00E40E75">
        <w:rPr>
          <w:rFonts w:eastAsia="Times New Roman"/>
          <w:color w:val="000000"/>
          <w:spacing w:val="2"/>
          <w:lang w:val="ru-RU"/>
        </w:rPr>
        <w:t xml:space="preserve">с целью нахождения необходимого материала. Нахождение </w:t>
      </w:r>
      <w:r w:rsidRPr="00E40E75">
        <w:rPr>
          <w:rFonts w:eastAsia="Times New Roman"/>
          <w:color w:val="000000"/>
          <w:lang w:val="ru-RU"/>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40E75">
        <w:rPr>
          <w:rFonts w:eastAsia="Times New Roman"/>
          <w:i/>
          <w:iCs/>
          <w:color w:val="000000"/>
          <w:lang w:val="ru-RU"/>
        </w:rPr>
        <w:t>Анализ и оценка содержания, языковых особенностей и структуры текста</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spacing w:val="-2"/>
          <w:lang w:val="ru-RU"/>
        </w:rPr>
      </w:pPr>
      <w:r w:rsidRPr="00E40E75">
        <w:rPr>
          <w:rFonts w:eastAsia="Times New Roman"/>
          <w:b/>
          <w:bCs/>
          <w:color w:val="000000"/>
          <w:spacing w:val="-2"/>
          <w:lang w:val="ru-RU"/>
        </w:rPr>
        <w:t xml:space="preserve">Письмо. </w:t>
      </w:r>
      <w:r w:rsidRPr="00E40E75">
        <w:rPr>
          <w:rFonts w:eastAsia="Times New Roman"/>
          <w:color w:val="000000"/>
          <w:spacing w:val="-2"/>
          <w:lang w:val="ru-RU"/>
        </w:rPr>
        <w:t>Письмо букв, буквосочетаний, слогов, слов, пред</w:t>
      </w:r>
      <w:r w:rsidRPr="00E40E75">
        <w:rPr>
          <w:rFonts w:eastAsia="Times New Roman"/>
          <w:color w:val="000000"/>
          <w:spacing w:val="-4"/>
          <w:lang w:val="ru-RU"/>
        </w:rPr>
        <w:t xml:space="preserve">ложений в системе обучения грамоте. Овладение разборчивым, </w:t>
      </w:r>
      <w:r w:rsidRPr="00E40E75">
        <w:rPr>
          <w:rFonts w:eastAsia="Times New Roman"/>
          <w:color w:val="000000"/>
          <w:lang w:val="ru-RU"/>
        </w:rPr>
        <w:t>аккуратным письмом с учётом гигиенических требований к этому виду учебной работы. Списывание, письмо под дик</w:t>
      </w:r>
      <w:r w:rsidRPr="00E40E75">
        <w:rPr>
          <w:rFonts w:eastAsia="Times New Roman"/>
          <w:color w:val="000000"/>
          <w:spacing w:val="-2"/>
          <w:lang w:val="ru-RU"/>
        </w:rPr>
        <w:t xml:space="preserve">товку в соответствии с изученными правилами. Письменное изложение содержания прослушанного и прочитанного текста </w:t>
      </w:r>
      <w:r w:rsidRPr="00E40E75">
        <w:rPr>
          <w:rFonts w:eastAsia="Times New Roman"/>
          <w:color w:val="000000"/>
          <w:lang w:val="ru-RU"/>
        </w:rPr>
        <w:t xml:space="preserve">(подробное, выборочное). Создание небольших собственных </w:t>
      </w:r>
      <w:r w:rsidRPr="00E40E75">
        <w:rPr>
          <w:rFonts w:eastAsia="Times New Roman"/>
          <w:color w:val="000000"/>
          <w:spacing w:val="-2"/>
          <w:lang w:val="ru-RU"/>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E40E75">
        <w:rPr>
          <w:rFonts w:eastAsia="Times New Roman"/>
          <w:color w:val="000000"/>
          <w:spacing w:val="-2"/>
          <w:lang w:val="ru-RU"/>
        </w:rPr>
        <w:t> </w:t>
      </w:r>
      <w:r w:rsidRPr="00E40E75">
        <w:rPr>
          <w:rFonts w:eastAsia="Times New Roman"/>
          <w:color w:val="000000"/>
          <w:spacing w:val="-2"/>
          <w:lang w:val="ru-RU"/>
        </w:rPr>
        <w:t>т.</w:t>
      </w:r>
      <w:r w:rsidRPr="00E40E75">
        <w:rPr>
          <w:rFonts w:eastAsia="Times New Roman"/>
          <w:color w:val="000000"/>
          <w:spacing w:val="-2"/>
          <w:lang w:val="ru-RU"/>
        </w:rPr>
        <w:t> </w:t>
      </w:r>
      <w:r w:rsidRPr="00E40E75">
        <w:rPr>
          <w:rFonts w:eastAsia="Times New Roman"/>
          <w:color w:val="000000"/>
          <w:spacing w:val="-2"/>
          <w:lang w:val="ru-RU"/>
        </w:rPr>
        <w:t>п.).</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Обучение грамоте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spacing w:val="2"/>
          <w:lang w:val="ru-RU"/>
        </w:rPr>
        <w:t xml:space="preserve">Фонетика. </w:t>
      </w:r>
      <w:r w:rsidRPr="00E40E75">
        <w:rPr>
          <w:rFonts w:eastAsia="Times New Roman"/>
          <w:color w:val="000000"/>
          <w:spacing w:val="2"/>
          <w:lang w:val="ru-RU"/>
        </w:rPr>
        <w:t xml:space="preserve">Звуки речи. Осознание единства звукового  </w:t>
      </w:r>
      <w:r w:rsidRPr="00E40E75">
        <w:rPr>
          <w:rFonts w:eastAsia="Times New Roman"/>
          <w:color w:val="000000"/>
          <w:lang w:val="ru-RU"/>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Различение гласных и согласных звуков, гласных ударных и безударных, согласных твёрдых и мягких, звонких и глухих.</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lang w:val="ru-RU"/>
        </w:rPr>
        <w:t>Слог как минимальная произносительная единица. Деление слов на слоги. Определение места ударения.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 xml:space="preserve">Графика. </w:t>
      </w:r>
      <w:r w:rsidRPr="00E40E75">
        <w:rPr>
          <w:rFonts w:eastAsia="Times New Roman"/>
          <w:color w:val="000000"/>
          <w:lang w:val="ru-RU"/>
        </w:rPr>
        <w:t>Различение звука и буквы: буква как знак зву</w:t>
      </w:r>
      <w:r w:rsidRPr="00E40E75">
        <w:rPr>
          <w:rFonts w:eastAsia="Times New Roman"/>
          <w:color w:val="000000"/>
          <w:spacing w:val="2"/>
          <w:lang w:val="ru-RU"/>
        </w:rPr>
        <w:t xml:space="preserve">ка. Овладение позиционным способом обозначения звуков </w:t>
      </w:r>
      <w:r w:rsidRPr="00E40E75">
        <w:rPr>
          <w:rFonts w:eastAsia="Times New Roman"/>
          <w:color w:val="000000"/>
          <w:lang w:val="ru-RU"/>
        </w:rPr>
        <w:t xml:space="preserve">буквами. Буквы гласных как показатель твёрдости—мягкости согласных звуков. Функция букв </w:t>
      </w:r>
      <w:r w:rsidRPr="00E40E75">
        <w:rPr>
          <w:rFonts w:eastAsia="Times New Roman"/>
          <w:b/>
          <w:bCs/>
          <w:i/>
          <w:iCs/>
          <w:color w:val="000000"/>
          <w:lang w:val="ru-RU"/>
        </w:rPr>
        <w:t xml:space="preserve">е, ё, ю, я. </w:t>
      </w:r>
      <w:r w:rsidRPr="00E40E75">
        <w:rPr>
          <w:rFonts w:eastAsia="Times New Roman"/>
          <w:color w:val="000000"/>
          <w:lang w:val="ru-RU"/>
        </w:rPr>
        <w:t>Мягкий знаккак показатель мягкости предшествующего согласного звука.</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lang w:val="ru-RU"/>
        </w:rPr>
        <w:t>Знакомство с русским алфавитом как последовательностью букв.</w:t>
      </w:r>
    </w:p>
    <w:p w:rsidR="00A61B82" w:rsidRPr="00E40E75" w:rsidRDefault="00A61B82" w:rsidP="00E40E75">
      <w:pPr>
        <w:widowControl/>
        <w:ind w:firstLine="709"/>
        <w:jc w:val="both"/>
        <w:textAlignment w:val="center"/>
        <w:rPr>
          <w:rFonts w:eastAsia="Times New Roman"/>
          <w:color w:val="000000"/>
          <w:spacing w:val="-2"/>
          <w:lang w:val="ru-RU"/>
        </w:rPr>
      </w:pPr>
      <w:r w:rsidRPr="00E40E75">
        <w:rPr>
          <w:rFonts w:eastAsia="Times New Roman"/>
          <w:b/>
          <w:bCs/>
          <w:color w:val="000000"/>
          <w:spacing w:val="-2"/>
          <w:lang w:val="ru-RU"/>
        </w:rPr>
        <w:t xml:space="preserve">Чтение. </w:t>
      </w:r>
      <w:r w:rsidRPr="00E40E75">
        <w:rPr>
          <w:rFonts w:eastAsia="Times New Roman"/>
          <w:color w:val="000000"/>
          <w:spacing w:val="-2"/>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E40E75">
        <w:rPr>
          <w:rFonts w:eastAsia="Times New Roman"/>
          <w:color w:val="000000"/>
          <w:spacing w:val="2"/>
          <w:lang w:val="ru-RU"/>
        </w:rPr>
        <w:t xml:space="preserve">ющей индивидуальному темпу ребёнка. Осознанное чтение </w:t>
      </w:r>
      <w:r w:rsidRPr="00E40E75">
        <w:rPr>
          <w:rFonts w:eastAsia="Times New Roman"/>
          <w:color w:val="000000"/>
          <w:spacing w:val="-2"/>
          <w:lang w:val="ru-RU"/>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spacing w:val="-2"/>
          <w:lang w:val="ru-RU"/>
        </w:rPr>
        <w:t>Знакомство с орфоэпическим чтением (при переходе к чте­</w:t>
      </w:r>
      <w:r w:rsidRPr="00E40E75">
        <w:rPr>
          <w:rFonts w:eastAsia="Times New Roman"/>
          <w:color w:val="000000"/>
          <w:spacing w:val="-2"/>
          <w:lang w:val="ru-RU"/>
        </w:rPr>
        <w:br/>
      </w:r>
      <w:r w:rsidRPr="00E40E75">
        <w:rPr>
          <w:rFonts w:eastAsia="Times New Roman"/>
          <w:color w:val="000000"/>
          <w:lang w:val="ru-RU"/>
        </w:rPr>
        <w:t>нию целыми словами). Орфографическое чтение (проговаривание) как средство самоконтроля при письме под диктовку и при списывании.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 xml:space="preserve">Письмо. </w:t>
      </w:r>
      <w:r w:rsidRPr="00E40E75">
        <w:rPr>
          <w:rFonts w:eastAsia="Times New Roman"/>
          <w:i/>
          <w:iCs/>
          <w:color w:val="000000"/>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Овладение начертанием письменных прописных (заглав</w:t>
      </w:r>
      <w:r w:rsidRPr="00E40E75">
        <w:rPr>
          <w:rFonts w:eastAsia="Times New Roman"/>
          <w:color w:val="000000"/>
          <w:lang w:val="ru-RU"/>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spacing w:val="2"/>
          <w:lang w:val="ru-RU"/>
        </w:rPr>
        <w:t xml:space="preserve">Понимание функции небуквенных графических средств: </w:t>
      </w:r>
      <w:r w:rsidRPr="00E40E75">
        <w:rPr>
          <w:rFonts w:eastAsia="Times New Roman"/>
          <w:color w:val="000000"/>
          <w:lang w:val="ru-RU"/>
        </w:rPr>
        <w:t>пробела между словами, знака переноса.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 xml:space="preserve">Слово и предложение. </w:t>
      </w:r>
      <w:r w:rsidRPr="00E40E75">
        <w:rPr>
          <w:rFonts w:eastAsia="Times New Roman"/>
          <w:color w:val="000000"/>
          <w:lang w:val="ru-RU"/>
        </w:rPr>
        <w:t>Восприятие слова как объекта изучения, материала для анализа. Наблюдение над значением слова.</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lang w:val="ru-RU"/>
        </w:rPr>
        <w:t>Различение слова и предложения. Работа с предложением: выделение слов, изменение их порядка.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spacing w:val="-2"/>
          <w:lang w:val="ru-RU"/>
        </w:rPr>
        <w:lastRenderedPageBreak/>
        <w:t xml:space="preserve">Орфография. </w:t>
      </w:r>
      <w:r w:rsidRPr="00E40E75">
        <w:rPr>
          <w:rFonts w:eastAsia="Times New Roman"/>
          <w:color w:val="000000"/>
          <w:spacing w:val="-2"/>
          <w:lang w:val="ru-RU"/>
        </w:rPr>
        <w:t>Знакомство с правилами правописания и их</w:t>
      </w:r>
      <w:r w:rsidRPr="00E40E75">
        <w:rPr>
          <w:rFonts w:eastAsia="Times New Roman"/>
          <w:color w:val="000000"/>
          <w:spacing w:val="-2"/>
          <w:lang w:val="ru-RU"/>
        </w:rPr>
        <w:br/>
      </w:r>
      <w:r w:rsidRPr="00E40E75">
        <w:rPr>
          <w:rFonts w:eastAsia="Times New Roman"/>
          <w:color w:val="000000"/>
          <w:lang w:val="ru-RU"/>
        </w:rPr>
        <w:t>применение: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раздельное написание слов;</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обозначение гласных после шипящих (</w:t>
      </w:r>
      <w:r w:rsidRPr="00E40E75">
        <w:rPr>
          <w:rFonts w:eastAsia="Times New Roman"/>
          <w:b/>
          <w:bCs/>
          <w:i/>
          <w:iCs/>
          <w:color w:val="000000"/>
          <w:lang w:val="ru-RU"/>
        </w:rPr>
        <w:t>ча</w:t>
      </w:r>
      <w:r w:rsidRPr="00E40E75">
        <w:rPr>
          <w:rFonts w:eastAsia="Times New Roman"/>
          <w:b/>
          <w:bCs/>
          <w:color w:val="000000"/>
          <w:lang w:val="ru-RU"/>
        </w:rPr>
        <w:t>—</w:t>
      </w:r>
      <w:r w:rsidRPr="00E40E75">
        <w:rPr>
          <w:rFonts w:eastAsia="Times New Roman"/>
          <w:b/>
          <w:bCs/>
          <w:i/>
          <w:iCs/>
          <w:color w:val="000000"/>
          <w:lang w:val="ru-RU"/>
        </w:rPr>
        <w:t>ща</w:t>
      </w:r>
      <w:r w:rsidRPr="00E40E75">
        <w:rPr>
          <w:rFonts w:eastAsia="Times New Roman"/>
          <w:b/>
          <w:bCs/>
          <w:color w:val="000000"/>
          <w:lang w:val="ru-RU"/>
        </w:rPr>
        <w:t xml:space="preserve">, </w:t>
      </w:r>
      <w:r w:rsidRPr="00E40E75">
        <w:rPr>
          <w:rFonts w:eastAsia="Times New Roman"/>
          <w:b/>
          <w:bCs/>
          <w:i/>
          <w:iCs/>
          <w:color w:val="000000"/>
          <w:lang w:val="ru-RU"/>
        </w:rPr>
        <w:t>чу</w:t>
      </w:r>
      <w:r w:rsidRPr="00E40E75">
        <w:rPr>
          <w:rFonts w:eastAsia="Times New Roman"/>
          <w:b/>
          <w:bCs/>
          <w:color w:val="000000"/>
          <w:lang w:val="ru-RU"/>
        </w:rPr>
        <w:t>—</w:t>
      </w:r>
      <w:r w:rsidRPr="00E40E75">
        <w:rPr>
          <w:rFonts w:eastAsia="Times New Roman"/>
          <w:b/>
          <w:bCs/>
          <w:i/>
          <w:iCs/>
          <w:color w:val="000000"/>
          <w:lang w:val="ru-RU"/>
        </w:rPr>
        <w:t>щу</w:t>
      </w:r>
      <w:r w:rsidRPr="00E40E75">
        <w:rPr>
          <w:rFonts w:eastAsia="Times New Roman"/>
          <w:b/>
          <w:bCs/>
          <w:color w:val="000000"/>
          <w:lang w:val="ru-RU"/>
        </w:rPr>
        <w:t xml:space="preserve">, </w:t>
      </w:r>
      <w:r w:rsidRPr="00E40E75">
        <w:rPr>
          <w:rFonts w:eastAsia="Times New Roman"/>
          <w:b/>
          <w:bCs/>
          <w:i/>
          <w:iCs/>
          <w:color w:val="000000"/>
          <w:lang w:val="ru-RU"/>
        </w:rPr>
        <w:t>жи</w:t>
      </w:r>
      <w:r w:rsidRPr="00E40E75">
        <w:rPr>
          <w:rFonts w:eastAsia="Times New Roman"/>
          <w:b/>
          <w:bCs/>
          <w:color w:val="000000"/>
          <w:lang w:val="ru-RU"/>
        </w:rPr>
        <w:t>—</w:t>
      </w:r>
      <w:r w:rsidRPr="00E40E75">
        <w:rPr>
          <w:rFonts w:eastAsia="Times New Roman"/>
          <w:b/>
          <w:bCs/>
          <w:i/>
          <w:iCs/>
          <w:color w:val="000000"/>
          <w:lang w:val="ru-RU"/>
        </w:rPr>
        <w:t>ши</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прописная (заглавная) буква в начале предложения, в име­</w:t>
      </w:r>
      <w:r w:rsidRPr="00E40E75">
        <w:rPr>
          <w:rFonts w:eastAsia="Times New Roman"/>
          <w:color w:val="000000"/>
          <w:spacing w:val="-2"/>
          <w:lang w:val="ru-RU"/>
        </w:rPr>
        <w:br/>
      </w:r>
      <w:r w:rsidRPr="00E40E75">
        <w:rPr>
          <w:rFonts w:eastAsia="Times New Roman"/>
          <w:color w:val="000000"/>
          <w:lang w:val="ru-RU"/>
        </w:rPr>
        <w:t>нах собственных;</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перенос слов по слогам без стечения согласных;</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lang w:val="ru-RU"/>
        </w:rPr>
        <w:t>знаки препинания в конце предложения.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 xml:space="preserve">Развитие речи. </w:t>
      </w:r>
      <w:r w:rsidRPr="00E40E75">
        <w:rPr>
          <w:rFonts w:eastAsia="Times New Roman"/>
          <w:color w:val="000000"/>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Систематический курс</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 xml:space="preserve">Фонетика и орфоэпия. </w:t>
      </w:r>
      <w:r w:rsidRPr="00E40E75">
        <w:rPr>
          <w:rFonts w:eastAsia="Times New Roman"/>
          <w:color w:val="000000"/>
          <w:lang w:val="ru-RU"/>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E40E75">
        <w:rPr>
          <w:rFonts w:eastAsia="Times New Roman"/>
          <w:color w:val="000000"/>
          <w:spacing w:val="2"/>
          <w:lang w:val="ru-RU"/>
        </w:rPr>
        <w:t xml:space="preserve">ние парных и непарных по звонкости—глухости согласных звуков. Определение качественной характеристики звука: </w:t>
      </w:r>
      <w:r w:rsidRPr="00E40E75">
        <w:rPr>
          <w:rFonts w:eastAsia="Times New Roman"/>
          <w:color w:val="000000"/>
          <w:lang w:val="ru-RU"/>
        </w:rPr>
        <w:t xml:space="preserve">гласный — согласный; гласный ударный — безударный; согласный твёрдый — мягкий, парный — непарный; согласный </w:t>
      </w:r>
      <w:r w:rsidRPr="00E40E75">
        <w:rPr>
          <w:rFonts w:eastAsia="Times New Roman"/>
          <w:color w:val="000000"/>
          <w:spacing w:val="2"/>
          <w:lang w:val="ru-RU"/>
        </w:rPr>
        <w:t>звонкий — глухой, парный — непарный. Деление слов на слоги. Ударение, произношение звуков и сочетаний звуков</w:t>
      </w:r>
      <w:r w:rsidRPr="00E40E75">
        <w:rPr>
          <w:rFonts w:eastAsia="Times New Roman"/>
          <w:color w:val="000000"/>
          <w:spacing w:val="2"/>
          <w:lang w:val="ru-RU"/>
        </w:rPr>
        <w:br/>
      </w:r>
      <w:r w:rsidRPr="00E40E75">
        <w:rPr>
          <w:rFonts w:eastAsia="Times New Roman"/>
          <w:color w:val="000000"/>
          <w:lang w:val="ru-RU"/>
        </w:rPr>
        <w:t xml:space="preserve">в соответствии с нормами современного русского литературного языка. </w:t>
      </w:r>
      <w:r w:rsidRPr="00E40E75">
        <w:rPr>
          <w:rFonts w:eastAsia="Times New Roman"/>
          <w:i/>
          <w:iCs/>
          <w:color w:val="000000"/>
          <w:lang w:val="ru-RU"/>
        </w:rPr>
        <w:t>Фонетический разбор слова</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spacing w:val="-2"/>
          <w:lang w:val="ru-RU"/>
        </w:rPr>
        <w:t xml:space="preserve">Графика. </w:t>
      </w:r>
      <w:r w:rsidRPr="00E40E75">
        <w:rPr>
          <w:rFonts w:eastAsia="Times New Roman"/>
          <w:color w:val="000000"/>
          <w:spacing w:val="-2"/>
          <w:lang w:val="ru-RU"/>
        </w:rPr>
        <w:t>Различение звуков и букв. Обозначение на пись</w:t>
      </w:r>
      <w:r w:rsidRPr="00E40E75">
        <w:rPr>
          <w:rFonts w:eastAsia="Times New Roman"/>
          <w:color w:val="000000"/>
          <w:lang w:val="ru-RU"/>
        </w:rPr>
        <w:t xml:space="preserve">ме твёрдости и мягкости согласных звуков. Использование на письме разделительных </w:t>
      </w:r>
      <w:r w:rsidRPr="00E40E75">
        <w:rPr>
          <w:rFonts w:eastAsia="Times New Roman"/>
          <w:b/>
          <w:bCs/>
          <w:i/>
          <w:iCs/>
          <w:color w:val="000000"/>
          <w:lang w:val="ru-RU"/>
        </w:rPr>
        <w:t xml:space="preserve">ъ </w:t>
      </w:r>
      <w:r w:rsidRPr="00E40E75">
        <w:rPr>
          <w:rFonts w:eastAsia="Times New Roman"/>
          <w:color w:val="000000"/>
          <w:lang w:val="ru-RU"/>
        </w:rPr>
        <w:t xml:space="preserve">и </w:t>
      </w:r>
      <w:r w:rsidRPr="00E40E75">
        <w:rPr>
          <w:rFonts w:eastAsia="Times New Roman"/>
          <w:b/>
          <w:bCs/>
          <w:i/>
          <w:iCs/>
          <w:color w:val="000000"/>
          <w:lang w:val="ru-RU"/>
        </w:rPr>
        <w:t>ь</w:t>
      </w:r>
      <w:r w:rsidRPr="00E40E75">
        <w:rPr>
          <w:rFonts w:eastAsia="Times New Roman"/>
          <w:b/>
          <w:bCs/>
          <w:color w:val="000000"/>
          <w:lang w:val="ru-RU"/>
        </w:rPr>
        <w:t>.</w:t>
      </w:r>
    </w:p>
    <w:p w:rsidR="00A61B82" w:rsidRPr="00E40E75" w:rsidRDefault="00A61B82" w:rsidP="00E40E75">
      <w:pPr>
        <w:widowControl/>
        <w:ind w:firstLine="709"/>
        <w:jc w:val="both"/>
        <w:textAlignment w:val="center"/>
        <w:rPr>
          <w:rFonts w:eastAsia="Times New Roman"/>
          <w:color w:val="000000"/>
          <w:spacing w:val="-4"/>
          <w:lang w:val="ru-RU"/>
        </w:rPr>
      </w:pPr>
      <w:r w:rsidRPr="00E40E75">
        <w:rPr>
          <w:rFonts w:eastAsia="Times New Roman"/>
          <w:color w:val="000000"/>
          <w:spacing w:val="-4"/>
          <w:lang w:val="ru-RU"/>
        </w:rPr>
        <w:t xml:space="preserve">Установление соотношения звукового и буквенного состава </w:t>
      </w:r>
      <w:r w:rsidRPr="00E40E75">
        <w:rPr>
          <w:rFonts w:eastAsia="Times New Roman"/>
          <w:color w:val="000000"/>
          <w:lang w:val="ru-RU"/>
        </w:rPr>
        <w:t xml:space="preserve">слова в словах типа </w:t>
      </w:r>
      <w:r w:rsidRPr="00E40E75">
        <w:rPr>
          <w:rFonts w:eastAsia="Times New Roman"/>
          <w:i/>
          <w:iCs/>
          <w:color w:val="000000"/>
          <w:lang w:val="ru-RU"/>
        </w:rPr>
        <w:t>стол, конь</w:t>
      </w:r>
      <w:r w:rsidRPr="00E40E75">
        <w:rPr>
          <w:rFonts w:eastAsia="Times New Roman"/>
          <w:color w:val="000000"/>
          <w:lang w:val="ru-RU"/>
        </w:rPr>
        <w:t xml:space="preserve">; в словах с йотированными </w:t>
      </w:r>
      <w:r w:rsidRPr="00E40E75">
        <w:rPr>
          <w:rFonts w:eastAsia="Times New Roman"/>
          <w:color w:val="000000"/>
          <w:spacing w:val="-4"/>
          <w:lang w:val="ru-RU"/>
        </w:rPr>
        <w:t xml:space="preserve">гласными </w:t>
      </w:r>
      <w:r w:rsidRPr="00E40E75">
        <w:rPr>
          <w:rFonts w:eastAsia="Times New Roman"/>
          <w:b/>
          <w:bCs/>
          <w:i/>
          <w:iCs/>
          <w:color w:val="000000"/>
          <w:spacing w:val="-4"/>
          <w:lang w:val="ru-RU"/>
        </w:rPr>
        <w:t>е</w:t>
      </w:r>
      <w:r w:rsidRPr="00E40E75">
        <w:rPr>
          <w:rFonts w:eastAsia="Times New Roman"/>
          <w:b/>
          <w:bCs/>
          <w:color w:val="000000"/>
          <w:spacing w:val="-4"/>
          <w:lang w:val="ru-RU"/>
        </w:rPr>
        <w:t xml:space="preserve">, </w:t>
      </w:r>
      <w:r w:rsidRPr="00E40E75">
        <w:rPr>
          <w:rFonts w:eastAsia="Times New Roman"/>
          <w:b/>
          <w:bCs/>
          <w:i/>
          <w:iCs/>
          <w:color w:val="000000"/>
          <w:spacing w:val="-4"/>
          <w:lang w:val="ru-RU"/>
        </w:rPr>
        <w:t>ё</w:t>
      </w:r>
      <w:r w:rsidRPr="00E40E75">
        <w:rPr>
          <w:rFonts w:eastAsia="Times New Roman"/>
          <w:b/>
          <w:bCs/>
          <w:color w:val="000000"/>
          <w:spacing w:val="-4"/>
          <w:lang w:val="ru-RU"/>
        </w:rPr>
        <w:t xml:space="preserve">, </w:t>
      </w:r>
      <w:r w:rsidRPr="00E40E75">
        <w:rPr>
          <w:rFonts w:eastAsia="Times New Roman"/>
          <w:b/>
          <w:bCs/>
          <w:i/>
          <w:iCs/>
          <w:color w:val="000000"/>
          <w:spacing w:val="-4"/>
          <w:lang w:val="ru-RU"/>
        </w:rPr>
        <w:t>ю</w:t>
      </w:r>
      <w:r w:rsidRPr="00E40E75">
        <w:rPr>
          <w:rFonts w:eastAsia="Times New Roman"/>
          <w:b/>
          <w:bCs/>
          <w:color w:val="000000"/>
          <w:spacing w:val="-4"/>
          <w:lang w:val="ru-RU"/>
        </w:rPr>
        <w:t xml:space="preserve">, </w:t>
      </w:r>
      <w:r w:rsidRPr="00E40E75">
        <w:rPr>
          <w:rFonts w:eastAsia="Times New Roman"/>
          <w:b/>
          <w:bCs/>
          <w:i/>
          <w:iCs/>
          <w:color w:val="000000"/>
          <w:spacing w:val="-4"/>
          <w:lang w:val="ru-RU"/>
        </w:rPr>
        <w:t>я</w:t>
      </w:r>
      <w:r w:rsidRPr="00E40E75">
        <w:rPr>
          <w:rFonts w:eastAsia="Times New Roman"/>
          <w:color w:val="000000"/>
          <w:spacing w:val="-4"/>
          <w:lang w:val="ru-RU"/>
        </w:rPr>
        <w:t>;в словах с непроизносимыми согласными.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Использование небуквенных графических средств: пробела между словами, знака переноса, абзаца.</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spacing w:val="2"/>
          <w:lang w:val="ru-RU"/>
        </w:rPr>
        <w:t xml:space="preserve">Знание алфавита: правильное название букв, знание их </w:t>
      </w:r>
      <w:r w:rsidRPr="00E40E75">
        <w:rPr>
          <w:rFonts w:eastAsia="Times New Roman"/>
          <w:color w:val="000000"/>
          <w:lang w:val="ru-RU"/>
        </w:rPr>
        <w:t>последовательности. Использование алфавита при работе со словарями, справочниками, каталогами.</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Лексика</w:t>
      </w:r>
      <w:r w:rsidRPr="00E40E75">
        <w:rPr>
          <w:rFonts w:eastAsia="Times New Roman"/>
          <w:b/>
          <w:bCs/>
          <w:color w:val="000000"/>
          <w:spacing w:val="2"/>
          <w:vertAlign w:val="superscript"/>
          <w:lang w:val="ru-RU"/>
        </w:rPr>
        <w:footnoteReference w:id="1"/>
      </w:r>
      <w:r w:rsidRPr="00E40E75">
        <w:rPr>
          <w:rFonts w:eastAsia="Times New Roman"/>
          <w:b/>
          <w:bCs/>
          <w:color w:val="000000"/>
          <w:lang w:val="ru-RU"/>
        </w:rPr>
        <w:t xml:space="preserve">. </w:t>
      </w:r>
      <w:r w:rsidRPr="00E40E75">
        <w:rPr>
          <w:rFonts w:eastAsia="Times New Roman"/>
          <w:color w:val="000000"/>
          <w:lang w:val="ru-RU"/>
        </w:rPr>
        <w:t xml:space="preserve">Понимание слова как единства звучания и значения. Выявление слов, значение которых требует уточнения. </w:t>
      </w:r>
      <w:r w:rsidRPr="00E40E75">
        <w:rPr>
          <w:rFonts w:eastAsia="Times New Roman"/>
          <w:i/>
          <w:iCs/>
          <w:color w:val="000000"/>
          <w:lang w:val="ru-RU"/>
        </w:rPr>
        <w:t>Определение значения слова по тексту или уточнение зна</w:t>
      </w:r>
      <w:r w:rsidRPr="00E40E75">
        <w:rPr>
          <w:rFonts w:eastAsia="Times New Roman"/>
          <w:i/>
          <w:iCs/>
          <w:color w:val="000000"/>
          <w:spacing w:val="2"/>
          <w:lang w:val="ru-RU"/>
        </w:rPr>
        <w:t xml:space="preserve">чения с помощью толкового словаря. Представление об </w:t>
      </w:r>
      <w:r w:rsidRPr="00E40E75">
        <w:rPr>
          <w:rFonts w:eastAsia="Times New Roman"/>
          <w:i/>
          <w:iCs/>
          <w:color w:val="000000"/>
          <w:lang w:val="ru-RU"/>
        </w:rPr>
        <w:t>однозначных и многозначных словах, о прямом и переносном значении слова. Наблюдение за использованием в речи синонимов и антонимов.</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 xml:space="preserve">Состав слова (морфемика). </w:t>
      </w:r>
      <w:r w:rsidRPr="00E40E75">
        <w:rPr>
          <w:rFonts w:eastAsia="Times New Roman"/>
          <w:color w:val="000000"/>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40E75">
        <w:rPr>
          <w:rFonts w:eastAsia="Times New Roman"/>
          <w:i/>
          <w:iCs/>
          <w:color w:val="000000"/>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 xml:space="preserve">Морфология. </w:t>
      </w:r>
      <w:r w:rsidRPr="00E40E75">
        <w:rPr>
          <w:rFonts w:eastAsia="Times New Roman"/>
          <w:color w:val="000000"/>
          <w:lang w:val="ru-RU"/>
        </w:rPr>
        <w:t xml:space="preserve">Части речи; </w:t>
      </w:r>
      <w:r w:rsidRPr="00E40E75">
        <w:rPr>
          <w:rFonts w:eastAsia="Times New Roman"/>
          <w:i/>
          <w:iCs/>
          <w:color w:val="000000"/>
          <w:lang w:val="ru-RU"/>
        </w:rPr>
        <w:t>деление частей речи на самостоятельные и служебные.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Имя существительное. Значение и употребление в речи. Умение опознавать имена собственные. Различение имён </w:t>
      </w:r>
      <w:r w:rsidRPr="00E40E75">
        <w:rPr>
          <w:rFonts w:eastAsia="Times New Roman"/>
          <w:color w:val="000000"/>
          <w:lang w:val="ru-RU"/>
        </w:rPr>
        <w:t xml:space="preserve">существительных, отвечающих на вопросы «кто?» и «что?». </w:t>
      </w:r>
      <w:r w:rsidRPr="00E40E75">
        <w:rPr>
          <w:rFonts w:eastAsia="Times New Roman"/>
          <w:color w:val="000000"/>
          <w:spacing w:val="2"/>
          <w:lang w:val="ru-RU"/>
        </w:rPr>
        <w:t xml:space="preserve">Различение имён существительных мужского, женского и </w:t>
      </w:r>
      <w:r w:rsidRPr="00E40E75">
        <w:rPr>
          <w:rFonts w:eastAsia="Times New Roman"/>
          <w:color w:val="000000"/>
          <w:lang w:val="ru-RU"/>
        </w:rPr>
        <w:t>среднего рода. Изменение существительных по числам. Из</w:t>
      </w:r>
      <w:r w:rsidRPr="00E40E75">
        <w:rPr>
          <w:rFonts w:eastAsia="Times New Roman"/>
          <w:color w:val="000000"/>
          <w:spacing w:val="2"/>
          <w:lang w:val="ru-RU"/>
        </w:rPr>
        <w:t>менение существительных по падежам. Определение паде</w:t>
      </w:r>
      <w:r w:rsidRPr="00E40E75">
        <w:rPr>
          <w:rFonts w:eastAsia="Times New Roman"/>
          <w:color w:val="000000"/>
          <w:lang w:val="ru-RU"/>
        </w:rPr>
        <w:t xml:space="preserve">жа, в котором употреблено имя существительное. </w:t>
      </w:r>
      <w:r w:rsidRPr="00E40E75">
        <w:rPr>
          <w:rFonts w:eastAsia="Times New Roman"/>
          <w:i/>
          <w:iCs/>
          <w:color w:val="000000"/>
          <w:lang w:val="ru-RU"/>
        </w:rPr>
        <w:t>Различе</w:t>
      </w:r>
      <w:r w:rsidRPr="00E40E75">
        <w:rPr>
          <w:rFonts w:eastAsia="Times New Roman"/>
          <w:i/>
          <w:iCs/>
          <w:color w:val="000000"/>
          <w:spacing w:val="2"/>
          <w:lang w:val="ru-RU"/>
        </w:rPr>
        <w:t xml:space="preserve">ние падежных и смысловых (синтаксических) вопросов. </w:t>
      </w:r>
      <w:r w:rsidRPr="00E40E75">
        <w:rPr>
          <w:rFonts w:eastAsia="Times New Roman"/>
          <w:color w:val="000000"/>
          <w:lang w:val="ru-RU"/>
        </w:rPr>
        <w:t xml:space="preserve">Определение принадлежности имён существительных к 1, 2, 3­му склонению. </w:t>
      </w:r>
      <w:r w:rsidRPr="00E40E75">
        <w:rPr>
          <w:rFonts w:eastAsia="Times New Roman"/>
          <w:i/>
          <w:iCs/>
          <w:color w:val="000000"/>
          <w:lang w:val="ru-RU"/>
        </w:rPr>
        <w:t>Морфологический разбор имён существительных</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lastRenderedPageBreak/>
        <w:t>Имя прилагательное. Значение и употребление в речи.</w:t>
      </w:r>
      <w:r w:rsidRPr="00E40E75">
        <w:rPr>
          <w:rFonts w:eastAsia="Times New Roman"/>
          <w:color w:val="000000"/>
          <w:spacing w:val="2"/>
          <w:lang w:val="ru-RU"/>
        </w:rPr>
        <w:br/>
      </w:r>
      <w:r w:rsidRPr="00E40E75">
        <w:rPr>
          <w:rFonts w:eastAsia="Times New Roman"/>
          <w:color w:val="000000"/>
          <w:spacing w:val="-2"/>
          <w:lang w:val="ru-RU"/>
        </w:rPr>
        <w:t>Изменение прилагательных по родам, числам и падежам, кро­</w:t>
      </w:r>
      <w:r w:rsidRPr="00E40E75">
        <w:rPr>
          <w:rFonts w:eastAsia="Times New Roman"/>
          <w:color w:val="000000"/>
          <w:spacing w:val="-2"/>
          <w:lang w:val="ru-RU"/>
        </w:rPr>
        <w:br/>
      </w:r>
      <w:r w:rsidRPr="00E40E75">
        <w:rPr>
          <w:rFonts w:eastAsia="Times New Roman"/>
          <w:color w:val="000000"/>
          <w:lang w:val="ru-RU"/>
        </w:rPr>
        <w:t xml:space="preserve">ме прилагательных на </w:t>
      </w:r>
      <w:r w:rsidRPr="00E40E75">
        <w:rPr>
          <w:rFonts w:eastAsia="Times New Roman"/>
          <w:b/>
          <w:bCs/>
          <w:i/>
          <w:iCs/>
          <w:color w:val="000000"/>
          <w:lang w:val="ru-RU"/>
        </w:rPr>
        <w:t>­ий, ­ья, ­ов, ­ин.</w:t>
      </w:r>
      <w:r w:rsidRPr="00E40E75">
        <w:rPr>
          <w:rFonts w:eastAsia="Times New Roman"/>
          <w:i/>
          <w:iCs/>
          <w:color w:val="000000"/>
          <w:lang w:val="ru-RU"/>
        </w:rPr>
        <w:t>Морфологический разбор имён прилагательных.</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Местоимение. Общее представление о местоимении. </w:t>
      </w:r>
      <w:r w:rsidRPr="00E40E75">
        <w:rPr>
          <w:rFonts w:eastAsia="Times New Roman"/>
          <w:i/>
          <w:iCs/>
          <w:color w:val="000000"/>
          <w:lang w:val="ru-RU"/>
        </w:rPr>
        <w:t>Личные местоимения, значение и употребление в речи. Личные местоимения 1</w:t>
      </w:r>
      <w:r w:rsidRPr="00E40E75">
        <w:rPr>
          <w:rFonts w:eastAsia="Times New Roman"/>
          <w:color w:val="000000"/>
          <w:lang w:val="ru-RU"/>
        </w:rPr>
        <w:t xml:space="preserve">, </w:t>
      </w:r>
      <w:r w:rsidRPr="00E40E75">
        <w:rPr>
          <w:rFonts w:eastAsia="Times New Roman"/>
          <w:i/>
          <w:iCs/>
          <w:color w:val="000000"/>
          <w:lang w:val="ru-RU"/>
        </w:rPr>
        <w:t>2</w:t>
      </w:r>
      <w:r w:rsidRPr="00E40E75">
        <w:rPr>
          <w:rFonts w:eastAsia="Times New Roman"/>
          <w:color w:val="000000"/>
          <w:lang w:val="ru-RU"/>
        </w:rPr>
        <w:t xml:space="preserve">, </w:t>
      </w:r>
      <w:r w:rsidRPr="00E40E75">
        <w:rPr>
          <w:rFonts w:eastAsia="Times New Roman"/>
          <w:i/>
          <w:iCs/>
          <w:color w:val="000000"/>
          <w:lang w:val="ru-RU"/>
        </w:rPr>
        <w:t>3­го</w:t>
      </w:r>
      <w:r w:rsidRPr="00E40E75">
        <w:rPr>
          <w:rFonts w:eastAsia="Times New Roman"/>
          <w:color w:val="000000"/>
          <w:lang w:val="ru-RU"/>
        </w:rPr>
        <w:t> </w:t>
      </w:r>
      <w:r w:rsidRPr="00E40E75">
        <w:rPr>
          <w:rFonts w:eastAsia="Times New Roman"/>
          <w:i/>
          <w:iCs/>
          <w:color w:val="000000"/>
          <w:lang w:val="ru-RU"/>
        </w:rPr>
        <w:t>лица единственного и множественного числа. Склонение личных местоимений</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color w:val="000000"/>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E40E75">
        <w:rPr>
          <w:rFonts w:eastAsia="Times New Roman"/>
          <w:color w:val="000000"/>
          <w:spacing w:val="2"/>
          <w:lang w:val="ru-RU"/>
        </w:rPr>
        <w:t>и будущем времени (спряжение). Способы определения I</w:t>
      </w:r>
      <w:r w:rsidRPr="00E40E75">
        <w:rPr>
          <w:rFonts w:eastAsia="Times New Roman"/>
          <w:color w:val="000000"/>
          <w:spacing w:val="2"/>
          <w:lang w:val="ru-RU"/>
        </w:rPr>
        <w:br/>
      </w:r>
      <w:r w:rsidRPr="00E40E75">
        <w:rPr>
          <w:rFonts w:eastAsia="Times New Roman"/>
          <w:color w:val="000000"/>
          <w:lang w:val="ru-RU"/>
        </w:rPr>
        <w:t xml:space="preserve">и II спряжения глаголов (практическое овладение). Изменение глаголов прошедшего времени по родам и числам. </w:t>
      </w:r>
      <w:r w:rsidRPr="00E40E75">
        <w:rPr>
          <w:rFonts w:eastAsia="Times New Roman"/>
          <w:i/>
          <w:iCs/>
          <w:color w:val="000000"/>
          <w:lang w:val="ru-RU"/>
        </w:rPr>
        <w:t>Морфологический разбор глаголов.</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i/>
          <w:iCs/>
          <w:color w:val="000000"/>
          <w:lang w:val="ru-RU"/>
        </w:rPr>
        <w:t>Наречие. Значение и употребление в речи.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4"/>
          <w:lang w:val="ru-RU"/>
        </w:rPr>
        <w:t xml:space="preserve">Предлог. </w:t>
      </w:r>
      <w:r w:rsidRPr="00E40E75">
        <w:rPr>
          <w:rFonts w:eastAsia="Times New Roman"/>
          <w:i/>
          <w:iCs/>
          <w:color w:val="000000"/>
          <w:spacing w:val="-4"/>
          <w:lang w:val="ru-RU"/>
        </w:rPr>
        <w:t>Знакомство с наиболее употребительными пред­</w:t>
      </w:r>
      <w:r w:rsidRPr="00E40E75">
        <w:rPr>
          <w:rFonts w:eastAsia="Times New Roman"/>
          <w:i/>
          <w:iCs/>
          <w:color w:val="000000"/>
          <w:spacing w:val="-4"/>
          <w:lang w:val="ru-RU"/>
        </w:rPr>
        <w:br/>
      </w:r>
      <w:r w:rsidRPr="00E40E75">
        <w:rPr>
          <w:rFonts w:eastAsia="Times New Roman"/>
          <w:i/>
          <w:iCs/>
          <w:color w:val="000000"/>
          <w:lang w:val="ru-RU"/>
        </w:rPr>
        <w:t xml:space="preserve">логами. Функция предлогов: образование падежных форм имён существительных и местоимений. </w:t>
      </w:r>
      <w:r w:rsidRPr="00E40E75">
        <w:rPr>
          <w:rFonts w:eastAsia="Times New Roman"/>
          <w:color w:val="000000"/>
          <w:lang w:val="ru-RU"/>
        </w:rPr>
        <w:t>Отличие предлогов от приставок.</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lang w:val="ru-RU"/>
        </w:rPr>
        <w:t xml:space="preserve">Союзы </w:t>
      </w:r>
      <w:r w:rsidRPr="00E40E75">
        <w:rPr>
          <w:rFonts w:eastAsia="Times New Roman"/>
          <w:b/>
          <w:bCs/>
          <w:i/>
          <w:iCs/>
          <w:color w:val="000000"/>
          <w:lang w:val="ru-RU"/>
        </w:rPr>
        <w:t>и, а, но,</w:t>
      </w:r>
      <w:r w:rsidRPr="00E40E75">
        <w:rPr>
          <w:rFonts w:eastAsia="Times New Roman"/>
          <w:color w:val="000000"/>
          <w:lang w:val="ru-RU"/>
        </w:rPr>
        <w:t xml:space="preserve"> их роль в речи. Частица </w:t>
      </w:r>
      <w:r w:rsidRPr="00E40E75">
        <w:rPr>
          <w:rFonts w:eastAsia="Times New Roman"/>
          <w:b/>
          <w:bCs/>
          <w:i/>
          <w:iCs/>
          <w:color w:val="000000"/>
          <w:lang w:val="ru-RU"/>
        </w:rPr>
        <w:t>не</w:t>
      </w:r>
      <w:r w:rsidRPr="00E40E75">
        <w:rPr>
          <w:rFonts w:eastAsia="Times New Roman"/>
          <w:color w:val="000000"/>
          <w:lang w:val="ru-RU"/>
        </w:rPr>
        <w:t>, её значение.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spacing w:val="2"/>
          <w:lang w:val="ru-RU"/>
        </w:rPr>
        <w:t xml:space="preserve">Синтаксис. </w:t>
      </w:r>
      <w:r w:rsidRPr="00E40E75">
        <w:rPr>
          <w:rFonts w:eastAsia="Times New Roman"/>
          <w:color w:val="000000"/>
          <w:spacing w:val="2"/>
          <w:lang w:val="ru-RU"/>
        </w:rPr>
        <w:t xml:space="preserve">Различение предложения, словосочетания, </w:t>
      </w:r>
      <w:r w:rsidRPr="00E40E75">
        <w:rPr>
          <w:rFonts w:eastAsia="Times New Roman"/>
          <w:color w:val="000000"/>
          <w:lang w:val="ru-RU"/>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Нахождение главных членов предложения: подлежащего </w:t>
      </w:r>
      <w:r w:rsidRPr="00E40E75">
        <w:rPr>
          <w:rFonts w:eastAsia="Times New Roman"/>
          <w:color w:val="000000"/>
          <w:lang w:val="ru-RU"/>
        </w:rPr>
        <w:t xml:space="preserve">и сказуемого. Различение главных и второстепенных членов </w:t>
      </w:r>
      <w:r w:rsidRPr="00E40E75">
        <w:rPr>
          <w:rFonts w:eastAsia="Times New Roman"/>
          <w:color w:val="000000"/>
          <w:spacing w:val="2"/>
          <w:lang w:val="ru-RU"/>
        </w:rPr>
        <w:t xml:space="preserve">предложения. Установление связи (при помощи смысловых </w:t>
      </w:r>
      <w:r w:rsidRPr="00E40E75">
        <w:rPr>
          <w:rFonts w:eastAsia="Times New Roman"/>
          <w:color w:val="000000"/>
          <w:lang w:val="ru-RU"/>
        </w:rPr>
        <w:t>вопросов) между словами в словосочетании и предложении.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Нахождение и самостоятельное составление предложений с однородными членами без союзов и с союзами </w:t>
      </w:r>
      <w:r w:rsidRPr="00E40E75">
        <w:rPr>
          <w:rFonts w:eastAsia="Times New Roman"/>
          <w:b/>
          <w:bCs/>
          <w:i/>
          <w:iCs/>
          <w:color w:val="000000"/>
          <w:lang w:val="ru-RU"/>
        </w:rPr>
        <w:t>и, а, но.</w:t>
      </w:r>
      <w:r w:rsidRPr="00E40E75">
        <w:rPr>
          <w:rFonts w:eastAsia="Times New Roman"/>
          <w:color w:val="000000"/>
          <w:lang w:val="ru-RU"/>
        </w:rPr>
        <w:t xml:space="preserve"> Ис</w:t>
      </w:r>
      <w:r w:rsidRPr="00E40E75">
        <w:rPr>
          <w:rFonts w:eastAsia="Times New Roman"/>
          <w:color w:val="000000"/>
          <w:spacing w:val="-2"/>
          <w:lang w:val="ru-RU"/>
        </w:rPr>
        <w:t>пользование интонации перечисления в предложениях с одно­</w:t>
      </w:r>
      <w:r w:rsidRPr="00E40E75">
        <w:rPr>
          <w:rFonts w:eastAsia="Times New Roman"/>
          <w:color w:val="000000"/>
          <w:spacing w:val="-2"/>
          <w:lang w:val="ru-RU"/>
        </w:rPr>
        <w:br/>
      </w:r>
      <w:r w:rsidRPr="00E40E75">
        <w:rPr>
          <w:rFonts w:eastAsia="Times New Roman"/>
          <w:color w:val="000000"/>
          <w:lang w:val="ru-RU"/>
        </w:rPr>
        <w:t>родными членами.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i/>
          <w:iCs/>
          <w:color w:val="000000"/>
          <w:lang w:val="ru-RU"/>
        </w:rPr>
        <w:t>Различение простых и сложных предложений</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Орфография и пунктуация.</w:t>
      </w:r>
      <w:r w:rsidRPr="00E40E75">
        <w:rPr>
          <w:rFonts w:eastAsia="Times New Roman"/>
          <w:color w:val="000000"/>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Применение правил правописания: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сочетания </w:t>
      </w:r>
      <w:r w:rsidRPr="00E40E75">
        <w:rPr>
          <w:rFonts w:eastAsia="Times New Roman"/>
          <w:b/>
          <w:bCs/>
          <w:i/>
          <w:iCs/>
          <w:color w:val="000000"/>
          <w:lang w:val="ru-RU"/>
        </w:rPr>
        <w:t>жи—ши</w:t>
      </w:r>
      <w:r w:rsidRPr="00E40E75">
        <w:rPr>
          <w:rFonts w:eastAsia="Times New Roman"/>
          <w:color w:val="000000"/>
          <w:spacing w:val="2"/>
          <w:vertAlign w:val="superscript"/>
          <w:lang w:val="ru-RU"/>
        </w:rPr>
        <w:footnoteReference w:id="2"/>
      </w:r>
      <w:r w:rsidRPr="00E40E75">
        <w:rPr>
          <w:rFonts w:eastAsia="Times New Roman"/>
          <w:b/>
          <w:bCs/>
          <w:i/>
          <w:iCs/>
          <w:color w:val="000000"/>
          <w:lang w:val="ru-RU"/>
        </w:rPr>
        <w:t xml:space="preserve">, ча—ща, чу—щу </w:t>
      </w:r>
      <w:r w:rsidRPr="00E40E75">
        <w:rPr>
          <w:rFonts w:eastAsia="Times New Roman"/>
          <w:color w:val="000000"/>
          <w:lang w:val="ru-RU"/>
        </w:rPr>
        <w:t>в положении под ударением;</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сочетания </w:t>
      </w:r>
      <w:r w:rsidRPr="00E40E75">
        <w:rPr>
          <w:rFonts w:eastAsia="Times New Roman"/>
          <w:b/>
          <w:bCs/>
          <w:i/>
          <w:iCs/>
          <w:color w:val="000000"/>
          <w:lang w:val="ru-RU"/>
        </w:rPr>
        <w:t>чк—чн, чт, щн</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перенос слов;</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прописная буква в начале предложения, в именах собственных;</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проверяемые безударные гласные в корне слова;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парные звонкие и глухие согласные в корне слова;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непроизносимые согласные;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непроверяемые гласные и согласные в корне слова (на ограниченном перечне слов);</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гласные и согласные в неизменяемых на письме при</w:t>
      </w:r>
      <w:r w:rsidRPr="00E40E75">
        <w:rPr>
          <w:rFonts w:eastAsia="Times New Roman"/>
          <w:color w:val="000000"/>
          <w:lang w:val="ru-RU"/>
        </w:rPr>
        <w:t>ставках;</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разделительные </w:t>
      </w:r>
      <w:r w:rsidRPr="00E40E75">
        <w:rPr>
          <w:rFonts w:eastAsia="Times New Roman"/>
          <w:b/>
          <w:bCs/>
          <w:i/>
          <w:iCs/>
          <w:color w:val="000000"/>
          <w:lang w:val="ru-RU"/>
        </w:rPr>
        <w:t xml:space="preserve">ъ </w:t>
      </w:r>
      <w:r w:rsidRPr="00E40E75">
        <w:rPr>
          <w:rFonts w:eastAsia="Times New Roman"/>
          <w:color w:val="000000"/>
          <w:lang w:val="ru-RU"/>
        </w:rPr>
        <w:t xml:space="preserve">и </w:t>
      </w:r>
      <w:r w:rsidRPr="00E40E75">
        <w:rPr>
          <w:rFonts w:eastAsia="Times New Roman"/>
          <w:b/>
          <w:bCs/>
          <w:i/>
          <w:iCs/>
          <w:color w:val="000000"/>
          <w:lang w:val="ru-RU"/>
        </w:rPr>
        <w:t>ь</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мягкий знак после шипящих на конце имён существительных (</w:t>
      </w:r>
      <w:r w:rsidRPr="00E40E75">
        <w:rPr>
          <w:rFonts w:eastAsia="Times New Roman"/>
          <w:b/>
          <w:bCs/>
          <w:i/>
          <w:iCs/>
          <w:color w:val="000000"/>
          <w:lang w:val="ru-RU"/>
        </w:rPr>
        <w:t>ночь, нож, рожь, мышь</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spacing w:val="-2"/>
          <w:lang w:val="ru-RU"/>
        </w:rPr>
      </w:pPr>
      <w:r w:rsidRPr="00E40E75">
        <w:rPr>
          <w:rFonts w:eastAsia="Times New Roman"/>
          <w:color w:val="000000"/>
          <w:lang w:val="ru-RU"/>
        </w:rPr>
        <w:t xml:space="preserve">безударные падежные окончания имён существительных </w:t>
      </w:r>
      <w:r w:rsidRPr="00E40E75">
        <w:rPr>
          <w:rFonts w:eastAsia="Times New Roman"/>
          <w:color w:val="000000"/>
          <w:spacing w:val="-2"/>
          <w:lang w:val="ru-RU"/>
        </w:rPr>
        <w:t>(кроме существительных на ­</w:t>
      </w:r>
      <w:r w:rsidRPr="00E40E75">
        <w:rPr>
          <w:rFonts w:eastAsia="Times New Roman"/>
          <w:b/>
          <w:bCs/>
          <w:i/>
          <w:iCs/>
          <w:color w:val="000000"/>
          <w:spacing w:val="-2"/>
          <w:lang w:val="ru-RU"/>
        </w:rPr>
        <w:t>мя, ­ий, ­ья, ­ье, ­ия, ­ов, ­ин</w:t>
      </w:r>
      <w:r w:rsidRPr="00E40E75">
        <w:rPr>
          <w:rFonts w:eastAsia="Times New Roman"/>
          <w:color w:val="000000"/>
          <w:spacing w:val="-2"/>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безударные окончания имён прилагательных;</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раздельное написание предлогов с личными местоиме</w:t>
      </w:r>
      <w:r w:rsidRPr="00E40E75">
        <w:rPr>
          <w:rFonts w:eastAsia="Times New Roman"/>
          <w:color w:val="000000"/>
          <w:lang w:val="ru-RU"/>
        </w:rPr>
        <w:t>ниями;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i/>
          <w:iCs/>
          <w:color w:val="000000"/>
          <w:lang w:val="ru-RU"/>
        </w:rPr>
        <w:t xml:space="preserve">не </w:t>
      </w:r>
      <w:r w:rsidRPr="00E40E75">
        <w:rPr>
          <w:rFonts w:eastAsia="Times New Roman"/>
          <w:color w:val="000000"/>
          <w:lang w:val="ru-RU"/>
        </w:rPr>
        <w:t>с глаголами;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lastRenderedPageBreak/>
        <w:t>мягкий знак после шипящих на конце глаголов в форме 2­го лица единственного числа (</w:t>
      </w:r>
      <w:r w:rsidRPr="00E40E75">
        <w:rPr>
          <w:rFonts w:eastAsia="Times New Roman"/>
          <w:b/>
          <w:bCs/>
          <w:i/>
          <w:iCs/>
          <w:color w:val="000000"/>
          <w:lang w:val="ru-RU"/>
        </w:rPr>
        <w:t>пишешь, учишь</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мягкий знак в глаголах в сочетании ­</w:t>
      </w:r>
      <w:r w:rsidRPr="00E40E75">
        <w:rPr>
          <w:rFonts w:eastAsia="Times New Roman"/>
          <w:b/>
          <w:bCs/>
          <w:i/>
          <w:iCs/>
          <w:color w:val="000000"/>
          <w:lang w:val="ru-RU"/>
        </w:rPr>
        <w:t>ться</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i/>
          <w:iCs/>
          <w:color w:val="000000"/>
          <w:lang w:val="ru-RU"/>
        </w:rPr>
        <w:t>безударные личные окончания глаголов</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раздельное написание предлогов с другими словами;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знаки препинания в конце предложения: точка, вопросительный и восклицательный знаки;</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lang w:val="ru-RU"/>
        </w:rPr>
        <w:t>знаки препинания (запятая) в предложениях с однородными членами.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spacing w:val="2"/>
          <w:lang w:val="ru-RU"/>
        </w:rPr>
        <w:t>Развитие речи.</w:t>
      </w:r>
      <w:r w:rsidRPr="00E40E75">
        <w:rPr>
          <w:rFonts w:eastAsia="Times New Roman"/>
          <w:color w:val="000000"/>
          <w:spacing w:val="2"/>
          <w:lang w:val="ru-RU"/>
        </w:rPr>
        <w:t xml:space="preserve"> Осознание ситуации общения: с какой </w:t>
      </w:r>
      <w:r w:rsidRPr="00E40E75">
        <w:rPr>
          <w:rFonts w:eastAsia="Times New Roman"/>
          <w:color w:val="000000"/>
          <w:lang w:val="ru-RU"/>
        </w:rPr>
        <w:t>целью, с кем и где происходит общение.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E40E75">
        <w:rPr>
          <w:rFonts w:eastAsia="Times New Roman"/>
          <w:color w:val="000000"/>
          <w:lang w:val="ru-RU"/>
        </w:rPr>
        <w:t> </w:t>
      </w:r>
      <w:r w:rsidRPr="00E40E75">
        <w:rPr>
          <w:rFonts w:eastAsia="Times New Roman"/>
          <w:color w:val="000000"/>
          <w:lang w:val="ru-RU"/>
        </w:rPr>
        <w:t>т.</w:t>
      </w:r>
      <w:r w:rsidRPr="00E40E75">
        <w:rPr>
          <w:rFonts w:eastAsia="Times New Roman"/>
          <w:color w:val="000000"/>
          <w:lang w:val="ru-RU"/>
        </w:rPr>
        <w:t> </w:t>
      </w:r>
      <w:r w:rsidRPr="00E40E75">
        <w:rPr>
          <w:rFonts w:eastAsia="Times New Roman"/>
          <w:color w:val="000000"/>
          <w:lang w:val="ru-RU"/>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Практическое овладение устными монологическими выска­</w:t>
      </w:r>
      <w:r w:rsidRPr="00E40E75">
        <w:rPr>
          <w:rFonts w:eastAsia="Times New Roman"/>
          <w:color w:val="000000"/>
          <w:spacing w:val="-2"/>
          <w:lang w:val="ru-RU"/>
        </w:rPr>
        <w:br/>
      </w:r>
      <w:r w:rsidRPr="00E40E75">
        <w:rPr>
          <w:rFonts w:eastAsia="Times New Roman"/>
          <w:color w:val="000000"/>
          <w:lang w:val="ru-RU"/>
        </w:rPr>
        <w:t>зываниями на определённую тему с использованием разных типов речи (описание, повествование, рассуждение).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Текст. Признаки текста. Смысловое единство предложений в тексте. Заглавие текста.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Последовательность предложений в тексте.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Последовательность частей текста (</w:t>
      </w:r>
      <w:r w:rsidRPr="00E40E75">
        <w:rPr>
          <w:rFonts w:eastAsia="Times New Roman"/>
          <w:i/>
          <w:iCs/>
          <w:color w:val="000000"/>
          <w:lang w:val="ru-RU"/>
        </w:rPr>
        <w:t>абзацев</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Комплексная работа над структурой текста: озаглавливание, корректирование порядка предложений и частей текста (</w:t>
      </w:r>
      <w:r w:rsidRPr="00E40E75">
        <w:rPr>
          <w:rFonts w:eastAsia="Times New Roman"/>
          <w:i/>
          <w:iCs/>
          <w:color w:val="000000"/>
          <w:lang w:val="ru-RU"/>
        </w:rPr>
        <w:t>абзацев</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План текста. Составление планов к данным текстам. </w:t>
      </w:r>
      <w:r w:rsidRPr="00E40E75">
        <w:rPr>
          <w:rFonts w:eastAsia="Times New Roman"/>
          <w:i/>
          <w:iCs/>
          <w:color w:val="000000"/>
          <w:lang w:val="ru-RU"/>
        </w:rPr>
        <w:t>Создание собственных текстов по предложенным планам</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Типы текстов: описание, повествование, рассуждение, их особенности.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Знакомство с жанрами письма и поздравления.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Создание собственных текстов и корректирование заданных </w:t>
      </w:r>
      <w:r w:rsidRPr="00E40E75">
        <w:rPr>
          <w:rFonts w:eastAsia="Times New Roman"/>
          <w:color w:val="000000"/>
          <w:lang w:val="ru-RU"/>
        </w:rPr>
        <w:t>текстов с учётом точности, правильности, богатства и выра­</w:t>
      </w:r>
      <w:r w:rsidRPr="00E40E75">
        <w:rPr>
          <w:rFonts w:eastAsia="Times New Roman"/>
          <w:color w:val="000000"/>
          <w:lang w:val="ru-RU"/>
        </w:rPr>
        <w:br/>
      </w:r>
      <w:r w:rsidRPr="00E40E75">
        <w:rPr>
          <w:rFonts w:eastAsia="Times New Roman"/>
          <w:color w:val="000000"/>
          <w:spacing w:val="2"/>
          <w:lang w:val="ru-RU"/>
        </w:rPr>
        <w:t xml:space="preserve">зительности письменной речи; </w:t>
      </w:r>
      <w:r w:rsidRPr="00E40E75">
        <w:rPr>
          <w:rFonts w:eastAsia="Times New Roman"/>
          <w:i/>
          <w:iCs/>
          <w:color w:val="000000"/>
          <w:spacing w:val="2"/>
          <w:lang w:val="ru-RU"/>
        </w:rPr>
        <w:t>использование в текстах</w:t>
      </w:r>
      <w:r w:rsidRPr="00E40E75">
        <w:rPr>
          <w:rFonts w:eastAsia="Times New Roman"/>
          <w:i/>
          <w:iCs/>
          <w:color w:val="000000"/>
          <w:spacing w:val="2"/>
          <w:lang w:val="ru-RU"/>
        </w:rPr>
        <w:br/>
      </w:r>
      <w:r w:rsidRPr="00E40E75">
        <w:rPr>
          <w:rFonts w:eastAsia="Times New Roman"/>
          <w:i/>
          <w:iCs/>
          <w:color w:val="000000"/>
          <w:lang w:val="ru-RU"/>
        </w:rPr>
        <w:t>синонимов и антонимов</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spacing w:val="-4"/>
          <w:lang w:val="ru-RU"/>
        </w:rPr>
      </w:pPr>
      <w:r w:rsidRPr="00E40E75">
        <w:rPr>
          <w:rFonts w:eastAsia="Times New Roman"/>
          <w:color w:val="000000"/>
          <w:lang w:val="ru-RU"/>
        </w:rPr>
        <w:t xml:space="preserve">Знакомство с основными видами изложений и сочинений (без заучивания определений): </w:t>
      </w:r>
      <w:r w:rsidRPr="00E40E75">
        <w:rPr>
          <w:rFonts w:eastAsia="Times New Roman"/>
          <w:i/>
          <w:iCs/>
          <w:color w:val="000000"/>
          <w:lang w:val="ru-RU"/>
        </w:rPr>
        <w:t>изложения подробные и выборочные, изложения с элементами сочинения; сочинения</w:t>
      </w:r>
      <w:r w:rsidRPr="00E40E75">
        <w:rPr>
          <w:rFonts w:eastAsia="Times New Roman"/>
          <w:i/>
          <w:iCs/>
          <w:color w:val="000000"/>
          <w:lang w:val="ru-RU"/>
        </w:rPr>
        <w:noBreakHyphen/>
      </w:r>
      <w:r w:rsidRPr="00E40E75">
        <w:rPr>
          <w:rFonts w:eastAsia="Times New Roman"/>
          <w:i/>
          <w:iCs/>
          <w:color w:val="000000"/>
          <w:lang w:val="ru-RU"/>
        </w:rPr>
        <w:br/>
      </w:r>
      <w:r w:rsidRPr="00E40E75">
        <w:rPr>
          <w:rFonts w:eastAsia="Times New Roman"/>
          <w:i/>
          <w:iCs/>
          <w:color w:val="000000"/>
          <w:spacing w:val="-4"/>
          <w:lang w:val="ru-RU"/>
        </w:rPr>
        <w:t>повествования, сочинения</w:t>
      </w:r>
      <w:r w:rsidRPr="00E40E75">
        <w:rPr>
          <w:rFonts w:eastAsia="Times New Roman"/>
          <w:i/>
          <w:iCs/>
          <w:color w:val="000000"/>
          <w:spacing w:val="-4"/>
          <w:lang w:val="ru-RU"/>
        </w:rPr>
        <w:noBreakHyphen/>
        <w:t>описания, сочинения</w:t>
      </w:r>
      <w:r w:rsidRPr="00E40E75">
        <w:rPr>
          <w:rFonts w:eastAsia="Times New Roman"/>
          <w:i/>
          <w:iCs/>
          <w:color w:val="000000"/>
          <w:spacing w:val="-4"/>
          <w:lang w:val="ru-RU"/>
        </w:rPr>
        <w:noBreakHyphen/>
        <w:t>рассуждения</w:t>
      </w:r>
      <w:r w:rsidRPr="00E40E75">
        <w:rPr>
          <w:rFonts w:eastAsia="Times New Roman"/>
          <w:color w:val="000000"/>
          <w:spacing w:val="-4"/>
          <w:lang w:val="ru-RU"/>
        </w:rPr>
        <w:t>.</w:t>
      </w:r>
    </w:p>
    <w:p w:rsidR="00A61B82" w:rsidRPr="00E40E75" w:rsidRDefault="00A61B82" w:rsidP="00E40E75">
      <w:pPr>
        <w:keepNext/>
        <w:widowControl/>
        <w:ind w:firstLine="709"/>
        <w:jc w:val="center"/>
        <w:textAlignment w:val="center"/>
        <w:rPr>
          <w:rFonts w:eastAsia="Times New Roman"/>
          <w:b/>
          <w:iCs/>
          <w:color w:val="000000"/>
          <w:lang w:val="ru-RU"/>
        </w:rPr>
      </w:pPr>
    </w:p>
    <w:p w:rsidR="00A61B82" w:rsidRPr="00E40E75" w:rsidRDefault="00A61B82" w:rsidP="00E40E75">
      <w:pPr>
        <w:keepNext/>
        <w:widowControl/>
        <w:ind w:firstLine="709"/>
        <w:jc w:val="center"/>
        <w:textAlignment w:val="center"/>
        <w:rPr>
          <w:rFonts w:eastAsia="Times New Roman"/>
          <w:b/>
          <w:iCs/>
          <w:color w:val="000000"/>
          <w:lang w:val="ru-RU"/>
        </w:rPr>
      </w:pPr>
      <w:r w:rsidRPr="00E40E75">
        <w:rPr>
          <w:rFonts w:eastAsia="Times New Roman"/>
          <w:b/>
          <w:iCs/>
          <w:color w:val="000000"/>
          <w:lang w:val="ru-RU"/>
        </w:rPr>
        <w:t>2.2.2.2. Литературное чтение</w:t>
      </w:r>
      <w:r w:rsidR="00562E9E" w:rsidRPr="00E40E75">
        <w:rPr>
          <w:rFonts w:eastAsia="Times New Roman"/>
          <w:b/>
          <w:iCs/>
          <w:color w:val="000000"/>
          <w:lang w:val="ru-RU"/>
        </w:rPr>
        <w:t>. Литературное чтение на родном языке</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Виды речевой и читательской деятельности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 xml:space="preserve">Аудирование (слушание). </w:t>
      </w:r>
      <w:r w:rsidRPr="00E40E75">
        <w:rPr>
          <w:rFonts w:eastAsia="Times New Roman"/>
          <w:color w:val="000000"/>
          <w:lang w:val="ru-RU"/>
        </w:rPr>
        <w:t xml:space="preserve">Восприятие на слух звучащей речи (высказывание собеседника, чтение различных текстов). </w:t>
      </w:r>
      <w:r w:rsidRPr="00E40E75">
        <w:rPr>
          <w:rFonts w:eastAsia="Times New Roman"/>
          <w:color w:val="000000"/>
          <w:spacing w:val="2"/>
          <w:lang w:val="ru-RU"/>
        </w:rPr>
        <w:t xml:space="preserve">Адекватное понимание содержания звучащей речи, умение </w:t>
      </w:r>
      <w:r w:rsidRPr="00E40E75">
        <w:rPr>
          <w:rFonts w:eastAsia="Times New Roman"/>
          <w:color w:val="000000"/>
          <w:lang w:val="ru-RU"/>
        </w:rPr>
        <w:t xml:space="preserve">отвечать на вопросы по содержанию услышанного произведения, определение последовательности событий, осознание </w:t>
      </w:r>
      <w:r w:rsidRPr="00E40E75">
        <w:rPr>
          <w:rFonts w:eastAsia="Times New Roman"/>
          <w:color w:val="000000"/>
          <w:spacing w:val="2"/>
          <w:lang w:val="ru-RU"/>
        </w:rPr>
        <w:t>цели речевого высказывания, умение задавать вопрос по услышанному учебному, научно</w:t>
      </w:r>
      <w:r w:rsidRPr="00E40E75">
        <w:rPr>
          <w:rFonts w:eastAsia="Times New Roman"/>
          <w:color w:val="000000"/>
          <w:spacing w:val="2"/>
          <w:lang w:val="ru-RU"/>
        </w:rPr>
        <w:noBreakHyphen/>
        <w:t>познавательному и художе</w:t>
      </w:r>
      <w:r w:rsidRPr="00E40E75">
        <w:rPr>
          <w:rFonts w:eastAsia="Times New Roman"/>
          <w:color w:val="000000"/>
          <w:lang w:val="ru-RU"/>
        </w:rPr>
        <w:t>ственному произведению.</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Чтение</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Чтение вслух.</w:t>
      </w:r>
      <w:r w:rsidRPr="00E40E75">
        <w:rPr>
          <w:rFonts w:eastAsia="Times New Roman"/>
          <w:color w:val="000000"/>
          <w:lang w:val="ru-RU"/>
        </w:rPr>
        <w:t xml:space="preserve"> Постепенный переход от слогового к плав</w:t>
      </w:r>
      <w:r w:rsidRPr="00E40E75">
        <w:rPr>
          <w:rFonts w:eastAsia="Times New Roman"/>
          <w:color w:val="000000"/>
          <w:spacing w:val="2"/>
          <w:lang w:val="ru-RU"/>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w:t>
      </w:r>
      <w:r w:rsidRPr="00E40E75">
        <w:rPr>
          <w:rFonts w:eastAsia="Times New Roman"/>
          <w:color w:val="000000"/>
          <w:spacing w:val="2"/>
          <w:lang w:val="ru-RU"/>
        </w:rPr>
        <w:br/>
        <w:t xml:space="preserve">позволяющий ему осознать текст. Соблюдение орфоэпических и интонационных норм чтения. </w:t>
      </w:r>
      <w:r w:rsidRPr="00E40E75">
        <w:rPr>
          <w:rFonts w:eastAsia="Times New Roman"/>
          <w:color w:val="000000"/>
          <w:spacing w:val="2"/>
          <w:lang w:val="ru-RU"/>
        </w:rPr>
        <w:lastRenderedPageBreak/>
        <w:t xml:space="preserve">Чтение предложений </w:t>
      </w:r>
      <w:r w:rsidRPr="00E40E75">
        <w:rPr>
          <w:rFonts w:eastAsia="Times New Roman"/>
          <w:color w:val="000000"/>
          <w:lang w:val="ru-RU"/>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61B82" w:rsidRPr="00E40E75" w:rsidRDefault="00A61B82" w:rsidP="00E40E75">
      <w:pPr>
        <w:widowControl/>
        <w:ind w:firstLine="709"/>
        <w:jc w:val="both"/>
        <w:textAlignment w:val="center"/>
        <w:rPr>
          <w:rFonts w:eastAsia="Times New Roman"/>
          <w:b/>
          <w:bCs/>
          <w:color w:val="000000"/>
          <w:spacing w:val="-2"/>
          <w:lang w:val="ru-RU"/>
        </w:rPr>
      </w:pPr>
      <w:r w:rsidRPr="00E40E75">
        <w:rPr>
          <w:rFonts w:eastAsia="Times New Roman"/>
          <w:b/>
          <w:bCs/>
          <w:color w:val="000000"/>
          <w:lang w:val="ru-RU"/>
        </w:rPr>
        <w:t>Чтение про себя.</w:t>
      </w:r>
      <w:r w:rsidRPr="00E40E75">
        <w:rPr>
          <w:rFonts w:eastAsia="Times New Roman"/>
          <w:color w:val="000000"/>
          <w:lang w:val="ru-RU"/>
        </w:rPr>
        <w:t xml:space="preserve"> Осознание смысла произведения при </w:t>
      </w:r>
      <w:r w:rsidRPr="00E40E75">
        <w:rPr>
          <w:rFonts w:eastAsia="Times New Roman"/>
          <w:color w:val="000000"/>
          <w:spacing w:val="-2"/>
          <w:lang w:val="ru-RU"/>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E40E75">
        <w:rPr>
          <w:rFonts w:eastAsia="Times New Roman"/>
          <w:color w:val="000000"/>
          <w:spacing w:val="-2"/>
          <w:lang w:val="ru-RU"/>
        </w:rPr>
        <w:t> </w:t>
      </w:r>
      <w:r w:rsidRPr="00E40E75">
        <w:rPr>
          <w:rFonts w:eastAsia="Times New Roman"/>
          <w:color w:val="000000"/>
          <w:spacing w:val="-2"/>
          <w:lang w:val="ru-RU"/>
        </w:rPr>
        <w:t>др.</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Работа с разными видами текста.</w:t>
      </w:r>
      <w:r w:rsidRPr="00E40E75">
        <w:rPr>
          <w:rFonts w:eastAsia="Times New Roman"/>
          <w:color w:val="000000"/>
          <w:lang w:val="ru-RU"/>
        </w:rPr>
        <w:t xml:space="preserve"> Общее представление </w:t>
      </w:r>
      <w:r w:rsidRPr="00E40E75">
        <w:rPr>
          <w:rFonts w:eastAsia="Times New Roman"/>
          <w:color w:val="000000"/>
          <w:spacing w:val="2"/>
          <w:lang w:val="ru-RU"/>
        </w:rPr>
        <w:t>о разных видах текста: художественный, учебный, научно­</w:t>
      </w:r>
      <w:r w:rsidRPr="00E40E75">
        <w:rPr>
          <w:rFonts w:eastAsia="Times New Roman"/>
          <w:color w:val="000000"/>
          <w:spacing w:val="2"/>
          <w:lang w:val="ru-RU"/>
        </w:rPr>
        <w:br/>
      </w:r>
      <w:r w:rsidRPr="00E40E75">
        <w:rPr>
          <w:rFonts w:eastAsia="Times New Roman"/>
          <w:color w:val="000000"/>
          <w:lang w:val="ru-RU"/>
        </w:rPr>
        <w:t>популярный — и их сравнение. Определение целей создания этих видов текста. Особенности фольклорного текста.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Самостоятельное определение темы, главной мысли, струк</w:t>
      </w:r>
      <w:r w:rsidRPr="00E40E75">
        <w:rPr>
          <w:rFonts w:eastAsia="Times New Roman"/>
          <w:color w:val="000000"/>
          <w:lang w:val="ru-RU"/>
        </w:rPr>
        <w:t>туры текста; деление текста на смысловые части, их озаглавливание. Умение работать с разными видами информации.</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spacing w:val="2"/>
          <w:lang w:val="ru-RU"/>
        </w:rPr>
        <w:t xml:space="preserve">Участие в коллективном обсуждении: умение отвечать </w:t>
      </w:r>
      <w:r w:rsidRPr="00E40E75">
        <w:rPr>
          <w:rFonts w:eastAsia="Times New Roman"/>
          <w:color w:val="000000"/>
          <w:lang w:val="ru-RU"/>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spacing w:val="2"/>
          <w:lang w:val="ru-RU"/>
        </w:rPr>
        <w:t>Библиографическая культура.</w:t>
      </w:r>
      <w:r w:rsidRPr="00E40E75">
        <w:rPr>
          <w:rFonts w:eastAsia="Times New Roman"/>
          <w:color w:val="000000"/>
          <w:spacing w:val="2"/>
          <w:lang w:val="ru-RU"/>
        </w:rPr>
        <w:t xml:space="preserve"> Книга как особый вид</w:t>
      </w:r>
      <w:r w:rsidRPr="00E40E75">
        <w:rPr>
          <w:rFonts w:eastAsia="Times New Roman"/>
          <w:color w:val="000000"/>
          <w:spacing w:val="2"/>
          <w:lang w:val="ru-RU"/>
        </w:rPr>
        <w:br/>
      </w:r>
      <w:r w:rsidRPr="00E40E75">
        <w:rPr>
          <w:rFonts w:eastAsia="Times New Roman"/>
          <w:color w:val="000000"/>
          <w:lang w:val="ru-RU"/>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E40E75">
        <w:rPr>
          <w:rFonts w:eastAsia="Times New Roman"/>
          <w:color w:val="000000"/>
          <w:spacing w:val="2"/>
          <w:lang w:val="ru-RU"/>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E40E75">
        <w:rPr>
          <w:rFonts w:eastAsia="Times New Roman"/>
          <w:color w:val="000000"/>
          <w:spacing w:val="2"/>
          <w:lang w:val="ru-RU"/>
        </w:rPr>
        <w:br/>
      </w:r>
      <w:r w:rsidRPr="00E40E75">
        <w:rPr>
          <w:rFonts w:eastAsia="Times New Roman"/>
          <w:color w:val="000000"/>
          <w:lang w:val="ru-RU"/>
        </w:rPr>
        <w:t>её справочно­иллюстративный материал).</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Типы книг (изданий): книга</w:t>
      </w:r>
      <w:r w:rsidRPr="00E40E75">
        <w:rPr>
          <w:rFonts w:eastAsia="Times New Roman"/>
          <w:color w:val="000000"/>
          <w:spacing w:val="-2"/>
          <w:lang w:val="ru-RU"/>
        </w:rPr>
        <w:noBreakHyphen/>
        <w:t>произведение, книга</w:t>
      </w:r>
      <w:r w:rsidRPr="00E40E75">
        <w:rPr>
          <w:rFonts w:eastAsia="Times New Roman"/>
          <w:color w:val="000000"/>
          <w:spacing w:val="-2"/>
          <w:lang w:val="ru-RU"/>
        </w:rPr>
        <w:noBreakHyphen/>
        <w:t xml:space="preserve">сборник, </w:t>
      </w:r>
      <w:r w:rsidRPr="00E40E75">
        <w:rPr>
          <w:rFonts w:eastAsia="Times New Roman"/>
          <w:color w:val="000000"/>
          <w:lang w:val="ru-RU"/>
        </w:rPr>
        <w:t>собрание сочинений, периодическая печать, справочные издания (справочники, словари, энциклопедии).</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spacing w:val="2"/>
          <w:lang w:val="ru-RU"/>
        </w:rPr>
        <w:t>Выбор книг на основе рекомендованного списка, кар</w:t>
      </w:r>
      <w:r w:rsidRPr="00E40E75">
        <w:rPr>
          <w:rFonts w:eastAsia="Times New Roman"/>
          <w:color w:val="000000"/>
          <w:lang w:val="ru-RU"/>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Работа с текстом художественного произведения.</w:t>
      </w:r>
      <w:r w:rsidRPr="00E40E75">
        <w:rPr>
          <w:rFonts w:eastAsia="Times New Roman"/>
          <w:color w:val="000000"/>
          <w:lang w:val="ru-RU"/>
        </w:rPr>
        <w:t xml:space="preserve"> Понимание заглавия произведения, его адекватное соотношение с содержанием. Определение особенностей художественного </w:t>
      </w:r>
      <w:r w:rsidRPr="00E40E75">
        <w:rPr>
          <w:rFonts w:eastAsia="Times New Roman"/>
          <w:color w:val="000000"/>
          <w:spacing w:val="2"/>
          <w:lang w:val="ru-RU"/>
        </w:rPr>
        <w:t>текста: своеобразие выразительных средств языка (с помо</w:t>
      </w:r>
      <w:r w:rsidRPr="00E40E75">
        <w:rPr>
          <w:rFonts w:eastAsia="Times New Roman"/>
          <w:color w:val="000000"/>
          <w:lang w:val="ru-RU"/>
        </w:rPr>
        <w:t>щью учителя). Осознание того, что фольклор есть выражение общечеловеческих нравственных правил и отношений.</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Понимание нравственного содержания прочитанного, осоз</w:t>
      </w:r>
      <w:r w:rsidRPr="00E40E75">
        <w:rPr>
          <w:rFonts w:eastAsia="Times New Roman"/>
          <w:color w:val="000000"/>
          <w:lang w:val="ru-RU"/>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E40E75">
        <w:rPr>
          <w:rFonts w:eastAsia="Times New Roman"/>
          <w:color w:val="000000"/>
          <w:spacing w:val="2"/>
          <w:lang w:val="ru-RU"/>
        </w:rPr>
        <w:t>воспроизведение текста с использованием выразительных средств языка: последовательное воспроизведение эпизода</w:t>
      </w:r>
      <w:r w:rsidRPr="00E40E75">
        <w:rPr>
          <w:rFonts w:eastAsia="Times New Roman"/>
          <w:color w:val="000000"/>
          <w:spacing w:val="2"/>
          <w:lang w:val="ru-RU"/>
        </w:rPr>
        <w:br/>
      </w:r>
      <w:r w:rsidRPr="00E40E75">
        <w:rPr>
          <w:rFonts w:eastAsia="Times New Roman"/>
          <w:color w:val="000000"/>
          <w:lang w:val="ru-RU"/>
        </w:rPr>
        <w:t xml:space="preserve">с </w:t>
      </w:r>
      <w:r w:rsidRPr="00E40E75">
        <w:rPr>
          <w:rFonts w:eastAsia="Times New Roman"/>
          <w:color w:val="000000"/>
          <w:spacing w:val="2"/>
          <w:lang w:val="ru-RU"/>
        </w:rPr>
        <w:t xml:space="preserve">использованием специфической для данного произведения лексики (по вопросам учителя), рассказ по иллюстрациям, </w:t>
      </w:r>
      <w:r w:rsidRPr="00E40E75">
        <w:rPr>
          <w:rFonts w:eastAsia="Times New Roman"/>
          <w:color w:val="000000"/>
          <w:lang w:val="ru-RU"/>
        </w:rPr>
        <w:t>пересказ.</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Характеристика героя произведения с использованием художественно­выразительных средств данного текста. Нахож</w:t>
      </w:r>
      <w:r w:rsidRPr="00E40E75">
        <w:rPr>
          <w:rFonts w:eastAsia="Times New Roman"/>
          <w:color w:val="000000"/>
          <w:spacing w:val="2"/>
          <w:lang w:val="ru-RU"/>
        </w:rPr>
        <w:t xml:space="preserve">дение в тексте слов и выражений, характеризующих героя </w:t>
      </w:r>
      <w:r w:rsidRPr="00E40E75">
        <w:rPr>
          <w:rFonts w:eastAsia="Times New Roman"/>
          <w:color w:val="000000"/>
          <w:lang w:val="ru-RU"/>
        </w:rPr>
        <w:t xml:space="preserve">и событие. Анализ (с помощью учителя), мотивы поступка </w:t>
      </w:r>
      <w:r w:rsidRPr="00E40E75">
        <w:rPr>
          <w:rFonts w:eastAsia="Times New Roman"/>
          <w:color w:val="000000"/>
          <w:spacing w:val="2"/>
          <w:lang w:val="ru-RU"/>
        </w:rPr>
        <w:t xml:space="preserve">персонажа. Сопоставление поступков героев по аналогии </w:t>
      </w:r>
      <w:r w:rsidRPr="00E40E75">
        <w:rPr>
          <w:rFonts w:eastAsia="Times New Roman"/>
          <w:color w:val="000000"/>
          <w:lang w:val="ru-RU"/>
        </w:rPr>
        <w:t>или по контрасту. Выявление авторского отношения к герою</w:t>
      </w:r>
      <w:r w:rsidRPr="00E40E75">
        <w:rPr>
          <w:rFonts w:eastAsia="Times New Roman"/>
          <w:color w:val="000000"/>
          <w:lang w:val="ru-RU"/>
        </w:rPr>
        <w:br/>
        <w:t>на основе анализа текста, авторских помет, имён героев.</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Характеристика героя произведения. Портрет, характер героя, выраженные через поступки и речь.</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Освоение разных видов пересказа художественного текста: подробный, выборочный и краткий (передача основных мыслей).</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lastRenderedPageBreak/>
        <w:t>Подробный пересказ текста: определение главной мыс</w:t>
      </w:r>
      <w:r w:rsidRPr="00E40E75">
        <w:rPr>
          <w:rFonts w:eastAsia="Times New Roman"/>
          <w:color w:val="000000"/>
          <w:lang w:val="ru-RU"/>
        </w:rPr>
        <w:t>ли фрагмента, выделение опорных или ключевых слов, оза</w:t>
      </w:r>
      <w:r w:rsidRPr="00E40E75">
        <w:rPr>
          <w:rFonts w:eastAsia="Times New Roman"/>
          <w:color w:val="000000"/>
          <w:spacing w:val="2"/>
          <w:lang w:val="ru-RU"/>
        </w:rPr>
        <w:t xml:space="preserve">главливание, подробный пересказ эпизода; деление текста </w:t>
      </w:r>
      <w:r w:rsidRPr="00E40E75">
        <w:rPr>
          <w:rFonts w:eastAsia="Times New Roman"/>
          <w:color w:val="000000"/>
          <w:lang w:val="ru-RU"/>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spacing w:val="2"/>
          <w:lang w:val="ru-RU"/>
        </w:rPr>
        <w:t xml:space="preserve">Самостоятельный выборочный пересказ по заданному </w:t>
      </w:r>
      <w:r w:rsidRPr="00E40E75">
        <w:rPr>
          <w:rFonts w:eastAsia="Times New Roman"/>
          <w:color w:val="000000"/>
          <w:lang w:val="ru-RU"/>
        </w:rPr>
        <w:t xml:space="preserve">фрагменту: характеристика героя произведения (отбор слов, </w:t>
      </w:r>
      <w:r w:rsidRPr="00E40E75">
        <w:rPr>
          <w:rFonts w:eastAsia="Times New Roman"/>
          <w:color w:val="000000"/>
          <w:spacing w:val="2"/>
          <w:lang w:val="ru-RU"/>
        </w:rPr>
        <w:t xml:space="preserve">выражений в тексте, позволяющих составить рассказ о герое), описание места действия (выбор слов, выражений в </w:t>
      </w:r>
      <w:r w:rsidRPr="00E40E75">
        <w:rPr>
          <w:rFonts w:eastAsia="Times New Roman"/>
          <w:color w:val="000000"/>
          <w:lang w:val="ru-RU"/>
        </w:rPr>
        <w:t xml:space="preserve">тексте, позволяющих составить данное описание на основе </w:t>
      </w:r>
      <w:r w:rsidRPr="00E40E75">
        <w:rPr>
          <w:rFonts w:eastAsia="Times New Roman"/>
          <w:color w:val="000000"/>
          <w:spacing w:val="2"/>
          <w:lang w:val="ru-RU"/>
        </w:rPr>
        <w:t xml:space="preserve">текста). Вычленение и сопоставление эпизодов из разных </w:t>
      </w:r>
      <w:r w:rsidRPr="00E40E75">
        <w:rPr>
          <w:rFonts w:eastAsia="Times New Roman"/>
          <w:color w:val="000000"/>
          <w:lang w:val="ru-RU"/>
        </w:rPr>
        <w:t>произведений по общности ситуаций, эмоциональной окраске, характеру поступков героев.</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spacing w:val="2"/>
          <w:lang w:val="ru-RU"/>
        </w:rPr>
        <w:t xml:space="preserve">Работа с учебными, научно­популярными и другими текстами. </w:t>
      </w:r>
      <w:r w:rsidRPr="00E40E75">
        <w:rPr>
          <w:rFonts w:eastAsia="Times New Roman"/>
          <w:color w:val="000000"/>
          <w:spacing w:val="2"/>
          <w:lang w:val="ru-RU"/>
        </w:rPr>
        <w:t xml:space="preserve">Понимание заглавия произведения; адекватное </w:t>
      </w:r>
      <w:r w:rsidRPr="00E40E75">
        <w:rPr>
          <w:rFonts w:eastAsia="Times New Roman"/>
          <w:color w:val="000000"/>
          <w:lang w:val="ru-RU"/>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E40E75">
        <w:rPr>
          <w:rFonts w:eastAsia="Times New Roman"/>
          <w:color w:val="000000"/>
          <w:spacing w:val="2"/>
          <w:lang w:val="ru-RU"/>
        </w:rPr>
        <w:t xml:space="preserve">воспроизведению текста. Воспроизведение текста с опорой </w:t>
      </w:r>
      <w:r w:rsidRPr="00E40E75">
        <w:rPr>
          <w:rFonts w:eastAsia="Times New Roman"/>
          <w:color w:val="000000"/>
          <w:lang w:val="ru-RU"/>
        </w:rPr>
        <w:t>на ключевые слова, модель, схему. Подробный пересказ текста. Краткий пересказ текста (выделение главного в содержании текста).</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Говорение (культура речевого общения)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E40E75">
        <w:rPr>
          <w:rFonts w:eastAsia="Times New Roman"/>
          <w:color w:val="000000"/>
          <w:spacing w:val="2"/>
          <w:lang w:val="ru-RU"/>
        </w:rPr>
        <w:t xml:space="preserve">перебивая, собеседника и в вежливой форме высказывать </w:t>
      </w:r>
      <w:r w:rsidRPr="00E40E75">
        <w:rPr>
          <w:rFonts w:eastAsia="Times New Roman"/>
          <w:color w:val="000000"/>
          <w:lang w:val="ru-RU"/>
        </w:rPr>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w:t>
      </w:r>
      <w:r w:rsidRPr="00E40E75">
        <w:rPr>
          <w:rFonts w:eastAsia="Times New Roman"/>
          <w:color w:val="000000"/>
          <w:spacing w:val="2"/>
          <w:lang w:val="ru-RU"/>
        </w:rPr>
        <w:t>обственный опыт. Использование норм речевого этикета</w:t>
      </w:r>
      <w:r w:rsidRPr="00E40E75">
        <w:rPr>
          <w:rFonts w:eastAsia="Times New Roman"/>
          <w:color w:val="000000"/>
          <w:spacing w:val="2"/>
          <w:lang w:val="ru-RU"/>
        </w:rPr>
        <w:br/>
        <w:t>в условиях внеучебного общения. Знакомство с особенно</w:t>
      </w:r>
      <w:r w:rsidRPr="00E40E75">
        <w:rPr>
          <w:rFonts w:eastAsia="Times New Roman"/>
          <w:color w:val="000000"/>
          <w:lang w:val="ru-RU"/>
        </w:rPr>
        <w:t>стями национального этикета на основе фольклорных произведений.</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Работа со словом (распознание прямого и переносного </w:t>
      </w:r>
      <w:r w:rsidRPr="00E40E75">
        <w:rPr>
          <w:rFonts w:eastAsia="Times New Roman"/>
          <w:color w:val="000000"/>
          <w:spacing w:val="-2"/>
          <w:lang w:val="ru-RU"/>
        </w:rPr>
        <w:t>значения слов, их многозначности), целенаправленное попол­</w:t>
      </w:r>
      <w:r w:rsidRPr="00E40E75">
        <w:rPr>
          <w:rFonts w:eastAsia="Times New Roman"/>
          <w:color w:val="000000"/>
          <w:spacing w:val="-2"/>
          <w:lang w:val="ru-RU"/>
        </w:rPr>
        <w:br/>
      </w:r>
      <w:r w:rsidRPr="00E40E75">
        <w:rPr>
          <w:rFonts w:eastAsia="Times New Roman"/>
          <w:color w:val="000000"/>
          <w:lang w:val="ru-RU"/>
        </w:rPr>
        <w:t>нение активного словарного запаса.</w:t>
      </w:r>
    </w:p>
    <w:p w:rsidR="00A61B82" w:rsidRPr="00E40E75" w:rsidRDefault="00A61B82" w:rsidP="00E40E75">
      <w:pPr>
        <w:widowControl/>
        <w:ind w:firstLine="709"/>
        <w:jc w:val="both"/>
        <w:textAlignment w:val="center"/>
        <w:rPr>
          <w:rFonts w:eastAsia="Times New Roman"/>
          <w:color w:val="000000"/>
          <w:spacing w:val="2"/>
          <w:lang w:val="ru-RU"/>
        </w:rPr>
      </w:pPr>
      <w:r w:rsidRPr="00E40E75">
        <w:rPr>
          <w:rFonts w:eastAsia="Times New Roman"/>
          <w:color w:val="000000"/>
          <w:lang w:val="ru-RU"/>
        </w:rPr>
        <w:t>Монолог как форма речевого высказывания. Монологиче</w:t>
      </w:r>
      <w:r w:rsidRPr="00E40E75">
        <w:rPr>
          <w:rFonts w:eastAsia="Times New Roman"/>
          <w:color w:val="000000"/>
          <w:spacing w:val="2"/>
          <w:lang w:val="ru-RU"/>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E40E75">
        <w:rPr>
          <w:rFonts w:eastAsia="Times New Roman"/>
          <w:color w:val="000000"/>
          <w:lang w:val="ru-RU"/>
        </w:rPr>
        <w:t>сказывании. Передача содержания прочитанного или прослу</w:t>
      </w:r>
      <w:r w:rsidRPr="00E40E75">
        <w:rPr>
          <w:rFonts w:eastAsia="Times New Roman"/>
          <w:color w:val="000000"/>
          <w:spacing w:val="2"/>
          <w:lang w:val="ru-RU"/>
        </w:rPr>
        <w:t>шанного с учётом специфики научно­популярного, учеб­</w:t>
      </w:r>
      <w:r w:rsidRPr="00E40E75">
        <w:rPr>
          <w:rFonts w:eastAsia="Times New Roman"/>
          <w:color w:val="000000"/>
          <w:spacing w:val="2"/>
          <w:lang w:val="ru-RU"/>
        </w:rPr>
        <w:br/>
        <w:t>ного и художественного текста. Передача впечатлений (из</w:t>
      </w:r>
      <w:r w:rsidRPr="00E40E75">
        <w:rPr>
          <w:rFonts w:eastAsia="Times New Roman"/>
          <w:color w:val="000000"/>
          <w:spacing w:val="2"/>
          <w:lang w:val="ru-RU"/>
        </w:rPr>
        <w:br/>
      </w:r>
      <w:r w:rsidRPr="00E40E75">
        <w:rPr>
          <w:rFonts w:eastAsia="Times New Roman"/>
          <w:color w:val="000000"/>
          <w:lang w:val="ru-RU"/>
        </w:rPr>
        <w:t>повседневной жизни, от художественного произведения, про</w:t>
      </w:r>
      <w:r w:rsidRPr="00E40E75">
        <w:rPr>
          <w:rFonts w:eastAsia="Times New Roman"/>
          <w:color w:val="000000"/>
          <w:spacing w:val="2"/>
          <w:lang w:val="ru-RU"/>
        </w:rPr>
        <w:t>изведения изобразительного искусства) в рассказе (описа­</w:t>
      </w:r>
      <w:r w:rsidRPr="00E40E75">
        <w:rPr>
          <w:rFonts w:eastAsia="Times New Roman"/>
          <w:color w:val="000000"/>
          <w:spacing w:val="2"/>
          <w:lang w:val="ru-RU"/>
        </w:rPr>
        <w:br/>
        <w:t>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w:t>
      </w:r>
      <w:r w:rsidRPr="00E40E75">
        <w:rPr>
          <w:rFonts w:eastAsia="Times New Roman"/>
          <w:color w:val="000000"/>
          <w:spacing w:val="2"/>
          <w:lang w:val="ru-RU"/>
        </w:rPr>
        <w:br/>
        <w:t>зывания.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Письмо (культура письменной речи)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Нормы письменной речи: соответствие содержания заго­</w:t>
      </w:r>
      <w:r w:rsidRPr="00E40E75">
        <w:rPr>
          <w:rFonts w:eastAsia="Times New Roman"/>
          <w:color w:val="000000"/>
          <w:lang w:val="ru-RU"/>
        </w:rPr>
        <w:br/>
        <w:t xml:space="preserve">ловку (отражение темы, места действия, характеров героев), </w:t>
      </w:r>
      <w:r w:rsidRPr="00E40E75">
        <w:rPr>
          <w:rFonts w:eastAsia="Times New Roman"/>
          <w:color w:val="000000"/>
          <w:spacing w:val="2"/>
          <w:lang w:val="ru-RU"/>
        </w:rPr>
        <w:t xml:space="preserve">использование выразительных средств языка (синонимы, антонимы, сравнение) в мини­сочинениях (повествование, </w:t>
      </w:r>
      <w:r w:rsidRPr="00E40E75">
        <w:rPr>
          <w:rFonts w:eastAsia="Times New Roman"/>
          <w:color w:val="000000"/>
          <w:lang w:val="ru-RU"/>
        </w:rPr>
        <w:t>описание, рассуждение), рассказ на заданную тему, отзыв.</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Круг детского чтения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Представленность разных видов книг: историческая, приключенческая, фантастическая, научно­популярная, справоч</w:t>
      </w:r>
      <w:r w:rsidRPr="00E40E75">
        <w:rPr>
          <w:rFonts w:eastAsia="Times New Roman"/>
          <w:color w:val="000000"/>
          <w:spacing w:val="2"/>
          <w:lang w:val="ru-RU"/>
        </w:rPr>
        <w:t xml:space="preserve">но­энциклопедическая литература; детские периодические </w:t>
      </w:r>
      <w:r w:rsidRPr="00E40E75">
        <w:rPr>
          <w:rFonts w:eastAsia="Times New Roman"/>
          <w:color w:val="000000"/>
          <w:lang w:val="ru-RU"/>
        </w:rPr>
        <w:t>издания (по выбору).</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spacing w:val="2"/>
          <w:lang w:val="ru-RU"/>
        </w:rPr>
        <w:t xml:space="preserve">Литературоведческая пропедевтика (практическое </w:t>
      </w:r>
      <w:r w:rsidRPr="00E40E75">
        <w:rPr>
          <w:rFonts w:eastAsia="Times New Roman"/>
          <w:b/>
          <w:bCs/>
          <w:i/>
          <w:iCs/>
          <w:color w:val="000000"/>
          <w:lang w:val="ru-RU"/>
        </w:rPr>
        <w:t>освоение)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Нахождение в тексте, определение значения в художе</w:t>
      </w:r>
      <w:r w:rsidRPr="00E40E75">
        <w:rPr>
          <w:rFonts w:eastAsia="Times New Roman"/>
          <w:color w:val="000000"/>
          <w:lang w:val="ru-RU"/>
        </w:rPr>
        <w:t>ственной речи (с помощью учителя) средств выразительности: синонимов, антонимов, эпитетов, сравнений, метафор, гипербол.</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Ориентировка в литературных понятиях: художественное </w:t>
      </w:r>
      <w:r w:rsidRPr="00E40E75">
        <w:rPr>
          <w:rFonts w:eastAsia="Times New Roman"/>
          <w:color w:val="000000"/>
          <w:lang w:val="ru-RU"/>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Общее представление о композиционных особенностях</w:t>
      </w:r>
      <w:r w:rsidRPr="00E40E75">
        <w:rPr>
          <w:rFonts w:eastAsia="Times New Roman"/>
          <w:color w:val="000000"/>
          <w:spacing w:val="2"/>
          <w:lang w:val="ru-RU"/>
        </w:rPr>
        <w:br/>
      </w:r>
      <w:r w:rsidRPr="00E40E75">
        <w:rPr>
          <w:rFonts w:eastAsia="Times New Roman"/>
          <w:color w:val="000000"/>
          <w:spacing w:val="-2"/>
          <w:lang w:val="ru-RU"/>
        </w:rPr>
        <w:t>построения разных видов рассказывания: повествование (рас­</w:t>
      </w:r>
      <w:r w:rsidRPr="00E40E75">
        <w:rPr>
          <w:rFonts w:eastAsia="Times New Roman"/>
          <w:color w:val="000000"/>
          <w:spacing w:val="-2"/>
          <w:lang w:val="ru-RU"/>
        </w:rPr>
        <w:br/>
      </w:r>
      <w:r w:rsidRPr="00E40E75">
        <w:rPr>
          <w:rFonts w:eastAsia="Times New Roman"/>
          <w:color w:val="000000"/>
          <w:spacing w:val="2"/>
          <w:lang w:val="ru-RU"/>
        </w:rPr>
        <w:t xml:space="preserve">сказ), описание (пейзаж, портрет, интерьер), рассуждение </w:t>
      </w:r>
      <w:r w:rsidRPr="00E40E75">
        <w:rPr>
          <w:rFonts w:eastAsia="Times New Roman"/>
          <w:color w:val="000000"/>
          <w:lang w:val="ru-RU"/>
        </w:rPr>
        <w:t>(монолог героя, диалог героев).</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Прозаическая и стихотворная речь: узнавание, различение, выделение особенностей стихотворного произведения (ритм, рифма).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Фольклор и авторские художественные произведения (различение).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Жанровое разнообразие произведений. Малые фольклор</w:t>
      </w:r>
      <w:r w:rsidRPr="00E40E75">
        <w:rPr>
          <w:rFonts w:eastAsia="Times New Roman"/>
          <w:color w:val="000000"/>
          <w:spacing w:val="2"/>
          <w:lang w:val="ru-RU"/>
        </w:rPr>
        <w:t>ные формы (колыбельные песни, потешки, пословицы и поговорки, загадки) — узнавание, различение, определение</w:t>
      </w:r>
      <w:r w:rsidRPr="00E40E75">
        <w:rPr>
          <w:rFonts w:eastAsia="Times New Roman"/>
          <w:color w:val="000000"/>
          <w:lang w:val="ru-RU"/>
        </w:rPr>
        <w:br/>
        <w:t xml:space="preserve">основного смысла. Сказки (о животных, бытовые, волшебные). </w:t>
      </w:r>
      <w:r w:rsidRPr="00E40E75">
        <w:rPr>
          <w:rFonts w:eastAsia="Times New Roman"/>
          <w:color w:val="000000"/>
          <w:spacing w:val="2"/>
          <w:lang w:val="ru-RU"/>
        </w:rPr>
        <w:t xml:space="preserve">Художественные особенности сказок: лексика, построение </w:t>
      </w:r>
      <w:r w:rsidRPr="00E40E75">
        <w:rPr>
          <w:rFonts w:eastAsia="Times New Roman"/>
          <w:color w:val="000000"/>
          <w:lang w:val="ru-RU"/>
        </w:rPr>
        <w:t>(композиция). Литературная (авторская) сказка.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Рассказ, стихотворение, басня — общее представление о жанре, особенностях построения и выразительных средствах.</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Творческая деятельность обучающихся (на основе литературных произведений)</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color w:val="000000"/>
          <w:lang w:val="ru-RU"/>
        </w:rPr>
        <w:t>Интерпретация текста литературного произведения в творческой деятельности учащихся: чтение по ролям, инсцениро</w:t>
      </w:r>
      <w:r w:rsidRPr="00E40E75">
        <w:rPr>
          <w:rFonts w:eastAsia="Times New Roman"/>
          <w:color w:val="000000"/>
          <w:spacing w:val="2"/>
          <w:lang w:val="ru-RU"/>
        </w:rPr>
        <w:t>вание, драматизация; устное словесное рисование, знаком</w:t>
      </w:r>
      <w:r w:rsidRPr="00E40E75">
        <w:rPr>
          <w:rFonts w:eastAsia="Times New Roman"/>
          <w:color w:val="000000"/>
          <w:lang w:val="ru-RU"/>
        </w:rPr>
        <w:t xml:space="preserve">ство с различными способами работы с деформированным </w:t>
      </w:r>
      <w:r w:rsidRPr="00E40E75">
        <w:rPr>
          <w:rFonts w:eastAsia="Times New Roman"/>
          <w:color w:val="000000"/>
          <w:spacing w:val="2"/>
          <w:lang w:val="ru-RU"/>
        </w:rPr>
        <w:t xml:space="preserve">текстом и использование их (установление причинно­следственных связей, последовательности событий: соблюдение </w:t>
      </w:r>
      <w:r w:rsidRPr="00E40E75">
        <w:rPr>
          <w:rFonts w:eastAsia="Times New Roman"/>
          <w:color w:val="000000"/>
          <w:lang w:val="ru-RU"/>
        </w:rPr>
        <w:t xml:space="preserve">этапности в выполнении действий); изложение с элементами сочинения, </w:t>
      </w:r>
      <w:r w:rsidRPr="00E40E75">
        <w:rPr>
          <w:rFonts w:eastAsia="Times New Roman"/>
          <w:i/>
          <w:iCs/>
          <w:color w:val="000000"/>
          <w:lang w:val="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61B82" w:rsidRPr="00E40E75" w:rsidRDefault="00A61B82" w:rsidP="00E40E75">
      <w:pPr>
        <w:keepNext/>
        <w:widowControl/>
        <w:ind w:firstLine="709"/>
        <w:jc w:val="center"/>
        <w:textAlignment w:val="center"/>
        <w:rPr>
          <w:rFonts w:eastAsia="Times New Roman"/>
          <w:b/>
          <w:iCs/>
          <w:color w:val="000000"/>
          <w:lang w:val="ru-RU"/>
        </w:rPr>
      </w:pPr>
      <w:r w:rsidRPr="00E40E75">
        <w:rPr>
          <w:rFonts w:eastAsia="Times New Roman"/>
          <w:b/>
          <w:iCs/>
          <w:color w:val="000000"/>
          <w:lang w:val="ru-RU"/>
        </w:rPr>
        <w:t xml:space="preserve">2.2.2.3. </w:t>
      </w:r>
      <w:r w:rsidR="007E46D8" w:rsidRPr="00E40E75">
        <w:rPr>
          <w:rFonts w:eastAsia="Times New Roman"/>
          <w:b/>
          <w:iCs/>
          <w:color w:val="000000"/>
          <w:lang w:val="ru-RU"/>
        </w:rPr>
        <w:t>Иностранный язык (а</w:t>
      </w:r>
      <w:r w:rsidR="00625E5A" w:rsidRPr="00E40E75">
        <w:rPr>
          <w:rFonts w:eastAsia="Times New Roman"/>
          <w:b/>
          <w:iCs/>
          <w:color w:val="000000"/>
          <w:lang w:val="ru-RU"/>
        </w:rPr>
        <w:t>нглийский</w:t>
      </w:r>
      <w:r w:rsidR="007E46D8" w:rsidRPr="00E40E75">
        <w:rPr>
          <w:rFonts w:eastAsia="Times New Roman"/>
          <w:b/>
          <w:iCs/>
          <w:color w:val="000000"/>
          <w:lang w:val="ru-RU"/>
        </w:rPr>
        <w:t>)</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Предметное содержание речи</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 xml:space="preserve">Знакомство. </w:t>
      </w:r>
      <w:r w:rsidRPr="00E40E75">
        <w:rPr>
          <w:rFonts w:eastAsia="Times New Roman"/>
          <w:color w:val="000000"/>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 xml:space="preserve">Я и моя семья. </w:t>
      </w:r>
      <w:r w:rsidRPr="00E40E75">
        <w:rPr>
          <w:rFonts w:eastAsia="Times New Roman"/>
          <w:color w:val="000000"/>
          <w:lang w:val="ru-RU"/>
        </w:rPr>
        <w:t>Члены семьи, их имена, возраст, внешность, черты характера, увлечения/хобби. Мой день (распо</w:t>
      </w:r>
      <w:r w:rsidRPr="00E40E75">
        <w:rPr>
          <w:rFonts w:eastAsia="Times New Roman"/>
          <w:color w:val="000000"/>
          <w:spacing w:val="2"/>
          <w:lang w:val="ru-RU"/>
        </w:rPr>
        <w:t xml:space="preserve">рядок дня, </w:t>
      </w:r>
      <w:r w:rsidRPr="00E40E75">
        <w:rPr>
          <w:rFonts w:eastAsia="Times New Roman"/>
          <w:i/>
          <w:iCs/>
          <w:color w:val="000000"/>
          <w:spacing w:val="2"/>
          <w:lang w:val="ru-RU"/>
        </w:rPr>
        <w:t>домашние обязанности</w:t>
      </w:r>
      <w:r w:rsidRPr="00E40E75">
        <w:rPr>
          <w:rFonts w:eastAsia="Times New Roman"/>
          <w:color w:val="000000"/>
          <w:spacing w:val="2"/>
          <w:lang w:val="ru-RU"/>
        </w:rPr>
        <w:t>)</w:t>
      </w:r>
      <w:r w:rsidRPr="00E40E75">
        <w:rPr>
          <w:rFonts w:eastAsia="Times New Roman"/>
          <w:i/>
          <w:iCs/>
          <w:color w:val="000000"/>
          <w:spacing w:val="2"/>
          <w:lang w:val="ru-RU"/>
        </w:rPr>
        <w:t xml:space="preserve">. </w:t>
      </w:r>
      <w:r w:rsidRPr="00E40E75">
        <w:rPr>
          <w:rFonts w:eastAsia="Times New Roman"/>
          <w:color w:val="000000"/>
          <w:spacing w:val="2"/>
          <w:lang w:val="ru-RU"/>
        </w:rPr>
        <w:t xml:space="preserve">Покупки в магазине: одежда, </w:t>
      </w:r>
      <w:r w:rsidRPr="00E40E75">
        <w:rPr>
          <w:rFonts w:eastAsia="Times New Roman"/>
          <w:i/>
          <w:iCs/>
          <w:color w:val="000000"/>
          <w:spacing w:val="2"/>
          <w:lang w:val="ru-RU"/>
        </w:rPr>
        <w:t xml:space="preserve">обувь, </w:t>
      </w:r>
      <w:r w:rsidRPr="00E40E75">
        <w:rPr>
          <w:rFonts w:eastAsia="Times New Roman"/>
          <w:color w:val="000000"/>
          <w:spacing w:val="2"/>
          <w:lang w:val="ru-RU"/>
        </w:rPr>
        <w:t xml:space="preserve">основные продукты питания. Любимая еда. </w:t>
      </w:r>
      <w:r w:rsidRPr="00E40E75">
        <w:rPr>
          <w:rFonts w:eastAsia="Times New Roman"/>
          <w:color w:val="000000"/>
          <w:lang w:val="ru-RU"/>
        </w:rPr>
        <w:t>Семейные праздники: день рождения, Новый год/Рождество. Подарки.</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spacing w:val="2"/>
          <w:lang w:val="ru-RU"/>
        </w:rPr>
        <w:t xml:space="preserve">Мир моих увлечений. </w:t>
      </w:r>
      <w:r w:rsidRPr="00E40E75">
        <w:rPr>
          <w:rFonts w:eastAsia="Times New Roman"/>
          <w:color w:val="000000"/>
          <w:spacing w:val="2"/>
          <w:lang w:val="ru-RU"/>
        </w:rPr>
        <w:t xml:space="preserve">Мои любимые занятия. Виды </w:t>
      </w:r>
      <w:r w:rsidRPr="00E40E75">
        <w:rPr>
          <w:rFonts w:eastAsia="Times New Roman"/>
          <w:color w:val="000000"/>
          <w:lang w:val="ru-RU"/>
        </w:rPr>
        <w:t xml:space="preserve">спорта и спортивные игры. </w:t>
      </w:r>
      <w:r w:rsidRPr="00E40E75">
        <w:rPr>
          <w:rFonts w:eastAsia="Times New Roman"/>
          <w:i/>
          <w:iCs/>
          <w:color w:val="000000"/>
          <w:lang w:val="ru-RU"/>
        </w:rPr>
        <w:t xml:space="preserve">Мои любимые сказки. </w:t>
      </w:r>
      <w:r w:rsidRPr="00E40E75">
        <w:rPr>
          <w:rFonts w:eastAsia="Times New Roman"/>
          <w:color w:val="000000"/>
          <w:lang w:val="ru-RU"/>
        </w:rPr>
        <w:t xml:space="preserve">Выходной день </w:t>
      </w:r>
      <w:r w:rsidRPr="00E40E75">
        <w:rPr>
          <w:rFonts w:eastAsia="Times New Roman"/>
          <w:i/>
          <w:iCs/>
          <w:color w:val="000000"/>
          <w:lang w:val="ru-RU"/>
        </w:rPr>
        <w:t xml:space="preserve">(в зоопарке, цирке), </w:t>
      </w:r>
      <w:r w:rsidRPr="00E40E75">
        <w:rPr>
          <w:rFonts w:eastAsia="Times New Roman"/>
          <w:color w:val="000000"/>
          <w:lang w:val="ru-RU"/>
        </w:rPr>
        <w:t>каникулы.</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 xml:space="preserve">Я и мои друзья. </w:t>
      </w:r>
      <w:r w:rsidRPr="00E40E75">
        <w:rPr>
          <w:rFonts w:eastAsia="Times New Roman"/>
          <w:color w:val="000000"/>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spacing w:val="2"/>
          <w:lang w:val="ru-RU"/>
        </w:rPr>
        <w:lastRenderedPageBreak/>
        <w:t xml:space="preserve">Моя школа. </w:t>
      </w:r>
      <w:r w:rsidRPr="00E40E75">
        <w:rPr>
          <w:rFonts w:eastAsia="Times New Roman"/>
          <w:color w:val="000000"/>
          <w:spacing w:val="2"/>
          <w:lang w:val="ru-RU"/>
        </w:rPr>
        <w:t xml:space="preserve">Классная комната, учебные предметы, </w:t>
      </w:r>
      <w:r w:rsidRPr="00E40E75">
        <w:rPr>
          <w:rFonts w:eastAsia="Times New Roman"/>
          <w:color w:val="000000"/>
          <w:lang w:val="ru-RU"/>
        </w:rPr>
        <w:t>школьные принадлежности. Учебные занятия на уроках.</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 xml:space="preserve">Мир вокруг меня. </w:t>
      </w:r>
      <w:r w:rsidRPr="00E40E75">
        <w:rPr>
          <w:rFonts w:eastAsia="Times New Roman"/>
          <w:color w:val="000000"/>
          <w:lang w:val="ru-RU"/>
        </w:rPr>
        <w:t xml:space="preserve">Мой дом/квартира/комната: названия комнат, их размер, предметы мебели и интерьера. Природа. </w:t>
      </w:r>
      <w:r w:rsidRPr="00E40E75">
        <w:rPr>
          <w:rFonts w:eastAsia="Times New Roman"/>
          <w:i/>
          <w:iCs/>
          <w:color w:val="000000"/>
          <w:lang w:val="ru-RU"/>
        </w:rPr>
        <w:t xml:space="preserve">Дикие и домашние животные. </w:t>
      </w:r>
      <w:r w:rsidRPr="00E40E75">
        <w:rPr>
          <w:rFonts w:eastAsia="Times New Roman"/>
          <w:color w:val="000000"/>
          <w:lang w:val="ru-RU"/>
        </w:rPr>
        <w:t>Любимое время года. Погода.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spacing w:val="2"/>
          <w:lang w:val="ru-RU"/>
        </w:rPr>
        <w:t xml:space="preserve">Страна/страны изучаемого языка и родная страна. </w:t>
      </w:r>
      <w:r w:rsidRPr="00E40E75">
        <w:rPr>
          <w:rFonts w:eastAsia="Times New Roman"/>
          <w:color w:val="000000"/>
          <w:lang w:val="ru-RU"/>
        </w:rPr>
        <w:t>Общие сведения: название, столица. Литературные персонажи популярных книг моих сверстников (имена героев книг, черты характера).</w:t>
      </w:r>
      <w:r w:rsidRPr="00E40E75">
        <w:rPr>
          <w:rFonts w:eastAsia="Times New Roman"/>
          <w:i/>
          <w:iCs/>
          <w:color w:val="000000"/>
          <w:lang w:val="ru-RU"/>
        </w:rPr>
        <w:t xml:space="preserve"> Небольшие произведения детского фольк­</w:t>
      </w:r>
      <w:r w:rsidRPr="00E40E75">
        <w:rPr>
          <w:rFonts w:eastAsia="Times New Roman"/>
          <w:i/>
          <w:iCs/>
          <w:color w:val="000000"/>
          <w:lang w:val="ru-RU"/>
        </w:rPr>
        <w:br/>
        <w:t>лора на изучаемом иностранном языке (рифмовки, стихи, песни, сказки).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Некоторые формы речевого и неречевого этикета стран изучаемого языка в ряде ситуаций общения (в школе, во</w:t>
      </w:r>
      <w:r w:rsidRPr="00E40E75">
        <w:rPr>
          <w:rFonts w:eastAsia="Times New Roman"/>
          <w:color w:val="000000"/>
          <w:lang w:val="ru-RU"/>
        </w:rPr>
        <w:t xml:space="preserve"> время совместной игры, в магазине).</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Коммуникативные умения по видам речевой деятельности</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b/>
          <w:bCs/>
          <w:color w:val="000000"/>
          <w:lang w:val="ru-RU"/>
        </w:rPr>
        <w:t>В русле говорения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i/>
          <w:iCs/>
          <w:color w:val="000000"/>
          <w:lang w:val="ru-RU"/>
        </w:rPr>
        <w:t>1.</w:t>
      </w:r>
      <w:r w:rsidRPr="00E40E75">
        <w:rPr>
          <w:rFonts w:eastAsia="Times New Roman"/>
          <w:i/>
          <w:iCs/>
          <w:color w:val="000000"/>
          <w:lang w:val="ru-RU"/>
        </w:rPr>
        <w:t> </w:t>
      </w:r>
      <w:r w:rsidRPr="00E40E75">
        <w:rPr>
          <w:rFonts w:eastAsia="Times New Roman"/>
          <w:i/>
          <w:iCs/>
          <w:color w:val="000000"/>
          <w:lang w:val="ru-RU"/>
        </w:rPr>
        <w:t>Диалогическая форма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Уметь вести: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этикетные диалоги в типичных ситуациях бытового, учебно­трудового и межкультурного общения, в том числе </w:t>
      </w:r>
      <w:r w:rsidRPr="00E40E75">
        <w:rPr>
          <w:rFonts w:eastAsia="Times New Roman"/>
          <w:color w:val="000000"/>
          <w:lang w:val="ru-RU"/>
        </w:rPr>
        <w:t>при помощи средств телекоммуникации;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диалог­расспрос (запрос информации и ответ на него);</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color w:val="000000"/>
          <w:lang w:val="ru-RU"/>
        </w:rPr>
        <w:t>диалог — побуждение к действию.</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i/>
          <w:iCs/>
          <w:color w:val="000000"/>
          <w:lang w:val="ru-RU"/>
        </w:rPr>
        <w:t>2.</w:t>
      </w:r>
      <w:r w:rsidRPr="00E40E75">
        <w:rPr>
          <w:rFonts w:eastAsia="Times New Roman"/>
          <w:i/>
          <w:iCs/>
          <w:color w:val="000000"/>
          <w:lang w:val="ru-RU"/>
        </w:rPr>
        <w:t> </w:t>
      </w:r>
      <w:r w:rsidRPr="00E40E75">
        <w:rPr>
          <w:rFonts w:eastAsia="Times New Roman"/>
          <w:i/>
          <w:iCs/>
          <w:color w:val="000000"/>
          <w:lang w:val="ru-RU"/>
        </w:rPr>
        <w:t>Монологическая форма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Уметь пользоваться основными коммуникативными ти­</w:t>
      </w:r>
      <w:r w:rsidRPr="00E40E75">
        <w:rPr>
          <w:rFonts w:eastAsia="Times New Roman"/>
          <w:color w:val="000000"/>
          <w:spacing w:val="2"/>
          <w:lang w:val="ru-RU"/>
        </w:rPr>
        <w:br/>
        <w:t xml:space="preserve">пами речи: описание, рассказ, </w:t>
      </w:r>
      <w:r w:rsidRPr="00E40E75">
        <w:rPr>
          <w:rFonts w:eastAsia="Times New Roman"/>
          <w:i/>
          <w:iCs/>
          <w:color w:val="000000"/>
          <w:spacing w:val="2"/>
          <w:lang w:val="ru-RU"/>
        </w:rPr>
        <w:t>характеристика (персона</w:t>
      </w:r>
      <w:r w:rsidRPr="00E40E75">
        <w:rPr>
          <w:rFonts w:eastAsia="Times New Roman"/>
          <w:i/>
          <w:iCs/>
          <w:color w:val="000000"/>
          <w:lang w:val="ru-RU"/>
        </w:rPr>
        <w:t>жей).</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В русле аудирования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Воспринимать на слух и понимать:</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речь учителя и одноклассников в процессе общения на уроке и вербально/невербально реагировать на услышанное;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В русле чтения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Читать:</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вслух небольшие тексты, построенные на изученном </w:t>
      </w:r>
      <w:r w:rsidRPr="00E40E75">
        <w:rPr>
          <w:rFonts w:eastAsia="Times New Roman"/>
          <w:color w:val="000000"/>
          <w:lang w:val="ru-RU"/>
        </w:rPr>
        <w:t>языковом материале;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E40E75">
        <w:rPr>
          <w:rFonts w:eastAsia="Times New Roman"/>
          <w:color w:val="000000"/>
          <w:lang w:val="ru-RU"/>
        </w:rPr>
        <w:t> </w:t>
      </w:r>
      <w:r w:rsidRPr="00E40E75">
        <w:rPr>
          <w:rFonts w:eastAsia="Times New Roman"/>
          <w:color w:val="000000"/>
          <w:lang w:val="ru-RU"/>
        </w:rPr>
        <w:t>т.</w:t>
      </w:r>
      <w:r w:rsidRPr="00E40E75">
        <w:rPr>
          <w:rFonts w:eastAsia="Times New Roman"/>
          <w:color w:val="000000"/>
          <w:lang w:val="ru-RU"/>
        </w:rPr>
        <w:t> </w:t>
      </w:r>
      <w:r w:rsidRPr="00E40E75">
        <w:rPr>
          <w:rFonts w:eastAsia="Times New Roman"/>
          <w:color w:val="000000"/>
          <w:lang w:val="ru-RU"/>
        </w:rPr>
        <w:t>д.).</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В русле письма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Владеть:</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умением выписывать из текста слова, словосочетания и предложения;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основами письменной речи: писать по образцу поздравление с праздником, короткое личное письмо.</w:t>
      </w:r>
    </w:p>
    <w:p w:rsidR="00A61B82" w:rsidRPr="00E40E75" w:rsidRDefault="00A61B82" w:rsidP="00E40E75">
      <w:pPr>
        <w:widowControl/>
        <w:ind w:firstLine="709"/>
        <w:jc w:val="center"/>
        <w:textAlignment w:val="center"/>
        <w:rPr>
          <w:rFonts w:eastAsia="Times New Roman"/>
          <w:b/>
          <w:bCs/>
          <w:i/>
          <w:iCs/>
          <w:color w:val="000000"/>
          <w:lang w:val="ru-RU"/>
        </w:rPr>
      </w:pPr>
      <w:r w:rsidRPr="00E40E75">
        <w:rPr>
          <w:rFonts w:eastAsia="Times New Roman"/>
          <w:b/>
          <w:bCs/>
          <w:i/>
          <w:iCs/>
          <w:color w:val="000000"/>
          <w:lang w:val="ru-RU"/>
        </w:rPr>
        <w:t>Языковые средства и навыки пользования ими</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 xml:space="preserve">Графика, каллиграфия, орфография. </w:t>
      </w:r>
      <w:r w:rsidRPr="00E40E75">
        <w:rPr>
          <w:rFonts w:eastAsia="Times New Roman"/>
          <w:color w:val="000000"/>
          <w:lang w:val="ru-RU"/>
        </w:rPr>
        <w:t xml:space="preserve">Все буквы английского алфавита. Основные буквосочетания. Звуко­буквенные </w:t>
      </w:r>
      <w:r w:rsidRPr="00E40E75">
        <w:rPr>
          <w:rFonts w:eastAsia="Times New Roman"/>
          <w:color w:val="000000"/>
          <w:spacing w:val="2"/>
          <w:lang w:val="ru-RU"/>
        </w:rPr>
        <w:t xml:space="preserve">соответствия. Знаки транскрипции. Апостроф. Основные </w:t>
      </w:r>
      <w:r w:rsidRPr="00E40E75">
        <w:rPr>
          <w:rFonts w:eastAsia="Times New Roman"/>
          <w:color w:val="000000"/>
          <w:lang w:val="ru-RU"/>
        </w:rPr>
        <w:t>правила чтения и орфографии. Написание наиболее употребительных слов, вошедших в активный словарь.</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 xml:space="preserve">Фонетическая сторона речи. </w:t>
      </w:r>
      <w:r w:rsidRPr="00E40E75">
        <w:rPr>
          <w:rFonts w:eastAsia="Times New Roman"/>
          <w:color w:val="000000"/>
          <w:lang w:val="ru-RU"/>
        </w:rPr>
        <w:t>Адекватное произношение и различение на слух всех звуков и звукосочетаний англий</w:t>
      </w:r>
      <w:r w:rsidRPr="00E40E75">
        <w:rPr>
          <w:rFonts w:eastAsia="Times New Roman"/>
          <w:color w:val="000000"/>
          <w:spacing w:val="2"/>
          <w:lang w:val="ru-RU"/>
        </w:rPr>
        <w:t xml:space="preserve">ского языка. Соблюдение норм произношения: долгота и </w:t>
      </w:r>
      <w:r w:rsidRPr="00E40E75">
        <w:rPr>
          <w:rFonts w:eastAsia="Times New Roman"/>
          <w:color w:val="000000"/>
          <w:lang w:val="ru-RU"/>
        </w:rPr>
        <w:t xml:space="preserve">краткость гласных, отсутствие оглушения звонких согласных </w:t>
      </w:r>
      <w:r w:rsidRPr="00E40E75">
        <w:rPr>
          <w:rFonts w:eastAsia="Times New Roman"/>
          <w:color w:val="000000"/>
          <w:spacing w:val="2"/>
          <w:lang w:val="ru-RU"/>
        </w:rPr>
        <w:t xml:space="preserve">в конце слога или слова, отсутствие смягчения согласных перед гласными. Дифтонги. </w:t>
      </w:r>
      <w:r w:rsidRPr="00E40E75">
        <w:rPr>
          <w:rFonts w:eastAsia="Times New Roman"/>
          <w:i/>
          <w:iCs/>
          <w:color w:val="000000"/>
          <w:spacing w:val="2"/>
          <w:lang w:val="ru-RU"/>
        </w:rPr>
        <w:t xml:space="preserve">Связующее «r» (there is/there are). </w:t>
      </w:r>
      <w:r w:rsidRPr="00E40E75">
        <w:rPr>
          <w:rFonts w:eastAsia="Times New Roman"/>
          <w:color w:val="000000"/>
          <w:spacing w:val="2"/>
          <w:lang w:val="ru-RU"/>
        </w:rPr>
        <w:t>Ударение в слове, фразе.</w:t>
      </w:r>
      <w:r w:rsidRPr="00E40E75">
        <w:rPr>
          <w:rFonts w:eastAsia="Times New Roman"/>
          <w:i/>
          <w:iCs/>
          <w:color w:val="000000"/>
          <w:spacing w:val="2"/>
          <w:lang w:val="ru-RU"/>
        </w:rPr>
        <w:t xml:space="preserve"> Отсутствие ударения на служебных словах (артиклях, союзах, предлогах). Членение предложений на смысловые группы.</w:t>
      </w:r>
      <w:r w:rsidRPr="00E40E75">
        <w:rPr>
          <w:rFonts w:eastAsia="Times New Roman"/>
          <w:color w:val="000000"/>
          <w:spacing w:val="2"/>
          <w:lang w:val="ru-RU"/>
        </w:rPr>
        <w:t xml:space="preserve"> Ритмико­интонационные особенности повествовательного, </w:t>
      </w:r>
      <w:r w:rsidRPr="00E40E75">
        <w:rPr>
          <w:rFonts w:eastAsia="Times New Roman"/>
          <w:color w:val="000000"/>
          <w:spacing w:val="2"/>
          <w:lang w:val="ru-RU"/>
        </w:rPr>
        <w:lastRenderedPageBreak/>
        <w:t>побудительного</w:t>
      </w:r>
      <w:r w:rsidRPr="00E40E75">
        <w:rPr>
          <w:rFonts w:eastAsia="Times New Roman"/>
          <w:color w:val="000000"/>
          <w:spacing w:val="2"/>
          <w:lang w:val="ru-RU"/>
        </w:rPr>
        <w:br/>
      </w:r>
      <w:r w:rsidRPr="00E40E75">
        <w:rPr>
          <w:rFonts w:eastAsia="Times New Roman"/>
          <w:color w:val="000000"/>
          <w:lang w:val="ru-RU"/>
        </w:rPr>
        <w:t>и вопросительного (общий и специальный вопрос) предложе</w:t>
      </w:r>
      <w:r w:rsidRPr="00E40E75">
        <w:rPr>
          <w:rFonts w:eastAsia="Times New Roman"/>
          <w:color w:val="000000"/>
          <w:spacing w:val="2"/>
          <w:lang w:val="ru-RU"/>
        </w:rPr>
        <w:t xml:space="preserve">ний. </w:t>
      </w:r>
      <w:r w:rsidRPr="00E40E75">
        <w:rPr>
          <w:rFonts w:eastAsia="Times New Roman"/>
          <w:i/>
          <w:iCs/>
          <w:color w:val="000000"/>
          <w:spacing w:val="2"/>
          <w:lang w:val="ru-RU"/>
        </w:rPr>
        <w:t xml:space="preserve">Интонация перечисления. Чтение по транскрипции </w:t>
      </w:r>
      <w:r w:rsidRPr="00E40E75">
        <w:rPr>
          <w:rFonts w:eastAsia="Times New Roman"/>
          <w:i/>
          <w:iCs/>
          <w:color w:val="000000"/>
          <w:lang w:val="ru-RU"/>
        </w:rPr>
        <w:t>изученных слов.</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spacing w:val="-2"/>
          <w:lang w:val="ru-RU"/>
        </w:rPr>
        <w:t xml:space="preserve">Лексическая сторона речи. </w:t>
      </w:r>
      <w:r w:rsidRPr="00E40E75">
        <w:rPr>
          <w:rFonts w:eastAsia="Times New Roman"/>
          <w:color w:val="000000"/>
          <w:spacing w:val="-2"/>
          <w:lang w:val="ru-RU"/>
        </w:rPr>
        <w:t>Лексические единицы, обслу</w:t>
      </w:r>
      <w:r w:rsidRPr="00E40E75">
        <w:rPr>
          <w:rFonts w:eastAsia="Times New Roman"/>
          <w:color w:val="000000"/>
          <w:lang w:val="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E40E75">
        <w:rPr>
          <w:rFonts w:eastAsia="Times New Roman"/>
          <w:color w:val="000000"/>
          <w:spacing w:val="2"/>
          <w:lang w:val="ru-RU"/>
        </w:rPr>
        <w:t xml:space="preserve">устойчивые словосочетания, оценочная лексика и речевые </w:t>
      </w:r>
      <w:r w:rsidRPr="00E40E75">
        <w:rPr>
          <w:rFonts w:eastAsia="Times New Roman"/>
          <w:color w:val="000000"/>
          <w:lang w:val="ru-RU"/>
        </w:rPr>
        <w:t xml:space="preserve">клише как элементы речевого этикета, отражающие культуру англоговорящих стран. Интернациональные слова (например, </w:t>
      </w:r>
      <w:r w:rsidRPr="00E40E75">
        <w:rPr>
          <w:rFonts w:eastAsia="Times New Roman"/>
          <w:color w:val="000000"/>
          <w:spacing w:val="2"/>
          <w:lang w:val="ru-RU"/>
        </w:rPr>
        <w:t xml:space="preserve">doctor, film). </w:t>
      </w:r>
      <w:r w:rsidRPr="00E40E75">
        <w:rPr>
          <w:rFonts w:eastAsia="Times New Roman"/>
          <w:i/>
          <w:iCs/>
          <w:color w:val="000000"/>
          <w:spacing w:val="2"/>
          <w:lang w:val="ru-RU"/>
        </w:rPr>
        <w:t xml:space="preserve">Начальное представление о способах словообразования: суффиксация (суффиксы ­er, ­or, ­tion, ­ist, </w:t>
      </w:r>
      <w:r w:rsidRPr="00E40E75">
        <w:rPr>
          <w:rFonts w:eastAsia="Times New Roman"/>
          <w:i/>
          <w:iCs/>
          <w:color w:val="000000"/>
          <w:lang w:val="ru-RU"/>
        </w:rPr>
        <w:t>­ful, ­ly, ­teen, ­ty, ­th), словосложение (postcard), конверсия (play — to play).</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 xml:space="preserve">Грамматическая сторона речи. </w:t>
      </w:r>
      <w:r w:rsidRPr="00E40E75">
        <w:rPr>
          <w:rFonts w:eastAsia="Times New Roman"/>
          <w:color w:val="000000"/>
          <w:lang w:val="ru-RU"/>
        </w:rPr>
        <w:t xml:space="preserve">Основные коммуникативные типы предложений: повествовательное, вопросительное, </w:t>
      </w:r>
      <w:r w:rsidRPr="00E40E75">
        <w:rPr>
          <w:rFonts w:eastAsia="Times New Roman"/>
          <w:color w:val="000000"/>
          <w:spacing w:val="2"/>
          <w:lang w:val="ru-RU"/>
        </w:rPr>
        <w:t xml:space="preserve">побудительное. Общий и специальный вопросы. Вопросительные слова: what, who, when, where, why, how. Порядок </w:t>
      </w:r>
      <w:r w:rsidRPr="00E40E75">
        <w:rPr>
          <w:rFonts w:eastAsia="Times New Roman"/>
          <w:color w:val="000000"/>
          <w:lang w:val="ru-RU"/>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40E75">
        <w:rPr>
          <w:rFonts w:eastAsia="Times New Roman"/>
          <w:i/>
          <w:iCs/>
          <w:color w:val="000000"/>
          <w:lang w:val="ru-RU"/>
        </w:rPr>
        <w:t>Безличные предложения в настоящем времени (It is cold. It’s five o</w:t>
      </w:r>
      <w:r w:rsidRPr="00E40E75">
        <w:rPr>
          <w:rFonts w:eastAsia="Times New Roman"/>
          <w:color w:val="000000"/>
          <w:lang w:val="ru-RU"/>
        </w:rPr>
        <w:t>’</w:t>
      </w:r>
      <w:r w:rsidRPr="00E40E75">
        <w:rPr>
          <w:rFonts w:eastAsia="Times New Roman"/>
          <w:i/>
          <w:iCs/>
          <w:color w:val="000000"/>
          <w:lang w:val="ru-RU"/>
        </w:rPr>
        <w:t>clock.).</w:t>
      </w:r>
      <w:r w:rsidRPr="00E40E75">
        <w:rPr>
          <w:rFonts w:eastAsia="Times New Roman"/>
          <w:color w:val="000000"/>
          <w:lang w:val="ru-RU"/>
        </w:rPr>
        <w:t xml:space="preserve"> Предложения с оборотом there is/there are. Простые распространённые предложения. Предложения </w:t>
      </w:r>
      <w:r w:rsidRPr="00E40E75">
        <w:rPr>
          <w:rFonts w:eastAsia="Times New Roman"/>
          <w:color w:val="000000"/>
          <w:spacing w:val="2"/>
          <w:lang w:val="ru-RU"/>
        </w:rPr>
        <w:t xml:space="preserve">с однородными членами. </w:t>
      </w:r>
      <w:r w:rsidRPr="00E40E75">
        <w:rPr>
          <w:rFonts w:eastAsia="Times New Roman"/>
          <w:i/>
          <w:iCs/>
          <w:color w:val="000000"/>
          <w:spacing w:val="2"/>
          <w:lang w:val="ru-RU"/>
        </w:rPr>
        <w:t xml:space="preserve">Сложносочинённые предложения </w:t>
      </w:r>
      <w:r w:rsidRPr="00E40E75">
        <w:rPr>
          <w:rFonts w:eastAsia="Times New Roman"/>
          <w:i/>
          <w:iCs/>
          <w:color w:val="000000"/>
          <w:lang w:val="ru-RU"/>
        </w:rPr>
        <w:t>с союзами and и but.Сложноподчинённые предложения с because.</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Правильные и неправильные глаголы в Present, Future, </w:t>
      </w:r>
      <w:r w:rsidRPr="00E40E75">
        <w:rPr>
          <w:rFonts w:eastAsia="Times New Roman"/>
          <w:color w:val="000000"/>
          <w:lang w:val="ru-RU"/>
        </w:rPr>
        <w:t>Past Simple (Indefinite). Неопределённая форма глагола. Гла</w:t>
      </w:r>
      <w:r w:rsidRPr="00E40E75">
        <w:rPr>
          <w:rFonts w:eastAsia="Times New Roman"/>
          <w:color w:val="000000"/>
          <w:spacing w:val="2"/>
          <w:lang w:val="ru-RU"/>
        </w:rPr>
        <w:t>гол</w:t>
      </w:r>
      <w:r w:rsidRPr="00E40E75">
        <w:rPr>
          <w:rFonts w:eastAsia="Times New Roman"/>
          <w:color w:val="000000"/>
          <w:spacing w:val="2"/>
        </w:rPr>
        <w:t>­</w:t>
      </w:r>
      <w:r w:rsidRPr="00E40E75">
        <w:rPr>
          <w:rFonts w:eastAsia="Times New Roman"/>
          <w:color w:val="000000"/>
          <w:spacing w:val="2"/>
          <w:lang w:val="ru-RU"/>
        </w:rPr>
        <w:t>связка</w:t>
      </w:r>
      <w:r w:rsidRPr="00E40E75">
        <w:rPr>
          <w:rFonts w:eastAsia="Times New Roman"/>
          <w:color w:val="000000"/>
          <w:spacing w:val="2"/>
        </w:rPr>
        <w:t xml:space="preserve"> to be. </w:t>
      </w:r>
      <w:r w:rsidRPr="00E40E75">
        <w:rPr>
          <w:rFonts w:eastAsia="Times New Roman"/>
          <w:color w:val="000000"/>
          <w:spacing w:val="2"/>
          <w:lang w:val="ru-RU"/>
        </w:rPr>
        <w:t>Модальныеглаголы</w:t>
      </w:r>
      <w:r w:rsidRPr="00E40E75">
        <w:rPr>
          <w:rFonts w:eastAsia="Times New Roman"/>
          <w:color w:val="000000"/>
          <w:spacing w:val="2"/>
        </w:rPr>
        <w:t xml:space="preserve"> can, may, must, </w:t>
      </w:r>
      <w:r w:rsidRPr="00E40E75">
        <w:rPr>
          <w:rFonts w:eastAsia="Times New Roman"/>
          <w:i/>
          <w:iCs/>
          <w:color w:val="000000"/>
          <w:spacing w:val="2"/>
        </w:rPr>
        <w:t>have to</w:t>
      </w:r>
      <w:r w:rsidRPr="00E40E75">
        <w:rPr>
          <w:rFonts w:eastAsia="Times New Roman"/>
          <w:color w:val="000000"/>
          <w:spacing w:val="2"/>
        </w:rPr>
        <w:t xml:space="preserve">. </w:t>
      </w:r>
      <w:r w:rsidRPr="00E40E75">
        <w:rPr>
          <w:rFonts w:eastAsia="Times New Roman"/>
          <w:color w:val="000000"/>
          <w:spacing w:val="2"/>
          <w:lang w:val="ru-RU"/>
        </w:rPr>
        <w:t xml:space="preserve">Глагольные конструкции I’d like to… Существительные в единственном и множественном числе (образованные по </w:t>
      </w:r>
      <w:r w:rsidRPr="00E40E75">
        <w:rPr>
          <w:rFonts w:eastAsia="Times New Roman"/>
          <w:color w:val="000000"/>
          <w:lang w:val="ru-RU"/>
        </w:rPr>
        <w:t>правилу и исключения), существительные с неопределённым, определённым и нулевым артиклем. Притяжательный падеж имён существительных.</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Прилагательные в положительной, сравнительной и превосходной степени, образованные по правилам и исключения.</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color w:val="000000"/>
          <w:lang w:val="ru-RU"/>
        </w:rPr>
        <w:t xml:space="preserve">Местоимения: личные (в именительном и объектном падежах), притяжательные, вопросительные, указательные (this/these, that/those), </w:t>
      </w:r>
      <w:r w:rsidRPr="00E40E75">
        <w:rPr>
          <w:rFonts w:eastAsia="Times New Roman"/>
          <w:i/>
          <w:iCs/>
          <w:color w:val="000000"/>
          <w:lang w:val="ru-RU"/>
        </w:rPr>
        <w:t>неопределённые (some, any — некоторые случаи употребления).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i/>
          <w:iCs/>
          <w:color w:val="000000"/>
          <w:spacing w:val="2"/>
          <w:lang w:val="ru-RU"/>
        </w:rPr>
        <w:t>Наречиявремени</w:t>
      </w:r>
      <w:r w:rsidRPr="00E40E75">
        <w:rPr>
          <w:rFonts w:eastAsia="Times New Roman"/>
          <w:i/>
          <w:iCs/>
          <w:color w:val="000000"/>
          <w:spacing w:val="2"/>
        </w:rPr>
        <w:t xml:space="preserve"> (yesterday, tomorrow, never, usually, </w:t>
      </w:r>
      <w:r w:rsidRPr="00E40E75">
        <w:rPr>
          <w:rFonts w:eastAsia="Times New Roman"/>
          <w:i/>
          <w:iCs/>
          <w:color w:val="000000"/>
        </w:rPr>
        <w:t xml:space="preserve">often, sometimes). </w:t>
      </w:r>
      <w:r w:rsidRPr="00E40E75">
        <w:rPr>
          <w:rFonts w:eastAsia="Times New Roman"/>
          <w:i/>
          <w:iCs/>
          <w:color w:val="000000"/>
          <w:lang w:val="ru-RU"/>
        </w:rPr>
        <w:t>Наречия степени (much, little, very).</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Количественные числительные (до 100), порядковые числительные (до 30).</w:t>
      </w:r>
    </w:p>
    <w:p w:rsidR="00A61B82" w:rsidRPr="00E40E75" w:rsidRDefault="00A61B82" w:rsidP="00E40E75">
      <w:pPr>
        <w:widowControl/>
        <w:ind w:firstLine="709"/>
        <w:jc w:val="both"/>
        <w:textAlignment w:val="center"/>
        <w:rPr>
          <w:rFonts w:eastAsia="Times New Roman"/>
          <w:b/>
          <w:bCs/>
          <w:i/>
          <w:iCs/>
          <w:color w:val="000000"/>
        </w:rPr>
      </w:pPr>
      <w:r w:rsidRPr="00E40E75">
        <w:rPr>
          <w:rFonts w:eastAsia="Times New Roman"/>
          <w:color w:val="000000"/>
          <w:spacing w:val="2"/>
          <w:lang w:val="ru-RU"/>
        </w:rPr>
        <w:t>Наиболееупотребительныепредлоги</w:t>
      </w:r>
      <w:r w:rsidRPr="00E40E75">
        <w:rPr>
          <w:rFonts w:eastAsia="Times New Roman"/>
          <w:color w:val="000000"/>
          <w:spacing w:val="2"/>
        </w:rPr>
        <w:t xml:space="preserve">: in, on, at, into, to, </w:t>
      </w:r>
      <w:r w:rsidRPr="00E40E75">
        <w:rPr>
          <w:rFonts w:eastAsia="Times New Roman"/>
          <w:color w:val="000000"/>
        </w:rPr>
        <w:t>from, of, with.</w:t>
      </w:r>
    </w:p>
    <w:p w:rsidR="00A61B82" w:rsidRPr="00E40E75" w:rsidRDefault="00A61B82" w:rsidP="00E40E75">
      <w:pPr>
        <w:keepNext/>
        <w:widowControl/>
        <w:ind w:firstLine="709"/>
        <w:jc w:val="center"/>
        <w:textAlignment w:val="center"/>
        <w:rPr>
          <w:rFonts w:eastAsia="Times New Roman"/>
          <w:b/>
          <w:iCs/>
          <w:color w:val="000000"/>
          <w:lang w:val="ru-RU"/>
        </w:rPr>
      </w:pPr>
      <w:r w:rsidRPr="00E40E75">
        <w:rPr>
          <w:rFonts w:eastAsia="Times New Roman"/>
          <w:b/>
          <w:iCs/>
          <w:color w:val="000000"/>
          <w:lang w:val="ru-RU"/>
        </w:rPr>
        <w:t xml:space="preserve">2.2.2.4. Математика </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Числа и величины</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Счёт предметов. Чтение и запись чисел от нуля до миллиона. Классы и разряды. Представление многозначных чисел</w:t>
      </w:r>
      <w:r w:rsidRPr="00E40E75">
        <w:rPr>
          <w:rFonts w:eastAsia="Times New Roman"/>
          <w:color w:val="000000"/>
          <w:lang w:val="ru-RU"/>
        </w:rPr>
        <w:br/>
        <w:t>в виде суммы разрядных слагаемых. Сравнение и упорядочение чисел, знаки сравнения.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E40E75">
        <w:rPr>
          <w:rFonts w:eastAsia="Times New Roman"/>
          <w:color w:val="000000"/>
          <w:spacing w:val="2"/>
          <w:lang w:val="ru-RU"/>
        </w:rPr>
        <w:t xml:space="preserve">ние и упорядочение однородных величин. Доля величины </w:t>
      </w:r>
      <w:r w:rsidRPr="00E40E75">
        <w:rPr>
          <w:rFonts w:eastAsia="Times New Roman"/>
          <w:color w:val="000000"/>
          <w:lang w:val="ru-RU"/>
        </w:rPr>
        <w:t>(половина, треть, четверть, десятая, сотая, тысячная).</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Арифметические действия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Сложение, вычитание, умножение и деление. Названия </w:t>
      </w:r>
      <w:r w:rsidRPr="00E40E75">
        <w:rPr>
          <w:rFonts w:eastAsia="Times New Roman"/>
          <w:color w:val="000000"/>
          <w:lang w:val="ru-RU"/>
        </w:rPr>
        <w:t>компонентов арифметических действий, знаки действий. Таблица сложения. Таблица умножения. Связь между сложени</w:t>
      </w:r>
      <w:r w:rsidRPr="00E40E75">
        <w:rPr>
          <w:rFonts w:eastAsia="Times New Roman"/>
          <w:color w:val="000000"/>
          <w:spacing w:val="2"/>
          <w:lang w:val="ru-RU"/>
        </w:rPr>
        <w:t xml:space="preserve">ем, вычитанием, умножением и делением. Нахождение неизвестного компонента арифметического действия. Деление </w:t>
      </w:r>
      <w:r w:rsidRPr="00E40E75">
        <w:rPr>
          <w:rFonts w:eastAsia="Times New Roman"/>
          <w:color w:val="000000"/>
          <w:lang w:val="ru-RU"/>
        </w:rPr>
        <w:t>с остатком.</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40E75">
        <w:rPr>
          <w:rFonts w:eastAsia="Times New Roman"/>
          <w:color w:val="000000"/>
          <w:spacing w:val="2"/>
          <w:lang w:val="ru-RU"/>
        </w:rPr>
        <w:t>свойств арифметических действий в вычислениях (переста</w:t>
      </w:r>
      <w:r w:rsidRPr="00E40E75">
        <w:rPr>
          <w:rFonts w:eastAsia="Times New Roman"/>
          <w:color w:val="000000"/>
          <w:lang w:val="ru-RU"/>
        </w:rPr>
        <w:t>новка и группировка слагаемых в сумме, множителей в произведении; умножение суммы и разности на число).</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Алгоритмы письменного сложения, вычитания, умножения и деления многозначных чисел. </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Способы проверки правильности вычислений (алгоритм, </w:t>
      </w:r>
      <w:r w:rsidRPr="00E40E75">
        <w:rPr>
          <w:rFonts w:eastAsia="Times New Roman"/>
          <w:color w:val="000000"/>
          <w:lang w:val="ru-RU"/>
        </w:rPr>
        <w:t>обратное действие, оценка достоверности, прикидки результата, вычисление на калькуляторе).</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Работа с текстовыми задачами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Решение текстовых задач арифметическим способом. Зада</w:t>
      </w:r>
      <w:r w:rsidRPr="00E40E75">
        <w:rPr>
          <w:rFonts w:eastAsia="Times New Roman"/>
          <w:color w:val="000000"/>
          <w:lang w:val="ru-RU"/>
        </w:rPr>
        <w:t>чи, содержащие отношения «больше (меньше) на…», «больше (меньше) в…». Зависимости между величинами, характеризу</w:t>
      </w:r>
      <w:r w:rsidRPr="00E40E75">
        <w:rPr>
          <w:rFonts w:eastAsia="Times New Roman"/>
          <w:color w:val="000000"/>
          <w:spacing w:val="2"/>
          <w:lang w:val="ru-RU"/>
        </w:rPr>
        <w:t>ющими процессы движения, работы, купли</w:t>
      </w:r>
      <w:r w:rsidRPr="00E40E75">
        <w:rPr>
          <w:rFonts w:eastAsia="Times New Roman"/>
          <w:color w:val="000000"/>
          <w:spacing w:val="2"/>
          <w:lang w:val="ru-RU"/>
        </w:rPr>
        <w:noBreakHyphen/>
        <w:t>продажи и</w:t>
      </w:r>
      <w:r w:rsidRPr="00E40E75">
        <w:rPr>
          <w:rFonts w:eastAsia="Times New Roman"/>
          <w:color w:val="000000"/>
          <w:spacing w:val="2"/>
          <w:lang w:val="ru-RU"/>
        </w:rPr>
        <w:t> </w:t>
      </w:r>
      <w:r w:rsidRPr="00E40E75">
        <w:rPr>
          <w:rFonts w:eastAsia="Times New Roman"/>
          <w:color w:val="000000"/>
          <w:spacing w:val="2"/>
          <w:lang w:val="ru-RU"/>
        </w:rPr>
        <w:t xml:space="preserve">др. </w:t>
      </w:r>
      <w:r w:rsidRPr="00E40E75">
        <w:rPr>
          <w:rFonts w:eastAsia="Times New Roman"/>
          <w:color w:val="000000"/>
          <w:lang w:val="ru-RU"/>
        </w:rPr>
        <w:t>Скорость, время, путь; объём работы, время, производительность труда; количество товара, его цена и стоимость и</w:t>
      </w:r>
      <w:r w:rsidRPr="00E40E75">
        <w:rPr>
          <w:rFonts w:eastAsia="Times New Roman"/>
          <w:color w:val="000000"/>
          <w:lang w:val="ru-RU"/>
        </w:rPr>
        <w:t> </w:t>
      </w:r>
      <w:r w:rsidRPr="00E40E75">
        <w:rPr>
          <w:rFonts w:eastAsia="Times New Roman"/>
          <w:color w:val="000000"/>
          <w:lang w:val="ru-RU"/>
        </w:rPr>
        <w:t xml:space="preserve">др. </w:t>
      </w:r>
      <w:r w:rsidRPr="00E40E75">
        <w:rPr>
          <w:rFonts w:eastAsia="Times New Roman"/>
          <w:color w:val="000000"/>
          <w:spacing w:val="2"/>
          <w:lang w:val="ru-RU"/>
        </w:rPr>
        <w:t xml:space="preserve">Планирование хода решения задачи. Представление текста </w:t>
      </w:r>
      <w:r w:rsidRPr="00E40E75">
        <w:rPr>
          <w:rFonts w:eastAsia="Times New Roman"/>
          <w:color w:val="000000"/>
          <w:lang w:val="ru-RU"/>
        </w:rPr>
        <w:t>задачи (схема, таблица, диаграмма и другие модели).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Задачи на нахождение доли целого и целого по его доле.</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spacing w:val="2"/>
          <w:lang w:val="ru-RU"/>
        </w:rPr>
        <w:t>Пространственные отношения. Геометрические фи</w:t>
      </w:r>
      <w:r w:rsidRPr="00E40E75">
        <w:rPr>
          <w:rFonts w:eastAsia="Times New Roman"/>
          <w:b/>
          <w:bCs/>
          <w:i/>
          <w:iCs/>
          <w:color w:val="000000"/>
          <w:lang w:val="ru-RU"/>
        </w:rPr>
        <w:t>гуры</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Взаимное расположение предметов в пространстве и на плоскости (выше—ниже, слева—справа, сверху—снизу, бли­</w:t>
      </w:r>
      <w:r w:rsidRPr="00E40E75">
        <w:rPr>
          <w:rFonts w:eastAsia="Times New Roman"/>
          <w:color w:val="000000"/>
          <w:spacing w:val="2"/>
          <w:lang w:val="ru-RU"/>
        </w:rPr>
        <w:br/>
        <w:t>же—дальше, между и</w:t>
      </w:r>
      <w:r w:rsidRPr="00E40E75">
        <w:rPr>
          <w:rFonts w:eastAsia="Times New Roman"/>
          <w:color w:val="000000"/>
          <w:spacing w:val="2"/>
          <w:lang w:val="ru-RU"/>
        </w:rPr>
        <w:t> </w:t>
      </w:r>
      <w:r w:rsidRPr="00E40E75">
        <w:rPr>
          <w:rFonts w:eastAsia="Times New Roman"/>
          <w:color w:val="000000"/>
          <w:spacing w:val="2"/>
          <w:lang w:val="ru-RU"/>
        </w:rPr>
        <w:t>пр.). Распознавание и изображение</w:t>
      </w:r>
      <w:r w:rsidRPr="00E40E75">
        <w:rPr>
          <w:rFonts w:eastAsia="Times New Roman"/>
          <w:color w:val="000000"/>
          <w:spacing w:val="2"/>
          <w:lang w:val="ru-RU"/>
        </w:rPr>
        <w:br/>
      </w:r>
      <w:r w:rsidRPr="00E40E75">
        <w:rPr>
          <w:rFonts w:eastAsia="Times New Roman"/>
          <w:color w:val="000000"/>
          <w:lang w:val="ru-RU"/>
        </w:rPr>
        <w:t>геометрических фигур: точка, линия (кривая, прямая), отрезок, ломаная, угол, многоугольник, треугольник, прямоуголь</w:t>
      </w:r>
      <w:r w:rsidRPr="00E40E75">
        <w:rPr>
          <w:rFonts w:eastAsia="Times New Roman"/>
          <w:color w:val="000000"/>
          <w:spacing w:val="2"/>
          <w:lang w:val="ru-RU"/>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40E75">
        <w:rPr>
          <w:rFonts w:eastAsia="Times New Roman"/>
          <w:color w:val="000000"/>
          <w:lang w:val="ru-RU"/>
        </w:rPr>
        <w:t>куб, шар, параллелепипед, пирамида, цилиндр, конус.</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Геометрические величины</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Геометрические величины и их измерение. Измерение </w:t>
      </w:r>
      <w:r w:rsidRPr="00E40E75">
        <w:rPr>
          <w:rFonts w:eastAsia="Times New Roman"/>
          <w:color w:val="000000"/>
          <w:lang w:val="ru-RU"/>
        </w:rPr>
        <w:t>длины отрезка. Единицы длины (мм, см, дм, м, км). Периметр. Вычисление периметра многоугольника.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Площадь геометрической фигуры. Единицы площади (см</w:t>
      </w:r>
      <w:r w:rsidRPr="00E40E75">
        <w:rPr>
          <w:rFonts w:eastAsia="Times New Roman"/>
          <w:color w:val="000000"/>
          <w:vertAlign w:val="superscript"/>
          <w:lang w:val="ru-RU"/>
        </w:rPr>
        <w:t>2</w:t>
      </w:r>
      <w:r w:rsidRPr="00E40E75">
        <w:rPr>
          <w:rFonts w:eastAsia="Times New Roman"/>
          <w:color w:val="000000"/>
          <w:lang w:val="ru-RU"/>
        </w:rPr>
        <w:t xml:space="preserve">, </w:t>
      </w:r>
      <w:r w:rsidRPr="00E40E75">
        <w:rPr>
          <w:rFonts w:eastAsia="Times New Roman"/>
          <w:color w:val="000000"/>
          <w:spacing w:val="2"/>
          <w:lang w:val="ru-RU"/>
        </w:rPr>
        <w:t>дм</w:t>
      </w:r>
      <w:r w:rsidRPr="00E40E75">
        <w:rPr>
          <w:rFonts w:eastAsia="Times New Roman"/>
          <w:color w:val="000000"/>
          <w:spacing w:val="2"/>
          <w:vertAlign w:val="superscript"/>
          <w:lang w:val="ru-RU"/>
        </w:rPr>
        <w:t>2</w:t>
      </w:r>
      <w:r w:rsidRPr="00E40E75">
        <w:rPr>
          <w:rFonts w:eastAsia="Times New Roman"/>
          <w:color w:val="000000"/>
          <w:spacing w:val="2"/>
          <w:lang w:val="ru-RU"/>
        </w:rPr>
        <w:t>, м</w:t>
      </w:r>
      <w:r w:rsidRPr="00E40E75">
        <w:rPr>
          <w:rFonts w:eastAsia="Times New Roman"/>
          <w:color w:val="000000"/>
          <w:spacing w:val="2"/>
          <w:vertAlign w:val="superscript"/>
          <w:lang w:val="ru-RU"/>
        </w:rPr>
        <w:t>2</w:t>
      </w:r>
      <w:r w:rsidRPr="00E40E75">
        <w:rPr>
          <w:rFonts w:eastAsia="Times New Roman"/>
          <w:color w:val="000000"/>
          <w:spacing w:val="2"/>
          <w:lang w:val="ru-RU"/>
        </w:rPr>
        <w:t>). Точное и приближённое измерение площади гео</w:t>
      </w:r>
      <w:r w:rsidRPr="00E40E75">
        <w:rPr>
          <w:rFonts w:eastAsia="Times New Roman"/>
          <w:color w:val="000000"/>
          <w:lang w:val="ru-RU"/>
        </w:rPr>
        <w:t>метрической фигуры. Вычисление площади прямоугольника.</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Работа с информацией</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Сбор и представление информации, связанной со счётом </w:t>
      </w:r>
      <w:r w:rsidRPr="00E40E75">
        <w:rPr>
          <w:rFonts w:eastAsia="Times New Roman"/>
          <w:color w:val="000000"/>
          <w:spacing w:val="2"/>
          <w:lang w:val="ru-RU"/>
        </w:rPr>
        <w:t xml:space="preserve">(пересчётом), измерением величин; фиксирование, анализ </w:t>
      </w:r>
      <w:r w:rsidRPr="00E40E75">
        <w:rPr>
          <w:rFonts w:eastAsia="Times New Roman"/>
          <w:color w:val="000000"/>
          <w:lang w:val="ru-RU"/>
        </w:rPr>
        <w:t>полученной информации.</w:t>
      </w:r>
    </w:p>
    <w:p w:rsidR="00A61B82" w:rsidRPr="00E40E75" w:rsidRDefault="00A61B82" w:rsidP="00E40E75">
      <w:pPr>
        <w:widowControl/>
        <w:ind w:firstLine="709"/>
        <w:jc w:val="both"/>
        <w:textAlignment w:val="center"/>
        <w:rPr>
          <w:rFonts w:eastAsia="Times New Roman"/>
          <w:color w:val="000000"/>
          <w:spacing w:val="-2"/>
          <w:lang w:val="ru-RU"/>
        </w:rPr>
      </w:pPr>
      <w:r w:rsidRPr="00E40E75">
        <w:rPr>
          <w:rFonts w:eastAsia="Times New Roman"/>
          <w:color w:val="000000"/>
          <w:spacing w:val="-2"/>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Составление конечной последовательности (цепочки) пред­</w:t>
      </w:r>
      <w:r w:rsidRPr="00E40E75">
        <w:rPr>
          <w:rFonts w:eastAsia="Times New Roman"/>
          <w:color w:val="000000"/>
          <w:spacing w:val="-2"/>
          <w:lang w:val="ru-RU"/>
        </w:rPr>
        <w:br/>
      </w:r>
      <w:r w:rsidRPr="00E40E75">
        <w:rPr>
          <w:rFonts w:eastAsia="Times New Roman"/>
          <w:color w:val="000000"/>
          <w:spacing w:val="2"/>
          <w:lang w:val="ru-RU"/>
        </w:rPr>
        <w:t>метов, чисел, геометрических фигур и</w:t>
      </w:r>
      <w:r w:rsidRPr="00E40E75">
        <w:rPr>
          <w:rFonts w:eastAsia="Times New Roman"/>
          <w:color w:val="000000"/>
          <w:spacing w:val="2"/>
          <w:lang w:val="ru-RU"/>
        </w:rPr>
        <w:t> </w:t>
      </w:r>
      <w:r w:rsidRPr="00E40E75">
        <w:rPr>
          <w:rFonts w:eastAsia="Times New Roman"/>
          <w:color w:val="000000"/>
          <w:spacing w:val="2"/>
          <w:lang w:val="ru-RU"/>
        </w:rPr>
        <w:t>др. по правилу.</w:t>
      </w:r>
      <w:r w:rsidRPr="00E40E75">
        <w:rPr>
          <w:rFonts w:eastAsia="Times New Roman"/>
          <w:color w:val="000000"/>
          <w:spacing w:val="2"/>
          <w:lang w:val="ru-RU"/>
        </w:rPr>
        <w:br/>
      </w:r>
      <w:r w:rsidRPr="00E40E75">
        <w:rPr>
          <w:rFonts w:eastAsia="Times New Roman"/>
          <w:color w:val="000000"/>
          <w:lang w:val="ru-RU"/>
        </w:rPr>
        <w:t>Составление, запись и выполнение простого алгоритма, плана поиска информации.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Чтение и заполнение таблицы. Интерпретация данных</w:t>
      </w:r>
      <w:r w:rsidRPr="00E40E75">
        <w:rPr>
          <w:rFonts w:eastAsia="Times New Roman"/>
          <w:color w:val="000000"/>
          <w:spacing w:val="2"/>
          <w:lang w:val="ru-RU"/>
        </w:rPr>
        <w:br/>
      </w:r>
      <w:r w:rsidRPr="00E40E75">
        <w:rPr>
          <w:rFonts w:eastAsia="Times New Roman"/>
          <w:color w:val="000000"/>
          <w:lang w:val="ru-RU"/>
        </w:rPr>
        <w:t>таблицы. Чтение столбчатой диаграммы. Создание простейшей информационной модели (схема, таблица, цепочка).</w:t>
      </w:r>
    </w:p>
    <w:p w:rsidR="00A61B82" w:rsidRPr="00E40E75" w:rsidRDefault="00A61B82" w:rsidP="00E40E75">
      <w:pPr>
        <w:keepNext/>
        <w:widowControl/>
        <w:ind w:firstLine="709"/>
        <w:jc w:val="center"/>
        <w:textAlignment w:val="center"/>
        <w:rPr>
          <w:rFonts w:eastAsia="Times New Roman"/>
          <w:b/>
          <w:iCs/>
          <w:color w:val="000000"/>
          <w:lang w:val="ru-RU"/>
        </w:rPr>
      </w:pPr>
      <w:r w:rsidRPr="00E40E75">
        <w:rPr>
          <w:rFonts w:eastAsia="Times New Roman"/>
          <w:b/>
          <w:iCs/>
          <w:color w:val="000000"/>
          <w:lang w:val="ru-RU"/>
        </w:rPr>
        <w:t>2.2.2.5. Окружающий мир</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Человек и природа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Природа — это то, что нас окружает, но не создано челове</w:t>
      </w:r>
      <w:r w:rsidRPr="00E40E75">
        <w:rPr>
          <w:rFonts w:eastAsia="Times New Roman"/>
          <w:color w:val="000000"/>
          <w:lang w:val="ru-RU"/>
        </w:rPr>
        <w:t>ком. Природные объекты и предметы, созданные человеком. Неживая и живая природа. Признаки предметов (цвет, форма, сравнительные размеры и</w:t>
      </w:r>
      <w:r w:rsidRPr="00E40E75">
        <w:rPr>
          <w:rFonts w:eastAsia="Times New Roman"/>
          <w:color w:val="000000"/>
          <w:lang w:val="ru-RU"/>
        </w:rPr>
        <w:t> </w:t>
      </w:r>
      <w:r w:rsidRPr="00E40E75">
        <w:rPr>
          <w:rFonts w:eastAsia="Times New Roman"/>
          <w:color w:val="000000"/>
          <w:lang w:val="ru-RU"/>
        </w:rPr>
        <w:t>др.). Примеры явлений природы: смена времён года, снегопад, листопад, перелёты птиц, смена времени суток, рассвет, закат, ветер, дождь, гроза.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Вещество — то, из чего состоят все природные объекты</w:t>
      </w:r>
      <w:r w:rsidRPr="00E40E75">
        <w:rPr>
          <w:rFonts w:eastAsia="Times New Roman"/>
          <w:color w:val="000000"/>
          <w:lang w:val="ru-RU"/>
        </w:rPr>
        <w:br/>
      </w:r>
      <w:r w:rsidRPr="00E40E75">
        <w:rPr>
          <w:rFonts w:eastAsia="Times New Roman"/>
          <w:color w:val="000000"/>
          <w:spacing w:val="2"/>
          <w:lang w:val="ru-RU"/>
        </w:rPr>
        <w:t xml:space="preserve">и предметы. Разнообразие веществ в окружающем мире. </w:t>
      </w:r>
      <w:r w:rsidRPr="00E40E75">
        <w:rPr>
          <w:rFonts w:eastAsia="Times New Roman"/>
          <w:color w:val="000000"/>
          <w:lang w:val="ru-RU"/>
        </w:rPr>
        <w:t>Примеры веществ: соль, сахар, вода, природный газ. Твёрдые тела, жидкости, газы. Простейшие практические работы с веществами, жидкостями, газами.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lastRenderedPageBreak/>
        <w:t xml:space="preserve">Звёзды и планеты. </w:t>
      </w:r>
      <w:r w:rsidRPr="00E40E75">
        <w:rPr>
          <w:rFonts w:eastAsia="Times New Roman"/>
          <w:i/>
          <w:iCs/>
          <w:color w:val="000000"/>
          <w:spacing w:val="2"/>
          <w:lang w:val="ru-RU"/>
        </w:rPr>
        <w:t>Солнце</w:t>
      </w:r>
      <w:r w:rsidRPr="00E40E75">
        <w:rPr>
          <w:rFonts w:eastAsia="Times New Roman"/>
          <w:color w:val="000000"/>
          <w:spacing w:val="2"/>
          <w:lang w:val="ru-RU"/>
        </w:rPr>
        <w:t xml:space="preserve"> — </w:t>
      </w:r>
      <w:r w:rsidRPr="00E40E75">
        <w:rPr>
          <w:rFonts w:eastAsia="Times New Roman"/>
          <w:i/>
          <w:iCs/>
          <w:color w:val="000000"/>
          <w:spacing w:val="2"/>
          <w:lang w:val="ru-RU"/>
        </w:rPr>
        <w:t>ближайшая к нам звез</w:t>
      </w:r>
      <w:r w:rsidRPr="00E40E75">
        <w:rPr>
          <w:rFonts w:eastAsia="Times New Roman"/>
          <w:i/>
          <w:iCs/>
          <w:color w:val="000000"/>
          <w:lang w:val="ru-RU"/>
        </w:rPr>
        <w:t>да, источник света и тепла для всего живого на Земле</w:t>
      </w:r>
      <w:r w:rsidRPr="00E40E75">
        <w:rPr>
          <w:rFonts w:eastAsia="Times New Roman"/>
          <w:color w:val="000000"/>
          <w:lang w:val="ru-RU"/>
        </w:rPr>
        <w:t>.</w:t>
      </w:r>
      <w:r w:rsidRPr="00E40E75">
        <w:rPr>
          <w:rFonts w:eastAsia="Times New Roman"/>
          <w:color w:val="000000"/>
          <w:lang w:val="ru-RU"/>
        </w:rPr>
        <w:br/>
      </w:r>
      <w:r w:rsidRPr="00E40E75">
        <w:rPr>
          <w:rFonts w:eastAsia="Times New Roman"/>
          <w:color w:val="000000"/>
          <w:spacing w:val="2"/>
          <w:lang w:val="ru-RU"/>
        </w:rPr>
        <w:t>Земля — планета, общее представление о форме и размерах Земли. Глобус как модель Земли. Географическая кар</w:t>
      </w:r>
      <w:r w:rsidRPr="00E40E75">
        <w:rPr>
          <w:rFonts w:eastAsia="Times New Roman"/>
          <w:color w:val="000000"/>
          <w:lang w:val="ru-RU"/>
        </w:rPr>
        <w:t xml:space="preserve">та и план. Материки и океаны, их названия, расположение на глобусе и карте. </w:t>
      </w:r>
      <w:r w:rsidRPr="00E40E75">
        <w:rPr>
          <w:rFonts w:eastAsia="Times New Roman"/>
          <w:i/>
          <w:iCs/>
          <w:color w:val="000000"/>
          <w:lang w:val="ru-RU"/>
        </w:rPr>
        <w:t>Важнейшие природные объекты своей страны, района</w:t>
      </w:r>
      <w:r w:rsidRPr="00E40E75">
        <w:rPr>
          <w:rFonts w:eastAsia="Times New Roman"/>
          <w:color w:val="000000"/>
          <w:lang w:val="ru-RU"/>
        </w:rPr>
        <w:t>. Ориентирование на местности. Компас.</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Смена дня и ночи на Земле. Вращение Земли как при</w:t>
      </w:r>
      <w:r w:rsidRPr="00E40E75">
        <w:rPr>
          <w:rFonts w:eastAsia="Times New Roman"/>
          <w:color w:val="000000"/>
          <w:spacing w:val="2"/>
          <w:lang w:val="ru-RU"/>
        </w:rPr>
        <w:t>чина смены дня и ночи. Времена года, их особенности</w:t>
      </w:r>
      <w:r w:rsidRPr="00E40E75">
        <w:rPr>
          <w:rFonts w:eastAsia="Times New Roman"/>
          <w:color w:val="000000"/>
          <w:spacing w:val="2"/>
          <w:lang w:val="ru-RU"/>
        </w:rPr>
        <w:br/>
      </w:r>
      <w:r w:rsidRPr="00E40E75">
        <w:rPr>
          <w:rFonts w:eastAsia="Times New Roman"/>
          <w:color w:val="000000"/>
          <w:lang w:val="ru-RU"/>
        </w:rPr>
        <w:t xml:space="preserve">(на основе наблюдений). </w:t>
      </w:r>
      <w:r w:rsidRPr="00E40E75">
        <w:rPr>
          <w:rFonts w:eastAsia="Times New Roman"/>
          <w:i/>
          <w:iCs/>
          <w:color w:val="000000"/>
          <w:lang w:val="ru-RU"/>
        </w:rPr>
        <w:t>Обращение Земли вокруг Солнца как причина смены времён года</w:t>
      </w:r>
      <w:r w:rsidRPr="00E40E75">
        <w:rPr>
          <w:rFonts w:eastAsia="Times New Roman"/>
          <w:color w:val="000000"/>
          <w:lang w:val="ru-RU"/>
        </w:rPr>
        <w:t>. Смена времён года в родном крае на основе наблюдений.</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Погода, её составляющие (температура воздуха, облачность,</w:t>
      </w:r>
      <w:r w:rsidRPr="00E40E75">
        <w:rPr>
          <w:rFonts w:eastAsia="Times New Roman"/>
          <w:color w:val="000000"/>
          <w:spacing w:val="-2"/>
          <w:lang w:val="ru-RU"/>
        </w:rPr>
        <w:br/>
      </w:r>
      <w:r w:rsidRPr="00E40E75">
        <w:rPr>
          <w:rFonts w:eastAsia="Times New Roman"/>
          <w:color w:val="000000"/>
          <w:lang w:val="ru-RU"/>
        </w:rPr>
        <w:t xml:space="preserve">осадки, ветер). Наблюдение за погодой своего края. </w:t>
      </w:r>
      <w:r w:rsidRPr="00E40E75">
        <w:rPr>
          <w:rFonts w:eastAsia="Times New Roman"/>
          <w:i/>
          <w:iCs/>
          <w:color w:val="000000"/>
          <w:lang w:val="ru-RU"/>
        </w:rPr>
        <w:t>Предсказание погоды и его значение в жизни людей</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Водоёмы, их разнообразие (океан, море, река, озеро, </w:t>
      </w:r>
      <w:r w:rsidRPr="00E40E75">
        <w:rPr>
          <w:rFonts w:eastAsia="Times New Roman"/>
          <w:color w:val="000000"/>
          <w:lang w:val="ru-RU"/>
        </w:rPr>
        <w:t>пруд); использование человеком. Водоёмы родного края (названия, краткая характеристика на основе наблюдений).</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Воздух — смесь газов. Свойства воздуха. Значение воздуха для растений, животных, человека.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Вода. Свойства воды. Состояния воды, её распространение </w:t>
      </w:r>
      <w:r w:rsidRPr="00E40E75">
        <w:rPr>
          <w:rFonts w:eastAsia="Times New Roman"/>
          <w:color w:val="000000"/>
          <w:lang w:val="ru-RU"/>
        </w:rPr>
        <w:t>в природе, значение для живых организмов и хозяйственной жизни человека. Круговорот воды в природе.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Почва, её состав, значение для живой природы и для</w:t>
      </w:r>
      <w:r w:rsidRPr="00E40E75">
        <w:rPr>
          <w:rFonts w:eastAsia="Times New Roman"/>
          <w:color w:val="000000"/>
          <w:spacing w:val="2"/>
          <w:lang w:val="ru-RU"/>
        </w:rPr>
        <w:br/>
      </w:r>
      <w:r w:rsidRPr="00E40E75">
        <w:rPr>
          <w:rFonts w:eastAsia="Times New Roman"/>
          <w:color w:val="000000"/>
          <w:lang w:val="ru-RU"/>
        </w:rPr>
        <w:t>хозяйственной жизни человека.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40E75">
        <w:rPr>
          <w:rFonts w:eastAsia="Times New Roman"/>
          <w:color w:val="000000"/>
          <w:spacing w:val="2"/>
          <w:lang w:val="ru-RU"/>
        </w:rPr>
        <w:t xml:space="preserve">ста растений, фиксация изменений. Деревья, кустарники, </w:t>
      </w:r>
      <w:r w:rsidRPr="00E40E75">
        <w:rPr>
          <w:rFonts w:eastAsia="Times New Roman"/>
          <w:color w:val="000000"/>
          <w:lang w:val="ru-RU"/>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Грибы: съедобные и ядовитые. Правила сбора грибов.</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Животные, их разнообразие. Условия, необходимые для жизни животных (воздух, вода, тепло, пища). Насекомые,</w:t>
      </w:r>
      <w:r w:rsidRPr="00E40E75">
        <w:rPr>
          <w:rFonts w:eastAsia="Times New Roman"/>
          <w:color w:val="000000"/>
          <w:lang w:val="ru-RU"/>
        </w:rPr>
        <w:t xml:space="preserve"> рыбы, птицы, звери, их отличия. Особенности питания разных животных (хищные, растительноядные, всеядные). Раз</w:t>
      </w:r>
      <w:r w:rsidRPr="00E40E75">
        <w:rPr>
          <w:rFonts w:eastAsia="Times New Roman"/>
          <w:color w:val="000000"/>
          <w:spacing w:val="-2"/>
          <w:lang w:val="ru-RU"/>
        </w:rPr>
        <w:t xml:space="preserve">множение животных (насекомые, рыбы, птицы, звери). Дикие </w:t>
      </w:r>
      <w:r w:rsidRPr="00E40E75">
        <w:rPr>
          <w:rFonts w:eastAsia="Times New Roman"/>
          <w:color w:val="000000"/>
          <w:lang w:val="ru-RU"/>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61B82" w:rsidRPr="00E40E75" w:rsidRDefault="00A61B82" w:rsidP="00E40E75">
      <w:pPr>
        <w:widowControl/>
        <w:ind w:firstLine="709"/>
        <w:jc w:val="both"/>
        <w:textAlignment w:val="center"/>
        <w:rPr>
          <w:rFonts w:eastAsia="Times New Roman"/>
          <w:color w:val="000000"/>
          <w:spacing w:val="-2"/>
          <w:lang w:val="ru-RU"/>
        </w:rPr>
      </w:pPr>
      <w:r w:rsidRPr="00E40E75">
        <w:rPr>
          <w:rFonts w:eastAsia="Times New Roman"/>
          <w:color w:val="000000"/>
          <w:lang w:val="ru-RU"/>
        </w:rPr>
        <w:t>Лес, луг, водоём — единство живой и неживой природы (солнечный свет, воздух, вода, почва, растения, животные).</w:t>
      </w:r>
      <w:r w:rsidRPr="00E40E75">
        <w:rPr>
          <w:rFonts w:eastAsia="Times New Roman"/>
          <w:i/>
          <w:iCs/>
          <w:color w:val="000000"/>
          <w:spacing w:val="-2"/>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40E75">
        <w:rPr>
          <w:rFonts w:eastAsia="Times New Roman"/>
          <w:i/>
          <w:iCs/>
          <w:color w:val="000000"/>
          <w:lang w:val="ru-RU"/>
        </w:rPr>
        <w:t xml:space="preserve">ловека на природные сообщества. Природные сообщества </w:t>
      </w:r>
      <w:r w:rsidRPr="00E40E75">
        <w:rPr>
          <w:rFonts w:eastAsia="Times New Roman"/>
          <w:i/>
          <w:iCs/>
          <w:color w:val="000000"/>
          <w:spacing w:val="-2"/>
          <w:lang w:val="ru-RU"/>
        </w:rPr>
        <w:t>родного края (2—3</w:t>
      </w:r>
      <w:r w:rsidRPr="00E40E75">
        <w:rPr>
          <w:rFonts w:eastAsia="Times New Roman"/>
          <w:color w:val="000000"/>
          <w:spacing w:val="-2"/>
          <w:lang w:val="ru-RU"/>
        </w:rPr>
        <w:t> </w:t>
      </w:r>
      <w:r w:rsidRPr="00E40E75">
        <w:rPr>
          <w:rFonts w:eastAsia="Times New Roman"/>
          <w:i/>
          <w:iCs/>
          <w:color w:val="000000"/>
          <w:spacing w:val="-2"/>
          <w:lang w:val="ru-RU"/>
        </w:rPr>
        <w:t>примера на основе наблюдений)</w:t>
      </w:r>
      <w:r w:rsidRPr="00E40E75">
        <w:rPr>
          <w:rFonts w:eastAsia="Times New Roman"/>
          <w:color w:val="000000"/>
          <w:spacing w:val="-2"/>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Природные зоны России: общее представление, основные </w:t>
      </w:r>
      <w:r w:rsidRPr="00E40E75">
        <w:rPr>
          <w:rFonts w:eastAsia="Times New Roman"/>
          <w:color w:val="000000"/>
          <w:spacing w:val="2"/>
          <w:lang w:val="ru-RU"/>
        </w:rPr>
        <w:t xml:space="preserve">природные зоны (климат, растительный и животный мир, </w:t>
      </w:r>
      <w:r w:rsidRPr="00E40E75">
        <w:rPr>
          <w:rFonts w:eastAsia="Times New Roman"/>
          <w:color w:val="000000"/>
          <w:lang w:val="ru-RU"/>
        </w:rPr>
        <w:t>особенности труда и быта людей, влияние человека на природу изучаемых зон, охрана природы).</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Человек — часть природы. Зависимость жизни человека </w:t>
      </w:r>
      <w:r w:rsidRPr="00E40E75">
        <w:rPr>
          <w:rFonts w:eastAsia="Times New Roman"/>
          <w:color w:val="000000"/>
          <w:lang w:val="ru-RU"/>
        </w:rPr>
        <w:t>от природы. Этическое и эстетическое значение приро</w:t>
      </w:r>
      <w:r w:rsidRPr="00E40E75">
        <w:rPr>
          <w:rFonts w:eastAsia="Times New Roman"/>
          <w:color w:val="000000"/>
          <w:spacing w:val="2"/>
          <w:lang w:val="ru-RU"/>
        </w:rPr>
        <w:t xml:space="preserve">ды в жизни человека. Освоение человеком законов жизни </w:t>
      </w:r>
      <w:r w:rsidRPr="00E40E75">
        <w:rPr>
          <w:rFonts w:eastAsia="Times New Roman"/>
          <w:color w:val="000000"/>
          <w:lang w:val="ru-RU"/>
        </w:rPr>
        <w:t>при</w:t>
      </w:r>
      <w:r w:rsidRPr="00E40E75">
        <w:rPr>
          <w:rFonts w:eastAsia="Times New Roman"/>
          <w:color w:val="000000"/>
          <w:spacing w:val="2"/>
          <w:lang w:val="ru-RU"/>
        </w:rPr>
        <w:t xml:space="preserve">роды посредством практической деятельности. Народный </w:t>
      </w:r>
      <w:r w:rsidRPr="00E40E75">
        <w:rPr>
          <w:rFonts w:eastAsia="Times New Roman"/>
          <w:color w:val="000000"/>
          <w:lang w:val="ru-RU"/>
        </w:rPr>
        <w:t>календарь (приметы, поговорки, пословицы), определяющий сезонный труд людей.</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lastRenderedPageBreak/>
        <w:t xml:space="preserve">Положительное и отрицательное влияние деятельности </w:t>
      </w:r>
      <w:r w:rsidRPr="00E40E75">
        <w:rPr>
          <w:rFonts w:eastAsia="Times New Roman"/>
          <w:color w:val="000000"/>
          <w:lang w:val="ru-RU"/>
        </w:rPr>
        <w:t xml:space="preserve">человека на природу (в том числе на примере окружающей </w:t>
      </w:r>
      <w:r w:rsidRPr="00E40E75">
        <w:rPr>
          <w:rFonts w:eastAsia="Times New Roman"/>
          <w:color w:val="000000"/>
          <w:spacing w:val="-2"/>
          <w:lang w:val="ru-RU"/>
        </w:rPr>
        <w:t xml:space="preserve">местности). Правила поведения в природе. Охрана природных </w:t>
      </w:r>
      <w:r w:rsidRPr="00E40E75">
        <w:rPr>
          <w:rFonts w:eastAsia="Times New Roman"/>
          <w:color w:val="000000"/>
          <w:lang w:val="ru-RU"/>
        </w:rPr>
        <w:t>богатств: воды, воздуха, полезных ископаемых, растительно</w:t>
      </w:r>
      <w:r w:rsidRPr="00E40E75">
        <w:rPr>
          <w:rFonts w:eastAsia="Times New Roman"/>
          <w:color w:val="000000"/>
          <w:spacing w:val="2"/>
          <w:lang w:val="ru-RU"/>
        </w:rPr>
        <w:t>го и животного мира. Заповедники, национальные парки,</w:t>
      </w:r>
      <w:r w:rsidRPr="00E40E75">
        <w:rPr>
          <w:rFonts w:eastAsia="Times New Roman"/>
          <w:color w:val="000000"/>
          <w:spacing w:val="2"/>
          <w:lang w:val="ru-RU"/>
        </w:rPr>
        <w:br/>
      </w:r>
      <w:r w:rsidRPr="00E40E75">
        <w:rPr>
          <w:rFonts w:eastAsia="Times New Roman"/>
          <w:color w:val="000000"/>
          <w:lang w:val="ru-RU"/>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Общее представление о строении тела человека. Системы </w:t>
      </w:r>
      <w:r w:rsidRPr="00E40E75">
        <w:rPr>
          <w:rFonts w:eastAsia="Times New Roman"/>
          <w:color w:val="000000"/>
          <w:spacing w:val="2"/>
          <w:lang w:val="ru-RU"/>
        </w:rPr>
        <w:t>органов (опорно­двигательная, пищеварительная, дыхатель</w:t>
      </w:r>
      <w:r w:rsidRPr="00E40E75">
        <w:rPr>
          <w:rFonts w:eastAsia="Times New Roman"/>
          <w:color w:val="000000"/>
          <w:lang w:val="ru-RU"/>
        </w:rPr>
        <w:t xml:space="preserve">ная, кровеносная, нервная, органы чувств), их роль в жизнедеятельности организма. Гигиена систем органов. Измерение </w:t>
      </w:r>
      <w:r w:rsidRPr="00E40E75">
        <w:rPr>
          <w:rFonts w:eastAsia="Times New Roman"/>
          <w:color w:val="000000"/>
          <w:spacing w:val="2"/>
          <w:lang w:val="ru-RU"/>
        </w:rPr>
        <w:t xml:space="preserve">температуры тела человека, частоты пульса. Личная ответственность каждого человека за состояние своего здоровья </w:t>
      </w:r>
      <w:r w:rsidRPr="00E40E75">
        <w:rPr>
          <w:rFonts w:eastAsia="Times New Roman"/>
          <w:color w:val="000000"/>
          <w:lang w:val="ru-RU"/>
        </w:rPr>
        <w:t>и здоровья окружающих его людей. Внимание, уважительное отношение к людям с ограниченными возможностями здоровья, забота о них.</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Человек и общество</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Общество — совокупность людей, которые объединены </w:t>
      </w:r>
      <w:r w:rsidRPr="00E40E75">
        <w:rPr>
          <w:rFonts w:eastAsia="Times New Roman"/>
          <w:color w:val="000000"/>
          <w:lang w:val="ru-RU"/>
        </w:rPr>
        <w:t>общей культурой и связаны друг с другом совместной дея­</w:t>
      </w:r>
      <w:r w:rsidRPr="00E40E75">
        <w:rPr>
          <w:rFonts w:eastAsia="Times New Roman"/>
          <w:color w:val="000000"/>
          <w:lang w:val="ru-RU"/>
        </w:rPr>
        <w:br/>
      </w:r>
      <w:r w:rsidRPr="00E40E75">
        <w:rPr>
          <w:rFonts w:eastAsia="Times New Roman"/>
          <w:color w:val="000000"/>
          <w:spacing w:val="-4"/>
          <w:lang w:val="ru-RU"/>
        </w:rPr>
        <w:t>тельностью во имя общей цели. Духовно­нравственные и куль­</w:t>
      </w:r>
      <w:r w:rsidRPr="00E40E75">
        <w:rPr>
          <w:rFonts w:eastAsia="Times New Roman"/>
          <w:color w:val="000000"/>
          <w:spacing w:val="-4"/>
          <w:lang w:val="ru-RU"/>
        </w:rPr>
        <w:br/>
      </w:r>
      <w:r w:rsidRPr="00E40E75">
        <w:rPr>
          <w:rFonts w:eastAsia="Times New Roman"/>
          <w:color w:val="000000"/>
          <w:lang w:val="ru-RU"/>
        </w:rPr>
        <w:t>турные ценности — основа жизнеспособности общества.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Человек — член общества, носитель и создатель культуры. Понимание того, как складывается и развивается куль</w:t>
      </w:r>
      <w:r w:rsidRPr="00E40E75">
        <w:rPr>
          <w:rFonts w:eastAsia="Times New Roman"/>
          <w:color w:val="000000"/>
          <w:spacing w:val="2"/>
          <w:lang w:val="ru-RU"/>
        </w:rPr>
        <w:t>тура общества и каждого его члена. Общее представление</w:t>
      </w:r>
      <w:r w:rsidRPr="00E40E75">
        <w:rPr>
          <w:rFonts w:eastAsia="Times New Roman"/>
          <w:color w:val="000000"/>
          <w:spacing w:val="2"/>
          <w:lang w:val="ru-RU"/>
        </w:rPr>
        <w:br/>
        <w:t xml:space="preserve">о вкладе в культуру человечества традиций и религиозных </w:t>
      </w:r>
      <w:r w:rsidRPr="00E40E75">
        <w:rPr>
          <w:rFonts w:eastAsia="Times New Roman"/>
          <w:color w:val="000000"/>
          <w:spacing w:val="-2"/>
          <w:lang w:val="ru-RU"/>
        </w:rPr>
        <w:t xml:space="preserve">воззрений разных народов. Взаимоотношения человека с </w:t>
      </w:r>
      <w:r w:rsidRPr="00E40E75">
        <w:rPr>
          <w:rFonts w:eastAsia="Times New Roman"/>
          <w:color w:val="000000"/>
          <w:spacing w:val="2"/>
          <w:lang w:val="ru-RU"/>
        </w:rPr>
        <w:t>дру</w:t>
      </w:r>
      <w:r w:rsidRPr="00E40E75">
        <w:rPr>
          <w:rFonts w:eastAsia="Times New Roman"/>
          <w:color w:val="000000"/>
          <w:lang w:val="ru-RU"/>
        </w:rPr>
        <w:t xml:space="preserve">гими людьми. Культура общения с представителями разных </w:t>
      </w:r>
      <w:r w:rsidRPr="00E40E75">
        <w:rPr>
          <w:rFonts w:eastAsia="Times New Roman"/>
          <w:color w:val="000000"/>
          <w:spacing w:val="2"/>
          <w:lang w:val="ru-RU"/>
        </w:rPr>
        <w:t xml:space="preserve">национальностей, социальных групп: проявление уважения, </w:t>
      </w:r>
      <w:r w:rsidRPr="00E40E75">
        <w:rPr>
          <w:rFonts w:eastAsia="Times New Roman"/>
          <w:color w:val="000000"/>
          <w:lang w:val="ru-RU"/>
        </w:rPr>
        <w:t xml:space="preserve">взаимопомощи, умения прислушиваться к чужому мнению. </w:t>
      </w:r>
      <w:r w:rsidRPr="00E40E75">
        <w:rPr>
          <w:rFonts w:eastAsia="Times New Roman"/>
          <w:i/>
          <w:iCs/>
          <w:color w:val="000000"/>
          <w:lang w:val="ru-RU"/>
        </w:rPr>
        <w:t>Внутренний мир человека: общее представление о человеческих свойствах и качествах</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Семья — самое близкое окружение человека. Семейные </w:t>
      </w:r>
      <w:r w:rsidRPr="00E40E75">
        <w:rPr>
          <w:rFonts w:eastAsia="Times New Roman"/>
          <w:color w:val="000000"/>
          <w:lang w:val="ru-RU"/>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40E75">
        <w:rPr>
          <w:rFonts w:eastAsia="Times New Roman"/>
          <w:i/>
          <w:iCs/>
          <w:color w:val="000000"/>
          <w:lang w:val="ru-RU"/>
        </w:rPr>
        <w:t>Хозяйство семьи</w:t>
      </w:r>
      <w:r w:rsidRPr="00E40E75">
        <w:rPr>
          <w:rFonts w:eastAsia="Times New Roman"/>
          <w:color w:val="000000"/>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Младший школьник. Правила поведения в школе, на уроке. Обращение к учителю. Оценка великой миссии учителя</w:t>
      </w:r>
      <w:r w:rsidRPr="00E40E75">
        <w:rPr>
          <w:rFonts w:eastAsia="Times New Roman"/>
          <w:color w:val="000000"/>
          <w:lang w:val="ru-RU"/>
        </w:rPr>
        <w:br/>
      </w:r>
      <w:r w:rsidRPr="00E40E75">
        <w:rPr>
          <w:rFonts w:eastAsia="Times New Roman"/>
          <w:color w:val="000000"/>
          <w:spacing w:val="2"/>
          <w:lang w:val="ru-RU"/>
        </w:rPr>
        <w:t xml:space="preserve">в культуре народов России и мира. Классный, школьный </w:t>
      </w:r>
      <w:r w:rsidRPr="00E40E75">
        <w:rPr>
          <w:rFonts w:eastAsia="Times New Roman"/>
          <w:color w:val="000000"/>
          <w:lang w:val="ru-RU"/>
        </w:rPr>
        <w:t>коллектив, совместная учёба, игры, отдых. Составление режима дня школьника.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Друзья, взаимоотношения между ними; ценность друж</w:t>
      </w:r>
      <w:r w:rsidRPr="00E40E75">
        <w:rPr>
          <w:rFonts w:eastAsia="Times New Roman"/>
          <w:color w:val="000000"/>
          <w:lang w:val="ru-RU"/>
        </w:rPr>
        <w:t>бы, согласия, взаимной помощи. Правила взаимоотношений</w:t>
      </w:r>
      <w:r w:rsidRPr="00E40E75">
        <w:rPr>
          <w:rFonts w:eastAsia="Times New Roman"/>
          <w:color w:val="000000"/>
          <w:lang w:val="ru-RU"/>
        </w:rPr>
        <w:br/>
        <w:t>со взрослыми, сверстниками, культура поведения в школе и других общественных местах. Внимание к сверстникам, од</w:t>
      </w:r>
      <w:r w:rsidRPr="00E40E75">
        <w:rPr>
          <w:rFonts w:eastAsia="Times New Roman"/>
          <w:color w:val="000000"/>
          <w:spacing w:val="2"/>
          <w:lang w:val="ru-RU"/>
        </w:rPr>
        <w:t xml:space="preserve">ноклассникам, плохо владеющим русским языком, помощь </w:t>
      </w:r>
      <w:r w:rsidRPr="00E40E75">
        <w:rPr>
          <w:rFonts w:eastAsia="Times New Roman"/>
          <w:color w:val="000000"/>
          <w:lang w:val="ru-RU"/>
        </w:rPr>
        <w:t>им в ориентации в учебной среде и окружающей обстановке.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color w:val="000000"/>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E40E75">
        <w:rPr>
          <w:rFonts w:eastAsia="Times New Roman"/>
          <w:i/>
          <w:iCs/>
          <w:color w:val="000000"/>
          <w:lang w:val="ru-RU"/>
        </w:rPr>
        <w:t>Средства связи</w:t>
      </w:r>
      <w:r w:rsidRPr="00E40E75">
        <w:rPr>
          <w:rFonts w:eastAsia="Times New Roman"/>
          <w:color w:val="000000"/>
          <w:lang w:val="ru-RU"/>
        </w:rPr>
        <w:t xml:space="preserve">: </w:t>
      </w:r>
      <w:r w:rsidRPr="00E40E75">
        <w:rPr>
          <w:rFonts w:eastAsia="Times New Roman"/>
          <w:i/>
          <w:iCs/>
          <w:color w:val="000000"/>
          <w:lang w:val="ru-RU"/>
        </w:rPr>
        <w:t>почта</w:t>
      </w:r>
      <w:r w:rsidRPr="00E40E75">
        <w:rPr>
          <w:rFonts w:eastAsia="Times New Roman"/>
          <w:color w:val="000000"/>
          <w:lang w:val="ru-RU"/>
        </w:rPr>
        <w:t xml:space="preserve">, </w:t>
      </w:r>
      <w:r w:rsidRPr="00E40E75">
        <w:rPr>
          <w:rFonts w:eastAsia="Times New Roman"/>
          <w:i/>
          <w:iCs/>
          <w:color w:val="000000"/>
          <w:lang w:val="ru-RU"/>
        </w:rPr>
        <w:t>телеграф</w:t>
      </w:r>
      <w:r w:rsidRPr="00E40E75">
        <w:rPr>
          <w:rFonts w:eastAsia="Times New Roman"/>
          <w:color w:val="000000"/>
          <w:lang w:val="ru-RU"/>
        </w:rPr>
        <w:t xml:space="preserve">, </w:t>
      </w:r>
      <w:r w:rsidRPr="00E40E75">
        <w:rPr>
          <w:rFonts w:eastAsia="Times New Roman"/>
          <w:i/>
          <w:iCs/>
          <w:color w:val="000000"/>
          <w:lang w:val="ru-RU"/>
        </w:rPr>
        <w:t>телефон, электронная почта, аудио­ и видеочаты, форум.</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i/>
          <w:iCs/>
          <w:color w:val="000000"/>
          <w:spacing w:val="2"/>
          <w:lang w:val="ru-RU"/>
        </w:rPr>
        <w:t xml:space="preserve">Средства массовой информации: радио, телевидение, </w:t>
      </w:r>
      <w:r w:rsidRPr="00E40E75">
        <w:rPr>
          <w:rFonts w:eastAsia="Times New Roman"/>
          <w:i/>
          <w:iCs/>
          <w:color w:val="000000"/>
          <w:spacing w:val="-2"/>
          <w:lang w:val="ru-RU"/>
        </w:rPr>
        <w:t>пресса, Интернет. Избирательность при пользовании сред­</w:t>
      </w:r>
      <w:r w:rsidRPr="00E40E75">
        <w:rPr>
          <w:rFonts w:eastAsia="Times New Roman"/>
          <w:i/>
          <w:iCs/>
          <w:color w:val="000000"/>
          <w:spacing w:val="-2"/>
          <w:lang w:val="ru-RU"/>
        </w:rPr>
        <w:br/>
      </w:r>
      <w:r w:rsidRPr="00E40E75">
        <w:rPr>
          <w:rFonts w:eastAsia="Times New Roman"/>
          <w:i/>
          <w:iCs/>
          <w:color w:val="000000"/>
          <w:lang w:val="ru-RU"/>
        </w:rPr>
        <w:t>ствами массовой информации в целях сохранения духовно­нравственного здоровья.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lastRenderedPageBreak/>
        <w:t>Наша Родина — Россия, Российская Федерация. Ценност</w:t>
      </w:r>
      <w:r w:rsidRPr="00E40E75">
        <w:rPr>
          <w:rFonts w:eastAsia="Times New Roman"/>
          <w:color w:val="000000"/>
          <w:spacing w:val="2"/>
          <w:lang w:val="ru-RU"/>
        </w:rPr>
        <w:t xml:space="preserve">но­смысловое содержание понятий «Родина», «Отечество», </w:t>
      </w:r>
      <w:r w:rsidRPr="00E40E75">
        <w:rPr>
          <w:rFonts w:eastAsia="Times New Roman"/>
          <w:color w:val="000000"/>
          <w:lang w:val="ru-RU"/>
        </w:rPr>
        <w:t>«Отчизна». Государственная символика России: Государствен</w:t>
      </w:r>
      <w:r w:rsidRPr="00E40E75">
        <w:rPr>
          <w:rFonts w:eastAsia="Times New Roman"/>
          <w:color w:val="000000"/>
          <w:spacing w:val="2"/>
          <w:lang w:val="ru-RU"/>
        </w:rPr>
        <w:t>ный герб России, Государственный флаг России, Государ</w:t>
      </w:r>
      <w:r w:rsidRPr="00E40E75">
        <w:rPr>
          <w:rFonts w:eastAsia="Times New Roman"/>
          <w:color w:val="000000"/>
          <w:lang w:val="ru-RU"/>
        </w:rPr>
        <w:t>ственный гимн России; правила поведения при прослуши</w:t>
      </w:r>
      <w:r w:rsidRPr="00E40E75">
        <w:rPr>
          <w:rFonts w:eastAsia="Times New Roman"/>
          <w:color w:val="000000"/>
          <w:spacing w:val="2"/>
          <w:lang w:val="ru-RU"/>
        </w:rPr>
        <w:t xml:space="preserve">вании гимна. Конституция — Основной закон Российской </w:t>
      </w:r>
      <w:r w:rsidRPr="00E40E75">
        <w:rPr>
          <w:rFonts w:eastAsia="Times New Roman"/>
          <w:color w:val="000000"/>
          <w:lang w:val="ru-RU"/>
        </w:rPr>
        <w:t>Федерации. Права ребёнка.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Президент Российской Федерации — глава государства. </w:t>
      </w:r>
      <w:r w:rsidRPr="00E40E75">
        <w:rPr>
          <w:rFonts w:eastAsia="Times New Roman"/>
          <w:color w:val="000000"/>
          <w:lang w:val="ru-RU"/>
        </w:rPr>
        <w:t>Ответственность главы государства за социальное и духовно­нравственное благополучие граждан.</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Праздник в жизни общества как средство укрепления об</w:t>
      </w:r>
      <w:r w:rsidRPr="00E40E75">
        <w:rPr>
          <w:rFonts w:eastAsia="Times New Roman"/>
          <w:color w:val="000000"/>
          <w:spacing w:val="2"/>
          <w:lang w:val="ru-RU"/>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w:t>
      </w:r>
      <w:r w:rsidRPr="00E40E75">
        <w:rPr>
          <w:rFonts w:eastAsia="Times New Roman"/>
          <w:color w:val="000000"/>
          <w:spacing w:val="2"/>
          <w:lang w:val="ru-RU"/>
        </w:rPr>
        <w:br/>
        <w:t>и труда, День Победы, День России, День защиты детей,</w:t>
      </w:r>
      <w:r w:rsidRPr="00E40E75">
        <w:rPr>
          <w:rFonts w:eastAsia="Times New Roman"/>
          <w:color w:val="000000"/>
          <w:lang w:val="ru-RU"/>
        </w:rPr>
        <w:t xml:space="preserve"> День народного единства, День Конституции. Праздники и </w:t>
      </w:r>
      <w:r w:rsidRPr="00E40E75">
        <w:rPr>
          <w:rFonts w:eastAsia="Times New Roman"/>
          <w:color w:val="000000"/>
          <w:spacing w:val="2"/>
          <w:lang w:val="ru-RU"/>
        </w:rPr>
        <w:t xml:space="preserve">памятные даты своего региона. Оформление плаката или </w:t>
      </w:r>
      <w:r w:rsidRPr="00E40E75">
        <w:rPr>
          <w:rFonts w:eastAsia="Times New Roman"/>
          <w:color w:val="000000"/>
          <w:lang w:val="ru-RU"/>
        </w:rPr>
        <w:t>стенной газеты к общественному празднику.</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Россия на карте, государственная граница России.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Москва — столица России. Святыни Москвы — святыни </w:t>
      </w:r>
      <w:r w:rsidRPr="00E40E75">
        <w:rPr>
          <w:rFonts w:eastAsia="Times New Roman"/>
          <w:color w:val="000000"/>
          <w:spacing w:val="2"/>
          <w:lang w:val="ru-RU"/>
        </w:rPr>
        <w:t>России. Достопримечательности Москвы: Кремль, Красная площадь, Большой театр и</w:t>
      </w:r>
      <w:r w:rsidRPr="00E40E75">
        <w:rPr>
          <w:rFonts w:eastAsia="Times New Roman"/>
          <w:color w:val="000000"/>
          <w:spacing w:val="2"/>
          <w:lang w:val="ru-RU"/>
        </w:rPr>
        <w:t> </w:t>
      </w:r>
      <w:r w:rsidRPr="00E40E75">
        <w:rPr>
          <w:rFonts w:eastAsia="Times New Roman"/>
          <w:color w:val="000000"/>
          <w:spacing w:val="2"/>
          <w:lang w:val="ru-RU"/>
        </w:rPr>
        <w:t xml:space="preserve">др. Характеристика отдельных исторических событий, связанных с Москвой (основание </w:t>
      </w:r>
      <w:r w:rsidRPr="00E40E75">
        <w:rPr>
          <w:rFonts w:eastAsia="Times New Roman"/>
          <w:color w:val="000000"/>
          <w:lang w:val="ru-RU"/>
        </w:rPr>
        <w:t>Москвы, строительство Кремля и</w:t>
      </w:r>
      <w:r w:rsidRPr="00E40E75">
        <w:rPr>
          <w:rFonts w:eastAsia="Times New Roman"/>
          <w:color w:val="000000"/>
          <w:lang w:val="ru-RU"/>
        </w:rPr>
        <w:t> </w:t>
      </w:r>
      <w:r w:rsidRPr="00E40E75">
        <w:rPr>
          <w:rFonts w:eastAsia="Times New Roman"/>
          <w:color w:val="000000"/>
          <w:lang w:val="ru-RU"/>
        </w:rPr>
        <w:t>др.). Герб Москвы. Расположение Москвы на карте.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Города России. Санкт­Петербург: достопримечательности</w:t>
      </w:r>
      <w:r w:rsidRPr="00E40E75">
        <w:rPr>
          <w:rFonts w:eastAsia="Times New Roman"/>
          <w:color w:val="000000"/>
          <w:spacing w:val="2"/>
          <w:lang w:val="ru-RU"/>
        </w:rPr>
        <w:br/>
      </w:r>
      <w:r w:rsidRPr="00E40E75">
        <w:rPr>
          <w:rFonts w:eastAsia="Times New Roman"/>
          <w:color w:val="000000"/>
          <w:lang w:val="ru-RU"/>
        </w:rPr>
        <w:t xml:space="preserve">(Зимний дворец, памятник Петру I — Медный всадник, </w:t>
      </w:r>
      <w:r w:rsidRPr="00E40E75">
        <w:rPr>
          <w:rFonts w:eastAsia="Times New Roman"/>
          <w:i/>
          <w:iCs/>
          <w:color w:val="000000"/>
          <w:lang w:val="ru-RU"/>
        </w:rPr>
        <w:t>раз</w:t>
      </w:r>
      <w:r w:rsidRPr="00E40E75">
        <w:rPr>
          <w:rFonts w:eastAsia="Times New Roman"/>
          <w:i/>
          <w:iCs/>
          <w:color w:val="000000"/>
          <w:spacing w:val="2"/>
          <w:lang w:val="ru-RU"/>
        </w:rPr>
        <w:t>водные мосты через Неву</w:t>
      </w:r>
      <w:r w:rsidRPr="00E40E75">
        <w:rPr>
          <w:rFonts w:eastAsia="Times New Roman"/>
          <w:color w:val="000000"/>
          <w:spacing w:val="2"/>
          <w:lang w:val="ru-RU"/>
        </w:rPr>
        <w:t xml:space="preserve"> и</w:t>
      </w:r>
      <w:r w:rsidRPr="00E40E75">
        <w:rPr>
          <w:rFonts w:eastAsia="Times New Roman"/>
          <w:color w:val="000000"/>
          <w:spacing w:val="2"/>
          <w:lang w:val="ru-RU"/>
        </w:rPr>
        <w:t> </w:t>
      </w:r>
      <w:r w:rsidRPr="00E40E75">
        <w:rPr>
          <w:rFonts w:eastAsia="Times New Roman"/>
          <w:color w:val="000000"/>
          <w:spacing w:val="2"/>
          <w:lang w:val="ru-RU"/>
        </w:rPr>
        <w:t xml:space="preserve">др.), города Золотого кольца </w:t>
      </w:r>
      <w:r w:rsidRPr="00E40E75">
        <w:rPr>
          <w:rFonts w:eastAsia="Times New Roman"/>
          <w:color w:val="000000"/>
          <w:lang w:val="ru-RU"/>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Россия — многонациональная страна. Народы, населяющие Россию, их обычаи, характерные особенности быта (по </w:t>
      </w:r>
      <w:r w:rsidRPr="00E40E75">
        <w:rPr>
          <w:rFonts w:eastAsia="Times New Roman"/>
          <w:color w:val="000000"/>
          <w:spacing w:val="2"/>
          <w:lang w:val="ru-RU"/>
        </w:rPr>
        <w:t xml:space="preserve">выбору). Основные религии народов России: православие, </w:t>
      </w:r>
      <w:r w:rsidRPr="00E40E75">
        <w:rPr>
          <w:rFonts w:eastAsia="Times New Roman"/>
          <w:color w:val="000000"/>
          <w:lang w:val="ru-RU"/>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Родной край — частица России. Родной город (населён</w:t>
      </w:r>
      <w:r w:rsidRPr="00E40E75">
        <w:rPr>
          <w:rFonts w:eastAsia="Times New Roman"/>
          <w:color w:val="000000"/>
          <w:spacing w:val="2"/>
          <w:lang w:val="ru-RU"/>
        </w:rPr>
        <w:t xml:space="preserve">ный пункт), регион (область, край, республика): название, </w:t>
      </w:r>
      <w:r w:rsidRPr="00E40E75">
        <w:rPr>
          <w:rFonts w:eastAsia="Times New Roman"/>
          <w:color w:val="000000"/>
          <w:lang w:val="ru-RU"/>
        </w:rPr>
        <w:t>основные достопримечательности; музеи, театры, спортивные комплексы и</w:t>
      </w:r>
      <w:r w:rsidRPr="00E40E75">
        <w:rPr>
          <w:rFonts w:eastAsia="Times New Roman"/>
          <w:color w:val="000000"/>
          <w:lang w:val="ru-RU"/>
        </w:rPr>
        <w:t> </w:t>
      </w:r>
      <w:r w:rsidRPr="00E40E75">
        <w:rPr>
          <w:rFonts w:eastAsia="Times New Roman"/>
          <w:color w:val="000000"/>
          <w:lang w:val="ru-RU"/>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E40E75">
        <w:rPr>
          <w:rFonts w:eastAsia="Times New Roman"/>
          <w:color w:val="000000"/>
          <w:spacing w:val="2"/>
          <w:lang w:val="ru-RU"/>
        </w:rPr>
        <w:t>турные традиции людей в разные исторические времена.</w:t>
      </w:r>
      <w:r w:rsidRPr="00E40E75">
        <w:rPr>
          <w:rFonts w:eastAsia="Times New Roman"/>
          <w:color w:val="000000"/>
          <w:spacing w:val="2"/>
          <w:lang w:val="ru-RU"/>
        </w:rPr>
        <w:br/>
      </w:r>
      <w:r w:rsidRPr="00E40E75">
        <w:rPr>
          <w:rFonts w:eastAsia="Times New Roman"/>
          <w:color w:val="000000"/>
          <w:lang w:val="ru-RU"/>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w:t>
      </w:r>
      <w:r w:rsidRPr="00E40E75">
        <w:rPr>
          <w:rFonts w:eastAsia="Times New Roman"/>
          <w:color w:val="000000"/>
          <w:lang w:val="ru-RU"/>
        </w:rPr>
        <w:br/>
        <w:t>сохранность историко­культурного наследия своего края.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Страны и народы мира. Общее представление о многообразии стран, народов, религий на Земле. </w:t>
      </w:r>
      <w:r w:rsidRPr="00E40E75">
        <w:rPr>
          <w:rFonts w:eastAsia="Times New Roman"/>
          <w:i/>
          <w:iCs/>
          <w:color w:val="000000"/>
          <w:spacing w:val="2"/>
          <w:lang w:val="ru-RU"/>
        </w:rPr>
        <w:t xml:space="preserve">Знакомство с </w:t>
      </w:r>
      <w:r w:rsidRPr="00E40E75">
        <w:rPr>
          <w:rFonts w:eastAsia="Times New Roman"/>
          <w:i/>
          <w:iCs/>
          <w:color w:val="000000"/>
          <w:lang w:val="ru-RU"/>
        </w:rPr>
        <w:t>3—4</w:t>
      </w:r>
      <w:r w:rsidRPr="00E40E75">
        <w:rPr>
          <w:rFonts w:eastAsia="Times New Roman"/>
          <w:color w:val="000000"/>
          <w:lang w:val="ru-RU"/>
        </w:rPr>
        <w:t> </w:t>
      </w:r>
      <w:r w:rsidRPr="00E40E75">
        <w:rPr>
          <w:rFonts w:eastAsia="Times New Roman"/>
          <w:i/>
          <w:iCs/>
          <w:color w:val="000000"/>
          <w:lang w:val="ru-RU"/>
        </w:rPr>
        <w:t>(несколькими) странами (с контрастными особенностями): название, расположение на политической карте, столица, главные достопримечательности</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Правила безопасной жизни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Ценность здоровья и здорового образа жизни.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Режим дня школьника, чередование труда и отдыха в</w:t>
      </w:r>
      <w:r w:rsidRPr="00E40E75">
        <w:rPr>
          <w:rFonts w:eastAsia="Times New Roman"/>
          <w:color w:val="000000"/>
          <w:spacing w:val="2"/>
          <w:lang w:val="ru-RU"/>
        </w:rPr>
        <w:br/>
      </w:r>
      <w:r w:rsidRPr="00E40E75">
        <w:rPr>
          <w:rFonts w:eastAsia="Times New Roman"/>
          <w:color w:val="000000"/>
          <w:lang w:val="ru-RU"/>
        </w:rPr>
        <w:t xml:space="preserve">режиме дня; личная гигиена. Физическая культура, закаливание, игры на воздухе как условие сохранения и укрепления </w:t>
      </w:r>
      <w:r w:rsidRPr="00E40E75">
        <w:rPr>
          <w:rFonts w:eastAsia="Times New Roman"/>
          <w:color w:val="000000"/>
          <w:spacing w:val="2"/>
          <w:lang w:val="ru-RU"/>
        </w:rPr>
        <w:t>здоровья. Личная ответственность каждого человека за со</w:t>
      </w:r>
      <w:r w:rsidRPr="00E40E75">
        <w:rPr>
          <w:rFonts w:eastAsia="Times New Roman"/>
          <w:color w:val="000000"/>
          <w:lang w:val="ru-RU"/>
        </w:rPr>
        <w:t xml:space="preserve">хранение и укрепление своего физического и нравственного здоровья. Номера телефонов экстренной помощи. Первая </w:t>
      </w:r>
      <w:r w:rsidRPr="00E40E75">
        <w:rPr>
          <w:rFonts w:eastAsia="Times New Roman"/>
          <w:color w:val="000000"/>
          <w:spacing w:val="2"/>
          <w:lang w:val="ru-RU"/>
        </w:rPr>
        <w:t>помощь при лёгких травмах (</w:t>
      </w:r>
      <w:r w:rsidRPr="00E40E75">
        <w:rPr>
          <w:rFonts w:eastAsia="Times New Roman"/>
          <w:i/>
          <w:iCs/>
          <w:color w:val="000000"/>
          <w:spacing w:val="2"/>
          <w:lang w:val="ru-RU"/>
        </w:rPr>
        <w:t>ушиб</w:t>
      </w:r>
      <w:r w:rsidRPr="00E40E75">
        <w:rPr>
          <w:rFonts w:eastAsia="Times New Roman"/>
          <w:color w:val="000000"/>
          <w:spacing w:val="2"/>
          <w:lang w:val="ru-RU"/>
        </w:rPr>
        <w:t xml:space="preserve">, </w:t>
      </w:r>
      <w:r w:rsidRPr="00E40E75">
        <w:rPr>
          <w:rFonts w:eastAsia="Times New Roman"/>
          <w:i/>
          <w:iCs/>
          <w:color w:val="000000"/>
          <w:spacing w:val="2"/>
          <w:lang w:val="ru-RU"/>
        </w:rPr>
        <w:t>порез</w:t>
      </w:r>
      <w:r w:rsidRPr="00E40E75">
        <w:rPr>
          <w:rFonts w:eastAsia="Times New Roman"/>
          <w:color w:val="000000"/>
          <w:spacing w:val="2"/>
          <w:lang w:val="ru-RU"/>
        </w:rPr>
        <w:t xml:space="preserve">, </w:t>
      </w:r>
      <w:r w:rsidRPr="00E40E75">
        <w:rPr>
          <w:rFonts w:eastAsia="Times New Roman"/>
          <w:i/>
          <w:iCs/>
          <w:color w:val="000000"/>
          <w:spacing w:val="2"/>
          <w:lang w:val="ru-RU"/>
        </w:rPr>
        <w:t>ожог</w:t>
      </w:r>
      <w:r w:rsidRPr="00E40E75">
        <w:rPr>
          <w:rFonts w:eastAsia="Times New Roman"/>
          <w:color w:val="000000"/>
          <w:spacing w:val="2"/>
          <w:lang w:val="ru-RU"/>
        </w:rPr>
        <w:t xml:space="preserve">), </w:t>
      </w:r>
      <w:r w:rsidRPr="00E40E75">
        <w:rPr>
          <w:rFonts w:eastAsia="Times New Roman"/>
          <w:i/>
          <w:iCs/>
          <w:color w:val="000000"/>
          <w:spacing w:val="2"/>
          <w:lang w:val="ru-RU"/>
        </w:rPr>
        <w:t>обмора</w:t>
      </w:r>
      <w:r w:rsidRPr="00E40E75">
        <w:rPr>
          <w:rFonts w:eastAsia="Times New Roman"/>
          <w:i/>
          <w:iCs/>
          <w:color w:val="000000"/>
          <w:lang w:val="ru-RU"/>
        </w:rPr>
        <w:t>живании</w:t>
      </w:r>
      <w:r w:rsidRPr="00E40E75">
        <w:rPr>
          <w:rFonts w:eastAsia="Times New Roman"/>
          <w:color w:val="000000"/>
          <w:lang w:val="ru-RU"/>
        </w:rPr>
        <w:t xml:space="preserve">, </w:t>
      </w:r>
      <w:r w:rsidRPr="00E40E75">
        <w:rPr>
          <w:rFonts w:eastAsia="Times New Roman"/>
          <w:i/>
          <w:iCs/>
          <w:color w:val="000000"/>
          <w:lang w:val="ru-RU"/>
        </w:rPr>
        <w:t>перегреве</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lastRenderedPageBreak/>
        <w:t xml:space="preserve">Дорога от дома до школы, правила безопасного поведения </w:t>
      </w:r>
      <w:r w:rsidRPr="00E40E75">
        <w:rPr>
          <w:rFonts w:eastAsia="Times New Roman"/>
          <w:color w:val="000000"/>
          <w:spacing w:val="2"/>
          <w:lang w:val="ru-RU"/>
        </w:rPr>
        <w:t>на дорогах, в лесу, на водоёме в разное время года. Пра</w:t>
      </w:r>
      <w:r w:rsidRPr="00E40E75">
        <w:rPr>
          <w:rFonts w:eastAsia="Times New Roman"/>
          <w:color w:val="000000"/>
          <w:lang w:val="ru-RU"/>
        </w:rPr>
        <w:t>вила пожарной безопасности, основные правила обращения</w:t>
      </w:r>
      <w:r w:rsidRPr="00E40E75">
        <w:rPr>
          <w:rFonts w:eastAsia="Times New Roman"/>
          <w:color w:val="000000"/>
          <w:lang w:val="ru-RU"/>
        </w:rPr>
        <w:br/>
        <w:t>с газом, электричеством, водой.</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Правила безопасного поведения в природе.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Забота о здоровье и безопасности окружающих людей — нравственный долг каждого человека.</w:t>
      </w:r>
    </w:p>
    <w:p w:rsidR="00A61B82" w:rsidRPr="00E40E75" w:rsidRDefault="00A61B82" w:rsidP="00E40E75">
      <w:pPr>
        <w:keepNext/>
        <w:widowControl/>
        <w:ind w:firstLine="709"/>
        <w:jc w:val="center"/>
        <w:textAlignment w:val="center"/>
        <w:rPr>
          <w:rFonts w:eastAsia="Times New Roman"/>
          <w:b/>
          <w:iCs/>
          <w:color w:val="000000"/>
          <w:lang w:val="ru-RU"/>
        </w:rPr>
      </w:pPr>
      <w:r w:rsidRPr="00E40E75">
        <w:rPr>
          <w:rFonts w:eastAsia="Times New Roman"/>
          <w:b/>
          <w:iCs/>
          <w:color w:val="000000"/>
          <w:lang w:val="ru-RU"/>
        </w:rPr>
        <w:t xml:space="preserve">2.2.2.6. </w:t>
      </w:r>
      <w:r w:rsidR="00E31C7D" w:rsidRPr="00E40E75">
        <w:rPr>
          <w:rFonts w:eastAsia="Times New Roman"/>
          <w:b/>
          <w:lang w:val="ru-RU"/>
        </w:rPr>
        <w:t>Основы религиозных культур и светской этики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Россия — наша Родина.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A61B82" w:rsidRPr="00E40E75" w:rsidRDefault="00A61B82" w:rsidP="00E40E75">
      <w:pPr>
        <w:widowControl/>
        <w:ind w:firstLine="709"/>
        <w:jc w:val="both"/>
        <w:textAlignment w:val="center"/>
        <w:rPr>
          <w:rFonts w:eastAsia="Times New Roman"/>
          <w:color w:val="000000"/>
          <w:spacing w:val="-3"/>
          <w:lang w:val="ru-RU"/>
        </w:rPr>
      </w:pPr>
      <w:r w:rsidRPr="00E40E75">
        <w:rPr>
          <w:rFonts w:eastAsia="Times New Roman"/>
          <w:color w:val="000000"/>
          <w:spacing w:val="-3"/>
          <w:lang w:val="ru-RU"/>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40E75">
        <w:rPr>
          <w:rFonts w:eastAsia="Times New Roman"/>
          <w:color w:val="000000"/>
          <w:lang w:val="ru-RU"/>
        </w:rPr>
        <w:t xml:space="preserve">Семья, семейные ценности. Долг, свобода, ответственность, </w:t>
      </w:r>
      <w:r w:rsidRPr="00E40E75">
        <w:rPr>
          <w:rFonts w:eastAsia="Times New Roman"/>
          <w:color w:val="000000"/>
          <w:spacing w:val="-3"/>
          <w:lang w:val="ru-RU"/>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A61B82" w:rsidRPr="00E40E75" w:rsidRDefault="00A61B82" w:rsidP="00E40E75">
      <w:pPr>
        <w:keepNext/>
        <w:widowControl/>
        <w:ind w:firstLine="709"/>
        <w:jc w:val="center"/>
        <w:textAlignment w:val="center"/>
        <w:rPr>
          <w:rFonts w:eastAsia="Times New Roman"/>
          <w:b/>
          <w:iCs/>
          <w:color w:val="000000"/>
          <w:lang w:val="ru-RU"/>
        </w:rPr>
      </w:pPr>
      <w:r w:rsidRPr="00E40E75">
        <w:rPr>
          <w:rFonts w:eastAsia="Times New Roman"/>
          <w:b/>
          <w:iCs/>
          <w:color w:val="000000"/>
          <w:lang w:val="ru-RU"/>
        </w:rPr>
        <w:t>2.2.2.7. Изобразительное искусство</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Виды художественной деятельности</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 xml:space="preserve">Восприятие произведений искусства. </w:t>
      </w:r>
      <w:r w:rsidRPr="00E40E75">
        <w:rPr>
          <w:rFonts w:eastAsia="Times New Roman"/>
          <w:color w:val="000000"/>
          <w:lang w:val="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40E75">
        <w:rPr>
          <w:rFonts w:eastAsia="Times New Roman"/>
          <w:color w:val="000000"/>
          <w:spacing w:val="2"/>
          <w:lang w:val="ru-RU"/>
        </w:rPr>
        <w:t>ству. Фотография и произведение изобразительного искус</w:t>
      </w:r>
      <w:r w:rsidRPr="00E40E75">
        <w:rPr>
          <w:rFonts w:eastAsia="Times New Roman"/>
          <w:color w:val="000000"/>
          <w:lang w:val="ru-RU"/>
        </w:rPr>
        <w:t xml:space="preserve">ства: сходство и различия. Человек, мир природы в реальной жизни: образ человека, природы в искусстве. Представления </w:t>
      </w:r>
      <w:r w:rsidRPr="00E40E75">
        <w:rPr>
          <w:rFonts w:eastAsia="Times New Roman"/>
          <w:color w:val="000000"/>
          <w:spacing w:val="2"/>
          <w:lang w:val="ru-RU"/>
        </w:rPr>
        <w:t>о богатстве и разнообразии художественной культуры (на примере культуры народов России). Выдающиеся предста</w:t>
      </w:r>
      <w:r w:rsidRPr="00E40E75">
        <w:rPr>
          <w:rFonts w:eastAsia="Times New Roman"/>
          <w:color w:val="000000"/>
          <w:lang w:val="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40E75">
        <w:rPr>
          <w:rFonts w:eastAsia="Times New Roman"/>
          <w:color w:val="000000"/>
          <w:spacing w:val="2"/>
          <w:lang w:val="ru-RU"/>
        </w:rPr>
        <w:t>циональная оценка шедевров национального, российского</w:t>
      </w:r>
      <w:r w:rsidRPr="00E40E75">
        <w:rPr>
          <w:rFonts w:eastAsia="Times New Roman"/>
          <w:color w:val="000000"/>
          <w:spacing w:val="2"/>
          <w:lang w:val="ru-RU"/>
        </w:rPr>
        <w:br/>
      </w:r>
      <w:r w:rsidRPr="00E40E75">
        <w:rPr>
          <w:rFonts w:eastAsia="Times New Roman"/>
          <w:color w:val="000000"/>
          <w:lang w:val="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 xml:space="preserve">Рисунок. </w:t>
      </w:r>
      <w:r w:rsidRPr="00E40E75">
        <w:rPr>
          <w:rFonts w:eastAsia="Times New Roman"/>
          <w:color w:val="000000"/>
          <w:lang w:val="ru-RU"/>
        </w:rPr>
        <w:t>Материалы для рисунка: карандаш, ручка, фломастер, уголь, пастель, мелки и</w:t>
      </w:r>
      <w:r w:rsidRPr="00E40E75">
        <w:rPr>
          <w:rFonts w:eastAsia="Times New Roman"/>
          <w:color w:val="000000"/>
          <w:lang w:val="ru-RU"/>
        </w:rPr>
        <w:t> </w:t>
      </w:r>
      <w:r w:rsidRPr="00E40E75">
        <w:rPr>
          <w:rFonts w:eastAsia="Times New Roman"/>
          <w:color w:val="000000"/>
          <w:lang w:val="ru-RU"/>
        </w:rPr>
        <w:t>т.</w:t>
      </w:r>
      <w:r w:rsidRPr="00E40E75">
        <w:rPr>
          <w:rFonts w:eastAsia="Times New Roman"/>
          <w:color w:val="000000"/>
          <w:lang w:val="ru-RU"/>
        </w:rPr>
        <w:t> </w:t>
      </w:r>
      <w:r w:rsidRPr="00E40E75">
        <w:rPr>
          <w:rFonts w:eastAsia="Times New Roman"/>
          <w:color w:val="000000"/>
          <w:lang w:val="ru-RU"/>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E40E75">
        <w:rPr>
          <w:rFonts w:eastAsia="Times New Roman"/>
          <w:color w:val="000000"/>
          <w:spacing w:val="2"/>
          <w:lang w:val="ru-RU"/>
        </w:rPr>
        <w:t xml:space="preserve">природы, человека, зданий, предметов, выраженные средствами рисунка. Изображение деревьев, птиц, животных: </w:t>
      </w:r>
      <w:r w:rsidRPr="00E40E75">
        <w:rPr>
          <w:rFonts w:eastAsia="Times New Roman"/>
          <w:color w:val="000000"/>
          <w:lang w:val="ru-RU"/>
        </w:rPr>
        <w:t>общие и характерные черты.</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spacing w:val="2"/>
          <w:lang w:val="ru-RU"/>
        </w:rPr>
        <w:t xml:space="preserve">Живопись. </w:t>
      </w:r>
      <w:r w:rsidRPr="00E40E75">
        <w:rPr>
          <w:rFonts w:eastAsia="Times New Roman"/>
          <w:color w:val="000000"/>
          <w:spacing w:val="2"/>
          <w:lang w:val="ru-RU"/>
        </w:rPr>
        <w:t xml:space="preserve">Живописные материалы. Красота и разнообразие природы, человека, зданий, предметов, выраженные </w:t>
      </w:r>
      <w:r w:rsidRPr="00E40E75">
        <w:rPr>
          <w:rFonts w:eastAsia="Times New Roman"/>
          <w:color w:val="000000"/>
          <w:lang w:val="ru-RU"/>
        </w:rPr>
        <w:t>средствами живописи. Цвет — основа языка живописи.</w:t>
      </w:r>
      <w:r w:rsidRPr="00E40E75">
        <w:rPr>
          <w:rFonts w:eastAsia="Times New Roman"/>
          <w:color w:val="000000"/>
          <w:lang w:val="ru-RU"/>
        </w:rPr>
        <w:br/>
      </w:r>
      <w:r w:rsidRPr="00E40E75">
        <w:rPr>
          <w:rFonts w:eastAsia="Times New Roman"/>
          <w:color w:val="000000"/>
          <w:spacing w:val="2"/>
          <w:lang w:val="ru-RU"/>
        </w:rPr>
        <w:t xml:space="preserve">Выбор средств художественной выразительности для создания живописного образа в соответствии с поставленными </w:t>
      </w:r>
      <w:r w:rsidRPr="00E40E75">
        <w:rPr>
          <w:rFonts w:eastAsia="Times New Roman"/>
          <w:color w:val="000000"/>
          <w:lang w:val="ru-RU"/>
        </w:rPr>
        <w:t>задачами. Образы природы и человека в живописи.</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spacing w:val="2"/>
          <w:lang w:val="ru-RU"/>
        </w:rPr>
        <w:t xml:space="preserve">Скульптура. </w:t>
      </w:r>
      <w:r w:rsidRPr="00E40E75">
        <w:rPr>
          <w:rFonts w:eastAsia="Times New Roman"/>
          <w:color w:val="000000"/>
          <w:spacing w:val="2"/>
          <w:lang w:val="ru-RU"/>
        </w:rPr>
        <w:t xml:space="preserve">Материалы скульптуры и их роль в создании выразительного образа. Элементарные приёмы работы </w:t>
      </w:r>
      <w:r w:rsidRPr="00E40E75">
        <w:rPr>
          <w:rFonts w:eastAsia="Times New Roman"/>
          <w:color w:val="000000"/>
          <w:lang w:val="ru-RU"/>
        </w:rPr>
        <w:t xml:space="preserve">с пластическими скульптурными материалами для создания </w:t>
      </w:r>
      <w:r w:rsidRPr="00E40E75">
        <w:rPr>
          <w:rFonts w:eastAsia="Times New Roman"/>
          <w:color w:val="000000"/>
          <w:spacing w:val="2"/>
          <w:lang w:val="ru-RU"/>
        </w:rPr>
        <w:t xml:space="preserve">выразительного образа (пластилин, глина — раскатывание, </w:t>
      </w:r>
      <w:r w:rsidRPr="00E40E75">
        <w:rPr>
          <w:rFonts w:eastAsia="Times New Roman"/>
          <w:color w:val="000000"/>
          <w:lang w:val="ru-RU"/>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 xml:space="preserve">Художественное конструирование и дизайн. </w:t>
      </w:r>
      <w:r w:rsidRPr="00E40E75">
        <w:rPr>
          <w:rFonts w:eastAsia="Times New Roman"/>
          <w:color w:val="000000"/>
          <w:lang w:val="ru-RU"/>
        </w:rPr>
        <w:t>Разнообразие материалов для художественного конструирования и моделирования (пластилин, бумага, картон и</w:t>
      </w:r>
      <w:r w:rsidRPr="00E40E75">
        <w:rPr>
          <w:rFonts w:eastAsia="Times New Roman"/>
          <w:color w:val="000000"/>
          <w:lang w:val="ru-RU"/>
        </w:rPr>
        <w:t> </w:t>
      </w:r>
      <w:r w:rsidRPr="00E40E75">
        <w:rPr>
          <w:rFonts w:eastAsia="Times New Roman"/>
          <w:color w:val="000000"/>
          <w:lang w:val="ru-RU"/>
        </w:rPr>
        <w:t xml:space="preserve">др.). </w:t>
      </w:r>
      <w:r w:rsidRPr="00E40E75">
        <w:rPr>
          <w:rFonts w:eastAsia="Times New Roman"/>
          <w:color w:val="000000"/>
          <w:lang w:val="ru-RU"/>
        </w:rPr>
        <w:lastRenderedPageBreak/>
        <w:t xml:space="preserve">Элементарные приёмы работы с различными материалами для создания </w:t>
      </w:r>
      <w:r w:rsidRPr="00E40E75">
        <w:rPr>
          <w:rFonts w:eastAsia="Times New Roman"/>
          <w:color w:val="000000"/>
          <w:spacing w:val="2"/>
          <w:lang w:val="ru-RU"/>
        </w:rPr>
        <w:t xml:space="preserve">выразительного образа (пластилин — раскатывание, набор </w:t>
      </w:r>
      <w:r w:rsidRPr="00E40E75">
        <w:rPr>
          <w:rFonts w:eastAsia="Times New Roman"/>
          <w:color w:val="000000"/>
          <w:lang w:val="ru-RU"/>
        </w:rPr>
        <w:t xml:space="preserve">объёма, вытягивание формы; бумага и картон — сгибание, </w:t>
      </w:r>
      <w:r w:rsidRPr="00E40E75">
        <w:rPr>
          <w:rFonts w:eastAsia="Times New Roman"/>
          <w:color w:val="000000"/>
          <w:spacing w:val="2"/>
          <w:lang w:val="ru-RU"/>
        </w:rPr>
        <w:t xml:space="preserve">вырезание). Представление о возможностях использования </w:t>
      </w:r>
      <w:r w:rsidRPr="00E40E75">
        <w:rPr>
          <w:rFonts w:eastAsia="Times New Roman"/>
          <w:color w:val="000000"/>
          <w:lang w:val="ru-RU"/>
        </w:rPr>
        <w:t>навыков художественного конструирования и моделирования в жизни человека.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spacing w:val="-4"/>
          <w:lang w:val="ru-RU"/>
        </w:rPr>
        <w:t xml:space="preserve">Декоративно­прикладное искусство. </w:t>
      </w:r>
      <w:r w:rsidRPr="00E40E75">
        <w:rPr>
          <w:rFonts w:eastAsia="Times New Roman"/>
          <w:color w:val="000000"/>
          <w:spacing w:val="-4"/>
          <w:lang w:val="ru-RU"/>
        </w:rPr>
        <w:t>Истоки декоративно­</w:t>
      </w:r>
      <w:r w:rsidRPr="00E40E75">
        <w:rPr>
          <w:rFonts w:eastAsia="Times New Roman"/>
          <w:color w:val="000000"/>
          <w:spacing w:val="-4"/>
          <w:lang w:val="ru-RU"/>
        </w:rPr>
        <w:br/>
      </w:r>
      <w:r w:rsidRPr="00E40E75">
        <w:rPr>
          <w:rFonts w:eastAsia="Times New Roman"/>
          <w:color w:val="000000"/>
          <w:lang w:val="ru-RU"/>
        </w:rPr>
        <w:t>прикладного искусства и его роль в жизни человека. Понятие о синтетичном характере народной культуры (украшение</w:t>
      </w:r>
      <w:r w:rsidRPr="00E40E75">
        <w:rPr>
          <w:rFonts w:eastAsia="Times New Roman"/>
          <w:color w:val="000000"/>
          <w:lang w:val="ru-RU"/>
        </w:rPr>
        <w:br/>
      </w:r>
      <w:r w:rsidRPr="00E40E75">
        <w:rPr>
          <w:rFonts w:eastAsia="Times New Roman"/>
          <w:color w:val="000000"/>
          <w:spacing w:val="2"/>
          <w:lang w:val="ru-RU"/>
        </w:rPr>
        <w:t xml:space="preserve">жилища, предметов быта, орудий труда, костюма; музыка, </w:t>
      </w:r>
      <w:r w:rsidRPr="00E40E75">
        <w:rPr>
          <w:rFonts w:eastAsia="Times New Roman"/>
          <w:color w:val="000000"/>
          <w:lang w:val="ru-RU"/>
        </w:rPr>
        <w:t>песни, хороводы; былины, сказания, сказки). Образ человека в традиционной культуре. Представления народа о мужской</w:t>
      </w:r>
      <w:r w:rsidRPr="00E40E75">
        <w:rPr>
          <w:rFonts w:eastAsia="Times New Roman"/>
          <w:color w:val="000000"/>
          <w:lang w:val="ru-RU"/>
        </w:rPr>
        <w:br/>
      </w:r>
      <w:r w:rsidRPr="00E40E75">
        <w:rPr>
          <w:rFonts w:eastAsia="Times New Roman"/>
          <w:color w:val="000000"/>
          <w:spacing w:val="2"/>
          <w:lang w:val="ru-RU"/>
        </w:rPr>
        <w:t>и женской красоте, отражённые в изобразительном искус</w:t>
      </w:r>
      <w:r w:rsidRPr="00E40E75">
        <w:rPr>
          <w:rFonts w:eastAsia="Times New Roman"/>
          <w:color w:val="000000"/>
          <w:lang w:val="ru-RU"/>
        </w:rPr>
        <w:t>стве, сказках, песнях. Сказочные образы в народной культуре и декоративно­прикладном искусстве. Разнообразие форм</w:t>
      </w:r>
      <w:r w:rsidRPr="00E40E75">
        <w:rPr>
          <w:rFonts w:eastAsia="Times New Roman"/>
          <w:color w:val="000000"/>
          <w:lang w:val="ru-RU"/>
        </w:rPr>
        <w:br/>
      </w:r>
      <w:r w:rsidRPr="00E40E75">
        <w:rPr>
          <w:rFonts w:eastAsia="Times New Roman"/>
          <w:color w:val="000000"/>
          <w:spacing w:val="2"/>
          <w:lang w:val="ru-RU"/>
        </w:rPr>
        <w:t>в природе как основа декоративных форм в прикладном</w:t>
      </w:r>
      <w:r w:rsidRPr="00E40E75">
        <w:rPr>
          <w:rFonts w:eastAsia="Times New Roman"/>
          <w:color w:val="000000"/>
          <w:spacing w:val="2"/>
          <w:lang w:val="ru-RU"/>
        </w:rPr>
        <w:br/>
        <w:t xml:space="preserve">искусстве (цветы, раскраска бабочек, переплетение ветвей </w:t>
      </w:r>
      <w:r w:rsidRPr="00E40E75">
        <w:rPr>
          <w:rFonts w:eastAsia="Times New Roman"/>
          <w:color w:val="000000"/>
          <w:lang w:val="ru-RU"/>
        </w:rPr>
        <w:t>деревьев, морозные узоры на стекле и</w:t>
      </w:r>
      <w:r w:rsidRPr="00E40E75">
        <w:rPr>
          <w:rFonts w:eastAsia="Times New Roman"/>
          <w:color w:val="000000"/>
          <w:lang w:val="ru-RU"/>
        </w:rPr>
        <w:t> </w:t>
      </w:r>
      <w:r w:rsidRPr="00E40E75">
        <w:rPr>
          <w:rFonts w:eastAsia="Times New Roman"/>
          <w:color w:val="000000"/>
          <w:lang w:val="ru-RU"/>
        </w:rPr>
        <w:t>т.</w:t>
      </w:r>
      <w:r w:rsidRPr="00E40E75">
        <w:rPr>
          <w:rFonts w:eastAsia="Times New Roman"/>
          <w:color w:val="000000"/>
          <w:lang w:val="ru-RU"/>
        </w:rPr>
        <w:t> </w:t>
      </w:r>
      <w:r w:rsidRPr="00E40E75">
        <w:rPr>
          <w:rFonts w:eastAsia="Times New Roman"/>
          <w:color w:val="000000"/>
          <w:lang w:val="ru-RU"/>
        </w:rPr>
        <w:t>д.). Ознакомление с произведениями народных художественных промыслов в Рос­</w:t>
      </w:r>
      <w:r w:rsidRPr="00E40E75">
        <w:rPr>
          <w:rFonts w:eastAsia="Times New Roman"/>
          <w:color w:val="000000"/>
          <w:lang w:val="ru-RU"/>
        </w:rPr>
        <w:br/>
        <w:t>сии (с учётом местных условий).</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Азбука искусства. Как говорит искусство?</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spacing w:val="-2"/>
          <w:lang w:val="ru-RU"/>
        </w:rPr>
        <w:t xml:space="preserve">Композиция. </w:t>
      </w:r>
      <w:r w:rsidRPr="00E40E75">
        <w:rPr>
          <w:rFonts w:eastAsia="Times New Roman"/>
          <w:color w:val="000000"/>
          <w:spacing w:val="-2"/>
          <w:lang w:val="ru-RU"/>
        </w:rPr>
        <w:t>Элементарные приёмы композиции на плос­</w:t>
      </w:r>
      <w:r w:rsidRPr="00E40E75">
        <w:rPr>
          <w:rFonts w:eastAsia="Times New Roman"/>
          <w:color w:val="000000"/>
          <w:spacing w:val="-2"/>
          <w:lang w:val="ru-RU"/>
        </w:rPr>
        <w:br/>
      </w:r>
      <w:r w:rsidRPr="00E40E75">
        <w:rPr>
          <w:rFonts w:eastAsia="Times New Roman"/>
          <w:color w:val="000000"/>
          <w:spacing w:val="2"/>
          <w:lang w:val="ru-RU"/>
        </w:rPr>
        <w:t xml:space="preserve">кости и в пространстве. Понятия: горизонталь, вертикаль </w:t>
      </w:r>
      <w:r w:rsidRPr="00E40E75">
        <w:rPr>
          <w:rFonts w:eastAsia="Times New Roman"/>
          <w:color w:val="000000"/>
          <w:lang w:val="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E40E75">
        <w:rPr>
          <w:rFonts w:eastAsia="Times New Roman"/>
          <w:color w:val="000000"/>
          <w:lang w:val="ru-RU"/>
        </w:rPr>
        <w:t> </w:t>
      </w:r>
      <w:r w:rsidRPr="00E40E75">
        <w:rPr>
          <w:rFonts w:eastAsia="Times New Roman"/>
          <w:color w:val="000000"/>
          <w:lang w:val="ru-RU"/>
        </w:rPr>
        <w:t>т.</w:t>
      </w:r>
      <w:r w:rsidRPr="00E40E75">
        <w:rPr>
          <w:rFonts w:eastAsia="Times New Roman"/>
          <w:color w:val="000000"/>
          <w:lang w:val="ru-RU"/>
        </w:rPr>
        <w:t> </w:t>
      </w:r>
      <w:r w:rsidRPr="00E40E75">
        <w:rPr>
          <w:rFonts w:eastAsia="Times New Roman"/>
          <w:color w:val="000000"/>
          <w:lang w:val="ru-RU"/>
        </w:rPr>
        <w:t>д. Композиционный центр (зрительный центр композиции). Главное и второстепенное в композиции. Симметрия и асимметрия.</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 xml:space="preserve">Цвет. </w:t>
      </w:r>
      <w:r w:rsidRPr="00E40E75">
        <w:rPr>
          <w:rFonts w:eastAsia="Times New Roman"/>
          <w:color w:val="000000"/>
          <w:lang w:val="ru-RU"/>
        </w:rPr>
        <w:t xml:space="preserve">Основные и составные цвета. Тёплые и холодные </w:t>
      </w:r>
      <w:r w:rsidRPr="00E40E75">
        <w:rPr>
          <w:rFonts w:eastAsia="Times New Roman"/>
          <w:color w:val="000000"/>
          <w:spacing w:val="2"/>
          <w:lang w:val="ru-RU"/>
        </w:rPr>
        <w:t>цвета. Смешение цветов. Роль белой и чёрной красок в эмоциональном звучании и выразительности образа. Эмо­</w:t>
      </w:r>
      <w:r w:rsidRPr="00E40E75">
        <w:rPr>
          <w:rFonts w:eastAsia="Times New Roman"/>
          <w:color w:val="000000"/>
          <w:spacing w:val="2"/>
          <w:lang w:val="ru-RU"/>
        </w:rPr>
        <w:br/>
        <w:t>циональные возможности цвета. Практическое овладение ос</w:t>
      </w:r>
      <w:r w:rsidRPr="00E40E75">
        <w:rPr>
          <w:rFonts w:eastAsia="Times New Roman"/>
          <w:color w:val="000000"/>
          <w:lang w:val="ru-RU"/>
        </w:rPr>
        <w:t>новами цветоведения. Передача с помощью цвета характера персонажа, его эмоционального состояния.</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spacing w:val="2"/>
          <w:lang w:val="ru-RU"/>
        </w:rPr>
        <w:t xml:space="preserve">Линия. </w:t>
      </w:r>
      <w:r w:rsidRPr="00E40E75">
        <w:rPr>
          <w:rFonts w:eastAsia="Times New Roman"/>
          <w:color w:val="000000"/>
          <w:spacing w:val="2"/>
          <w:lang w:val="ru-RU"/>
        </w:rPr>
        <w:t xml:space="preserve">Многообразие линий (тонкие, толстые, прямые, </w:t>
      </w:r>
      <w:r w:rsidRPr="00E40E75">
        <w:rPr>
          <w:rFonts w:eastAsia="Times New Roman"/>
          <w:color w:val="000000"/>
          <w:lang w:val="ru-RU"/>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 xml:space="preserve">Форма. </w:t>
      </w:r>
      <w:r w:rsidRPr="00E40E75">
        <w:rPr>
          <w:rFonts w:eastAsia="Times New Roman"/>
          <w:color w:val="000000"/>
          <w:lang w:val="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40E75">
        <w:rPr>
          <w:rFonts w:eastAsia="Times New Roman"/>
          <w:color w:val="000000"/>
          <w:spacing w:val="2"/>
          <w:lang w:val="ru-RU"/>
        </w:rPr>
        <w:t>Трансформация форм. Влияние формы предмета на пред</w:t>
      </w:r>
      <w:r w:rsidRPr="00E40E75">
        <w:rPr>
          <w:rFonts w:eastAsia="Times New Roman"/>
          <w:color w:val="000000"/>
          <w:lang w:val="ru-RU"/>
        </w:rPr>
        <w:t>ставление о его характере. Силуэт.</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spacing w:val="2"/>
          <w:lang w:val="ru-RU"/>
        </w:rPr>
        <w:t xml:space="preserve">Объём. </w:t>
      </w:r>
      <w:r w:rsidRPr="00E40E75">
        <w:rPr>
          <w:rFonts w:eastAsia="Times New Roman"/>
          <w:color w:val="000000"/>
          <w:spacing w:val="2"/>
          <w:lang w:val="ru-RU"/>
        </w:rPr>
        <w:t xml:space="preserve">Объём в пространстве и объём на плоскости. </w:t>
      </w:r>
      <w:r w:rsidRPr="00E40E75">
        <w:rPr>
          <w:rFonts w:eastAsia="Times New Roman"/>
          <w:color w:val="000000"/>
          <w:lang w:val="ru-RU"/>
        </w:rPr>
        <w:t>Способы передачи объёма. Выразительность объёмных композиций.</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spacing w:val="2"/>
          <w:lang w:val="ru-RU"/>
        </w:rPr>
        <w:t xml:space="preserve">Ритм. </w:t>
      </w:r>
      <w:r w:rsidRPr="00E40E75">
        <w:rPr>
          <w:rFonts w:eastAsia="Times New Roman"/>
          <w:color w:val="000000"/>
          <w:spacing w:val="2"/>
          <w:lang w:val="ru-RU"/>
        </w:rPr>
        <w:t>Виды ритма (спокойный, замедленный, порыви</w:t>
      </w:r>
      <w:r w:rsidRPr="00E40E75">
        <w:rPr>
          <w:rFonts w:eastAsia="Times New Roman"/>
          <w:color w:val="000000"/>
          <w:lang w:val="ru-RU"/>
        </w:rPr>
        <w:t>стый, беспокойный и</w:t>
      </w:r>
      <w:r w:rsidRPr="00E40E75">
        <w:rPr>
          <w:rFonts w:eastAsia="Times New Roman"/>
          <w:color w:val="000000"/>
          <w:lang w:val="ru-RU"/>
        </w:rPr>
        <w:t> </w:t>
      </w:r>
      <w:r w:rsidRPr="00E40E75">
        <w:rPr>
          <w:rFonts w:eastAsia="Times New Roman"/>
          <w:color w:val="000000"/>
          <w:lang w:val="ru-RU"/>
        </w:rPr>
        <w:t>т.</w:t>
      </w:r>
      <w:r w:rsidRPr="00E40E75">
        <w:rPr>
          <w:rFonts w:eastAsia="Times New Roman"/>
          <w:color w:val="000000"/>
          <w:lang w:val="ru-RU"/>
        </w:rPr>
        <w:t> </w:t>
      </w:r>
      <w:r w:rsidRPr="00E40E75">
        <w:rPr>
          <w:rFonts w:eastAsia="Times New Roman"/>
          <w:color w:val="000000"/>
          <w:lang w:val="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61B82" w:rsidRPr="00E40E75" w:rsidRDefault="00A61B82" w:rsidP="00E40E75">
      <w:pPr>
        <w:widowControl/>
        <w:ind w:firstLine="709"/>
        <w:jc w:val="both"/>
        <w:textAlignment w:val="center"/>
        <w:rPr>
          <w:rFonts w:eastAsia="Times New Roman"/>
          <w:b/>
          <w:bCs/>
          <w:i/>
          <w:iCs/>
          <w:color w:val="000000"/>
          <w:spacing w:val="-2"/>
          <w:lang w:val="ru-RU"/>
        </w:rPr>
      </w:pPr>
      <w:r w:rsidRPr="00E40E75">
        <w:rPr>
          <w:rFonts w:eastAsia="Times New Roman"/>
          <w:b/>
          <w:bCs/>
          <w:i/>
          <w:iCs/>
          <w:color w:val="000000"/>
          <w:spacing w:val="-2"/>
          <w:lang w:val="ru-RU"/>
        </w:rPr>
        <w:t>Значимые темы искусства. О чём говорит искусство?</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 xml:space="preserve">Земля — наш общий дом. </w:t>
      </w:r>
      <w:r w:rsidRPr="00E40E75">
        <w:rPr>
          <w:rFonts w:eastAsia="Times New Roman"/>
          <w:color w:val="000000"/>
          <w:lang w:val="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40E75">
        <w:rPr>
          <w:rFonts w:eastAsia="Times New Roman"/>
          <w:color w:val="000000"/>
          <w:spacing w:val="2"/>
          <w:lang w:val="ru-RU"/>
        </w:rPr>
        <w:t xml:space="preserve">художественных материалов и средств для создания выразительных образов природы. Постройки в природе: птичьи </w:t>
      </w:r>
      <w:r w:rsidRPr="00E40E75">
        <w:rPr>
          <w:rFonts w:eastAsia="Times New Roman"/>
          <w:color w:val="000000"/>
          <w:lang w:val="ru-RU"/>
        </w:rPr>
        <w:t>гнёзда, норы, ульи, панцирь черепахи, домик улитки и</w:t>
      </w:r>
      <w:r w:rsidRPr="00E40E75">
        <w:rPr>
          <w:rFonts w:eastAsia="Times New Roman"/>
          <w:color w:val="000000"/>
          <w:lang w:val="ru-RU"/>
        </w:rPr>
        <w:t> </w:t>
      </w:r>
      <w:r w:rsidRPr="00E40E75">
        <w:rPr>
          <w:rFonts w:eastAsia="Times New Roman"/>
          <w:color w:val="000000"/>
          <w:lang w:val="ru-RU"/>
        </w:rPr>
        <w:t>т.</w:t>
      </w:r>
      <w:r w:rsidRPr="00E40E75">
        <w:rPr>
          <w:rFonts w:eastAsia="Times New Roman"/>
          <w:color w:val="000000"/>
          <w:lang w:val="ru-RU"/>
        </w:rPr>
        <w:t> </w:t>
      </w:r>
      <w:r w:rsidRPr="00E40E75">
        <w:rPr>
          <w:rFonts w:eastAsia="Times New Roman"/>
          <w:color w:val="000000"/>
          <w:lang w:val="ru-RU"/>
        </w:rPr>
        <w:t>д.</w:t>
      </w:r>
    </w:p>
    <w:p w:rsidR="00A61B82" w:rsidRPr="00E40E75" w:rsidRDefault="00A61B82" w:rsidP="00E40E75">
      <w:pPr>
        <w:widowControl/>
        <w:ind w:firstLine="709"/>
        <w:jc w:val="both"/>
        <w:textAlignment w:val="center"/>
        <w:rPr>
          <w:rFonts w:eastAsia="Times New Roman"/>
          <w:color w:val="000000"/>
          <w:spacing w:val="-2"/>
          <w:lang w:val="ru-RU"/>
        </w:rPr>
      </w:pPr>
      <w:r w:rsidRPr="00E40E75">
        <w:rPr>
          <w:rFonts w:eastAsia="Times New Roman"/>
          <w:color w:val="000000"/>
          <w:spacing w:val="2"/>
          <w:lang w:val="ru-RU"/>
        </w:rPr>
        <w:t>Восприятие и эмоциональная оценка шедевров русского</w:t>
      </w:r>
      <w:r w:rsidRPr="00E40E75">
        <w:rPr>
          <w:rFonts w:eastAsia="Times New Roman"/>
          <w:color w:val="000000"/>
          <w:spacing w:val="2"/>
          <w:lang w:val="ru-RU"/>
        </w:rPr>
        <w:br/>
      </w:r>
      <w:r w:rsidRPr="00E40E75">
        <w:rPr>
          <w:rFonts w:eastAsia="Times New Roman"/>
          <w:color w:val="000000"/>
          <w:spacing w:val="-2"/>
          <w:lang w:val="ru-RU"/>
        </w:rPr>
        <w:t xml:space="preserve">и зарубежного искусства, изображающих природу. Общность </w:t>
      </w:r>
      <w:r w:rsidRPr="00E40E75">
        <w:rPr>
          <w:rFonts w:eastAsia="Times New Roman"/>
          <w:color w:val="000000"/>
          <w:spacing w:val="-3"/>
          <w:lang w:val="ru-RU"/>
        </w:rPr>
        <w:t>тематики, передаваемых чувств, отношения к природе в произ</w:t>
      </w:r>
      <w:r w:rsidRPr="00E40E75">
        <w:rPr>
          <w:rFonts w:eastAsia="Times New Roman"/>
          <w:color w:val="000000"/>
          <w:spacing w:val="-2"/>
          <w:lang w:val="ru-RU"/>
        </w:rPr>
        <w:t>ведениях авторов — представителей разных культур, народов, стран (например, А.</w:t>
      </w:r>
      <w:r w:rsidRPr="00E40E75">
        <w:rPr>
          <w:rFonts w:eastAsia="MS Mincho"/>
          <w:color w:val="000000"/>
          <w:spacing w:val="-2"/>
          <w:lang w:val="ru-RU"/>
        </w:rPr>
        <w:t> </w:t>
      </w:r>
      <w:r w:rsidRPr="00E40E75">
        <w:rPr>
          <w:rFonts w:eastAsia="Times New Roman"/>
          <w:color w:val="000000"/>
          <w:spacing w:val="-2"/>
          <w:lang w:val="ru-RU"/>
        </w:rPr>
        <w:t>К.</w:t>
      </w:r>
      <w:r w:rsidRPr="00E40E75">
        <w:rPr>
          <w:rFonts w:eastAsia="MS Mincho"/>
          <w:color w:val="000000"/>
          <w:spacing w:val="-2"/>
          <w:lang w:val="ru-RU"/>
        </w:rPr>
        <w:t> </w:t>
      </w:r>
      <w:r w:rsidRPr="00E40E75">
        <w:rPr>
          <w:rFonts w:eastAsia="Times New Roman"/>
          <w:color w:val="000000"/>
          <w:spacing w:val="-2"/>
          <w:lang w:val="ru-RU"/>
        </w:rPr>
        <w:t>Саврасов, И.</w:t>
      </w:r>
      <w:r w:rsidRPr="00E40E75">
        <w:rPr>
          <w:rFonts w:eastAsia="MS Mincho"/>
          <w:color w:val="000000"/>
          <w:spacing w:val="-2"/>
          <w:lang w:val="ru-RU"/>
        </w:rPr>
        <w:t> </w:t>
      </w:r>
      <w:r w:rsidRPr="00E40E75">
        <w:rPr>
          <w:rFonts w:eastAsia="Times New Roman"/>
          <w:color w:val="000000"/>
          <w:spacing w:val="-2"/>
          <w:lang w:val="ru-RU"/>
        </w:rPr>
        <w:t>И.</w:t>
      </w:r>
      <w:r w:rsidRPr="00E40E75">
        <w:rPr>
          <w:rFonts w:eastAsia="MS Mincho"/>
          <w:color w:val="000000"/>
          <w:spacing w:val="-2"/>
          <w:lang w:val="ru-RU"/>
        </w:rPr>
        <w:t> </w:t>
      </w:r>
      <w:r w:rsidRPr="00E40E75">
        <w:rPr>
          <w:rFonts w:eastAsia="Times New Roman"/>
          <w:color w:val="000000"/>
          <w:spacing w:val="-2"/>
          <w:lang w:val="ru-RU"/>
        </w:rPr>
        <w:t>Левитан, И.</w:t>
      </w:r>
      <w:r w:rsidRPr="00E40E75">
        <w:rPr>
          <w:rFonts w:eastAsia="MS Mincho"/>
          <w:color w:val="000000"/>
          <w:spacing w:val="-2"/>
          <w:lang w:val="ru-RU"/>
        </w:rPr>
        <w:t> </w:t>
      </w:r>
      <w:r w:rsidRPr="00E40E75">
        <w:rPr>
          <w:rFonts w:eastAsia="Times New Roman"/>
          <w:color w:val="000000"/>
          <w:spacing w:val="-2"/>
          <w:lang w:val="ru-RU"/>
        </w:rPr>
        <w:t>И.</w:t>
      </w:r>
      <w:r w:rsidRPr="00E40E75">
        <w:rPr>
          <w:rFonts w:eastAsia="MS Mincho"/>
          <w:color w:val="000000"/>
          <w:spacing w:val="-2"/>
          <w:lang w:val="ru-RU"/>
        </w:rPr>
        <w:t> </w:t>
      </w:r>
      <w:r w:rsidRPr="00E40E75">
        <w:rPr>
          <w:rFonts w:eastAsia="Times New Roman"/>
          <w:color w:val="000000"/>
          <w:spacing w:val="-2"/>
          <w:lang w:val="ru-RU"/>
        </w:rPr>
        <w:t>Шишкин, Н.</w:t>
      </w:r>
      <w:r w:rsidRPr="00E40E75">
        <w:rPr>
          <w:rFonts w:eastAsia="MS Mincho"/>
          <w:color w:val="000000"/>
          <w:spacing w:val="-2"/>
          <w:lang w:val="ru-RU"/>
        </w:rPr>
        <w:t> </w:t>
      </w:r>
      <w:r w:rsidRPr="00E40E75">
        <w:rPr>
          <w:rFonts w:eastAsia="Times New Roman"/>
          <w:color w:val="000000"/>
          <w:spacing w:val="-2"/>
          <w:lang w:val="ru-RU"/>
        </w:rPr>
        <w:t>К.</w:t>
      </w:r>
      <w:r w:rsidRPr="00E40E75">
        <w:rPr>
          <w:rFonts w:eastAsia="MS Mincho"/>
          <w:color w:val="000000"/>
          <w:spacing w:val="-2"/>
          <w:lang w:val="ru-RU"/>
        </w:rPr>
        <w:t> </w:t>
      </w:r>
      <w:r w:rsidRPr="00E40E75">
        <w:rPr>
          <w:rFonts w:eastAsia="Times New Roman"/>
          <w:color w:val="000000"/>
          <w:spacing w:val="-2"/>
          <w:lang w:val="ru-RU"/>
        </w:rPr>
        <w:t>Рерих, К.</w:t>
      </w:r>
      <w:r w:rsidRPr="00E40E75">
        <w:rPr>
          <w:rFonts w:eastAsia="MS Mincho"/>
          <w:color w:val="000000"/>
          <w:spacing w:val="-2"/>
          <w:lang w:val="ru-RU"/>
        </w:rPr>
        <w:t> </w:t>
      </w:r>
      <w:r w:rsidRPr="00E40E75">
        <w:rPr>
          <w:rFonts w:eastAsia="Times New Roman"/>
          <w:color w:val="000000"/>
          <w:spacing w:val="-2"/>
          <w:lang w:val="ru-RU"/>
        </w:rPr>
        <w:t>Моне, П.</w:t>
      </w:r>
      <w:r w:rsidRPr="00E40E75">
        <w:rPr>
          <w:rFonts w:eastAsia="MS Mincho"/>
          <w:color w:val="000000"/>
          <w:spacing w:val="-2"/>
          <w:lang w:val="ru-RU"/>
        </w:rPr>
        <w:t> </w:t>
      </w:r>
      <w:r w:rsidRPr="00E40E75">
        <w:rPr>
          <w:rFonts w:eastAsia="Times New Roman"/>
          <w:color w:val="000000"/>
          <w:spacing w:val="-2"/>
          <w:lang w:val="ru-RU"/>
        </w:rPr>
        <w:t>Сезанн, В.</w:t>
      </w:r>
      <w:r w:rsidRPr="00E40E75">
        <w:rPr>
          <w:rFonts w:eastAsia="MS Mincho"/>
          <w:color w:val="000000"/>
          <w:spacing w:val="-2"/>
          <w:lang w:val="ru-RU"/>
        </w:rPr>
        <w:t> </w:t>
      </w:r>
      <w:r w:rsidRPr="00E40E75">
        <w:rPr>
          <w:rFonts w:eastAsia="Times New Roman"/>
          <w:color w:val="000000"/>
          <w:spacing w:val="-2"/>
          <w:lang w:val="ru-RU"/>
        </w:rPr>
        <w:t>Ван Гог и</w:t>
      </w:r>
      <w:r w:rsidRPr="00E40E75">
        <w:rPr>
          <w:rFonts w:eastAsia="Times New Roman"/>
          <w:color w:val="000000"/>
          <w:spacing w:val="-2"/>
          <w:lang w:val="ru-RU"/>
        </w:rPr>
        <w:t> </w:t>
      </w:r>
      <w:r w:rsidRPr="00E40E75">
        <w:rPr>
          <w:rFonts w:eastAsia="Times New Roman"/>
          <w:color w:val="000000"/>
          <w:spacing w:val="-2"/>
          <w:lang w:val="ru-RU"/>
        </w:rPr>
        <w:t>др.).</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spacing w:val="2"/>
          <w:lang w:val="ru-RU"/>
        </w:rPr>
        <w:lastRenderedPageBreak/>
        <w:t xml:space="preserve">Знакомство с несколькими наиболее яркими культурами </w:t>
      </w:r>
      <w:r w:rsidRPr="00E40E75">
        <w:rPr>
          <w:rFonts w:eastAsia="Times New Roman"/>
          <w:color w:val="000000"/>
          <w:spacing w:val="-2"/>
          <w:lang w:val="ru-RU"/>
        </w:rPr>
        <w:t xml:space="preserve">мира, представляющими разные народы и эпохи (например, </w:t>
      </w:r>
      <w:r w:rsidRPr="00E40E75">
        <w:rPr>
          <w:rFonts w:eastAsia="Times New Roman"/>
          <w:color w:val="000000"/>
          <w:spacing w:val="-4"/>
          <w:lang w:val="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40E75">
        <w:rPr>
          <w:rFonts w:eastAsia="Times New Roman"/>
          <w:color w:val="000000"/>
          <w:lang w:val="ru-RU"/>
        </w:rPr>
        <w:t>Образы архитектуры и декоративно­прикладного искусства.</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 xml:space="preserve">Родина моя — Россия. </w:t>
      </w:r>
      <w:r w:rsidRPr="00E40E75">
        <w:rPr>
          <w:rFonts w:eastAsia="Times New Roman"/>
          <w:color w:val="000000"/>
          <w:lang w:val="ru-RU"/>
        </w:rPr>
        <w:t>Роль природных условий в ха</w:t>
      </w:r>
      <w:r w:rsidRPr="00E40E75">
        <w:rPr>
          <w:rFonts w:eastAsia="Times New Roman"/>
          <w:color w:val="000000"/>
          <w:spacing w:val="2"/>
          <w:lang w:val="ru-RU"/>
        </w:rPr>
        <w:t xml:space="preserve">рактере традиционной культуры народов России. Пейзажи </w:t>
      </w:r>
      <w:r w:rsidRPr="00E40E75">
        <w:rPr>
          <w:rFonts w:eastAsia="Times New Roman"/>
          <w:color w:val="000000"/>
          <w:lang w:val="ru-RU"/>
        </w:rPr>
        <w:t>родной природы. Единство декоративного строя в украшении жилища, предметов быта, орудий труда, костюма. Связь из­</w:t>
      </w:r>
      <w:r w:rsidRPr="00E40E75">
        <w:rPr>
          <w:rFonts w:eastAsia="Times New Roman"/>
          <w:color w:val="000000"/>
          <w:lang w:val="ru-RU"/>
        </w:rPr>
        <w:b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40E75">
        <w:rPr>
          <w:rFonts w:eastAsia="Times New Roman"/>
          <w:color w:val="000000"/>
          <w:lang w:val="ru-RU"/>
        </w:rPr>
        <w:br/>
        <w:t>Отечества.</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spacing w:val="2"/>
          <w:lang w:val="ru-RU"/>
        </w:rPr>
        <w:t xml:space="preserve">Человек и человеческие взаимоотношения. </w:t>
      </w:r>
      <w:r w:rsidRPr="00E40E75">
        <w:rPr>
          <w:rFonts w:eastAsia="Times New Roman"/>
          <w:color w:val="000000"/>
          <w:spacing w:val="2"/>
          <w:lang w:val="ru-RU"/>
        </w:rPr>
        <w:t>Образ че</w:t>
      </w:r>
      <w:r w:rsidRPr="00E40E75">
        <w:rPr>
          <w:rFonts w:eastAsia="Times New Roman"/>
          <w:color w:val="000000"/>
          <w:lang w:val="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40E75">
        <w:rPr>
          <w:rFonts w:eastAsia="Times New Roman"/>
          <w:color w:val="000000"/>
          <w:lang w:val="ru-RU"/>
        </w:rPr>
        <w:t> </w:t>
      </w:r>
      <w:r w:rsidRPr="00E40E75">
        <w:rPr>
          <w:rFonts w:eastAsia="Times New Roman"/>
          <w:color w:val="000000"/>
          <w:lang w:val="ru-RU"/>
        </w:rPr>
        <w:t>т.</w:t>
      </w:r>
      <w:r w:rsidRPr="00E40E75">
        <w:rPr>
          <w:rFonts w:eastAsia="Times New Roman"/>
          <w:color w:val="000000"/>
          <w:lang w:val="ru-RU"/>
        </w:rPr>
        <w:t> </w:t>
      </w:r>
      <w:r w:rsidRPr="00E40E75">
        <w:rPr>
          <w:rFonts w:eastAsia="Times New Roman"/>
          <w:color w:val="000000"/>
          <w:lang w:val="ru-RU"/>
        </w:rPr>
        <w:t>д. Образы персонажей, вызывающие гнев, раздражение, презрение.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 xml:space="preserve">Искусство дарит людям красоту. </w:t>
      </w:r>
      <w:r w:rsidRPr="00E40E75">
        <w:rPr>
          <w:rFonts w:eastAsia="Times New Roman"/>
          <w:color w:val="000000"/>
          <w:lang w:val="ru-RU"/>
        </w:rPr>
        <w:t>Искусство вокруг нас сегодня. Использование различных художественных матери</w:t>
      </w:r>
      <w:r w:rsidRPr="00E40E75">
        <w:rPr>
          <w:rFonts w:eastAsia="Times New Roman"/>
          <w:color w:val="000000"/>
          <w:spacing w:val="2"/>
          <w:lang w:val="ru-RU"/>
        </w:rPr>
        <w:t xml:space="preserve">алов и средств для создания проектов красивых, удобных </w:t>
      </w:r>
      <w:r w:rsidRPr="00E40E75">
        <w:rPr>
          <w:rFonts w:eastAsia="Times New Roman"/>
          <w:color w:val="000000"/>
          <w:lang w:val="ru-RU"/>
        </w:rPr>
        <w:t>и выразительных предметов быта, видов транспорта. Пред</w:t>
      </w:r>
      <w:r w:rsidRPr="00E40E75">
        <w:rPr>
          <w:rFonts w:eastAsia="Times New Roman"/>
          <w:color w:val="000000"/>
          <w:spacing w:val="2"/>
          <w:lang w:val="ru-RU"/>
        </w:rPr>
        <w:t xml:space="preserve">ставление о роли изобразительных (пластических) искусств </w:t>
      </w:r>
      <w:r w:rsidRPr="00E40E75">
        <w:rPr>
          <w:rFonts w:eastAsia="Times New Roman"/>
          <w:color w:val="000000"/>
          <w:lang w:val="ru-RU"/>
        </w:rPr>
        <w:t>в повседневной жизни человека, в организации его матери</w:t>
      </w:r>
      <w:r w:rsidRPr="00E40E75">
        <w:rPr>
          <w:rFonts w:eastAsia="Times New Roman"/>
          <w:color w:val="000000"/>
          <w:spacing w:val="2"/>
          <w:lang w:val="ru-RU"/>
        </w:rPr>
        <w:t xml:space="preserve">ального окружения. Отражение в пластических искусствах </w:t>
      </w:r>
      <w:r w:rsidRPr="00E40E75">
        <w:rPr>
          <w:rFonts w:eastAsia="Times New Roman"/>
          <w:color w:val="000000"/>
          <w:lang w:val="ru-RU"/>
        </w:rPr>
        <w:t xml:space="preserve">природных, географических условий, традиций, религиозных </w:t>
      </w:r>
      <w:r w:rsidRPr="00E40E75">
        <w:rPr>
          <w:rFonts w:eastAsia="Times New Roman"/>
          <w:color w:val="000000"/>
          <w:spacing w:val="2"/>
          <w:lang w:val="ru-RU"/>
        </w:rPr>
        <w:t>верований разных народов (на примере изобразительного</w:t>
      </w:r>
      <w:r w:rsidRPr="00E40E75">
        <w:rPr>
          <w:rFonts w:eastAsia="Times New Roman"/>
          <w:color w:val="000000"/>
          <w:spacing w:val="2"/>
          <w:lang w:val="ru-RU"/>
        </w:rPr>
        <w:br/>
      </w:r>
      <w:r w:rsidRPr="00E40E75">
        <w:rPr>
          <w:rFonts w:eastAsia="Times New Roman"/>
          <w:color w:val="000000"/>
          <w:spacing w:val="-2"/>
          <w:lang w:val="ru-RU"/>
        </w:rPr>
        <w:t xml:space="preserve">и декоративно­прикладного искусства народов России). Жанр </w:t>
      </w:r>
      <w:r w:rsidRPr="00E40E75">
        <w:rPr>
          <w:rFonts w:eastAsia="Times New Roman"/>
          <w:color w:val="000000"/>
          <w:lang w:val="ru-RU"/>
        </w:rPr>
        <w:t>натюрморта. Художественное конструирование и оформление помещений и парков, транспорта и посуды, мебели и одежды, книг и игрушек.</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Опыт художественно­творческой деятельности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Участие в различных видах изобразительной, декоративно­прикладной и художественно­конструкторской деятельности.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Освоение основ рисунка, живописи, скульптуры, деко</w:t>
      </w:r>
      <w:r w:rsidRPr="00E40E75">
        <w:rPr>
          <w:rFonts w:eastAsia="Times New Roman"/>
          <w:color w:val="000000"/>
          <w:lang w:val="ru-RU"/>
        </w:rPr>
        <w:t>ративно­прикладного искусства. Изображение с натуры, по памяти и воображению (натюрморт, пейзаж, человек, животные, растения).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Овладение основами художественной грамоты: компози</w:t>
      </w:r>
      <w:r w:rsidRPr="00E40E75">
        <w:rPr>
          <w:rFonts w:eastAsia="Times New Roman"/>
          <w:color w:val="000000"/>
          <w:lang w:val="ru-RU"/>
        </w:rPr>
        <w:t xml:space="preserve">цией, формой, ритмом, линией, цветом, объёмом, фактурой. </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Создание моделей предметов бытового окружения человека. Овладение элементарными навыками лепки и бумагопластики.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Выбор и применение выразительных средств для реали</w:t>
      </w:r>
      <w:r w:rsidRPr="00E40E75">
        <w:rPr>
          <w:rFonts w:eastAsia="Times New Roman"/>
          <w:color w:val="000000"/>
          <w:lang w:val="ru-RU"/>
        </w:rPr>
        <w:t>зации собственного замысла в рисунке, живописи, аппликации, скульптуре, художественном конструировании.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Передача настроения в творческой работе с помощью цвета, </w:t>
      </w:r>
      <w:r w:rsidRPr="00E40E75">
        <w:rPr>
          <w:rFonts w:eastAsia="Times New Roman"/>
          <w:i/>
          <w:iCs/>
          <w:color w:val="000000"/>
          <w:lang w:val="ru-RU"/>
        </w:rPr>
        <w:t>тона</w:t>
      </w:r>
      <w:r w:rsidRPr="00E40E75">
        <w:rPr>
          <w:rFonts w:eastAsia="Times New Roman"/>
          <w:color w:val="000000"/>
          <w:lang w:val="ru-RU"/>
        </w:rPr>
        <w:t xml:space="preserve">, композиции, пространства, линии, штриха, пятна, объёма, </w:t>
      </w:r>
      <w:r w:rsidRPr="00E40E75">
        <w:rPr>
          <w:rFonts w:eastAsia="Times New Roman"/>
          <w:i/>
          <w:iCs/>
          <w:color w:val="000000"/>
          <w:lang w:val="ru-RU"/>
        </w:rPr>
        <w:t>фактуры материала</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Использование в индивидуальной и коллективной дея</w:t>
      </w:r>
      <w:r w:rsidRPr="00E40E75">
        <w:rPr>
          <w:rFonts w:eastAsia="Times New Roman"/>
          <w:color w:val="000000"/>
          <w:lang w:val="ru-RU"/>
        </w:rPr>
        <w:t xml:space="preserve">тельности различных художественных техник и материалов: </w:t>
      </w:r>
      <w:r w:rsidRPr="00E40E75">
        <w:rPr>
          <w:rFonts w:eastAsia="Times New Roman"/>
          <w:i/>
          <w:iCs/>
          <w:color w:val="000000"/>
          <w:spacing w:val="2"/>
          <w:lang w:val="ru-RU"/>
        </w:rPr>
        <w:t>коллажа</w:t>
      </w:r>
      <w:r w:rsidRPr="00E40E75">
        <w:rPr>
          <w:rFonts w:eastAsia="Times New Roman"/>
          <w:color w:val="000000"/>
          <w:spacing w:val="2"/>
          <w:lang w:val="ru-RU"/>
        </w:rPr>
        <w:t xml:space="preserve">, </w:t>
      </w:r>
      <w:r w:rsidRPr="00E40E75">
        <w:rPr>
          <w:rFonts w:eastAsia="Times New Roman"/>
          <w:i/>
          <w:iCs/>
          <w:color w:val="000000"/>
          <w:spacing w:val="2"/>
          <w:lang w:val="ru-RU"/>
        </w:rPr>
        <w:t>граттажа</w:t>
      </w:r>
      <w:r w:rsidRPr="00E40E75">
        <w:rPr>
          <w:rFonts w:eastAsia="Times New Roman"/>
          <w:color w:val="000000"/>
          <w:spacing w:val="2"/>
          <w:lang w:val="ru-RU"/>
        </w:rPr>
        <w:t xml:space="preserve">, аппликации, компьютерной анимации, натурной мультипликации, фотографии, видеосъёмки, бумажной пластики, гуаши, акварели, </w:t>
      </w:r>
      <w:r w:rsidRPr="00E40E75">
        <w:rPr>
          <w:rFonts w:eastAsia="Times New Roman"/>
          <w:i/>
          <w:iCs/>
          <w:color w:val="000000"/>
          <w:spacing w:val="2"/>
          <w:lang w:val="ru-RU"/>
        </w:rPr>
        <w:t>пастели</w:t>
      </w:r>
      <w:r w:rsidRPr="00E40E75">
        <w:rPr>
          <w:rFonts w:eastAsia="Times New Roman"/>
          <w:color w:val="000000"/>
          <w:spacing w:val="2"/>
          <w:lang w:val="ru-RU"/>
        </w:rPr>
        <w:t xml:space="preserve">, </w:t>
      </w:r>
      <w:r w:rsidRPr="00E40E75">
        <w:rPr>
          <w:rFonts w:eastAsia="Times New Roman"/>
          <w:i/>
          <w:iCs/>
          <w:color w:val="000000"/>
          <w:spacing w:val="2"/>
          <w:lang w:val="ru-RU"/>
        </w:rPr>
        <w:t>восковых</w:t>
      </w:r>
      <w:r w:rsidRPr="00E40E75">
        <w:rPr>
          <w:rFonts w:eastAsia="Times New Roman"/>
          <w:i/>
          <w:iCs/>
          <w:color w:val="000000"/>
          <w:lang w:val="ru-RU"/>
        </w:rPr>
        <w:t xml:space="preserve"> мелков</w:t>
      </w:r>
      <w:r w:rsidRPr="00E40E75">
        <w:rPr>
          <w:rFonts w:eastAsia="Times New Roman"/>
          <w:color w:val="000000"/>
          <w:lang w:val="ru-RU"/>
        </w:rPr>
        <w:t xml:space="preserve">, </w:t>
      </w:r>
      <w:r w:rsidRPr="00E40E75">
        <w:rPr>
          <w:rFonts w:eastAsia="Times New Roman"/>
          <w:i/>
          <w:iCs/>
          <w:color w:val="000000"/>
          <w:lang w:val="ru-RU"/>
        </w:rPr>
        <w:t>туши</w:t>
      </w:r>
      <w:r w:rsidRPr="00E40E75">
        <w:rPr>
          <w:rFonts w:eastAsia="Times New Roman"/>
          <w:color w:val="000000"/>
          <w:lang w:val="ru-RU"/>
        </w:rPr>
        <w:t xml:space="preserve">, карандаша, фломастеров, </w:t>
      </w:r>
      <w:r w:rsidRPr="00E40E75">
        <w:rPr>
          <w:rFonts w:eastAsia="Times New Roman"/>
          <w:i/>
          <w:iCs/>
          <w:color w:val="000000"/>
          <w:lang w:val="ru-RU"/>
        </w:rPr>
        <w:t>пластилина</w:t>
      </w:r>
      <w:r w:rsidRPr="00E40E75">
        <w:rPr>
          <w:rFonts w:eastAsia="Times New Roman"/>
          <w:color w:val="000000"/>
          <w:lang w:val="ru-RU"/>
        </w:rPr>
        <w:t xml:space="preserve">, </w:t>
      </w:r>
      <w:r w:rsidRPr="00E40E75">
        <w:rPr>
          <w:rFonts w:eastAsia="Times New Roman"/>
          <w:i/>
          <w:iCs/>
          <w:color w:val="000000"/>
          <w:lang w:val="ru-RU"/>
        </w:rPr>
        <w:t>глины</w:t>
      </w:r>
      <w:r w:rsidRPr="00E40E75">
        <w:rPr>
          <w:rFonts w:eastAsia="Times New Roman"/>
          <w:color w:val="000000"/>
          <w:lang w:val="ru-RU"/>
        </w:rPr>
        <w:t>, подручных и природных материалов.</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Участие в обсуждении содержания и выразительных средств </w:t>
      </w:r>
      <w:r w:rsidRPr="00E40E75">
        <w:rPr>
          <w:rFonts w:eastAsia="Times New Roman"/>
          <w:color w:val="000000"/>
          <w:lang w:val="ru-RU"/>
        </w:rPr>
        <w:t>произведений изобразительного искусства, выражение своего отношения к произведению.</w:t>
      </w:r>
    </w:p>
    <w:p w:rsidR="00A61B82" w:rsidRPr="00E40E75" w:rsidRDefault="00A61B82" w:rsidP="00E40E75">
      <w:pPr>
        <w:keepNext/>
        <w:widowControl/>
        <w:ind w:firstLine="709"/>
        <w:jc w:val="center"/>
        <w:textAlignment w:val="center"/>
        <w:rPr>
          <w:rFonts w:eastAsia="Times New Roman"/>
          <w:b/>
          <w:iCs/>
          <w:color w:val="000000"/>
          <w:lang w:val="ru-RU"/>
        </w:rPr>
      </w:pPr>
      <w:r w:rsidRPr="00E40E75">
        <w:rPr>
          <w:rFonts w:eastAsia="Times New Roman"/>
          <w:b/>
          <w:iCs/>
          <w:color w:val="000000"/>
          <w:lang w:val="ru-RU"/>
        </w:rPr>
        <w:lastRenderedPageBreak/>
        <w:t>2.2.2.8. Музыка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Музыка в жизни человека.</w:t>
      </w:r>
      <w:r w:rsidRPr="00E40E75">
        <w:rPr>
          <w:rFonts w:eastAsia="Times New Roman"/>
          <w:color w:val="000000"/>
          <w:lang w:val="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Обобщённое представление об основных образно­эмо­</w:t>
      </w:r>
      <w:r w:rsidRPr="00E40E75">
        <w:rPr>
          <w:rFonts w:eastAsia="Times New Roman"/>
          <w:color w:val="000000"/>
          <w:spacing w:val="2"/>
          <w:lang w:val="ru-RU"/>
        </w:rPr>
        <w:br/>
      </w:r>
      <w:r w:rsidRPr="00E40E75">
        <w:rPr>
          <w:rFonts w:eastAsia="Times New Roman"/>
          <w:color w:val="000000"/>
          <w:lang w:val="ru-RU"/>
        </w:rPr>
        <w:t>ци</w:t>
      </w:r>
      <w:r w:rsidRPr="00E40E75">
        <w:rPr>
          <w:rFonts w:eastAsia="Times New Roman"/>
          <w:color w:val="000000"/>
          <w:spacing w:val="2"/>
          <w:lang w:val="ru-RU"/>
        </w:rPr>
        <w:t xml:space="preserve">ональных сферах музыки и о многообразии музыкальных </w:t>
      </w:r>
      <w:r w:rsidRPr="00E40E75">
        <w:rPr>
          <w:rFonts w:eastAsia="Times New Roman"/>
          <w:color w:val="000000"/>
          <w:lang w:val="ru-RU"/>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spacing w:val="2"/>
          <w:lang w:val="ru-RU"/>
        </w:rPr>
        <w:t>Отечественные народные музыкальные традиции. Твор</w:t>
      </w:r>
      <w:r w:rsidRPr="00E40E75">
        <w:rPr>
          <w:rFonts w:eastAsia="Times New Roman"/>
          <w:color w:val="000000"/>
          <w:lang w:val="ru-RU"/>
        </w:rPr>
        <w:t xml:space="preserve">чество народов России. Музыкальный и поэтический фольклор: песни, танцы, действа, обряды, скороговорки, загадки, </w:t>
      </w:r>
      <w:r w:rsidRPr="00E40E75">
        <w:rPr>
          <w:rFonts w:eastAsia="Times New Roman"/>
          <w:color w:val="000000"/>
          <w:spacing w:val="2"/>
          <w:lang w:val="ru-RU"/>
        </w:rPr>
        <w:t xml:space="preserve">игры­драматизации. Историческое прошлое в музыкальных </w:t>
      </w:r>
      <w:r w:rsidRPr="00E40E75">
        <w:rPr>
          <w:rFonts w:eastAsia="Times New Roman"/>
          <w:color w:val="000000"/>
          <w:lang w:val="ru-RU"/>
        </w:rPr>
        <w:t xml:space="preserve">образах. Народная и профессиональная музыка. Сочинения </w:t>
      </w:r>
      <w:r w:rsidRPr="00E40E75">
        <w:rPr>
          <w:rFonts w:eastAsia="Times New Roman"/>
          <w:color w:val="000000"/>
          <w:spacing w:val="2"/>
          <w:lang w:val="ru-RU"/>
        </w:rPr>
        <w:t xml:space="preserve">отечественных композиторов о Родине. Духовная музыка в </w:t>
      </w:r>
      <w:r w:rsidRPr="00E40E75">
        <w:rPr>
          <w:rFonts w:eastAsia="Times New Roman"/>
          <w:color w:val="000000"/>
          <w:lang w:val="ru-RU"/>
        </w:rPr>
        <w:t>творчестве композиторов.</w:t>
      </w:r>
    </w:p>
    <w:p w:rsidR="00A61B82" w:rsidRPr="00E40E75" w:rsidRDefault="00A61B82" w:rsidP="00E40E75">
      <w:pPr>
        <w:widowControl/>
        <w:ind w:firstLine="709"/>
        <w:jc w:val="both"/>
        <w:textAlignment w:val="center"/>
        <w:rPr>
          <w:rFonts w:eastAsia="Times New Roman"/>
          <w:color w:val="000000"/>
          <w:spacing w:val="-2"/>
          <w:lang w:val="ru-RU"/>
        </w:rPr>
      </w:pPr>
      <w:r w:rsidRPr="00E40E75">
        <w:rPr>
          <w:rFonts w:eastAsia="Times New Roman"/>
          <w:b/>
          <w:bCs/>
          <w:color w:val="000000"/>
          <w:spacing w:val="-2"/>
          <w:lang w:val="ru-RU"/>
        </w:rPr>
        <w:t>Основные закономерности музыкального искусства.</w:t>
      </w:r>
      <w:r w:rsidRPr="00E40E75">
        <w:rPr>
          <w:rFonts w:eastAsia="Times New Roman"/>
          <w:color w:val="000000"/>
          <w:spacing w:val="-2"/>
          <w:lang w:val="ru-RU"/>
        </w:rPr>
        <w:t xml:space="preserve"> Ин</w:t>
      </w:r>
      <w:r w:rsidRPr="00E40E75">
        <w:rPr>
          <w:rFonts w:eastAsia="Times New Roman"/>
          <w:color w:val="000000"/>
          <w:lang w:val="ru-RU"/>
        </w:rPr>
        <w:t>тонационно­образная природа музыкального искусства. Вы</w:t>
      </w:r>
      <w:r w:rsidRPr="00E40E75">
        <w:rPr>
          <w:rFonts w:eastAsia="Times New Roman"/>
          <w:color w:val="000000"/>
          <w:spacing w:val="-2"/>
          <w:lang w:val="ru-RU"/>
        </w:rPr>
        <w:t>разительность и изобразительность в музыке. Интонация как озвученное состояние, выражение эмоций и мыслей человека.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Интонации музыкальные и речевые. Сходство и различия. Интонация — источник музыкальной речи. Основные сред</w:t>
      </w:r>
      <w:r w:rsidRPr="00E40E75">
        <w:rPr>
          <w:rFonts w:eastAsia="Times New Roman"/>
          <w:color w:val="000000"/>
          <w:spacing w:val="2"/>
          <w:lang w:val="ru-RU"/>
        </w:rPr>
        <w:t>ства музыкальной выразительности (мелодия, ритм, темп,</w:t>
      </w:r>
      <w:r w:rsidRPr="00E40E75">
        <w:rPr>
          <w:rFonts w:eastAsia="Times New Roman"/>
          <w:color w:val="000000"/>
          <w:spacing w:val="2"/>
          <w:lang w:val="ru-RU"/>
        </w:rPr>
        <w:br/>
      </w:r>
      <w:r w:rsidRPr="00E40E75">
        <w:rPr>
          <w:rFonts w:eastAsia="Times New Roman"/>
          <w:color w:val="000000"/>
          <w:lang w:val="ru-RU"/>
        </w:rPr>
        <w:t>динамика, тембр, лад и</w:t>
      </w:r>
      <w:r w:rsidRPr="00E40E75">
        <w:rPr>
          <w:rFonts w:eastAsia="Times New Roman"/>
          <w:color w:val="000000"/>
          <w:lang w:val="ru-RU"/>
        </w:rPr>
        <w:t> </w:t>
      </w:r>
      <w:r w:rsidRPr="00E40E75">
        <w:rPr>
          <w:rFonts w:eastAsia="Times New Roman"/>
          <w:color w:val="000000"/>
          <w:lang w:val="ru-RU"/>
        </w:rPr>
        <w:t>др.).</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Музыкальная речь как способ общения между людьми, её эмоциональное воздействие. Композитор — исполнитель — </w:t>
      </w:r>
      <w:r w:rsidRPr="00E40E75">
        <w:rPr>
          <w:rFonts w:eastAsia="Times New Roman"/>
          <w:color w:val="000000"/>
          <w:spacing w:val="2"/>
          <w:lang w:val="ru-RU"/>
        </w:rPr>
        <w:t xml:space="preserve">слушатель. Особенности музыкальной речи в сочинениях </w:t>
      </w:r>
      <w:r w:rsidRPr="00E40E75">
        <w:rPr>
          <w:rFonts w:eastAsia="Times New Roman"/>
          <w:color w:val="000000"/>
          <w:lang w:val="ru-RU"/>
        </w:rPr>
        <w:t>композиторов, её выразительный смысл. Нотная запись как способ фиксации музыкальной речи. Элементы нотной грамоты.</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Развитие музыки — сопоставление и столкновение чувств </w:t>
      </w:r>
      <w:r w:rsidRPr="00E40E75">
        <w:rPr>
          <w:rFonts w:eastAsia="Times New Roman"/>
          <w:color w:val="000000"/>
          <w:spacing w:val="2"/>
          <w:lang w:val="ru-RU"/>
        </w:rPr>
        <w:t>и мыслей человека, музыкальных интонаций, тем, художе</w:t>
      </w:r>
      <w:r w:rsidRPr="00E40E75">
        <w:rPr>
          <w:rFonts w:eastAsia="Times New Roman"/>
          <w:color w:val="000000"/>
          <w:lang w:val="ru-RU"/>
        </w:rPr>
        <w:t>ственных образов. Основные приёмы музыкального развития (повтор и контраст).</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spacing w:val="2"/>
          <w:lang w:val="ru-RU"/>
        </w:rPr>
        <w:t xml:space="preserve">Формы построения музыки как обобщённое выражение </w:t>
      </w:r>
      <w:r w:rsidRPr="00E40E75">
        <w:rPr>
          <w:rFonts w:eastAsia="Times New Roman"/>
          <w:color w:val="000000"/>
          <w:lang w:val="ru-RU"/>
        </w:rPr>
        <w:t>художественно­образного содержания произведений. Формы одночастные, двух</w:t>
      </w:r>
      <w:r w:rsidRPr="00E40E75">
        <w:rPr>
          <w:rFonts w:eastAsia="Times New Roman"/>
          <w:color w:val="000000"/>
          <w:lang w:val="ru-RU"/>
        </w:rPr>
        <w:noBreakHyphen/>
        <w:t xml:space="preserve"> и трёхчастные, вариации, рондо и</w:t>
      </w:r>
      <w:r w:rsidRPr="00E40E75">
        <w:rPr>
          <w:rFonts w:eastAsia="Times New Roman"/>
          <w:color w:val="000000"/>
          <w:lang w:val="ru-RU"/>
        </w:rPr>
        <w:t> </w:t>
      </w:r>
      <w:r w:rsidRPr="00E40E75">
        <w:rPr>
          <w:rFonts w:eastAsia="Times New Roman"/>
          <w:color w:val="000000"/>
          <w:lang w:val="ru-RU"/>
        </w:rPr>
        <w:t>др.</w:t>
      </w:r>
    </w:p>
    <w:p w:rsidR="00A61B82" w:rsidRPr="00E40E75" w:rsidRDefault="00A61B82" w:rsidP="00E40E75">
      <w:pPr>
        <w:widowControl/>
        <w:ind w:firstLine="709"/>
        <w:jc w:val="both"/>
        <w:textAlignment w:val="center"/>
        <w:rPr>
          <w:rFonts w:eastAsia="Times New Roman"/>
          <w:color w:val="000000"/>
          <w:spacing w:val="-2"/>
          <w:lang w:val="ru-RU"/>
        </w:rPr>
      </w:pPr>
      <w:r w:rsidRPr="00E40E75">
        <w:rPr>
          <w:rFonts w:eastAsia="Times New Roman"/>
          <w:b/>
          <w:bCs/>
          <w:color w:val="000000"/>
          <w:lang w:val="ru-RU"/>
        </w:rPr>
        <w:t>Музыкальная картина мира.</w:t>
      </w:r>
      <w:r w:rsidRPr="00E40E75">
        <w:rPr>
          <w:rFonts w:eastAsia="Times New Roman"/>
          <w:color w:val="000000"/>
          <w:lang w:val="ru-RU"/>
        </w:rPr>
        <w:t xml:space="preserve"> Интонационное богатство </w:t>
      </w:r>
      <w:r w:rsidRPr="00E40E75">
        <w:rPr>
          <w:rFonts w:eastAsia="Times New Roman"/>
          <w:color w:val="000000"/>
          <w:spacing w:val="2"/>
          <w:lang w:val="ru-RU"/>
        </w:rPr>
        <w:t xml:space="preserve">музыкального мира. Общие представления о музыкальной </w:t>
      </w:r>
      <w:r w:rsidRPr="00E40E75">
        <w:rPr>
          <w:rFonts w:eastAsia="Times New Roman"/>
          <w:color w:val="000000"/>
          <w:spacing w:val="-2"/>
          <w:lang w:val="ru-RU"/>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40E75">
        <w:rPr>
          <w:rFonts w:eastAsia="Times New Roman"/>
          <w:color w:val="000000"/>
          <w:spacing w:val="-2"/>
          <w:lang w:val="ru-RU"/>
        </w:rPr>
        <w:noBreakHyphen/>
        <w:t xml:space="preserve"> и телепередачи, видеофильмы, звукозаписи (CD, DVD).</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4"/>
          <w:lang w:val="ru-RU"/>
        </w:rPr>
        <w:t>Различные виды музыки: вокальная, инструментальная; соль­</w:t>
      </w:r>
      <w:r w:rsidRPr="00E40E75">
        <w:rPr>
          <w:rFonts w:eastAsia="Times New Roman"/>
          <w:color w:val="000000"/>
          <w:spacing w:val="-4"/>
          <w:lang w:val="ru-RU"/>
        </w:rPr>
        <w:br/>
      </w:r>
      <w:r w:rsidRPr="00E40E75">
        <w:rPr>
          <w:rFonts w:eastAsia="Times New Roman"/>
          <w:color w:val="000000"/>
          <w:lang w:val="ru-RU"/>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4"/>
          <w:lang w:val="ru-RU"/>
        </w:rPr>
        <w:t>Народное и профессиональное музыкальное творчество раз­</w:t>
      </w:r>
      <w:r w:rsidRPr="00E40E75">
        <w:rPr>
          <w:rFonts w:eastAsia="Times New Roman"/>
          <w:color w:val="000000"/>
          <w:spacing w:val="-4"/>
          <w:lang w:val="ru-RU"/>
        </w:rPr>
        <w:br/>
      </w:r>
      <w:r w:rsidRPr="00E40E75">
        <w:rPr>
          <w:rFonts w:eastAsia="Times New Roman"/>
          <w:color w:val="000000"/>
          <w:lang w:val="ru-RU"/>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61B82" w:rsidRPr="00E40E75" w:rsidRDefault="00A61B82" w:rsidP="00E40E75">
      <w:pPr>
        <w:keepNext/>
        <w:widowControl/>
        <w:ind w:firstLine="709"/>
        <w:jc w:val="center"/>
        <w:textAlignment w:val="center"/>
        <w:rPr>
          <w:rFonts w:eastAsia="Times New Roman"/>
          <w:b/>
          <w:iCs/>
          <w:color w:val="000000"/>
          <w:lang w:val="ru-RU"/>
        </w:rPr>
      </w:pPr>
      <w:r w:rsidRPr="00E40E75">
        <w:rPr>
          <w:rFonts w:eastAsia="Times New Roman"/>
          <w:b/>
          <w:iCs/>
          <w:color w:val="000000"/>
          <w:lang w:val="ru-RU"/>
        </w:rPr>
        <w:t>2.2.2.9. Технология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1.</w:t>
      </w:r>
      <w:r w:rsidRPr="00E40E75">
        <w:rPr>
          <w:rFonts w:eastAsia="Times New Roman"/>
          <w:color w:val="000000"/>
          <w:lang w:val="ru-RU"/>
        </w:rPr>
        <w:t> </w:t>
      </w:r>
      <w:r w:rsidRPr="00E40E75">
        <w:rPr>
          <w:rFonts w:eastAsia="Times New Roman"/>
          <w:b/>
          <w:bCs/>
          <w:color w:val="000000"/>
          <w:lang w:val="ru-RU"/>
        </w:rPr>
        <w:t>Общекультурные и общетрудовые компетенции. Основы культуры труда, самообслуживания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Трудовая деятельность и её значение в жизни человека. </w:t>
      </w:r>
      <w:r w:rsidRPr="00E40E75">
        <w:rPr>
          <w:rFonts w:eastAsia="Times New Roman"/>
          <w:color w:val="000000"/>
          <w:lang w:val="ru-RU"/>
        </w:rPr>
        <w:t>Рукотворный мир как результат труда человека; разнообразие предметов рукотворного мира (</w:t>
      </w:r>
      <w:r w:rsidRPr="00E40E75">
        <w:rPr>
          <w:rFonts w:eastAsia="Times New Roman"/>
          <w:i/>
          <w:iCs/>
          <w:color w:val="000000"/>
          <w:lang w:val="ru-RU"/>
        </w:rPr>
        <w:t>архитектура</w:t>
      </w:r>
      <w:r w:rsidRPr="00E40E75">
        <w:rPr>
          <w:rFonts w:eastAsia="Times New Roman"/>
          <w:color w:val="000000"/>
          <w:lang w:val="ru-RU"/>
        </w:rPr>
        <w:t>, техника, предметы быта и декоративно­прикладного искусства и</w:t>
      </w:r>
      <w:r w:rsidRPr="00E40E75">
        <w:rPr>
          <w:rFonts w:eastAsia="Times New Roman"/>
          <w:color w:val="000000"/>
          <w:lang w:val="ru-RU"/>
        </w:rPr>
        <w:t> </w:t>
      </w:r>
      <w:r w:rsidRPr="00E40E75">
        <w:rPr>
          <w:rFonts w:eastAsia="Times New Roman"/>
          <w:color w:val="000000"/>
          <w:lang w:val="ru-RU"/>
        </w:rPr>
        <w:t>т.</w:t>
      </w:r>
      <w:r w:rsidRPr="00E40E75">
        <w:rPr>
          <w:rFonts w:eastAsia="Times New Roman"/>
          <w:color w:val="000000"/>
          <w:lang w:val="ru-RU"/>
        </w:rPr>
        <w:t> </w:t>
      </w:r>
      <w:r w:rsidRPr="00E40E75">
        <w:rPr>
          <w:rFonts w:eastAsia="Times New Roman"/>
          <w:color w:val="000000"/>
          <w:lang w:val="ru-RU"/>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lastRenderedPageBreak/>
        <w:t>Элементарные общие правила создания предметов руко­</w:t>
      </w:r>
      <w:r w:rsidRPr="00E40E75">
        <w:rPr>
          <w:rFonts w:eastAsia="Times New Roman"/>
          <w:color w:val="000000"/>
          <w:spacing w:val="2"/>
          <w:lang w:val="ru-RU"/>
        </w:rPr>
        <w:br/>
      </w:r>
      <w:r w:rsidRPr="00E40E75">
        <w:rPr>
          <w:rFonts w:eastAsia="Times New Roman"/>
          <w:color w:val="000000"/>
          <w:lang w:val="ru-RU"/>
        </w:rPr>
        <w:t>т</w:t>
      </w:r>
      <w:r w:rsidRPr="00E40E75">
        <w:rPr>
          <w:rFonts w:eastAsia="Times New Roman"/>
          <w:color w:val="000000"/>
          <w:spacing w:val="-2"/>
          <w:lang w:val="ru-RU"/>
        </w:rPr>
        <w:t>ворного мира (удобство, эстетическая выразительность, проч</w:t>
      </w:r>
      <w:r w:rsidRPr="00E40E75">
        <w:rPr>
          <w:rFonts w:eastAsia="Times New Roman"/>
          <w:color w:val="000000"/>
          <w:lang w:val="ru-RU"/>
        </w:rPr>
        <w:t xml:space="preserve">ность; гармония предметов и окружающей среды). Бережное </w:t>
      </w:r>
      <w:r w:rsidRPr="00E40E75">
        <w:rPr>
          <w:rFonts w:eastAsia="Times New Roman"/>
          <w:color w:val="000000"/>
          <w:spacing w:val="2"/>
          <w:lang w:val="ru-RU"/>
        </w:rPr>
        <w:t>отношение к природе как источнику сырьевых ресурсов.</w:t>
      </w:r>
      <w:r w:rsidRPr="00E40E75">
        <w:rPr>
          <w:rFonts w:eastAsia="Times New Roman"/>
          <w:color w:val="000000"/>
          <w:spacing w:val="2"/>
          <w:lang w:val="ru-RU"/>
        </w:rPr>
        <w:br/>
      </w:r>
      <w:r w:rsidRPr="00E40E75">
        <w:rPr>
          <w:rFonts w:eastAsia="Times New Roman"/>
          <w:color w:val="000000"/>
          <w:lang w:val="ru-RU"/>
        </w:rPr>
        <w:t xml:space="preserve">Мастера и их профессии; </w:t>
      </w:r>
      <w:r w:rsidRPr="00E40E75">
        <w:rPr>
          <w:rFonts w:eastAsia="Times New Roman"/>
          <w:i/>
          <w:iCs/>
          <w:color w:val="000000"/>
          <w:lang w:val="ru-RU"/>
        </w:rPr>
        <w:t>традиции и творчество мастера в создании предметной среды (общее представление)</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40E75">
        <w:rPr>
          <w:rFonts w:eastAsia="Times New Roman"/>
          <w:i/>
          <w:iCs/>
          <w:color w:val="000000"/>
          <w:spacing w:val="-2"/>
          <w:lang w:val="ru-RU"/>
        </w:rPr>
        <w:t>распределение рабочего времени</w:t>
      </w:r>
      <w:r w:rsidRPr="00E40E75">
        <w:rPr>
          <w:rFonts w:eastAsia="Times New Roman"/>
          <w:color w:val="000000"/>
          <w:spacing w:val="-2"/>
          <w:lang w:val="ru-RU"/>
        </w:rPr>
        <w:t>. Отбор и анализ информа</w:t>
      </w:r>
      <w:r w:rsidRPr="00E40E75">
        <w:rPr>
          <w:rFonts w:eastAsia="Times New Roman"/>
          <w:color w:val="000000"/>
          <w:spacing w:val="2"/>
          <w:lang w:val="ru-RU"/>
        </w:rPr>
        <w:t xml:space="preserve">ции (из учебника и других дидактических материалов), её </w:t>
      </w:r>
      <w:r w:rsidRPr="00E40E75">
        <w:rPr>
          <w:rFonts w:eastAsia="Times New Roman"/>
          <w:color w:val="000000"/>
          <w:lang w:val="ru-RU"/>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E40E75">
        <w:rPr>
          <w:rFonts w:eastAsia="Times New Roman"/>
          <w:color w:val="000000"/>
          <w:lang w:val="ru-RU"/>
        </w:rPr>
        <w:t> </w:t>
      </w:r>
      <w:r w:rsidRPr="00E40E75">
        <w:rPr>
          <w:rFonts w:eastAsia="Times New Roman"/>
          <w:color w:val="000000"/>
          <w:lang w:val="ru-RU"/>
        </w:rPr>
        <w:t>т.</w:t>
      </w:r>
      <w:r w:rsidRPr="00E40E75">
        <w:rPr>
          <w:rFonts w:eastAsia="Times New Roman"/>
          <w:color w:val="000000"/>
          <w:lang w:val="ru-RU"/>
        </w:rPr>
        <w:t> </w:t>
      </w:r>
      <w:r w:rsidRPr="00E40E75">
        <w:rPr>
          <w:rFonts w:eastAsia="Times New Roman"/>
          <w:color w:val="000000"/>
          <w:lang w:val="ru-RU"/>
        </w:rPr>
        <w:t>п.</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spacing w:val="2"/>
          <w:lang w:val="ru-RU"/>
        </w:rPr>
        <w:t>Выполнение доступных видов работ по самообслужива</w:t>
      </w:r>
      <w:r w:rsidRPr="00E40E75">
        <w:rPr>
          <w:rFonts w:eastAsia="Times New Roman"/>
          <w:color w:val="000000"/>
          <w:lang w:val="ru-RU"/>
        </w:rPr>
        <w:t>нию, домашнему труду, оказание доступных видов помощи малышам, взрослым и сверстникам.</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2.</w:t>
      </w:r>
      <w:r w:rsidRPr="00E40E75">
        <w:rPr>
          <w:rFonts w:eastAsia="Times New Roman"/>
          <w:b/>
          <w:bCs/>
          <w:color w:val="000000"/>
          <w:lang w:val="ru-RU"/>
        </w:rPr>
        <w:t> </w:t>
      </w:r>
      <w:r w:rsidRPr="00E40E75">
        <w:rPr>
          <w:rFonts w:eastAsia="Times New Roman"/>
          <w:b/>
          <w:bCs/>
          <w:color w:val="000000"/>
          <w:lang w:val="ru-RU"/>
        </w:rPr>
        <w:t>Технология ручной обработки материалов</w:t>
      </w:r>
      <w:r w:rsidRPr="00E40E75">
        <w:rPr>
          <w:rFonts w:eastAsia="Times New Roman"/>
          <w:color w:val="000000"/>
          <w:spacing w:val="2"/>
          <w:vertAlign w:val="superscript"/>
          <w:lang w:val="ru-RU"/>
        </w:rPr>
        <w:footnoteReference w:id="3"/>
      </w:r>
      <w:r w:rsidRPr="00E40E75">
        <w:rPr>
          <w:rFonts w:eastAsia="Times New Roman"/>
          <w:b/>
          <w:bCs/>
          <w:color w:val="000000"/>
          <w:lang w:val="ru-RU"/>
        </w:rPr>
        <w:t>. Элементы графической грамоты</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40E75">
        <w:rPr>
          <w:rFonts w:eastAsia="Times New Roman"/>
          <w:i/>
          <w:iCs/>
          <w:color w:val="000000"/>
          <w:lang w:val="ru-RU"/>
        </w:rPr>
        <w:t>Многообразие материалов и их практическое применение в жизни</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Подготовка материалов к работе. Экономное расходование материалов. </w:t>
      </w:r>
      <w:r w:rsidRPr="00E40E75">
        <w:rPr>
          <w:rFonts w:eastAsia="Times New Roman"/>
          <w:i/>
          <w:iCs/>
          <w:color w:val="000000"/>
          <w:lang w:val="ru-RU"/>
        </w:rPr>
        <w:t>Выбор материалов по их декоративно­художе</w:t>
      </w:r>
      <w:r w:rsidRPr="00E40E75">
        <w:rPr>
          <w:rFonts w:eastAsia="Times New Roman"/>
          <w:i/>
          <w:iCs/>
          <w:color w:val="000000"/>
          <w:spacing w:val="2"/>
          <w:lang w:val="ru-RU"/>
        </w:rPr>
        <w:t xml:space="preserve">ственным и конструктивным свойствам, использование </w:t>
      </w:r>
      <w:r w:rsidRPr="00E40E75">
        <w:rPr>
          <w:rFonts w:eastAsia="Times New Roman"/>
          <w:i/>
          <w:iCs/>
          <w:color w:val="000000"/>
          <w:lang w:val="ru-RU"/>
        </w:rPr>
        <w:t>соответствующих способов обработки материалов в зависимости от назначения изделия</w:t>
      </w:r>
      <w:r w:rsidRPr="00E40E75">
        <w:rPr>
          <w:rFonts w:eastAsia="Times New Roman"/>
          <w:color w:val="000000"/>
          <w:lang w:val="ru-RU"/>
        </w:rPr>
        <w:t>.</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color w:val="000000"/>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i/>
          <w:iCs/>
          <w:color w:val="000000"/>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E40E75">
        <w:rPr>
          <w:rFonts w:eastAsia="Times New Roman"/>
          <w:i/>
          <w:iCs/>
          <w:color w:val="000000"/>
          <w:spacing w:val="2"/>
          <w:lang w:val="ru-RU"/>
        </w:rPr>
        <w:t xml:space="preserve">сборка, отделка изделия; проверка изделия в действии, </w:t>
      </w:r>
      <w:r w:rsidRPr="00E40E75">
        <w:rPr>
          <w:rFonts w:eastAsia="Times New Roman"/>
          <w:i/>
          <w:iCs/>
          <w:color w:val="000000"/>
          <w:lang w:val="ru-RU"/>
        </w:rPr>
        <w:t>внесение необходимых дополнений и изменений</w:t>
      </w:r>
      <w:r w:rsidRPr="00E40E75">
        <w:rPr>
          <w:rFonts w:eastAsia="Times New Roman"/>
          <w:color w:val="000000"/>
          <w:lang w:val="ru-RU"/>
        </w:rPr>
        <w:t xml:space="preserve">. Называние </w:t>
      </w:r>
      <w:r w:rsidRPr="00E40E75">
        <w:rPr>
          <w:rFonts w:eastAsia="Times New Roman"/>
          <w:color w:val="000000"/>
          <w:spacing w:val="2"/>
          <w:lang w:val="ru-RU"/>
        </w:rPr>
        <w:t xml:space="preserve">и выполнение основных технологических операций ручной </w:t>
      </w:r>
      <w:r w:rsidRPr="00E40E75">
        <w:rPr>
          <w:rFonts w:eastAsia="Times New Roman"/>
          <w:color w:val="000000"/>
          <w:lang w:val="ru-RU"/>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E40E75">
        <w:rPr>
          <w:rFonts w:eastAsia="Times New Roman"/>
          <w:color w:val="000000"/>
          <w:lang w:val="ru-RU"/>
        </w:rPr>
        <w:t> </w:t>
      </w:r>
      <w:r w:rsidRPr="00E40E75">
        <w:rPr>
          <w:rFonts w:eastAsia="Times New Roman"/>
          <w:color w:val="000000"/>
          <w:lang w:val="ru-RU"/>
        </w:rPr>
        <w:t xml:space="preserve">др.), сборка изделия (клеевое, </w:t>
      </w:r>
      <w:r w:rsidRPr="00E40E75">
        <w:rPr>
          <w:rFonts w:eastAsia="Times New Roman"/>
          <w:color w:val="000000"/>
          <w:spacing w:val="2"/>
          <w:lang w:val="ru-RU"/>
        </w:rPr>
        <w:t>ниточное, проволочное, винтовое и другие виды соедине</w:t>
      </w:r>
      <w:r w:rsidRPr="00E40E75">
        <w:rPr>
          <w:rFonts w:eastAsia="Times New Roman"/>
          <w:color w:val="000000"/>
          <w:lang w:val="ru-RU"/>
        </w:rPr>
        <w:t>ния), отделка изделия или его деталей (окрашивание, вышивка, аппликация и</w:t>
      </w:r>
      <w:r w:rsidRPr="00E40E75">
        <w:rPr>
          <w:rFonts w:eastAsia="Times New Roman"/>
          <w:color w:val="000000"/>
          <w:lang w:val="ru-RU"/>
        </w:rPr>
        <w:t> </w:t>
      </w:r>
      <w:r w:rsidRPr="00E40E75">
        <w:rPr>
          <w:rFonts w:eastAsia="Times New Roman"/>
          <w:color w:val="000000"/>
          <w:lang w:val="ru-RU"/>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spacing w:val="2"/>
          <w:lang w:val="ru-RU"/>
        </w:rPr>
        <w:t xml:space="preserve">Использование измерений и построений для решения </w:t>
      </w:r>
      <w:r w:rsidRPr="00E40E75">
        <w:rPr>
          <w:rFonts w:eastAsia="Times New Roman"/>
          <w:color w:val="000000"/>
          <w:lang w:val="ru-RU"/>
        </w:rPr>
        <w:t>практических задач. Виды условных графических изображе</w:t>
      </w:r>
      <w:r w:rsidRPr="00E40E75">
        <w:rPr>
          <w:rFonts w:eastAsia="Times New Roman"/>
          <w:color w:val="000000"/>
          <w:spacing w:val="2"/>
          <w:lang w:val="ru-RU"/>
        </w:rPr>
        <w:t>ний: рисунок, простейший чертёж, эскиз, развёртка, схема (их узнавание). Назначение линий чертежа (контур, линия</w:t>
      </w:r>
      <w:r w:rsidRPr="00E40E75">
        <w:rPr>
          <w:rFonts w:eastAsia="Times New Roman"/>
          <w:color w:val="000000"/>
          <w:lang w:val="ru-RU"/>
        </w:rPr>
        <w:t xml:space="preserve"> надреза, сгиба, размерная, осевая, центровая, </w:t>
      </w:r>
      <w:r w:rsidRPr="00E40E75">
        <w:rPr>
          <w:rFonts w:eastAsia="Times New Roman"/>
          <w:i/>
          <w:iCs/>
          <w:color w:val="000000"/>
          <w:lang w:val="ru-RU"/>
        </w:rPr>
        <w:t>разрыва</w:t>
      </w:r>
      <w:r w:rsidRPr="00E40E75">
        <w:rPr>
          <w:rFonts w:eastAsia="Times New Roman"/>
          <w:color w:val="000000"/>
          <w:lang w:val="ru-RU"/>
        </w:rPr>
        <w:t>). Чте</w:t>
      </w:r>
      <w:r w:rsidRPr="00E40E75">
        <w:rPr>
          <w:rFonts w:eastAsia="Times New Roman"/>
          <w:color w:val="000000"/>
          <w:spacing w:val="2"/>
          <w:lang w:val="ru-RU"/>
        </w:rPr>
        <w:t>ние условных графических изображений. Разметка деталей</w:t>
      </w:r>
      <w:r w:rsidRPr="00E40E75">
        <w:rPr>
          <w:rFonts w:eastAsia="Times New Roman"/>
          <w:color w:val="000000"/>
          <w:spacing w:val="2"/>
          <w:lang w:val="ru-RU"/>
        </w:rPr>
        <w:br/>
      </w:r>
      <w:r w:rsidRPr="00E40E75">
        <w:rPr>
          <w:rFonts w:eastAsia="Times New Roman"/>
          <w:color w:val="000000"/>
          <w:lang w:val="ru-RU"/>
        </w:rPr>
        <w:t>с опорой на простейший чертёж, эскиз. Изготовление изделий по рисунку, простейшему чертежу или эскизу, схеме.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3.</w:t>
      </w:r>
      <w:r w:rsidRPr="00E40E75">
        <w:rPr>
          <w:rFonts w:eastAsia="Times New Roman"/>
          <w:b/>
          <w:bCs/>
          <w:color w:val="000000"/>
          <w:lang w:val="ru-RU"/>
        </w:rPr>
        <w:t> </w:t>
      </w:r>
      <w:r w:rsidRPr="00E40E75">
        <w:rPr>
          <w:rFonts w:eastAsia="Times New Roman"/>
          <w:b/>
          <w:bCs/>
          <w:color w:val="000000"/>
          <w:lang w:val="ru-RU"/>
        </w:rPr>
        <w:t>Конструирование и моделирование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lastRenderedPageBreak/>
        <w:t xml:space="preserve">Общее представление о конструировании как создании конструкции каких­либо изделий (технических, бытовых, </w:t>
      </w:r>
      <w:r w:rsidRPr="00E40E75">
        <w:rPr>
          <w:rFonts w:eastAsia="Times New Roman"/>
          <w:color w:val="000000"/>
          <w:lang w:val="ru-RU"/>
        </w:rPr>
        <w:t>учебных и</w:t>
      </w:r>
      <w:r w:rsidRPr="00E40E75">
        <w:rPr>
          <w:rFonts w:eastAsia="Times New Roman"/>
          <w:color w:val="000000"/>
          <w:lang w:val="ru-RU"/>
        </w:rPr>
        <w:t> </w:t>
      </w:r>
      <w:r w:rsidRPr="00E40E75">
        <w:rPr>
          <w:rFonts w:eastAsia="Times New Roman"/>
          <w:color w:val="000000"/>
          <w:lang w:val="ru-RU"/>
        </w:rPr>
        <w:t xml:space="preserve">пр.). Изделие, деталь изделия (общее представление). Понятие о конструкции изделия; </w:t>
      </w:r>
      <w:r w:rsidRPr="00E40E75">
        <w:rPr>
          <w:rFonts w:eastAsia="Times New Roman"/>
          <w:i/>
          <w:iCs/>
          <w:color w:val="000000"/>
          <w:lang w:val="ru-RU"/>
        </w:rPr>
        <w:t>различные виды конструкций и способы их сборки</w:t>
      </w:r>
      <w:r w:rsidRPr="00E40E75">
        <w:rPr>
          <w:rFonts w:eastAsia="Times New Roman"/>
          <w:color w:val="000000"/>
          <w:lang w:val="ru-RU"/>
        </w:rPr>
        <w:t>. Виды и способы соединения деталей. Основные требования к изделию (соответствие</w:t>
      </w:r>
      <w:r w:rsidRPr="00E40E75">
        <w:rPr>
          <w:rFonts w:eastAsia="Times New Roman"/>
          <w:color w:val="000000"/>
          <w:lang w:val="ru-RU"/>
        </w:rPr>
        <w:br/>
        <w:t>материала, конструкции и внешнего оформления назначению изделия).</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lang w:val="ru-RU"/>
        </w:rPr>
        <w:t xml:space="preserve">Конструирование и моделирование изделий из различных материалов по образцу, рисунку, простейшему </w:t>
      </w:r>
      <w:r w:rsidRPr="00E40E75">
        <w:rPr>
          <w:rFonts w:eastAsia="Times New Roman"/>
          <w:i/>
          <w:iCs/>
          <w:color w:val="000000"/>
          <w:lang w:val="ru-RU"/>
        </w:rPr>
        <w:t xml:space="preserve">чертежу или эскизу и по заданным условиям (технико­технологическим, </w:t>
      </w:r>
      <w:r w:rsidRPr="00E40E75">
        <w:rPr>
          <w:rFonts w:eastAsia="Times New Roman"/>
          <w:i/>
          <w:iCs/>
          <w:color w:val="000000"/>
          <w:spacing w:val="-4"/>
          <w:lang w:val="ru-RU"/>
        </w:rPr>
        <w:t>функциональным, декоративно­художественным и</w:t>
      </w:r>
      <w:r w:rsidRPr="00E40E75">
        <w:rPr>
          <w:rFonts w:eastAsia="Times New Roman"/>
          <w:i/>
          <w:iCs/>
          <w:color w:val="000000"/>
          <w:spacing w:val="-4"/>
          <w:lang w:val="ru-RU"/>
        </w:rPr>
        <w:t> </w:t>
      </w:r>
      <w:r w:rsidRPr="00E40E75">
        <w:rPr>
          <w:rFonts w:eastAsia="Times New Roman"/>
          <w:i/>
          <w:iCs/>
          <w:color w:val="000000"/>
          <w:spacing w:val="-4"/>
          <w:lang w:val="ru-RU"/>
        </w:rPr>
        <w:t>пр.).</w:t>
      </w:r>
      <w:r w:rsidRPr="00E40E75">
        <w:rPr>
          <w:rFonts w:eastAsia="Times New Roman"/>
          <w:color w:val="000000"/>
          <w:lang w:val="ru-RU"/>
        </w:rPr>
        <w:t>Конструирование и моделирование на компьютере и в интерактивном конструкторе.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4.</w:t>
      </w:r>
      <w:r w:rsidRPr="00E40E75">
        <w:rPr>
          <w:rFonts w:eastAsia="Times New Roman"/>
          <w:b/>
          <w:bCs/>
          <w:color w:val="000000"/>
          <w:lang w:val="ru-RU"/>
        </w:rPr>
        <w:t> </w:t>
      </w:r>
      <w:r w:rsidRPr="00E40E75">
        <w:rPr>
          <w:rFonts w:eastAsia="Times New Roman"/>
          <w:b/>
          <w:bCs/>
          <w:color w:val="000000"/>
          <w:lang w:val="ru-RU"/>
        </w:rPr>
        <w:t>Практика работы на компьютере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Информация, её отбор, анализ и систематизация. Способы получения, хранения, переработки информации.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spacing w:val="2"/>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E40E75">
        <w:rPr>
          <w:rFonts w:eastAsia="Times New Roman"/>
          <w:color w:val="000000"/>
          <w:lang w:val="ru-RU"/>
        </w:rPr>
        <w:t xml:space="preserve">ра, </w:t>
      </w:r>
      <w:r w:rsidRPr="00E40E75">
        <w:rPr>
          <w:rFonts w:eastAsia="Times New Roman"/>
          <w:i/>
          <w:iCs/>
          <w:color w:val="000000"/>
          <w:lang w:val="ru-RU"/>
        </w:rPr>
        <w:t>общее представление о правилах клавиатурного письма</w:t>
      </w:r>
      <w:r w:rsidRPr="00E40E75">
        <w:rPr>
          <w:rFonts w:eastAsia="Times New Roman"/>
          <w:color w:val="000000"/>
          <w:lang w:val="ru-RU"/>
        </w:rPr>
        <w:t xml:space="preserve">, пользование мышью, использование простейших средств текстового редактора. </w:t>
      </w:r>
      <w:r w:rsidRPr="00E40E75">
        <w:rPr>
          <w:rFonts w:eastAsia="Times New Roman"/>
          <w:i/>
          <w:iCs/>
          <w:color w:val="000000"/>
          <w:lang w:val="ru-RU"/>
        </w:rPr>
        <w:t>Простейшие приёмы поиска информации: по ключевым словам, каталогам</w:t>
      </w:r>
      <w:r w:rsidRPr="00E40E75">
        <w:rPr>
          <w:rFonts w:eastAsia="Times New Roman"/>
          <w:color w:val="000000"/>
          <w:lang w:val="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E40E75">
        <w:rPr>
          <w:rFonts w:eastAsia="Times New Roman"/>
          <w:color w:val="000000"/>
          <w:spacing w:val="2"/>
          <w:lang w:val="ru-RU"/>
        </w:rPr>
        <w:t xml:space="preserve">детям тематике. Вывод текста на принтер. </w:t>
      </w:r>
      <w:r w:rsidRPr="00E40E75">
        <w:rPr>
          <w:rFonts w:eastAsia="Times New Roman"/>
          <w:i/>
          <w:iCs/>
          <w:color w:val="000000"/>
          <w:spacing w:val="2"/>
          <w:lang w:val="ru-RU"/>
        </w:rPr>
        <w:t xml:space="preserve">Использование </w:t>
      </w:r>
      <w:r w:rsidRPr="00E40E75">
        <w:rPr>
          <w:rFonts w:eastAsia="Times New Roman"/>
          <w:i/>
          <w:iCs/>
          <w:color w:val="000000"/>
          <w:lang w:val="ru-RU"/>
        </w:rPr>
        <w:t>рисунков из ресурса компьютера, программ Word и Power Point.</w:t>
      </w:r>
    </w:p>
    <w:p w:rsidR="00A61B82" w:rsidRPr="00E40E75" w:rsidRDefault="00A61B82" w:rsidP="00E40E75">
      <w:pPr>
        <w:keepNext/>
        <w:widowControl/>
        <w:ind w:firstLine="709"/>
        <w:jc w:val="center"/>
        <w:textAlignment w:val="center"/>
        <w:rPr>
          <w:rFonts w:eastAsia="Times New Roman"/>
          <w:b/>
          <w:iCs/>
          <w:color w:val="000000"/>
          <w:lang w:val="ru-RU"/>
        </w:rPr>
      </w:pPr>
      <w:r w:rsidRPr="00E40E75">
        <w:rPr>
          <w:rFonts w:eastAsia="Times New Roman"/>
          <w:b/>
          <w:iCs/>
          <w:color w:val="000000"/>
          <w:lang w:val="ru-RU"/>
        </w:rPr>
        <w:t>2.2.2.10. Физическая культура</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Знания о физической культуре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 xml:space="preserve">Физическая культура. </w:t>
      </w:r>
      <w:r w:rsidRPr="00E40E75">
        <w:rPr>
          <w:rFonts w:eastAsia="Times New Roman"/>
          <w:color w:val="000000"/>
          <w:lang w:val="ru-RU"/>
        </w:rPr>
        <w:t xml:space="preserve">Физическая культура как система </w:t>
      </w:r>
      <w:r w:rsidRPr="00E40E75">
        <w:rPr>
          <w:rFonts w:eastAsia="Times New Roman"/>
          <w:color w:val="000000"/>
          <w:spacing w:val="2"/>
          <w:lang w:val="ru-RU"/>
        </w:rPr>
        <w:t xml:space="preserve">разнообразных форм занятий физическими упражнениями </w:t>
      </w:r>
      <w:r w:rsidRPr="00E40E75">
        <w:rPr>
          <w:rFonts w:eastAsia="Times New Roman"/>
          <w:color w:val="000000"/>
          <w:lang w:val="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spacing w:val="2"/>
          <w:lang w:val="ru-RU"/>
        </w:rPr>
        <w:t xml:space="preserve">Правила предупреждения травматизма во время занятий </w:t>
      </w:r>
      <w:r w:rsidRPr="00E40E75">
        <w:rPr>
          <w:rFonts w:eastAsia="Times New Roman"/>
          <w:color w:val="000000"/>
          <w:lang w:val="ru-RU"/>
        </w:rPr>
        <w:t>физическими упражнениями: организация мест занятий, подбор одежды, обуви и инвентаря.</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spacing w:val="2"/>
          <w:lang w:val="ru-RU"/>
        </w:rPr>
        <w:t xml:space="preserve">Из истории физической культуры. </w:t>
      </w:r>
      <w:r w:rsidRPr="00E40E75">
        <w:rPr>
          <w:rFonts w:eastAsia="Times New Roman"/>
          <w:color w:val="000000"/>
          <w:spacing w:val="2"/>
          <w:lang w:val="ru-RU"/>
        </w:rPr>
        <w:t xml:space="preserve">История развития </w:t>
      </w:r>
      <w:r w:rsidRPr="00E40E75">
        <w:rPr>
          <w:rFonts w:eastAsia="Times New Roman"/>
          <w:color w:val="000000"/>
          <w:lang w:val="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61B82" w:rsidRPr="00E40E75" w:rsidRDefault="00A61B82" w:rsidP="00E40E75">
      <w:pPr>
        <w:widowControl/>
        <w:ind w:firstLine="709"/>
        <w:jc w:val="both"/>
        <w:textAlignment w:val="center"/>
        <w:rPr>
          <w:rFonts w:eastAsia="Times New Roman"/>
          <w:color w:val="000000"/>
          <w:spacing w:val="-2"/>
          <w:lang w:val="ru-RU"/>
        </w:rPr>
      </w:pPr>
      <w:r w:rsidRPr="00E40E75">
        <w:rPr>
          <w:rFonts w:eastAsia="Times New Roman"/>
          <w:b/>
          <w:bCs/>
          <w:color w:val="000000"/>
          <w:spacing w:val="-4"/>
          <w:lang w:val="ru-RU"/>
        </w:rPr>
        <w:t xml:space="preserve">Физические упражнения. </w:t>
      </w:r>
      <w:r w:rsidRPr="00E40E75">
        <w:rPr>
          <w:rFonts w:eastAsia="Times New Roman"/>
          <w:color w:val="000000"/>
          <w:spacing w:val="-4"/>
          <w:lang w:val="ru-RU"/>
        </w:rPr>
        <w:t>Физические упражнения, их вли­</w:t>
      </w:r>
      <w:r w:rsidRPr="00E40E75">
        <w:rPr>
          <w:rFonts w:eastAsia="Times New Roman"/>
          <w:color w:val="000000"/>
          <w:spacing w:val="-4"/>
          <w:lang w:val="ru-RU"/>
        </w:rPr>
        <w:br/>
      </w:r>
      <w:r w:rsidRPr="00E40E75">
        <w:rPr>
          <w:rFonts w:eastAsia="Times New Roman"/>
          <w:color w:val="000000"/>
          <w:spacing w:val="-2"/>
          <w:lang w:val="ru-RU"/>
        </w:rPr>
        <w:t xml:space="preserve">яние на физическое развитие и развитие физических качеств. </w:t>
      </w:r>
      <w:r w:rsidRPr="00E40E75">
        <w:rPr>
          <w:rFonts w:eastAsia="Times New Roman"/>
          <w:color w:val="000000"/>
          <w:spacing w:val="-4"/>
          <w:lang w:val="ru-RU"/>
        </w:rPr>
        <w:t>Физическая подготовка и её связь с развитием основных физи­</w:t>
      </w:r>
      <w:r w:rsidRPr="00E40E75">
        <w:rPr>
          <w:rFonts w:eastAsia="Times New Roman"/>
          <w:color w:val="000000"/>
          <w:spacing w:val="-4"/>
          <w:lang w:val="ru-RU"/>
        </w:rPr>
        <w:br/>
      </w:r>
      <w:r w:rsidRPr="00E40E75">
        <w:rPr>
          <w:rFonts w:eastAsia="Times New Roman"/>
          <w:color w:val="000000"/>
          <w:spacing w:val="-2"/>
          <w:lang w:val="ru-RU"/>
        </w:rPr>
        <w:t>ческих качеств. Характеристика основных физических качеств: силы, быстроты, выносливости, гибкости и равновесия.</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Физическая нагрузка и её влияние на повышение частоты сердечных сокращений.</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Способы физкультурной деятельности</w:t>
      </w:r>
    </w:p>
    <w:p w:rsidR="00A61B82" w:rsidRPr="00E40E75" w:rsidRDefault="00A61B82" w:rsidP="00E40E75">
      <w:pPr>
        <w:widowControl/>
        <w:ind w:firstLine="709"/>
        <w:jc w:val="both"/>
        <w:textAlignment w:val="center"/>
        <w:rPr>
          <w:rFonts w:eastAsia="Times New Roman"/>
          <w:b/>
          <w:bCs/>
          <w:color w:val="000000"/>
          <w:spacing w:val="-2"/>
          <w:lang w:val="ru-RU"/>
        </w:rPr>
      </w:pPr>
      <w:r w:rsidRPr="00E40E75">
        <w:rPr>
          <w:rFonts w:eastAsia="Times New Roman"/>
          <w:b/>
          <w:bCs/>
          <w:color w:val="000000"/>
          <w:spacing w:val="2"/>
          <w:lang w:val="ru-RU"/>
        </w:rPr>
        <w:t xml:space="preserve">Самостоятельные занятия. </w:t>
      </w:r>
      <w:r w:rsidRPr="00E40E75">
        <w:rPr>
          <w:rFonts w:eastAsia="Times New Roman"/>
          <w:color w:val="000000"/>
          <w:spacing w:val="2"/>
          <w:lang w:val="ru-RU"/>
        </w:rPr>
        <w:t>Составление режима дня.</w:t>
      </w:r>
      <w:r w:rsidRPr="00E40E75">
        <w:rPr>
          <w:rFonts w:eastAsia="Times New Roman"/>
          <w:color w:val="000000"/>
          <w:spacing w:val="2"/>
          <w:lang w:val="ru-RU"/>
        </w:rPr>
        <w:br/>
      </w:r>
      <w:r w:rsidRPr="00E40E75">
        <w:rPr>
          <w:rFonts w:eastAsia="Times New Roman"/>
          <w:color w:val="000000"/>
          <w:spacing w:val="-2"/>
          <w:lang w:val="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 xml:space="preserve">Самостоятельные наблюдения за физическим развитием и физической подготовленностью. </w:t>
      </w:r>
      <w:r w:rsidRPr="00E40E75">
        <w:rPr>
          <w:rFonts w:eastAsia="Times New Roman"/>
          <w:color w:val="000000"/>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lastRenderedPageBreak/>
        <w:t xml:space="preserve">Самостоятельные игры и развлечения. </w:t>
      </w:r>
      <w:r w:rsidRPr="00E40E75">
        <w:rPr>
          <w:rFonts w:eastAsia="Times New Roman"/>
          <w:color w:val="000000"/>
          <w:lang w:val="ru-RU"/>
        </w:rPr>
        <w:t>Организация и проведение подвижных игр (на спортивных площадках и в спортивных залах).</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Физическое совершенствование</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b/>
          <w:bCs/>
          <w:color w:val="000000"/>
          <w:lang w:val="ru-RU"/>
        </w:rPr>
        <w:t xml:space="preserve">Физкультурно­оздоровительная деятельность. </w:t>
      </w:r>
      <w:r w:rsidRPr="00E40E75">
        <w:rPr>
          <w:rFonts w:eastAsia="Times New Roman"/>
          <w:color w:val="000000"/>
          <w:lang w:val="ru-RU"/>
        </w:rPr>
        <w:t>Комплексы физических упражнений для утренней зарядки, физкульт­</w:t>
      </w:r>
      <w:r w:rsidRPr="00E40E75">
        <w:rPr>
          <w:rFonts w:eastAsia="Times New Roman"/>
          <w:color w:val="000000"/>
          <w:lang w:val="ru-RU"/>
        </w:rPr>
        <w:br/>
        <w:t>минуток, занятий по профилактике и коррекции нарушений осанки.</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color w:val="000000"/>
          <w:lang w:val="ru-RU"/>
        </w:rPr>
        <w:t>Комплексы упражнений на развитие физических качеств.</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color w:val="000000"/>
          <w:spacing w:val="-2"/>
          <w:lang w:val="ru-RU"/>
        </w:rPr>
        <w:t xml:space="preserve">Комплексы дыхательных упражнений. Гимнастика для </w:t>
      </w:r>
      <w:r w:rsidRPr="00E40E75">
        <w:rPr>
          <w:rFonts w:eastAsia="Times New Roman"/>
          <w:color w:val="000000"/>
          <w:lang w:val="ru-RU"/>
        </w:rPr>
        <w:t>глаз.</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b/>
          <w:bCs/>
          <w:color w:val="000000"/>
          <w:lang w:val="ru-RU"/>
        </w:rPr>
        <w:t>Спортивно­оздоровительная деятельность.</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b/>
          <w:bCs/>
          <w:i/>
          <w:iCs/>
          <w:color w:val="000000"/>
          <w:spacing w:val="2"/>
          <w:lang w:val="ru-RU"/>
        </w:rPr>
        <w:t xml:space="preserve">Гимнастика с основами акробатики. </w:t>
      </w:r>
      <w:r w:rsidRPr="00E40E75">
        <w:rPr>
          <w:rFonts w:eastAsia="Times New Roman"/>
          <w:i/>
          <w:iCs/>
          <w:color w:val="000000"/>
          <w:spacing w:val="2"/>
          <w:lang w:val="ru-RU"/>
        </w:rPr>
        <w:t xml:space="preserve">Организующие </w:t>
      </w:r>
      <w:r w:rsidRPr="00E40E75">
        <w:rPr>
          <w:rFonts w:eastAsia="Times New Roman"/>
          <w:i/>
          <w:iCs/>
          <w:color w:val="000000"/>
          <w:lang w:val="ru-RU"/>
        </w:rPr>
        <w:t xml:space="preserve">команды и приёмы. </w:t>
      </w:r>
      <w:r w:rsidRPr="00E40E75">
        <w:rPr>
          <w:rFonts w:eastAsia="Times New Roman"/>
          <w:color w:val="000000"/>
          <w:lang w:val="ru-RU"/>
        </w:rPr>
        <w:t>Строевые действия в шеренге и колонне; выполнение строевых команд.</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lang w:val="ru-RU"/>
        </w:rPr>
        <w:t xml:space="preserve">Акробатические упражнения. </w:t>
      </w:r>
      <w:r w:rsidRPr="00E40E75">
        <w:rPr>
          <w:rFonts w:eastAsia="Times New Roman"/>
          <w:color w:val="000000"/>
          <w:lang w:val="ru-RU"/>
        </w:rPr>
        <w:t>Упоры; седы; упражнения</w:t>
      </w:r>
      <w:r w:rsidRPr="00E40E75">
        <w:rPr>
          <w:rFonts w:eastAsia="Times New Roman"/>
          <w:color w:val="000000"/>
          <w:lang w:val="ru-RU"/>
        </w:rPr>
        <w:br/>
        <w:t>в группировке; перекаты; стойка на лопатках; кувырки вперёд и назад; гимнастический мост.</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lang w:val="ru-RU"/>
        </w:rPr>
        <w:t xml:space="preserve">Акробатические комбинации. </w:t>
      </w:r>
      <w:r w:rsidRPr="00E40E75">
        <w:rPr>
          <w:rFonts w:eastAsia="Times New Roman"/>
          <w:color w:val="000000"/>
          <w:lang w:val="ru-RU"/>
        </w:rPr>
        <w:t>Например: 1)</w:t>
      </w:r>
      <w:r w:rsidRPr="00E40E75">
        <w:rPr>
          <w:rFonts w:eastAsia="Times New Roman"/>
          <w:color w:val="000000"/>
          <w:lang w:val="ru-RU"/>
        </w:rPr>
        <w:t> </w:t>
      </w:r>
      <w:r w:rsidRPr="00E40E75">
        <w:rPr>
          <w:rFonts w:eastAsia="Times New Roman"/>
          <w:color w:val="000000"/>
          <w:lang w:val="ru-RU"/>
        </w:rPr>
        <w:t xml:space="preserve">мост из положения лёжа на спине, опуститься в исходное положение, переворот в положение лёжа на животе, прыжок с опорой </w:t>
      </w:r>
      <w:r w:rsidRPr="00E40E75">
        <w:rPr>
          <w:rFonts w:eastAsia="Times New Roman"/>
          <w:color w:val="000000"/>
          <w:spacing w:val="2"/>
          <w:lang w:val="ru-RU"/>
        </w:rPr>
        <w:t>на руки в упор присев; 2)</w:t>
      </w:r>
      <w:r w:rsidRPr="00E40E75">
        <w:rPr>
          <w:rFonts w:eastAsia="Times New Roman"/>
          <w:color w:val="000000"/>
          <w:spacing w:val="2"/>
          <w:lang w:val="ru-RU"/>
        </w:rPr>
        <w:t> </w:t>
      </w:r>
      <w:r w:rsidRPr="00E40E75">
        <w:rPr>
          <w:rFonts w:eastAsia="Times New Roman"/>
          <w:color w:val="000000"/>
          <w:spacing w:val="2"/>
          <w:lang w:val="ru-RU"/>
        </w:rPr>
        <w:t xml:space="preserve">кувырок вперёд в упор присев, </w:t>
      </w:r>
      <w:r w:rsidRPr="00E40E75">
        <w:rPr>
          <w:rFonts w:eastAsia="Times New Roman"/>
          <w:color w:val="000000"/>
          <w:lang w:val="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spacing w:val="-4"/>
          <w:lang w:val="ru-RU"/>
        </w:rPr>
        <w:t xml:space="preserve">Упражнения на низкой гимнастической перекладине: </w:t>
      </w:r>
      <w:r w:rsidRPr="00E40E75">
        <w:rPr>
          <w:rFonts w:eastAsia="Times New Roman"/>
          <w:color w:val="000000"/>
          <w:spacing w:val="-4"/>
          <w:lang w:val="ru-RU"/>
        </w:rPr>
        <w:t xml:space="preserve">висы, </w:t>
      </w:r>
      <w:r w:rsidRPr="00E40E75">
        <w:rPr>
          <w:rFonts w:eastAsia="Times New Roman"/>
          <w:color w:val="000000"/>
          <w:lang w:val="ru-RU"/>
        </w:rPr>
        <w:t>перемахи.</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spacing w:val="2"/>
          <w:lang w:val="ru-RU"/>
        </w:rPr>
        <w:t xml:space="preserve">Гимнастическая комбинация. </w:t>
      </w:r>
      <w:r w:rsidRPr="00E40E75">
        <w:rPr>
          <w:rFonts w:eastAsia="Times New Roman"/>
          <w:color w:val="000000"/>
          <w:spacing w:val="2"/>
          <w:lang w:val="ru-RU"/>
        </w:rPr>
        <w:t xml:space="preserve">Например, из виса стоя </w:t>
      </w:r>
      <w:r w:rsidRPr="00E40E75">
        <w:rPr>
          <w:rFonts w:eastAsia="Times New Roman"/>
          <w:color w:val="000000"/>
          <w:lang w:val="ru-RU"/>
        </w:rPr>
        <w:t xml:space="preserve">присев толчком двумя ногами перемах, согнув ноги, в вис </w:t>
      </w:r>
      <w:r w:rsidRPr="00E40E75">
        <w:rPr>
          <w:rFonts w:eastAsia="Times New Roman"/>
          <w:color w:val="000000"/>
          <w:spacing w:val="2"/>
          <w:lang w:val="ru-RU"/>
        </w:rPr>
        <w:t xml:space="preserve">сзади согнувшись, опускание назад в вис стоя и обратное </w:t>
      </w:r>
      <w:r w:rsidRPr="00E40E75">
        <w:rPr>
          <w:rFonts w:eastAsia="Times New Roman"/>
          <w:color w:val="000000"/>
          <w:lang w:val="ru-RU"/>
        </w:rPr>
        <w:t>движение через вис сзади согнувшись со сходом вперёд ноги.</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lang w:val="ru-RU"/>
        </w:rPr>
        <w:t xml:space="preserve">Опорный прыжок: </w:t>
      </w:r>
      <w:r w:rsidRPr="00E40E75">
        <w:rPr>
          <w:rFonts w:eastAsia="Times New Roman"/>
          <w:color w:val="000000"/>
          <w:lang w:val="ru-RU"/>
        </w:rPr>
        <w:t>с разбега через гимнастического козла.</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i/>
          <w:iCs/>
          <w:color w:val="000000"/>
          <w:spacing w:val="2"/>
          <w:lang w:val="ru-RU"/>
        </w:rPr>
        <w:t xml:space="preserve">Гимнастические упражнения прикладного характера. </w:t>
      </w:r>
      <w:r w:rsidRPr="00E40E75">
        <w:rPr>
          <w:rFonts w:eastAsia="Times New Roman"/>
          <w:color w:val="000000"/>
          <w:spacing w:val="2"/>
          <w:lang w:val="ru-RU"/>
        </w:rPr>
        <w:t xml:space="preserve">Прыжки со скакалкой. Передвижение по гимнастической </w:t>
      </w:r>
      <w:r w:rsidRPr="00E40E75">
        <w:rPr>
          <w:rFonts w:eastAsia="Times New Roman"/>
          <w:color w:val="000000"/>
          <w:lang w:val="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b/>
          <w:bCs/>
          <w:i/>
          <w:iCs/>
          <w:color w:val="000000"/>
          <w:lang w:val="ru-RU"/>
        </w:rPr>
        <w:t xml:space="preserve">Лёгкая атлетика. </w:t>
      </w:r>
      <w:r w:rsidRPr="00E40E75">
        <w:rPr>
          <w:rFonts w:eastAsia="Times New Roman"/>
          <w:i/>
          <w:iCs/>
          <w:color w:val="000000"/>
          <w:lang w:val="ru-RU"/>
        </w:rPr>
        <w:t xml:space="preserve">Беговые упражнения: </w:t>
      </w:r>
      <w:r w:rsidRPr="00E40E75">
        <w:rPr>
          <w:rFonts w:eastAsia="Times New Roman"/>
          <w:color w:val="000000"/>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lang w:val="ru-RU"/>
        </w:rPr>
        <w:t xml:space="preserve">Прыжковые упражнения: </w:t>
      </w:r>
      <w:r w:rsidRPr="00E40E75">
        <w:rPr>
          <w:rFonts w:eastAsia="Times New Roman"/>
          <w:color w:val="000000"/>
          <w:lang w:val="ru-RU"/>
        </w:rPr>
        <w:t>на одной ноге и двух ногах на месте и с продвижением; в длину и высоту; спрыгивание и запрыгивание.</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lang w:val="ru-RU"/>
        </w:rPr>
        <w:t xml:space="preserve">Броски: </w:t>
      </w:r>
      <w:r w:rsidRPr="00E40E75">
        <w:rPr>
          <w:rFonts w:eastAsia="Times New Roman"/>
          <w:color w:val="000000"/>
          <w:lang w:val="ru-RU"/>
        </w:rPr>
        <w:t>большого мяча (1 кг) на дальность разными способами.</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i/>
          <w:iCs/>
          <w:color w:val="000000"/>
          <w:lang w:val="ru-RU"/>
        </w:rPr>
        <w:t xml:space="preserve">Метание: </w:t>
      </w:r>
      <w:r w:rsidRPr="00E40E75">
        <w:rPr>
          <w:rFonts w:eastAsia="Times New Roman"/>
          <w:color w:val="000000"/>
          <w:lang w:val="ru-RU"/>
        </w:rPr>
        <w:t>малого мяча в вертикальную цель и на дальность.</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 xml:space="preserve">Лыжные гонки. </w:t>
      </w:r>
      <w:r w:rsidRPr="00E40E75">
        <w:rPr>
          <w:rFonts w:eastAsia="Times New Roman"/>
          <w:color w:val="000000"/>
          <w:lang w:val="ru-RU"/>
        </w:rPr>
        <w:t>Передвижение на лыжах; повороты; спуски; подъёмы; торможение.</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 xml:space="preserve">Плавание. </w:t>
      </w:r>
      <w:r w:rsidRPr="00E40E75">
        <w:rPr>
          <w:rFonts w:eastAsia="Times New Roman"/>
          <w:i/>
          <w:iCs/>
          <w:color w:val="000000"/>
          <w:lang w:val="ru-RU"/>
        </w:rPr>
        <w:t xml:space="preserve">Подводящие упражнения: </w:t>
      </w:r>
      <w:r w:rsidRPr="00E40E75">
        <w:rPr>
          <w:rFonts w:eastAsia="Times New Roman"/>
          <w:color w:val="000000"/>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E40E75">
        <w:rPr>
          <w:rFonts w:eastAsia="Times New Roman"/>
          <w:i/>
          <w:iCs/>
          <w:color w:val="000000"/>
          <w:lang w:val="ru-RU"/>
        </w:rPr>
        <w:t xml:space="preserve">Проплывание учебных дистанций: </w:t>
      </w:r>
      <w:r w:rsidRPr="00E40E75">
        <w:rPr>
          <w:rFonts w:eastAsia="Times New Roman"/>
          <w:color w:val="000000"/>
          <w:lang w:val="ru-RU"/>
        </w:rPr>
        <w:t>произвольным способом.</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b/>
          <w:bCs/>
          <w:i/>
          <w:iCs/>
          <w:color w:val="000000"/>
          <w:lang w:val="ru-RU"/>
        </w:rPr>
        <w:t xml:space="preserve">Подвижные и спортивные игры. </w:t>
      </w:r>
      <w:r w:rsidRPr="00E40E75">
        <w:rPr>
          <w:rFonts w:eastAsia="Times New Roman"/>
          <w:i/>
          <w:iCs/>
          <w:color w:val="000000"/>
          <w:lang w:val="ru-RU"/>
        </w:rPr>
        <w:t xml:space="preserve">На материале гимнастики с основами акробатики: </w:t>
      </w:r>
      <w:r w:rsidRPr="00E40E75">
        <w:rPr>
          <w:rFonts w:eastAsia="Times New Roman"/>
          <w:color w:val="000000"/>
          <w:lang w:val="ru-RU"/>
        </w:rPr>
        <w:t>игровые задания с исполь</w:t>
      </w:r>
      <w:r w:rsidRPr="00E40E75">
        <w:rPr>
          <w:rFonts w:eastAsia="Times New Roman"/>
          <w:color w:val="000000"/>
          <w:spacing w:val="2"/>
          <w:lang w:val="ru-RU"/>
        </w:rPr>
        <w:t xml:space="preserve">зованием строевых упражнений, упражнений на внимание, </w:t>
      </w:r>
      <w:r w:rsidRPr="00E40E75">
        <w:rPr>
          <w:rFonts w:eastAsia="Times New Roman"/>
          <w:color w:val="000000"/>
          <w:lang w:val="ru-RU"/>
        </w:rPr>
        <w:t>силу, ловкость и координацию.</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lang w:val="ru-RU"/>
        </w:rPr>
        <w:t xml:space="preserve">На материале лёгкой атлетики: </w:t>
      </w:r>
      <w:r w:rsidRPr="00E40E75">
        <w:rPr>
          <w:rFonts w:eastAsia="Times New Roman"/>
          <w:color w:val="000000"/>
          <w:lang w:val="ru-RU"/>
        </w:rPr>
        <w:t>прыжки, бег, метания и броски; упражнения на координацию, выносливость и быстроту.</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spacing w:val="2"/>
          <w:lang w:val="ru-RU"/>
        </w:rPr>
        <w:t xml:space="preserve">На материале лыжной подготовки: </w:t>
      </w:r>
      <w:r w:rsidRPr="00E40E75">
        <w:rPr>
          <w:rFonts w:eastAsia="Times New Roman"/>
          <w:color w:val="000000"/>
          <w:spacing w:val="2"/>
          <w:lang w:val="ru-RU"/>
        </w:rPr>
        <w:t>эстафеты в пере</w:t>
      </w:r>
      <w:r w:rsidRPr="00E40E75">
        <w:rPr>
          <w:rFonts w:eastAsia="Times New Roman"/>
          <w:color w:val="000000"/>
          <w:lang w:val="ru-RU"/>
        </w:rPr>
        <w:t>движении на лыжах, упражнения на выносливость и координацию.</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lang w:val="ru-RU"/>
        </w:rPr>
        <w:t>На материале спортивных игр:</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lang w:val="ru-RU"/>
        </w:rPr>
        <w:t xml:space="preserve">Футбол: </w:t>
      </w:r>
      <w:r w:rsidRPr="00E40E75">
        <w:rPr>
          <w:rFonts w:eastAsia="Times New Roman"/>
          <w:color w:val="000000"/>
          <w:lang w:val="ru-RU"/>
        </w:rPr>
        <w:t>удар по неподвижному и катящемуся мячу; оста</w:t>
      </w:r>
      <w:r w:rsidRPr="00E40E75">
        <w:rPr>
          <w:rFonts w:eastAsia="Times New Roman"/>
          <w:color w:val="000000"/>
          <w:spacing w:val="2"/>
          <w:lang w:val="ru-RU"/>
        </w:rPr>
        <w:t xml:space="preserve">новка мяча; ведение мяча; подвижные игры на материале </w:t>
      </w:r>
      <w:r w:rsidRPr="00E40E75">
        <w:rPr>
          <w:rFonts w:eastAsia="Times New Roman"/>
          <w:color w:val="000000"/>
          <w:lang w:val="ru-RU"/>
        </w:rPr>
        <w:t>футбола.</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lang w:val="ru-RU"/>
        </w:rPr>
        <w:t xml:space="preserve">Баскетбол: </w:t>
      </w:r>
      <w:r w:rsidRPr="00E40E75">
        <w:rPr>
          <w:rFonts w:eastAsia="Times New Roman"/>
          <w:color w:val="000000"/>
          <w:lang w:val="ru-RU"/>
        </w:rPr>
        <w:t>специальные передвижения без мяча; ведение мяча; броски мяча в корзину; подвижные игры на материале баскетбола.</w:t>
      </w:r>
    </w:p>
    <w:p w:rsidR="00A61B82" w:rsidRPr="00E40E75" w:rsidRDefault="00A61B82" w:rsidP="00E40E75">
      <w:pPr>
        <w:widowControl/>
        <w:ind w:firstLine="709"/>
        <w:jc w:val="both"/>
        <w:textAlignment w:val="center"/>
        <w:rPr>
          <w:rFonts w:eastAsia="Times New Roman"/>
          <w:color w:val="000000"/>
          <w:lang w:val="ru-RU"/>
        </w:rPr>
      </w:pPr>
      <w:r w:rsidRPr="00E40E75">
        <w:rPr>
          <w:rFonts w:eastAsia="Times New Roman"/>
          <w:i/>
          <w:iCs/>
          <w:color w:val="000000"/>
          <w:lang w:val="ru-RU"/>
        </w:rPr>
        <w:lastRenderedPageBreak/>
        <w:t xml:space="preserve">Волейбол: </w:t>
      </w:r>
      <w:r w:rsidRPr="00E40E75">
        <w:rPr>
          <w:rFonts w:eastAsia="Times New Roman"/>
          <w:color w:val="000000"/>
          <w:lang w:val="ru-RU"/>
        </w:rPr>
        <w:t>подбрасывание мяча; подача мяча; приём и передача мяча; подвижные игры на материале волейбола. Подвижные игры разных народов.</w:t>
      </w:r>
    </w:p>
    <w:p w:rsidR="00A61B82" w:rsidRPr="00E40E75" w:rsidRDefault="00A61B82" w:rsidP="00E40E75">
      <w:pPr>
        <w:widowControl/>
        <w:ind w:firstLine="709"/>
        <w:jc w:val="both"/>
        <w:textAlignment w:val="center"/>
        <w:rPr>
          <w:rFonts w:eastAsia="Times New Roman"/>
          <w:b/>
          <w:bCs/>
          <w:i/>
          <w:iCs/>
          <w:color w:val="000000"/>
          <w:lang w:val="ru-RU"/>
        </w:rPr>
      </w:pPr>
      <w:r w:rsidRPr="00E40E75">
        <w:rPr>
          <w:rFonts w:eastAsia="Times New Roman"/>
          <w:b/>
          <w:bCs/>
          <w:i/>
          <w:iCs/>
          <w:color w:val="000000"/>
          <w:lang w:val="ru-RU"/>
        </w:rPr>
        <w:t>Общеразвивающие упражнения</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b/>
          <w:bCs/>
          <w:color w:val="000000"/>
          <w:lang w:val="ru-RU"/>
        </w:rPr>
        <w:t>На материале гимнастики с основами акробатики</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spacing w:val="2"/>
          <w:lang w:val="ru-RU"/>
        </w:rPr>
        <w:t xml:space="preserve">Развитие гибкости: </w:t>
      </w:r>
      <w:r w:rsidRPr="00E40E75">
        <w:rPr>
          <w:rFonts w:eastAsia="Times New Roman"/>
          <w:color w:val="000000"/>
          <w:spacing w:val="2"/>
          <w:lang w:val="ru-RU"/>
        </w:rPr>
        <w:t>широкие стойки на ногах; ходьба</w:t>
      </w:r>
      <w:r w:rsidRPr="00E40E75">
        <w:rPr>
          <w:rFonts w:eastAsia="Times New Roman"/>
          <w:color w:val="000000"/>
          <w:spacing w:val="2"/>
          <w:lang w:val="ru-RU"/>
        </w:rPr>
        <w:br/>
      </w:r>
      <w:r w:rsidRPr="00E40E75">
        <w:rPr>
          <w:rFonts w:eastAsia="Times New Roman"/>
          <w:color w:val="000000"/>
          <w:lang w:val="ru-RU"/>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E40E75">
        <w:rPr>
          <w:rFonts w:eastAsia="Times New Roman"/>
          <w:color w:val="000000"/>
          <w:spacing w:val="2"/>
          <w:lang w:val="ru-RU"/>
        </w:rPr>
        <w:t xml:space="preserve">упражнений, включающие в себя максимальное сгибание </w:t>
      </w:r>
      <w:r w:rsidRPr="00E40E75">
        <w:rPr>
          <w:rFonts w:eastAsia="Times New Roman"/>
          <w:color w:val="000000"/>
          <w:lang w:val="ru-RU"/>
        </w:rPr>
        <w:t xml:space="preserve">и </w:t>
      </w:r>
      <w:r w:rsidRPr="00E40E75">
        <w:rPr>
          <w:rFonts w:eastAsia="Times New Roman"/>
          <w:color w:val="000000"/>
          <w:spacing w:val="2"/>
          <w:lang w:val="ru-RU"/>
        </w:rPr>
        <w:t xml:space="preserve">прогибание туловища (в стойках и седах); индивидуальные </w:t>
      </w:r>
      <w:r w:rsidRPr="00E40E75">
        <w:rPr>
          <w:rFonts w:eastAsia="Times New Roman"/>
          <w:color w:val="000000"/>
          <w:lang w:val="ru-RU"/>
        </w:rPr>
        <w:t>комплексы по развитию гибкости.</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lang w:val="ru-RU"/>
        </w:rPr>
        <w:t xml:space="preserve">Развитие координации: </w:t>
      </w:r>
      <w:r w:rsidRPr="00E40E75">
        <w:rPr>
          <w:rFonts w:eastAsia="Times New Roman"/>
          <w:color w:val="000000"/>
          <w:lang w:val="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E40E75">
        <w:rPr>
          <w:rFonts w:eastAsia="Times New Roman"/>
          <w:color w:val="000000"/>
          <w:spacing w:val="2"/>
          <w:lang w:val="ru-RU"/>
        </w:rPr>
        <w:t xml:space="preserve">настической скамейке, низкому гимнастическому бревну с </w:t>
      </w:r>
      <w:r w:rsidRPr="00E40E75">
        <w:rPr>
          <w:rFonts w:eastAsia="Times New Roman"/>
          <w:color w:val="000000"/>
          <w:lang w:val="ru-RU"/>
        </w:rPr>
        <w:t xml:space="preserve">меняющимся темпом и длиной шага, поворотами и приседаниями; воспроизведение заданной игровой позы; игры на </w:t>
      </w:r>
      <w:r w:rsidRPr="00E40E75">
        <w:rPr>
          <w:rFonts w:eastAsia="Times New Roman"/>
          <w:color w:val="000000"/>
          <w:spacing w:val="2"/>
          <w:lang w:val="ru-RU"/>
        </w:rPr>
        <w:t xml:space="preserve">переключение внимания, на расслабление мышц рук, ног, </w:t>
      </w:r>
      <w:r w:rsidRPr="00E40E75">
        <w:rPr>
          <w:rFonts w:eastAsia="Times New Roman"/>
          <w:color w:val="000000"/>
          <w:lang w:val="ru-RU"/>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Pr="00E40E75">
        <w:rPr>
          <w:rFonts w:eastAsia="Times New Roman"/>
          <w:color w:val="000000"/>
          <w:lang w:val="ru-RU"/>
        </w:rPr>
        <w:b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E40E75">
        <w:rPr>
          <w:rFonts w:eastAsia="Times New Roman"/>
          <w:color w:val="000000"/>
          <w:lang w:val="ru-RU"/>
        </w:rPr>
        <w:br/>
      </w:r>
      <w:r w:rsidRPr="00E40E75">
        <w:rPr>
          <w:rFonts w:eastAsia="Times New Roman"/>
          <w:color w:val="000000"/>
          <w:spacing w:val="2"/>
          <w:lang w:val="ru-RU"/>
        </w:rPr>
        <w:t>нения на расслабление отдельных мышечных групп; пере­</w:t>
      </w:r>
      <w:r w:rsidRPr="00E40E75">
        <w:rPr>
          <w:rFonts w:eastAsia="Times New Roman"/>
          <w:color w:val="000000"/>
          <w:spacing w:val="2"/>
          <w:lang w:val="ru-RU"/>
        </w:rPr>
        <w:br/>
      </w:r>
      <w:r w:rsidRPr="00E40E75">
        <w:rPr>
          <w:rFonts w:eastAsia="Times New Roman"/>
          <w:color w:val="000000"/>
          <w:lang w:val="ru-RU"/>
        </w:rPr>
        <w:t>движение шагом, бегом, прыжками в разных направлениях по намеченным ориентирам и по сигналу.</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lang w:val="ru-RU"/>
        </w:rPr>
        <w:t xml:space="preserve">Формирование осанки: </w:t>
      </w:r>
      <w:r w:rsidRPr="00E40E75">
        <w:rPr>
          <w:rFonts w:eastAsia="Times New Roman"/>
          <w:color w:val="000000"/>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E40E75">
        <w:rPr>
          <w:rFonts w:eastAsia="Times New Roman"/>
          <w:color w:val="000000"/>
          <w:lang w:val="ru-RU"/>
        </w:rPr>
        <w:br/>
        <w:t>ления мышечного корсета.</w:t>
      </w:r>
    </w:p>
    <w:p w:rsidR="00A61B82" w:rsidRPr="00E40E75" w:rsidRDefault="00A61B82" w:rsidP="00E40E75">
      <w:pPr>
        <w:widowControl/>
        <w:ind w:firstLine="709"/>
        <w:jc w:val="both"/>
        <w:textAlignment w:val="center"/>
        <w:rPr>
          <w:rFonts w:eastAsia="Times New Roman"/>
          <w:b/>
          <w:bCs/>
          <w:color w:val="000000"/>
          <w:spacing w:val="-2"/>
          <w:lang w:val="ru-RU"/>
        </w:rPr>
      </w:pPr>
      <w:r w:rsidRPr="00E40E75">
        <w:rPr>
          <w:rFonts w:eastAsia="Times New Roman"/>
          <w:i/>
          <w:iCs/>
          <w:color w:val="000000"/>
          <w:lang w:val="ru-RU"/>
        </w:rPr>
        <w:t xml:space="preserve">Развитие силовых способностей: </w:t>
      </w:r>
      <w:r w:rsidRPr="00E40E75">
        <w:rPr>
          <w:rFonts w:eastAsia="Times New Roman"/>
          <w:color w:val="000000"/>
          <w:lang w:val="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E40E75">
        <w:rPr>
          <w:rFonts w:eastAsia="Times New Roman"/>
          <w:color w:val="000000"/>
          <w:spacing w:val="-2"/>
          <w:lang w:val="ru-RU"/>
        </w:rPr>
        <w:t xml:space="preserve">шечных групп и увеличивающимся отягощением; лазанье </w:t>
      </w:r>
      <w:r w:rsidRPr="00E40E75">
        <w:rPr>
          <w:rFonts w:eastAsia="Times New Roman"/>
          <w:color w:val="000000"/>
          <w:spacing w:val="2"/>
          <w:lang w:val="ru-RU"/>
        </w:rPr>
        <w:t>с дополнительным отягощением на поясе (по гимнастиче</w:t>
      </w:r>
      <w:r w:rsidRPr="00E40E75">
        <w:rPr>
          <w:rFonts w:eastAsia="Times New Roman"/>
          <w:color w:val="000000"/>
          <w:spacing w:val="-2"/>
          <w:lang w:val="ru-RU"/>
        </w:rPr>
        <w:t xml:space="preserve">ской стенке и наклонной гимнастической скамейке в упоре </w:t>
      </w:r>
      <w:r w:rsidRPr="00E40E75">
        <w:rPr>
          <w:rFonts w:eastAsia="Times New Roman"/>
          <w:color w:val="000000"/>
          <w:lang w:val="ru-RU"/>
        </w:rPr>
        <w:t>на коленях и в упоре присев); перелезание и перепрыгива</w:t>
      </w:r>
      <w:r w:rsidRPr="00E40E75">
        <w:rPr>
          <w:rFonts w:eastAsia="Times New Roman"/>
          <w:color w:val="000000"/>
          <w:spacing w:val="2"/>
          <w:lang w:val="ru-RU"/>
        </w:rPr>
        <w:t xml:space="preserve">ние через препятствия с опорой на руки; подтягивание в </w:t>
      </w:r>
      <w:r w:rsidRPr="00E40E75">
        <w:rPr>
          <w:rFonts w:eastAsia="Times New Roman"/>
          <w:color w:val="000000"/>
          <w:spacing w:val="-2"/>
          <w:lang w:val="ru-RU"/>
        </w:rPr>
        <w:t>висе стоя и лёжа; отжимание лёжа с опорой на гимнастическую скамейку; прыжковые упражнения с предметом в руках</w:t>
      </w:r>
      <w:r w:rsidRPr="00E40E75">
        <w:rPr>
          <w:rFonts w:eastAsia="Times New Roman"/>
          <w:color w:val="000000"/>
          <w:spacing w:val="-2"/>
          <w:lang w:val="ru-RU"/>
        </w:rPr>
        <w:br/>
        <w:t>(с продвижением вперёд поочерёдно на правой и левой ноге, на месте вверх и вверх с поворотами вправо и влево), прыжки вверх</w:t>
      </w:r>
      <w:r w:rsidRPr="00E40E75">
        <w:rPr>
          <w:rFonts w:eastAsia="Times New Roman"/>
          <w:color w:val="000000"/>
          <w:spacing w:val="-2"/>
          <w:lang w:val="ru-RU"/>
        </w:rPr>
        <w:noBreakHyphen/>
        <w:t>вперёд толчком одной ногой и двумя ногами о гимнастический мостик; переноска партнёра в парах.</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b/>
          <w:bCs/>
          <w:color w:val="000000"/>
          <w:lang w:val="ru-RU"/>
        </w:rPr>
        <w:t>На материале лёгкой атлетики</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spacing w:val="2"/>
          <w:lang w:val="ru-RU"/>
        </w:rPr>
        <w:t xml:space="preserve">Развитие координации: </w:t>
      </w:r>
      <w:r w:rsidRPr="00E40E75">
        <w:rPr>
          <w:rFonts w:eastAsia="Times New Roman"/>
          <w:color w:val="000000"/>
          <w:spacing w:val="2"/>
          <w:lang w:val="ru-RU"/>
        </w:rPr>
        <w:t>бег с изменяющимся направле</w:t>
      </w:r>
      <w:r w:rsidRPr="00E40E75">
        <w:rPr>
          <w:rFonts w:eastAsia="Times New Roman"/>
          <w:color w:val="000000"/>
          <w:lang w:val="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61B82" w:rsidRPr="00E40E75" w:rsidRDefault="00A61B82" w:rsidP="00E40E75">
      <w:pPr>
        <w:widowControl/>
        <w:ind w:firstLine="709"/>
        <w:jc w:val="both"/>
        <w:textAlignment w:val="center"/>
        <w:rPr>
          <w:rFonts w:eastAsia="Times New Roman"/>
          <w:i/>
          <w:iCs/>
          <w:color w:val="000000"/>
          <w:spacing w:val="2"/>
          <w:lang w:val="ru-RU"/>
        </w:rPr>
      </w:pPr>
      <w:r w:rsidRPr="00E40E75">
        <w:rPr>
          <w:rFonts w:eastAsia="Times New Roman"/>
          <w:i/>
          <w:iCs/>
          <w:color w:val="000000"/>
          <w:spacing w:val="2"/>
          <w:lang w:val="ru-RU"/>
        </w:rPr>
        <w:t xml:space="preserve">Развитие быстроты: </w:t>
      </w:r>
      <w:r w:rsidRPr="00E40E75">
        <w:rPr>
          <w:rFonts w:eastAsia="Times New Roman"/>
          <w:color w:val="000000"/>
          <w:spacing w:val="2"/>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E40E75">
        <w:rPr>
          <w:rFonts w:eastAsia="Times New Roman"/>
          <w:color w:val="000000"/>
          <w:spacing w:val="2"/>
          <w:lang w:val="ru-RU"/>
        </w:rPr>
        <w:br/>
      </w:r>
      <w:r w:rsidRPr="00E40E75">
        <w:rPr>
          <w:rFonts w:eastAsia="Times New Roman"/>
          <w:color w:val="000000"/>
          <w:lang w:val="ru-RU"/>
        </w:rPr>
        <w:t>положений; броски в стенку и ловля теннисного мяча в мак</w:t>
      </w:r>
      <w:r w:rsidRPr="00E40E75">
        <w:rPr>
          <w:rFonts w:eastAsia="Times New Roman"/>
          <w:color w:val="000000"/>
          <w:spacing w:val="2"/>
          <w:lang w:val="ru-RU"/>
        </w:rPr>
        <w:t xml:space="preserve">симальном темпе, из разных исходных </w:t>
      </w:r>
      <w:r w:rsidRPr="00E40E75">
        <w:rPr>
          <w:rFonts w:eastAsia="Times New Roman"/>
          <w:color w:val="000000"/>
          <w:spacing w:val="2"/>
          <w:lang w:val="ru-RU"/>
        </w:rPr>
        <w:lastRenderedPageBreak/>
        <w:t>положений, с пово­</w:t>
      </w:r>
      <w:r w:rsidRPr="00E40E75">
        <w:rPr>
          <w:rFonts w:eastAsia="Times New Roman"/>
          <w:color w:val="000000"/>
          <w:spacing w:val="2"/>
          <w:lang w:val="ru-RU"/>
        </w:rPr>
        <w:br/>
        <w:t>ротами.</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lang w:val="ru-RU"/>
        </w:rPr>
        <w:t xml:space="preserve">Развитие выносливости: </w:t>
      </w:r>
      <w:r w:rsidRPr="00E40E75">
        <w:rPr>
          <w:rFonts w:eastAsia="Times New Roman"/>
          <w:color w:val="000000"/>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40E75">
        <w:rPr>
          <w:rFonts w:eastAsia="Times New Roman"/>
          <w:color w:val="000000"/>
          <w:lang w:val="ru-RU"/>
        </w:rPr>
        <w:noBreakHyphen/>
        <w:t>минутный бег.</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i/>
          <w:iCs/>
          <w:color w:val="000000"/>
          <w:lang w:val="ru-RU"/>
        </w:rPr>
        <w:t xml:space="preserve">Развитие силовых способностей: </w:t>
      </w:r>
      <w:r w:rsidRPr="00E40E75">
        <w:rPr>
          <w:rFonts w:eastAsia="Times New Roman"/>
          <w:color w:val="000000"/>
          <w:lang w:val="ru-RU"/>
        </w:rPr>
        <w:t xml:space="preserve">повторное выполнение </w:t>
      </w:r>
      <w:r w:rsidRPr="00E40E75">
        <w:rPr>
          <w:rFonts w:eastAsia="Times New Roman"/>
          <w:color w:val="000000"/>
          <w:spacing w:val="-2"/>
          <w:lang w:val="ru-RU"/>
        </w:rPr>
        <w:t>многоскоков; повторное преодоление препятствий (15—20 см);</w:t>
      </w:r>
      <w:r w:rsidRPr="00E40E75">
        <w:rPr>
          <w:rFonts w:eastAsia="Times New Roman"/>
          <w:color w:val="000000"/>
          <w:spacing w:val="-2"/>
          <w:lang w:val="ru-RU"/>
        </w:rPr>
        <w:br/>
      </w:r>
      <w:r w:rsidRPr="00E40E75">
        <w:rPr>
          <w:rFonts w:eastAsia="Times New Roman"/>
          <w:color w:val="000000"/>
          <w:lang w:val="ru-RU"/>
        </w:rPr>
        <w:t xml:space="preserve">передача набивного мяча (1 кг) в максимальном темпе, по </w:t>
      </w:r>
      <w:r w:rsidRPr="00E40E75">
        <w:rPr>
          <w:rFonts w:eastAsia="Times New Roman"/>
          <w:color w:val="000000"/>
          <w:spacing w:val="2"/>
          <w:lang w:val="ru-RU"/>
        </w:rPr>
        <w:t xml:space="preserve">кругу, из разных исходных положений; метание набивных </w:t>
      </w:r>
      <w:r w:rsidRPr="00E40E75">
        <w:rPr>
          <w:rFonts w:eastAsia="Times New Roman"/>
          <w:color w:val="000000"/>
          <w:lang w:val="ru-RU"/>
        </w:rPr>
        <w:t xml:space="preserve">мячей (1—2 кг) одной рукой и двумя руками из разных исходных положений и различными способами (сверху, сбоку, </w:t>
      </w:r>
      <w:r w:rsidRPr="00E40E75">
        <w:rPr>
          <w:rFonts w:eastAsia="Times New Roman"/>
          <w:color w:val="000000"/>
          <w:spacing w:val="2"/>
          <w:lang w:val="ru-RU"/>
        </w:rPr>
        <w:t>снизу, от груди); повторное выполнение беговых нагрузок</w:t>
      </w:r>
      <w:r w:rsidRPr="00E40E75">
        <w:rPr>
          <w:rFonts w:eastAsia="Times New Roman"/>
          <w:color w:val="000000"/>
          <w:spacing w:val="2"/>
          <w:lang w:val="ru-RU"/>
        </w:rPr>
        <w:br/>
      </w:r>
      <w:r w:rsidRPr="00E40E75">
        <w:rPr>
          <w:rFonts w:eastAsia="Times New Roman"/>
          <w:color w:val="000000"/>
          <w:lang w:val="ru-RU"/>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b/>
          <w:bCs/>
          <w:color w:val="000000"/>
          <w:lang w:val="ru-RU"/>
        </w:rPr>
        <w:t>На материале лыжных гонок</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i/>
          <w:iCs/>
          <w:color w:val="000000"/>
          <w:lang w:val="ru-RU"/>
        </w:rPr>
        <w:t xml:space="preserve">Развитие координации: </w:t>
      </w:r>
      <w:r w:rsidRPr="00E40E75">
        <w:rPr>
          <w:rFonts w:eastAsia="Times New Roman"/>
          <w:color w:val="000000"/>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E40E75">
        <w:rPr>
          <w:rFonts w:eastAsia="Times New Roman"/>
          <w:color w:val="000000"/>
          <w:spacing w:val="2"/>
          <w:lang w:val="ru-RU"/>
        </w:rPr>
        <w:t xml:space="preserve">ками на лыжах; подбирание предметов во время спуска в </w:t>
      </w:r>
      <w:r w:rsidRPr="00E40E75">
        <w:rPr>
          <w:rFonts w:eastAsia="Times New Roman"/>
          <w:color w:val="000000"/>
          <w:lang w:val="ru-RU"/>
        </w:rPr>
        <w:t>низкой стойке.</w:t>
      </w:r>
    </w:p>
    <w:p w:rsidR="00A61B82" w:rsidRPr="00E40E75" w:rsidRDefault="00A61B82" w:rsidP="00E40E75">
      <w:pPr>
        <w:widowControl/>
        <w:ind w:firstLine="709"/>
        <w:jc w:val="both"/>
        <w:textAlignment w:val="center"/>
        <w:rPr>
          <w:rFonts w:eastAsia="Times New Roman"/>
          <w:b/>
          <w:bCs/>
          <w:color w:val="000000"/>
          <w:lang w:val="ru-RU"/>
        </w:rPr>
      </w:pPr>
      <w:r w:rsidRPr="00E40E75">
        <w:rPr>
          <w:rFonts w:eastAsia="Times New Roman"/>
          <w:i/>
          <w:iCs/>
          <w:color w:val="000000"/>
          <w:lang w:val="ru-RU"/>
        </w:rPr>
        <w:t xml:space="preserve">Развитие выносливости: </w:t>
      </w:r>
      <w:r w:rsidRPr="00E40E75">
        <w:rPr>
          <w:rFonts w:eastAsia="Times New Roman"/>
          <w:color w:val="000000"/>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61B82" w:rsidRPr="00E40E75" w:rsidRDefault="00A61B82" w:rsidP="00E40E75">
      <w:pPr>
        <w:widowControl/>
        <w:ind w:firstLine="709"/>
        <w:jc w:val="both"/>
        <w:textAlignment w:val="center"/>
        <w:rPr>
          <w:rFonts w:eastAsia="Times New Roman"/>
          <w:i/>
          <w:iCs/>
          <w:color w:val="000000"/>
          <w:lang w:val="ru-RU"/>
        </w:rPr>
      </w:pPr>
      <w:r w:rsidRPr="00E40E75">
        <w:rPr>
          <w:rFonts w:eastAsia="Times New Roman"/>
          <w:b/>
          <w:bCs/>
          <w:color w:val="000000"/>
          <w:lang w:val="ru-RU"/>
        </w:rPr>
        <w:t>На материале плавания</w:t>
      </w:r>
    </w:p>
    <w:p w:rsidR="00DD38B1" w:rsidRPr="00E40E75" w:rsidRDefault="00A61B82" w:rsidP="00E40E75">
      <w:pPr>
        <w:widowControl/>
        <w:ind w:firstLine="709"/>
        <w:jc w:val="both"/>
        <w:textAlignment w:val="center"/>
        <w:rPr>
          <w:rFonts w:eastAsia="Times New Roman"/>
          <w:color w:val="000000"/>
          <w:lang w:val="ru-RU"/>
        </w:rPr>
      </w:pPr>
      <w:r w:rsidRPr="00E40E75">
        <w:rPr>
          <w:rFonts w:eastAsia="Times New Roman"/>
          <w:i/>
          <w:iCs/>
          <w:color w:val="000000"/>
          <w:lang w:val="ru-RU"/>
        </w:rPr>
        <w:t xml:space="preserve">Развитие выносливости: </w:t>
      </w:r>
      <w:r w:rsidRPr="00E40E75">
        <w:rPr>
          <w:rFonts w:eastAsia="Times New Roman"/>
          <w:color w:val="000000"/>
          <w:lang w:val="ru-RU"/>
        </w:rPr>
        <w:t>повторное проплывание отрез</w:t>
      </w:r>
      <w:r w:rsidRPr="00E40E75">
        <w:rPr>
          <w:rFonts w:eastAsia="Times New Roman"/>
          <w:color w:val="000000"/>
          <w:spacing w:val="2"/>
          <w:lang w:val="ru-RU"/>
        </w:rPr>
        <w:t xml:space="preserve">ков на ногах, держась за доску; повторное скольжение на </w:t>
      </w:r>
      <w:r w:rsidRPr="00E40E75">
        <w:rPr>
          <w:rFonts w:eastAsia="Times New Roman"/>
          <w:color w:val="000000"/>
          <w:lang w:val="ru-RU"/>
        </w:rPr>
        <w:t>груди с задержкой дыхания; повторное проплывание отрезков одним из способов плавания.</w:t>
      </w:r>
    </w:p>
    <w:p w:rsidR="00DD38B1" w:rsidRPr="00E40E75" w:rsidRDefault="00DD38B1" w:rsidP="00E40E75">
      <w:pPr>
        <w:widowControl/>
        <w:autoSpaceDE/>
        <w:autoSpaceDN/>
        <w:adjustRightInd/>
        <w:ind w:firstLine="454"/>
        <w:jc w:val="both"/>
        <w:rPr>
          <w:i/>
          <w:lang w:val="ru-RU"/>
        </w:rPr>
      </w:pPr>
      <w:r w:rsidRPr="00E40E75">
        <w:rPr>
          <w:i/>
          <w:lang w:val="ru-RU"/>
        </w:rPr>
        <w:t xml:space="preserve">Содержание </w:t>
      </w:r>
      <w:r w:rsidRPr="00E40E75">
        <w:rPr>
          <w:bCs/>
          <w:i/>
          <w:iCs/>
          <w:lang w:val="ru-RU"/>
        </w:rPr>
        <w:t xml:space="preserve">образовательной программы включает ознакомление с </w:t>
      </w:r>
      <w:r w:rsidRPr="00E40E75">
        <w:rPr>
          <w:i/>
          <w:iCs/>
          <w:color w:val="000000"/>
          <w:lang w:val="ru-RU"/>
        </w:rPr>
        <w:t xml:space="preserve">основными положениями </w:t>
      </w:r>
      <w:r w:rsidRPr="00E40E75">
        <w:rPr>
          <w:bCs/>
          <w:i/>
          <w:iCs/>
          <w:lang w:val="ru-RU"/>
        </w:rPr>
        <w:t xml:space="preserve"> Всероссийского физкультурно – оздоровительного комплекса «Готов к труду и обороне» (в каждом разделе программы).</w:t>
      </w:r>
    </w:p>
    <w:p w:rsidR="00DD38B1" w:rsidRPr="00E40E75" w:rsidRDefault="00DD38B1" w:rsidP="00E40E75">
      <w:pPr>
        <w:widowControl/>
        <w:ind w:firstLine="709"/>
        <w:jc w:val="both"/>
        <w:textAlignment w:val="center"/>
        <w:rPr>
          <w:rFonts w:eastAsia="Times New Roman"/>
          <w:color w:val="000000"/>
          <w:lang w:val="ru-RU"/>
        </w:rPr>
      </w:pPr>
    </w:p>
    <w:p w:rsidR="00C80D0A" w:rsidRPr="00E40E75" w:rsidRDefault="00C80D0A" w:rsidP="00E40E75">
      <w:pPr>
        <w:widowControl/>
        <w:ind w:firstLine="709"/>
        <w:jc w:val="center"/>
        <w:textAlignment w:val="center"/>
        <w:rPr>
          <w:rFonts w:eastAsia="Times New Roman"/>
          <w:b/>
          <w:iCs/>
          <w:color w:val="000000"/>
          <w:lang w:val="ru-RU"/>
        </w:rPr>
      </w:pPr>
      <w:r w:rsidRPr="00E40E75">
        <w:rPr>
          <w:rFonts w:eastAsia="Times New Roman"/>
          <w:b/>
          <w:iCs/>
          <w:color w:val="000000"/>
          <w:lang w:val="ru-RU"/>
        </w:rPr>
        <w:t>2.2.2.11. Основы религиозных культур и светской этики</w:t>
      </w:r>
    </w:p>
    <w:p w:rsidR="00E70630" w:rsidRPr="00E40E75" w:rsidRDefault="00E70630" w:rsidP="00E40E75">
      <w:pPr>
        <w:ind w:firstLine="709"/>
        <w:jc w:val="both"/>
        <w:rPr>
          <w:b/>
          <w:bCs/>
          <w:lang w:val="ru-RU"/>
        </w:rPr>
      </w:pPr>
      <w:r w:rsidRPr="00E40E75">
        <w:rPr>
          <w:b/>
          <w:bCs/>
          <w:lang w:val="ru-RU"/>
        </w:rPr>
        <w:t>Основное содержание предметной области</w:t>
      </w:r>
    </w:p>
    <w:p w:rsidR="00E70630" w:rsidRPr="00E40E75" w:rsidRDefault="00E70630" w:rsidP="00E40E75">
      <w:pPr>
        <w:ind w:firstLine="709"/>
        <w:jc w:val="both"/>
        <w:rPr>
          <w:lang w:val="ru-RU"/>
        </w:rPr>
      </w:pPr>
      <w:r w:rsidRPr="00E40E75">
        <w:rPr>
          <w:lang w:val="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E70630" w:rsidRPr="00E40E75" w:rsidRDefault="00E70630" w:rsidP="00E40E75">
      <w:pPr>
        <w:ind w:firstLine="709"/>
        <w:jc w:val="both"/>
        <w:rPr>
          <w:b/>
          <w:bCs/>
          <w:lang w:val="ru-RU"/>
        </w:rPr>
      </w:pPr>
      <w:r w:rsidRPr="00E40E75">
        <w:rPr>
          <w:b/>
          <w:bCs/>
          <w:lang w:val="ru-RU"/>
        </w:rPr>
        <w:t>Основы православной культуры</w:t>
      </w:r>
    </w:p>
    <w:p w:rsidR="00E70630" w:rsidRPr="00E40E75" w:rsidRDefault="00E70630" w:rsidP="00E40E75">
      <w:pPr>
        <w:ind w:firstLine="709"/>
        <w:jc w:val="both"/>
        <w:rPr>
          <w:lang w:val="ru-RU"/>
        </w:rPr>
      </w:pPr>
      <w:r w:rsidRPr="00E40E75">
        <w:rPr>
          <w:lang w:val="ru-RU"/>
        </w:rPr>
        <w:t>Россия – наша Родина.</w:t>
      </w:r>
    </w:p>
    <w:p w:rsidR="00E70630" w:rsidRPr="00E40E75" w:rsidRDefault="00E70630" w:rsidP="00E40E75">
      <w:pPr>
        <w:ind w:firstLine="709"/>
        <w:jc w:val="both"/>
        <w:rPr>
          <w:lang w:val="ru-RU"/>
        </w:rPr>
      </w:pPr>
      <w:r w:rsidRPr="00E40E75">
        <w:rPr>
          <w:lang w:val="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Pr="00E40E75">
        <w:t> </w:t>
      </w:r>
    </w:p>
    <w:p w:rsidR="00E70630" w:rsidRPr="00E40E75" w:rsidRDefault="00E70630" w:rsidP="00E40E75">
      <w:pPr>
        <w:ind w:firstLine="709"/>
        <w:jc w:val="both"/>
        <w:rPr>
          <w:lang w:val="ru-RU"/>
        </w:rPr>
      </w:pPr>
      <w:r w:rsidRPr="00E40E75">
        <w:rPr>
          <w:lang w:val="ru-RU"/>
        </w:rPr>
        <w:t>Любовь и уважение к Отечеству. Патриотизм многонационального и многоконфессионального народа России.</w:t>
      </w:r>
    </w:p>
    <w:p w:rsidR="00E70630" w:rsidRPr="00E40E75" w:rsidRDefault="00E70630" w:rsidP="00E40E75">
      <w:pPr>
        <w:ind w:firstLine="709"/>
        <w:jc w:val="both"/>
        <w:rPr>
          <w:b/>
          <w:bCs/>
          <w:lang w:val="ru-RU"/>
        </w:rPr>
      </w:pPr>
      <w:r w:rsidRPr="00E40E75">
        <w:rPr>
          <w:b/>
          <w:bCs/>
          <w:lang w:val="ru-RU"/>
        </w:rPr>
        <w:lastRenderedPageBreak/>
        <w:t>Основы исламской культуры</w:t>
      </w:r>
    </w:p>
    <w:p w:rsidR="00E70630" w:rsidRPr="00E40E75" w:rsidRDefault="00E70630" w:rsidP="00E40E75">
      <w:pPr>
        <w:ind w:firstLine="709"/>
        <w:jc w:val="both"/>
        <w:rPr>
          <w:lang w:val="ru-RU"/>
        </w:rPr>
      </w:pPr>
      <w:r w:rsidRPr="00E40E75">
        <w:rPr>
          <w:lang w:val="ru-RU"/>
        </w:rPr>
        <w:t>Россия – наша Родина.</w:t>
      </w:r>
    </w:p>
    <w:p w:rsidR="00E70630" w:rsidRPr="00E40E75" w:rsidRDefault="00E70630" w:rsidP="00E40E75">
      <w:pPr>
        <w:ind w:firstLine="709"/>
        <w:jc w:val="both"/>
        <w:rPr>
          <w:lang w:val="ru-RU"/>
        </w:rPr>
      </w:pPr>
      <w:r w:rsidRPr="00E40E75">
        <w:rPr>
          <w:lang w:val="ru-RU"/>
        </w:rPr>
        <w:t>Введение в исламскую духовную традицию. Культура и религия. Пророк</w:t>
      </w:r>
      <w:r w:rsidRPr="00E40E75">
        <w:t> </w:t>
      </w:r>
      <w:r w:rsidRPr="00E40E75">
        <w:rPr>
          <w:lang w:val="ru-RU"/>
        </w:rPr>
        <w:t>Мухаммад</w:t>
      </w:r>
      <w:r w:rsidRPr="00E40E75">
        <w:t> </w:t>
      </w:r>
      <w:r w:rsidRPr="00E40E75">
        <w:rPr>
          <w:lang w:val="ru-RU"/>
        </w:rPr>
        <w:t>—</w:t>
      </w:r>
      <w:r w:rsidRPr="00E40E75">
        <w:t> </w:t>
      </w:r>
      <w:r w:rsidRPr="00E40E75">
        <w:rPr>
          <w:lang w:val="ru-RU"/>
        </w:rPr>
        <w:t>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E40E75">
        <w:t> </w:t>
      </w:r>
    </w:p>
    <w:p w:rsidR="00E70630" w:rsidRPr="00E40E75" w:rsidRDefault="00E70630" w:rsidP="00E40E75">
      <w:pPr>
        <w:ind w:firstLine="709"/>
        <w:jc w:val="both"/>
        <w:rPr>
          <w:lang w:val="ru-RU"/>
        </w:rPr>
      </w:pPr>
      <w:r w:rsidRPr="00E40E75">
        <w:rPr>
          <w:lang w:val="ru-RU"/>
        </w:rPr>
        <w:t>Любовь и уважение к Отечеству. Патриотизм многонационального и многоконфессионального народа России.</w:t>
      </w:r>
    </w:p>
    <w:p w:rsidR="00E70630" w:rsidRPr="00E40E75" w:rsidRDefault="00E70630" w:rsidP="00E40E75">
      <w:pPr>
        <w:ind w:firstLine="709"/>
        <w:jc w:val="both"/>
        <w:rPr>
          <w:b/>
          <w:bCs/>
          <w:lang w:val="ru-RU"/>
        </w:rPr>
      </w:pPr>
      <w:r w:rsidRPr="00E40E75">
        <w:rPr>
          <w:b/>
          <w:bCs/>
          <w:lang w:val="ru-RU"/>
        </w:rPr>
        <w:t>Основы буддийской культуры</w:t>
      </w:r>
    </w:p>
    <w:p w:rsidR="00E70630" w:rsidRPr="00E40E75" w:rsidRDefault="00E70630" w:rsidP="00E40E75">
      <w:pPr>
        <w:ind w:firstLine="709"/>
        <w:jc w:val="both"/>
        <w:rPr>
          <w:lang w:val="ru-RU"/>
        </w:rPr>
      </w:pPr>
      <w:r w:rsidRPr="00E40E75">
        <w:rPr>
          <w:lang w:val="ru-RU"/>
        </w:rPr>
        <w:t>Россия – наша Родина.</w:t>
      </w:r>
    </w:p>
    <w:p w:rsidR="003D21F8" w:rsidRPr="00E40E75" w:rsidRDefault="00E70630" w:rsidP="00E40E75">
      <w:pPr>
        <w:ind w:firstLine="709"/>
        <w:jc w:val="both"/>
        <w:rPr>
          <w:lang w:val="ru-RU"/>
        </w:rPr>
      </w:pPr>
      <w:r w:rsidRPr="00E40E75">
        <w:rPr>
          <w:lang w:val="ru-RU"/>
        </w:rPr>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w:t>
      </w:r>
    </w:p>
    <w:p w:rsidR="00E70630" w:rsidRPr="00E40E75" w:rsidRDefault="00E70630" w:rsidP="00E40E75">
      <w:pPr>
        <w:jc w:val="both"/>
        <w:rPr>
          <w:lang w:val="ru-RU"/>
        </w:rPr>
      </w:pPr>
      <w:r w:rsidRPr="00E40E75">
        <w:rPr>
          <w:lang w:val="ru-RU"/>
        </w:rPr>
        <w:t>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w:t>
      </w:r>
      <w:r w:rsidRPr="00E40E75">
        <w:t> </w:t>
      </w:r>
      <w:r w:rsidRPr="00E40E75">
        <w:rPr>
          <w:lang w:val="ru-RU"/>
        </w:rPr>
        <w:t>календарь. Праздники в буддийской культуре. Искусство в буддийской культуре.</w:t>
      </w:r>
    </w:p>
    <w:p w:rsidR="00E70630" w:rsidRPr="00E40E75" w:rsidRDefault="00E70630" w:rsidP="00E40E75">
      <w:pPr>
        <w:ind w:firstLine="709"/>
        <w:jc w:val="both"/>
        <w:rPr>
          <w:lang w:val="ru-RU"/>
        </w:rPr>
      </w:pPr>
      <w:r w:rsidRPr="00E40E75">
        <w:rPr>
          <w:lang w:val="ru-RU"/>
        </w:rPr>
        <w:t>Любовь и уважение к Отечеству. Патриотизм многонационального и многоконфессионального народа России.</w:t>
      </w:r>
    </w:p>
    <w:p w:rsidR="00E70630" w:rsidRPr="00E40E75" w:rsidRDefault="00E70630" w:rsidP="00E40E75">
      <w:pPr>
        <w:ind w:firstLine="709"/>
        <w:jc w:val="both"/>
        <w:rPr>
          <w:b/>
          <w:bCs/>
          <w:lang w:val="ru-RU"/>
        </w:rPr>
      </w:pPr>
      <w:r w:rsidRPr="00E40E75">
        <w:rPr>
          <w:b/>
          <w:bCs/>
          <w:lang w:val="ru-RU"/>
        </w:rPr>
        <w:t>Основы иудейской культуры</w:t>
      </w:r>
    </w:p>
    <w:p w:rsidR="00E70630" w:rsidRPr="00E40E75" w:rsidRDefault="00E70630" w:rsidP="00E40E75">
      <w:pPr>
        <w:ind w:firstLine="709"/>
        <w:jc w:val="both"/>
        <w:rPr>
          <w:lang w:val="ru-RU"/>
        </w:rPr>
      </w:pPr>
      <w:r w:rsidRPr="00E40E75">
        <w:rPr>
          <w:lang w:val="ru-RU"/>
        </w:rPr>
        <w:t>Россия – наша Родина.</w:t>
      </w:r>
    </w:p>
    <w:p w:rsidR="00E70630" w:rsidRPr="00E40E75" w:rsidRDefault="00E70630" w:rsidP="00E40E75">
      <w:pPr>
        <w:ind w:firstLine="709"/>
        <w:jc w:val="both"/>
        <w:rPr>
          <w:lang w:val="ru-RU"/>
        </w:rPr>
      </w:pPr>
      <w:r w:rsidRPr="00E40E75">
        <w:rPr>
          <w:lang w:val="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rsidRPr="00E40E75">
        <w:t> </w:t>
      </w:r>
      <w:r w:rsidRPr="00E40E75">
        <w:rPr>
          <w:lang w:val="ru-RU"/>
        </w:rPr>
        <w:t>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r w:rsidRPr="00E40E75">
        <w:t> </w:t>
      </w:r>
    </w:p>
    <w:p w:rsidR="00E70630" w:rsidRPr="00E40E75" w:rsidRDefault="00E70630" w:rsidP="00E40E75">
      <w:pPr>
        <w:ind w:firstLine="709"/>
        <w:jc w:val="both"/>
        <w:rPr>
          <w:lang w:val="ru-RU"/>
        </w:rPr>
      </w:pPr>
      <w:r w:rsidRPr="00E40E75">
        <w:rPr>
          <w:lang w:val="ru-RU"/>
        </w:rPr>
        <w:t>Любовь и уважение к Отечеству. Патриотизм многонационального и многоконфессионального народа России.</w:t>
      </w:r>
    </w:p>
    <w:p w:rsidR="00E70630" w:rsidRPr="00E40E75" w:rsidRDefault="00E70630" w:rsidP="00E40E75">
      <w:pPr>
        <w:ind w:firstLine="709"/>
        <w:jc w:val="both"/>
        <w:rPr>
          <w:b/>
          <w:bCs/>
          <w:lang w:val="ru-RU"/>
        </w:rPr>
      </w:pPr>
      <w:r w:rsidRPr="00E40E75">
        <w:rPr>
          <w:b/>
          <w:bCs/>
          <w:lang w:val="ru-RU"/>
        </w:rPr>
        <w:t>Основы мировых религиозных культур</w:t>
      </w:r>
    </w:p>
    <w:p w:rsidR="00E70630" w:rsidRPr="00E40E75" w:rsidRDefault="00E70630" w:rsidP="00E40E75">
      <w:pPr>
        <w:ind w:firstLine="709"/>
        <w:jc w:val="both"/>
        <w:rPr>
          <w:lang w:val="ru-RU"/>
        </w:rPr>
      </w:pPr>
      <w:r w:rsidRPr="00E40E75">
        <w:rPr>
          <w:lang w:val="ru-RU"/>
        </w:rPr>
        <w:t>Россия – наша Родина.</w:t>
      </w:r>
    </w:p>
    <w:p w:rsidR="00E70630" w:rsidRPr="00E40E75" w:rsidRDefault="00E70630" w:rsidP="00E40E75">
      <w:pPr>
        <w:ind w:firstLine="709"/>
        <w:jc w:val="both"/>
        <w:rPr>
          <w:lang w:val="ru-RU"/>
        </w:rPr>
      </w:pPr>
      <w:r w:rsidRPr="00E40E75">
        <w:rPr>
          <w:lang w:val="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E70630" w:rsidRPr="00E40E75" w:rsidRDefault="00E70630" w:rsidP="00E40E75">
      <w:pPr>
        <w:ind w:firstLine="709"/>
        <w:jc w:val="both"/>
        <w:rPr>
          <w:lang w:val="ru-RU"/>
        </w:rPr>
      </w:pPr>
      <w:r w:rsidRPr="00E40E75">
        <w:rPr>
          <w:lang w:val="ru-RU"/>
        </w:rPr>
        <w:t>Любовь и уважение к Отечеству. Патриотизм многонационального и многоконфессионального народа России.</w:t>
      </w:r>
    </w:p>
    <w:p w:rsidR="00E70630" w:rsidRPr="00E40E75" w:rsidRDefault="00E70630" w:rsidP="00E40E75">
      <w:pPr>
        <w:ind w:firstLine="709"/>
        <w:jc w:val="both"/>
        <w:rPr>
          <w:b/>
          <w:bCs/>
          <w:lang w:val="ru-RU"/>
        </w:rPr>
      </w:pPr>
      <w:r w:rsidRPr="00E40E75">
        <w:rPr>
          <w:b/>
          <w:bCs/>
          <w:lang w:val="ru-RU"/>
        </w:rPr>
        <w:t>Основы светской этики</w:t>
      </w:r>
    </w:p>
    <w:p w:rsidR="00E70630" w:rsidRPr="00E40E75" w:rsidRDefault="00E70630" w:rsidP="00E40E75">
      <w:pPr>
        <w:ind w:firstLine="709"/>
        <w:jc w:val="both"/>
        <w:rPr>
          <w:lang w:val="ru-RU"/>
        </w:rPr>
      </w:pPr>
      <w:r w:rsidRPr="00E40E75">
        <w:rPr>
          <w:lang w:val="ru-RU"/>
        </w:rPr>
        <w:t>Россия – наша Родина.</w:t>
      </w:r>
    </w:p>
    <w:p w:rsidR="00E70630" w:rsidRPr="00E40E75" w:rsidRDefault="00E70630" w:rsidP="00E40E75">
      <w:pPr>
        <w:ind w:firstLine="709"/>
        <w:jc w:val="both"/>
        <w:rPr>
          <w:lang w:val="ru-RU"/>
        </w:rPr>
      </w:pPr>
      <w:r w:rsidRPr="00E40E75">
        <w:rPr>
          <w:lang w:val="ru-RU"/>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w:t>
      </w:r>
      <w:r w:rsidRPr="00E40E75">
        <w:rPr>
          <w:lang w:val="ru-RU"/>
        </w:rPr>
        <w:lastRenderedPageBreak/>
        <w:t>Высшие</w:t>
      </w:r>
      <w:r w:rsidRPr="00E40E75">
        <w:t> </w:t>
      </w:r>
      <w:r w:rsidRPr="00E40E75">
        <w:rPr>
          <w:lang w:val="ru-RU"/>
        </w:rPr>
        <w:t>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70630" w:rsidRPr="00E40E75" w:rsidRDefault="00E70630" w:rsidP="00E40E75">
      <w:pPr>
        <w:ind w:firstLine="709"/>
        <w:jc w:val="both"/>
        <w:rPr>
          <w:lang w:val="ru-RU"/>
        </w:rPr>
      </w:pPr>
      <w:r w:rsidRPr="00E40E75">
        <w:rPr>
          <w:lang w:val="ru-RU"/>
        </w:rPr>
        <w:t>Любовь и уважение к Отечеству. Патриотизм многонационального и многоконфессионального народа России.</w:t>
      </w:r>
    </w:p>
    <w:p w:rsidR="00535901" w:rsidRPr="00E40E75" w:rsidRDefault="00535901" w:rsidP="00E40E75">
      <w:pPr>
        <w:jc w:val="center"/>
        <w:rPr>
          <w:b/>
          <w:color w:val="000000"/>
          <w:lang w:val="ru-RU"/>
        </w:rPr>
      </w:pPr>
    </w:p>
    <w:p w:rsidR="00D25154" w:rsidRPr="00E40E75" w:rsidRDefault="00D25154" w:rsidP="00E40E75">
      <w:pPr>
        <w:jc w:val="center"/>
        <w:rPr>
          <w:b/>
          <w:color w:val="000000"/>
          <w:lang w:val="ru-RU"/>
        </w:rPr>
      </w:pPr>
      <w:r w:rsidRPr="00E40E75">
        <w:rPr>
          <w:b/>
          <w:color w:val="000000"/>
          <w:lang w:val="ru-RU"/>
        </w:rPr>
        <w:t xml:space="preserve">2.3. </w:t>
      </w:r>
      <w:r w:rsidR="00E40E75" w:rsidRPr="00E40E75">
        <w:rPr>
          <w:b/>
          <w:color w:val="000000"/>
          <w:lang w:val="ru-RU"/>
        </w:rPr>
        <w:t>Рабочая п</w:t>
      </w:r>
      <w:r w:rsidRPr="00E40E75">
        <w:rPr>
          <w:b/>
          <w:color w:val="000000"/>
          <w:lang w:val="ru-RU"/>
        </w:rPr>
        <w:t xml:space="preserve">рограмма </w:t>
      </w:r>
      <w:r w:rsidR="00E40E75" w:rsidRPr="00E40E75">
        <w:rPr>
          <w:b/>
          <w:color w:val="000000"/>
          <w:lang w:val="ru-RU"/>
        </w:rPr>
        <w:t>воспитания</w:t>
      </w:r>
    </w:p>
    <w:p w:rsidR="00E40E75" w:rsidRPr="00E40E75" w:rsidRDefault="00E40E75" w:rsidP="00E40E75">
      <w:pPr>
        <w:jc w:val="center"/>
        <w:rPr>
          <w:b/>
          <w:color w:val="000000"/>
          <w:lang w:val="ru-RU"/>
        </w:rPr>
      </w:pPr>
    </w:p>
    <w:p w:rsidR="00E40E75" w:rsidRPr="003D5870" w:rsidRDefault="00E40E75" w:rsidP="00E40E75">
      <w:pPr>
        <w:jc w:val="center"/>
        <w:rPr>
          <w:b/>
          <w:color w:val="000000"/>
          <w:w w:val="0"/>
          <w:sz w:val="20"/>
          <w:szCs w:val="20"/>
          <w:lang w:val="ru-RU"/>
        </w:rPr>
      </w:pPr>
      <w:r w:rsidRPr="003D5870">
        <w:rPr>
          <w:b/>
          <w:color w:val="000000"/>
          <w:w w:val="0"/>
          <w:sz w:val="20"/>
          <w:szCs w:val="20"/>
          <w:lang w:val="ru-RU"/>
        </w:rPr>
        <w:t xml:space="preserve">ПОЯСНИТЕЛЬНАЯ ЗАПИСКА  </w:t>
      </w:r>
    </w:p>
    <w:p w:rsidR="00E40E75" w:rsidRPr="00E40E75" w:rsidRDefault="00E40E75" w:rsidP="00E40E75">
      <w:pPr>
        <w:tabs>
          <w:tab w:val="left" w:pos="851"/>
        </w:tabs>
        <w:ind w:firstLine="567"/>
        <w:rPr>
          <w:color w:val="000000"/>
          <w:w w:val="0"/>
          <w:lang w:val="ru-RU"/>
        </w:rPr>
      </w:pPr>
      <w:r w:rsidRPr="00E40E75">
        <w:rPr>
          <w:color w:val="000000"/>
          <w:w w:val="0"/>
          <w:lang w:val="ru-RU"/>
        </w:rPr>
        <w:t xml:space="preserve">Рабочая программа воспитания МБОУ «Наголенская средняя общеобразовательная школа»,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могут реализовать воспитательный потенциал их совместной с детьми деятельности. </w:t>
      </w:r>
    </w:p>
    <w:p w:rsidR="00E40E75" w:rsidRPr="00E40E75" w:rsidRDefault="00E40E75" w:rsidP="00E40E75">
      <w:pPr>
        <w:tabs>
          <w:tab w:val="left" w:pos="851"/>
        </w:tabs>
        <w:ind w:firstLine="567"/>
        <w:rPr>
          <w:color w:val="000000"/>
          <w:w w:val="0"/>
          <w:lang w:val="ru-RU"/>
        </w:rPr>
      </w:pPr>
      <w:r w:rsidRPr="00E40E75">
        <w:rPr>
          <w:spacing w:val="-8"/>
          <w:lang w:val="ru-RU"/>
        </w:rPr>
        <w:t xml:space="preserve">Система работы по духовно-нравственному воспитанию учащихся МБОУ «Наголенская средняя общеобразовательная школа  Ровеньского района Белгородской области» </w:t>
      </w:r>
      <w:r w:rsidRPr="00E40E75">
        <w:rPr>
          <w:spacing w:val="-3"/>
          <w:lang w:val="ru-RU"/>
        </w:rPr>
        <w:t xml:space="preserve">представляет собой совокупность субъектов и объектов </w:t>
      </w:r>
      <w:r w:rsidRPr="00E40E75">
        <w:rPr>
          <w:spacing w:val="-9"/>
          <w:lang w:val="ru-RU"/>
        </w:rPr>
        <w:t xml:space="preserve">воспитания, отношений и взаимосвязей между ними, функционирующую в </w:t>
      </w:r>
      <w:r w:rsidRPr="00E40E75">
        <w:rPr>
          <w:spacing w:val="-8"/>
          <w:lang w:val="ru-RU"/>
        </w:rPr>
        <w:t xml:space="preserve">пределах имеющихся ресурсов с целью формирования у каждого человека </w:t>
      </w:r>
      <w:r w:rsidRPr="00E40E75">
        <w:rPr>
          <w:lang w:val="ru-RU"/>
        </w:rPr>
        <w:t>духовной культуры, морально-нравственных качеств.</w:t>
      </w:r>
    </w:p>
    <w:p w:rsidR="00E40E75" w:rsidRPr="00E40E75" w:rsidRDefault="00E40E75" w:rsidP="00E40E75">
      <w:pPr>
        <w:tabs>
          <w:tab w:val="left" w:pos="851"/>
        </w:tabs>
        <w:ind w:firstLine="567"/>
        <w:rPr>
          <w:rStyle w:val="CharAttribute1"/>
          <w:rFonts w:eastAsia="Times New Roman" w:hAnsi="Times New Roman"/>
          <w:color w:val="000000"/>
          <w:w w:val="0"/>
          <w:sz w:val="24"/>
          <w:lang w:val="ru-RU"/>
        </w:rPr>
      </w:pPr>
      <w:r w:rsidRPr="00E40E75">
        <w:rPr>
          <w:color w:val="000000"/>
          <w:w w:val="0"/>
          <w:lang w:val="ru-RU"/>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E40E75" w:rsidRPr="00E40E75" w:rsidRDefault="00E40E75" w:rsidP="00E40E75">
      <w:pPr>
        <w:tabs>
          <w:tab w:val="left" w:pos="851"/>
        </w:tabs>
        <w:ind w:firstLine="567"/>
        <w:rPr>
          <w:color w:val="000000"/>
          <w:w w:val="0"/>
          <w:lang w:val="ru-RU"/>
        </w:rPr>
      </w:pPr>
      <w:r w:rsidRPr="00E40E75">
        <w:rPr>
          <w:color w:val="000000"/>
          <w:w w:val="0"/>
          <w:lang w:val="ru-RU"/>
        </w:rPr>
        <w:t xml:space="preserve"> Рабочая программа воспитания  включает в себя четыре основных раздела:</w:t>
      </w:r>
    </w:p>
    <w:p w:rsidR="00E40E75" w:rsidRPr="00E40E75" w:rsidRDefault="00E40E75" w:rsidP="00E40E75">
      <w:pPr>
        <w:ind w:firstLine="567"/>
        <w:rPr>
          <w:iCs/>
          <w:color w:val="000000"/>
          <w:w w:val="0"/>
          <w:lang w:val="ru-RU"/>
        </w:rPr>
      </w:pPr>
      <w:r w:rsidRPr="00E40E75">
        <w:rPr>
          <w:i/>
          <w:iCs/>
          <w:color w:val="000000"/>
          <w:w w:val="0"/>
          <w:lang w:val="ru-RU"/>
        </w:rPr>
        <w:t>- Раздел</w:t>
      </w:r>
      <w:r w:rsidRPr="00E40E75">
        <w:rPr>
          <w:color w:val="000000"/>
          <w:w w:val="0"/>
          <w:lang w:val="ru-RU"/>
        </w:rPr>
        <w:t xml:space="preserve"> </w:t>
      </w:r>
      <w:r w:rsidRPr="00E40E75">
        <w:rPr>
          <w:i/>
          <w:color w:val="000000"/>
          <w:w w:val="0"/>
          <w:lang w:val="ru-RU"/>
        </w:rPr>
        <w:t>«Особенности организуемого в школе воспитательного процесса</w:t>
      </w:r>
      <w:r w:rsidRPr="00E40E75">
        <w:rPr>
          <w:iCs/>
          <w:color w:val="000000"/>
          <w:w w:val="0"/>
          <w:lang w:val="ru-RU"/>
        </w:rPr>
        <w:t xml:space="preserve">», </w:t>
      </w:r>
    </w:p>
    <w:p w:rsidR="00E40E75" w:rsidRPr="00E40E75" w:rsidRDefault="00E40E75" w:rsidP="00E40E75">
      <w:pPr>
        <w:ind w:firstLine="567"/>
        <w:rPr>
          <w:color w:val="000000"/>
          <w:w w:val="0"/>
          <w:lang w:val="ru-RU"/>
        </w:rPr>
      </w:pPr>
      <w:r w:rsidRPr="00E40E75">
        <w:rPr>
          <w:color w:val="000000"/>
          <w:w w:val="0"/>
          <w:lang w:val="ru-RU"/>
        </w:rPr>
        <w:t>(специфика расположения школы, особенности ее социального окружения, источники положительного или отрицательного влияния на детей, значимые партнерах школы, особенности контингента учащихся, оригинальных воспитательных находках школы,  принципах и традициях воспитания).</w:t>
      </w:r>
    </w:p>
    <w:p w:rsidR="00E40E75" w:rsidRPr="00E40E75" w:rsidRDefault="00E40E75" w:rsidP="00E40E75">
      <w:pPr>
        <w:ind w:firstLine="567"/>
        <w:rPr>
          <w:iCs/>
          <w:color w:val="000000"/>
          <w:w w:val="0"/>
          <w:lang w:val="ru-RU"/>
        </w:rPr>
      </w:pPr>
      <w:r w:rsidRPr="00E40E75">
        <w:rPr>
          <w:i/>
          <w:iCs/>
          <w:color w:val="000000"/>
          <w:w w:val="0"/>
          <w:lang w:val="ru-RU"/>
        </w:rPr>
        <w:t>- Раздел «Цель и задачи воспитания»</w:t>
      </w:r>
      <w:r w:rsidRPr="00E40E75">
        <w:rPr>
          <w:iCs/>
          <w:color w:val="000000"/>
          <w:w w:val="0"/>
          <w:lang w:val="ru-RU"/>
        </w:rPr>
        <w:t xml:space="preserve">. </w:t>
      </w:r>
    </w:p>
    <w:p w:rsidR="00E40E75" w:rsidRPr="00E40E75" w:rsidRDefault="00E40E75" w:rsidP="00E40E75">
      <w:pPr>
        <w:ind w:firstLine="567"/>
        <w:rPr>
          <w:iCs/>
          <w:color w:val="000000"/>
          <w:w w:val="0"/>
          <w:lang w:val="ru-RU"/>
        </w:rPr>
      </w:pPr>
      <w:r w:rsidRPr="00E40E75">
        <w:rPr>
          <w:i/>
          <w:iCs/>
          <w:color w:val="000000"/>
          <w:w w:val="0"/>
          <w:lang w:val="ru-RU"/>
        </w:rPr>
        <w:t>- Раздел</w:t>
      </w:r>
      <w:r w:rsidRPr="00E40E75">
        <w:rPr>
          <w:color w:val="000000"/>
          <w:w w:val="0"/>
          <w:lang w:val="ru-RU"/>
        </w:rPr>
        <w:t xml:space="preserve"> </w:t>
      </w:r>
      <w:r w:rsidRPr="00E40E75">
        <w:rPr>
          <w:i/>
          <w:color w:val="000000"/>
          <w:w w:val="0"/>
          <w:lang w:val="ru-RU"/>
        </w:rPr>
        <w:t>«Виды, формы и содержание деятельности»</w:t>
      </w:r>
    </w:p>
    <w:p w:rsidR="00E40E75" w:rsidRPr="00E40E75" w:rsidRDefault="00E40E75" w:rsidP="00E40E75">
      <w:pPr>
        <w:ind w:firstLine="567"/>
        <w:rPr>
          <w:color w:val="000000"/>
          <w:w w:val="0"/>
          <w:lang w:val="ru-RU"/>
        </w:rPr>
      </w:pPr>
      <w:r w:rsidRPr="00E40E75">
        <w:rPr>
          <w:iCs/>
          <w:color w:val="000000"/>
          <w:w w:val="0"/>
          <w:lang w:val="ru-RU"/>
        </w:rPr>
        <w:t xml:space="preserve"> (</w:t>
      </w:r>
      <w:r w:rsidRPr="00E40E75">
        <w:rPr>
          <w:color w:val="000000"/>
          <w:w w:val="0"/>
          <w:lang w:val="ru-RU"/>
        </w:rPr>
        <w:t>раздел  состоит из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rsidR="00E40E75" w:rsidRPr="00E40E75" w:rsidRDefault="00E40E75" w:rsidP="00E40E75">
      <w:pPr>
        <w:ind w:firstLine="567"/>
        <w:rPr>
          <w:color w:val="000000"/>
          <w:w w:val="0"/>
          <w:lang w:val="ru-RU"/>
        </w:rPr>
      </w:pPr>
      <w:r w:rsidRPr="00E40E75">
        <w:rPr>
          <w:color w:val="000000"/>
          <w:w w:val="0"/>
          <w:lang w:val="ru-RU"/>
        </w:rPr>
        <w:t>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w:t>
      </w:r>
    </w:p>
    <w:p w:rsidR="00E40E75" w:rsidRPr="00E40E75" w:rsidRDefault="00E40E75" w:rsidP="00E40E75">
      <w:pPr>
        <w:ind w:firstLine="567"/>
        <w:rPr>
          <w:color w:val="000000"/>
          <w:w w:val="0"/>
          <w:lang w:val="ru-RU"/>
        </w:rPr>
      </w:pPr>
      <w:r w:rsidRPr="00E40E75">
        <w:rPr>
          <w:color w:val="000000"/>
          <w:w w:val="0"/>
          <w:lang w:val="ru-RU"/>
        </w:rPr>
        <w:t xml:space="preserve"> Вариативные модули  «Ключевые общешкольные дела», «Культура безопасности» «Школьный спортивный клуб «Витязь»», «Школьная служба примирения», «Волонтерское объединение «По зову сердца»</w:t>
      </w:r>
    </w:p>
    <w:p w:rsidR="00E40E75" w:rsidRPr="00E40E75" w:rsidRDefault="00E40E75" w:rsidP="00E40E75">
      <w:pPr>
        <w:tabs>
          <w:tab w:val="left" w:pos="851"/>
        </w:tabs>
        <w:ind w:firstLine="567"/>
        <w:rPr>
          <w:color w:val="000000"/>
          <w:w w:val="0"/>
          <w:lang w:val="ru-RU"/>
        </w:rPr>
      </w:pPr>
      <w:r w:rsidRPr="00E40E75">
        <w:rPr>
          <w:i/>
          <w:iCs/>
          <w:color w:val="000000"/>
          <w:w w:val="0"/>
          <w:lang w:val="ru-RU"/>
        </w:rPr>
        <w:t>- Раздел «Основные направления самоанализа воспитательной работы»</w:t>
      </w:r>
      <w:r w:rsidRPr="00E40E75">
        <w:rPr>
          <w:color w:val="000000"/>
          <w:w w:val="0"/>
          <w:lang w:val="ru-RU"/>
        </w:rPr>
        <w:t xml:space="preserve">,  (перечень основных направлений, самоанализа) </w:t>
      </w:r>
    </w:p>
    <w:p w:rsidR="00E40E75" w:rsidRPr="00E40E75" w:rsidRDefault="00E40E75" w:rsidP="00E40E75">
      <w:pPr>
        <w:tabs>
          <w:tab w:val="left" w:pos="851"/>
        </w:tabs>
        <w:ind w:firstLine="567"/>
        <w:rPr>
          <w:color w:val="000000"/>
          <w:w w:val="0"/>
          <w:lang w:val="ru-RU"/>
        </w:rPr>
      </w:pPr>
      <w:r w:rsidRPr="00E40E75">
        <w:rPr>
          <w:lang w:val="ru-RU"/>
        </w:rPr>
        <w:t xml:space="preserve">К рабочей программе воспитания  школы прилагается ежегодный календарный план воспитательной работы. </w:t>
      </w:r>
    </w:p>
    <w:p w:rsidR="00E40E75" w:rsidRDefault="00E40E75" w:rsidP="00E40E75">
      <w:pPr>
        <w:tabs>
          <w:tab w:val="left" w:pos="851"/>
        </w:tabs>
        <w:ind w:firstLine="567"/>
        <w:rPr>
          <w:color w:val="000000"/>
          <w:w w:val="0"/>
          <w:lang w:val="ru-RU"/>
        </w:rPr>
      </w:pPr>
    </w:p>
    <w:p w:rsidR="003D5870" w:rsidRPr="00E40E75" w:rsidRDefault="003D5870" w:rsidP="00E40E75">
      <w:pPr>
        <w:tabs>
          <w:tab w:val="left" w:pos="851"/>
        </w:tabs>
        <w:ind w:firstLine="567"/>
        <w:rPr>
          <w:color w:val="000000"/>
          <w:w w:val="0"/>
          <w:lang w:val="ru-RU"/>
        </w:rPr>
      </w:pPr>
    </w:p>
    <w:p w:rsidR="00E40E75" w:rsidRPr="003D5870" w:rsidRDefault="00E40E75" w:rsidP="00E40E75">
      <w:pPr>
        <w:ind w:firstLine="567"/>
        <w:jc w:val="center"/>
        <w:rPr>
          <w:b/>
          <w:color w:val="000000"/>
          <w:w w:val="0"/>
          <w:sz w:val="20"/>
          <w:szCs w:val="20"/>
          <w:shd w:val="clear" w:color="000000" w:fill="FFFFFF"/>
          <w:lang w:val="ru-RU"/>
        </w:rPr>
      </w:pPr>
      <w:r w:rsidRPr="003D5870">
        <w:rPr>
          <w:b/>
          <w:color w:val="000000"/>
          <w:w w:val="0"/>
          <w:sz w:val="20"/>
          <w:szCs w:val="20"/>
          <w:shd w:val="clear" w:color="000000" w:fill="FFFFFF"/>
          <w:lang w:val="ru-RU"/>
        </w:rPr>
        <w:t xml:space="preserve">1. ОСОБЕННОСТИ ОРГАНИЗУЕМОГО В ШКОЛЕ </w:t>
      </w:r>
    </w:p>
    <w:p w:rsidR="00E40E75" w:rsidRPr="003D5870" w:rsidRDefault="00E40E75" w:rsidP="00E40E75">
      <w:pPr>
        <w:ind w:firstLine="567"/>
        <w:jc w:val="center"/>
        <w:rPr>
          <w:b/>
          <w:color w:val="000000"/>
          <w:w w:val="0"/>
          <w:sz w:val="20"/>
          <w:szCs w:val="20"/>
          <w:shd w:val="clear" w:color="000000" w:fill="FFFFFF"/>
          <w:lang w:val="ru-RU"/>
        </w:rPr>
      </w:pPr>
      <w:r w:rsidRPr="003D5870">
        <w:rPr>
          <w:b/>
          <w:color w:val="000000"/>
          <w:w w:val="0"/>
          <w:sz w:val="20"/>
          <w:szCs w:val="20"/>
          <w:shd w:val="clear" w:color="000000" w:fill="FFFFFF"/>
          <w:lang w:val="ru-RU"/>
        </w:rPr>
        <w:t>ВОСПИТАТЕЛЬНОГО ПРОЦЕССА</w:t>
      </w:r>
    </w:p>
    <w:p w:rsidR="00E40E75" w:rsidRPr="00E40E75" w:rsidRDefault="00E40E75" w:rsidP="00E40E75">
      <w:pPr>
        <w:ind w:firstLine="567"/>
        <w:rPr>
          <w:iCs/>
          <w:color w:val="000000"/>
          <w:w w:val="0"/>
          <w:lang w:val="ru-RU"/>
        </w:rPr>
      </w:pPr>
      <w:r w:rsidRPr="00E40E75">
        <w:rPr>
          <w:iCs/>
          <w:color w:val="000000"/>
          <w:w w:val="0"/>
          <w:lang w:val="ru-RU"/>
        </w:rPr>
        <w:t>Наголенская школа ведет свою историю с 1864 года. За это время она прошла большой путь в своем развитии, сформировав неповторимы уклад школьной жизни, традиции. В школе накоплен и систематизирован богатый опыт по гражданско – патриотическому воспитанию, наблюдается позитивная тенденция развития ученического самоуправления, увеличилось количество учащихся победителей и призеров различного вида конкурсов, соревнований, олимпиад. Стабильно школа выпускает медалистов, средние результаты по ЕГЭ по русскому языку выше районных. Отсутствуют ученики не набравшие необходимый порог баллов по всем предметам.</w:t>
      </w:r>
    </w:p>
    <w:p w:rsidR="00E40E75" w:rsidRPr="00E40E75" w:rsidRDefault="00E40E75" w:rsidP="00E40E75">
      <w:pPr>
        <w:ind w:firstLine="601"/>
        <w:rPr>
          <w:color w:val="000000"/>
          <w:shd w:val="clear" w:color="auto" w:fill="FFFFFF"/>
          <w:lang w:val="ru-RU"/>
        </w:rPr>
      </w:pPr>
      <w:r w:rsidRPr="00E40E75">
        <w:rPr>
          <w:iCs/>
          <w:color w:val="000000"/>
          <w:w w:val="0"/>
          <w:lang w:val="ru-RU"/>
        </w:rPr>
        <w:t>В микрорайоне школы находятся МКУК «Наголенский сельский Дом культуры», МКУК «Наголенская сельская библиотека», Наголенский ЦОВП, МБДОУ»  Наголенский детский сад «Березка», ООО АПП «Наголенское», с которыми школа поддерживает тесное сотрудничество. Школа активно сотрудничает с учреждениями дополнительного образования:</w:t>
      </w:r>
      <w:r w:rsidRPr="00E40E75">
        <w:rPr>
          <w:color w:val="000000"/>
          <w:shd w:val="clear" w:color="auto" w:fill="FFFFFF"/>
          <w:lang w:val="ru-RU"/>
        </w:rPr>
        <w:t xml:space="preserve"> </w:t>
      </w:r>
    </w:p>
    <w:p w:rsidR="00E40E75" w:rsidRPr="00E40E75" w:rsidRDefault="00E40E75" w:rsidP="00F07B12">
      <w:pPr>
        <w:pStyle w:val="afa"/>
        <w:numPr>
          <w:ilvl w:val="0"/>
          <w:numId w:val="127"/>
        </w:numPr>
        <w:tabs>
          <w:tab w:val="left" w:pos="941"/>
        </w:tabs>
        <w:ind w:left="0" w:firstLine="601"/>
        <w:jc w:val="both"/>
        <w:rPr>
          <w:color w:val="000000"/>
          <w:shd w:val="clear" w:color="auto" w:fill="FFFFFF"/>
        </w:rPr>
      </w:pPr>
      <w:r w:rsidRPr="00E40E75">
        <w:rPr>
          <w:color w:val="000000"/>
          <w:shd w:val="clear" w:color="auto" w:fill="FFFFFF"/>
        </w:rPr>
        <w:t>МБУДО «ДЮСШ  Ровеньского  района»,</w:t>
      </w:r>
    </w:p>
    <w:p w:rsidR="00E40E75" w:rsidRPr="00E40E75" w:rsidRDefault="00E40E75" w:rsidP="00F07B12">
      <w:pPr>
        <w:pStyle w:val="afa"/>
        <w:numPr>
          <w:ilvl w:val="0"/>
          <w:numId w:val="127"/>
        </w:numPr>
        <w:tabs>
          <w:tab w:val="left" w:pos="941"/>
        </w:tabs>
        <w:ind w:left="0" w:firstLine="601"/>
        <w:jc w:val="both"/>
        <w:rPr>
          <w:color w:val="000000"/>
          <w:shd w:val="clear" w:color="auto" w:fill="FFFFFF"/>
        </w:rPr>
      </w:pPr>
      <w:r w:rsidRPr="00E40E75">
        <w:rPr>
          <w:color w:val="000000"/>
          <w:shd w:val="clear" w:color="auto" w:fill="FFFFFF"/>
        </w:rPr>
        <w:t>МБУДО «Районная станция юных натуралистов»,</w:t>
      </w:r>
    </w:p>
    <w:p w:rsidR="00E40E75" w:rsidRPr="00E40E75" w:rsidRDefault="00E40E75" w:rsidP="00F07B12">
      <w:pPr>
        <w:pStyle w:val="afa"/>
        <w:numPr>
          <w:ilvl w:val="0"/>
          <w:numId w:val="127"/>
        </w:numPr>
        <w:tabs>
          <w:tab w:val="left" w:pos="941"/>
        </w:tabs>
        <w:ind w:left="0" w:firstLine="601"/>
        <w:jc w:val="both"/>
        <w:rPr>
          <w:color w:val="000000"/>
          <w:shd w:val="clear" w:color="auto" w:fill="FFFFFF"/>
        </w:rPr>
      </w:pPr>
      <w:r w:rsidRPr="00E40E75">
        <w:rPr>
          <w:color w:val="000000"/>
          <w:shd w:val="clear" w:color="auto" w:fill="FFFFFF"/>
        </w:rPr>
        <w:t xml:space="preserve">МБУДО «Ровеньский районной Дом творчества», </w:t>
      </w:r>
    </w:p>
    <w:p w:rsidR="00E40E75" w:rsidRPr="00E40E75" w:rsidRDefault="00E40E75" w:rsidP="00F07B12">
      <w:pPr>
        <w:pStyle w:val="afa"/>
        <w:numPr>
          <w:ilvl w:val="0"/>
          <w:numId w:val="127"/>
        </w:numPr>
        <w:tabs>
          <w:tab w:val="left" w:pos="941"/>
        </w:tabs>
        <w:ind w:left="0" w:firstLine="601"/>
        <w:jc w:val="both"/>
        <w:rPr>
          <w:color w:val="000000"/>
          <w:shd w:val="clear" w:color="auto" w:fill="FFFFFF"/>
        </w:rPr>
      </w:pPr>
      <w:r w:rsidRPr="00E40E75">
        <w:rPr>
          <w:color w:val="000000"/>
          <w:shd w:val="clear" w:color="auto" w:fill="FFFFFF"/>
        </w:rPr>
        <w:t>МБУДО «Школа искусств Ровеньского района»,</w:t>
      </w:r>
    </w:p>
    <w:p w:rsidR="00E40E75" w:rsidRPr="00E40E75" w:rsidRDefault="00E40E75" w:rsidP="00F07B12">
      <w:pPr>
        <w:pStyle w:val="afa"/>
        <w:numPr>
          <w:ilvl w:val="0"/>
          <w:numId w:val="127"/>
        </w:numPr>
        <w:tabs>
          <w:tab w:val="left" w:pos="941"/>
        </w:tabs>
        <w:ind w:left="0" w:firstLine="601"/>
        <w:jc w:val="both"/>
        <w:rPr>
          <w:color w:val="000000"/>
          <w:shd w:val="clear" w:color="auto" w:fill="FFFFFF"/>
        </w:rPr>
      </w:pPr>
      <w:r w:rsidRPr="00E40E75">
        <w:rPr>
          <w:color w:val="000000"/>
          <w:shd w:val="clear" w:color="auto" w:fill="FFFFFF"/>
        </w:rPr>
        <w:t>МБУ «Ровеньский краеведческий музей»,</w:t>
      </w:r>
    </w:p>
    <w:p w:rsidR="00E40E75" w:rsidRPr="00E40E75" w:rsidRDefault="00E40E75" w:rsidP="00F07B12">
      <w:pPr>
        <w:pStyle w:val="afa"/>
        <w:numPr>
          <w:ilvl w:val="0"/>
          <w:numId w:val="127"/>
        </w:numPr>
        <w:tabs>
          <w:tab w:val="left" w:pos="941"/>
        </w:tabs>
        <w:ind w:left="0" w:firstLine="601"/>
        <w:jc w:val="both"/>
        <w:rPr>
          <w:color w:val="000000"/>
          <w:shd w:val="clear" w:color="auto" w:fill="FFFFFF"/>
        </w:rPr>
      </w:pPr>
      <w:r w:rsidRPr="00E40E75">
        <w:rPr>
          <w:color w:val="000000"/>
          <w:shd w:val="clear" w:color="auto" w:fill="FFFFFF"/>
        </w:rPr>
        <w:t>отдел молодёжи администрации Ровеньского района, избирательная комиссия Ровеньского района, Центр культурного развития Ровеньского района,</w:t>
      </w:r>
    </w:p>
    <w:p w:rsidR="00E40E75" w:rsidRPr="00E40E75" w:rsidRDefault="00E40E75" w:rsidP="00E40E75">
      <w:pPr>
        <w:rPr>
          <w:iCs/>
          <w:color w:val="000000"/>
          <w:w w:val="0"/>
          <w:lang w:val="ru-RU"/>
        </w:rPr>
      </w:pPr>
      <w:r w:rsidRPr="00E40E75">
        <w:rPr>
          <w:iCs/>
          <w:color w:val="000000"/>
          <w:w w:val="0"/>
          <w:lang w:val="ru-RU"/>
        </w:rPr>
        <w:t xml:space="preserve"> что позволяет расширять предметные области, добавляет к ним новые компоненты,  повышает мотивацию познавательной деятельности.</w:t>
      </w:r>
    </w:p>
    <w:p w:rsidR="00E40E75" w:rsidRPr="00E40E75" w:rsidRDefault="00E40E75" w:rsidP="00E40E75">
      <w:pPr>
        <w:ind w:firstLine="567"/>
        <w:rPr>
          <w:iCs/>
          <w:color w:val="000000"/>
          <w:w w:val="0"/>
          <w:lang w:val="ru-RU"/>
        </w:rPr>
      </w:pPr>
      <w:r w:rsidRPr="00E40E75">
        <w:rPr>
          <w:iCs/>
          <w:color w:val="000000"/>
          <w:w w:val="0"/>
          <w:lang w:val="ru-RU"/>
        </w:rPr>
        <w:t xml:space="preserve"> Процесс воспитания  основывается на следующих принципах взаимодействия педагогов и школьников:</w:t>
      </w:r>
    </w:p>
    <w:p w:rsidR="00E40E75" w:rsidRPr="00E40E75" w:rsidRDefault="00E40E75" w:rsidP="00E40E75">
      <w:pPr>
        <w:ind w:firstLine="567"/>
        <w:rPr>
          <w:iCs/>
          <w:color w:val="000000"/>
          <w:w w:val="0"/>
          <w:lang w:val="ru-RU"/>
        </w:rPr>
      </w:pPr>
      <w:r w:rsidRPr="00E40E75">
        <w:rPr>
          <w:iCs/>
          <w:color w:val="000000"/>
          <w:w w:val="0"/>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E40E75" w:rsidRPr="00E40E75" w:rsidRDefault="00E40E75" w:rsidP="00E40E75">
      <w:pPr>
        <w:ind w:firstLine="567"/>
        <w:rPr>
          <w:iCs/>
          <w:color w:val="000000"/>
          <w:w w:val="0"/>
          <w:lang w:val="ru-RU"/>
        </w:rPr>
      </w:pPr>
      <w:r w:rsidRPr="00E40E75">
        <w:rPr>
          <w:iCs/>
          <w:color w:val="000000"/>
          <w:w w:val="0"/>
          <w:lang w:val="ru-RU"/>
        </w:rPr>
        <w:t>- организация основных совместных дел школьников и педагогов как предмета совместной заботы и взрослых, и детей;</w:t>
      </w:r>
    </w:p>
    <w:p w:rsidR="00E40E75" w:rsidRPr="00E40E75" w:rsidRDefault="00E40E75" w:rsidP="00E40E75">
      <w:pPr>
        <w:ind w:firstLine="567"/>
        <w:rPr>
          <w:iCs/>
          <w:color w:val="000000"/>
          <w:w w:val="0"/>
          <w:lang w:val="ru-RU"/>
        </w:rPr>
      </w:pPr>
      <w:r w:rsidRPr="00E40E75">
        <w:rPr>
          <w:iCs/>
          <w:color w:val="000000"/>
          <w:w w:val="0"/>
          <w:lang w:val="ru-RU"/>
        </w:rPr>
        <w:t>- системность, целесообразность и нешаблонность воспитания как условия его эффективности.</w:t>
      </w:r>
    </w:p>
    <w:p w:rsidR="00E40E75" w:rsidRPr="00E40E75" w:rsidRDefault="00E40E75" w:rsidP="00E40E75">
      <w:pPr>
        <w:ind w:firstLine="719"/>
        <w:rPr>
          <w:iCs/>
          <w:color w:val="000000"/>
          <w:w w:val="0"/>
          <w:lang w:val="ru-RU"/>
        </w:rPr>
      </w:pPr>
      <w:r w:rsidRPr="00E40E75">
        <w:rPr>
          <w:color w:val="00000A"/>
          <w:lang w:val="ru-RU"/>
        </w:rPr>
        <w:t>Основными традициями воспитания в МБОУ «Наголенская средняя общеобразовательная школа» являются следующие</w:t>
      </w:r>
      <w:r w:rsidRPr="00E40E75">
        <w:rPr>
          <w:iCs/>
          <w:color w:val="000000"/>
          <w:w w:val="0"/>
          <w:lang w:val="ru-RU"/>
        </w:rPr>
        <w:t xml:space="preserve">: </w:t>
      </w:r>
    </w:p>
    <w:p w:rsidR="00E40E75" w:rsidRPr="00E40E75" w:rsidRDefault="00E40E75" w:rsidP="00E40E75">
      <w:pPr>
        <w:ind w:firstLine="719"/>
        <w:rPr>
          <w:lang w:val="ru-RU"/>
        </w:rPr>
      </w:pPr>
      <w:r w:rsidRPr="00E40E75">
        <w:rPr>
          <w:color w:val="00000A"/>
          <w:lang w:val="ru-RU"/>
        </w:rPr>
        <w:t xml:space="preserve">- стержнем годового цикла воспитательной работы школы являются ключевые общешкольные дела, </w:t>
      </w:r>
      <w:r w:rsidRPr="00E40E75">
        <w:rPr>
          <w:lang w:val="ru-RU"/>
        </w:rPr>
        <w:t>через которые осуществляется интеграция воспитательных усилий педагогов;</w:t>
      </w:r>
    </w:p>
    <w:p w:rsidR="00E40E75" w:rsidRPr="00E40E75" w:rsidRDefault="00E40E75" w:rsidP="00E40E75">
      <w:pPr>
        <w:ind w:firstLine="719"/>
        <w:rPr>
          <w:lang w:val="ru-RU"/>
        </w:rPr>
      </w:pPr>
      <w:r w:rsidRPr="00E40E75">
        <w:rPr>
          <w:lang w:val="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40E75" w:rsidRPr="00E40E75" w:rsidRDefault="00E40E75" w:rsidP="00E40E75">
      <w:pPr>
        <w:ind w:firstLine="719"/>
        <w:rPr>
          <w:lang w:val="ru-RU"/>
        </w:rPr>
      </w:pPr>
      <w:r w:rsidRPr="00E40E75">
        <w:rPr>
          <w:lang w:val="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E40E75">
        <w:rPr>
          <w:color w:val="000000"/>
          <w:w w:val="0"/>
          <w:lang w:val="ru-RU"/>
        </w:rPr>
        <w:t>установление в них доброжелательных и товарищеских взаимоотношений;</w:t>
      </w:r>
    </w:p>
    <w:p w:rsidR="00E40E75" w:rsidRPr="00E40E75" w:rsidRDefault="00E40E75" w:rsidP="00E40E75">
      <w:pPr>
        <w:ind w:firstLine="709"/>
        <w:rPr>
          <w:rStyle w:val="CharAttribute0"/>
          <w:rFonts w:eastAsia="Batang"/>
          <w:sz w:val="24"/>
          <w:lang w:val="ru-RU"/>
        </w:rPr>
      </w:pPr>
      <w:r w:rsidRPr="00E40E75">
        <w:rPr>
          <w:lang w:val="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3D5870" w:rsidRDefault="003D5870" w:rsidP="00E40E75">
      <w:pPr>
        <w:jc w:val="center"/>
        <w:rPr>
          <w:b/>
          <w:color w:val="000000"/>
          <w:w w:val="0"/>
          <w:sz w:val="20"/>
          <w:szCs w:val="20"/>
          <w:lang w:val="ru-RU"/>
        </w:rPr>
      </w:pPr>
    </w:p>
    <w:p w:rsidR="00E40E75" w:rsidRPr="003D5870" w:rsidRDefault="00E40E75" w:rsidP="00E40E75">
      <w:pPr>
        <w:jc w:val="center"/>
        <w:rPr>
          <w:b/>
          <w:color w:val="000000"/>
          <w:w w:val="0"/>
          <w:sz w:val="20"/>
          <w:szCs w:val="20"/>
          <w:lang w:val="ru-RU"/>
        </w:rPr>
      </w:pPr>
      <w:r w:rsidRPr="003D5870">
        <w:rPr>
          <w:b/>
          <w:color w:val="000000"/>
          <w:w w:val="0"/>
          <w:sz w:val="20"/>
          <w:szCs w:val="20"/>
          <w:lang w:val="ru-RU"/>
        </w:rPr>
        <w:t>2. ЦЕЛЬ И ЗАДАЧИ ВОСПИТАНИЯ</w:t>
      </w:r>
    </w:p>
    <w:p w:rsidR="00E40E75" w:rsidRPr="00E40E75" w:rsidRDefault="00E40E75" w:rsidP="00E40E75">
      <w:pPr>
        <w:pStyle w:val="ParaAttribute16"/>
        <w:ind w:left="0" w:firstLine="709"/>
        <w:rPr>
          <w:rStyle w:val="CharAttribute484"/>
          <w:rFonts w:eastAsia="№Е"/>
          <w:i w:val="0"/>
          <w:sz w:val="24"/>
          <w:szCs w:val="24"/>
        </w:rPr>
      </w:pPr>
      <w:r w:rsidRPr="00E40E75">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E40E75" w:rsidRPr="003D5870" w:rsidRDefault="00E40E75" w:rsidP="00E40E75">
      <w:pPr>
        <w:ind w:firstLine="567"/>
        <w:rPr>
          <w:rStyle w:val="CharAttribute484"/>
          <w:rFonts w:eastAsia="№Е"/>
          <w:i w:val="0"/>
          <w:iCs/>
          <w:sz w:val="24"/>
          <w:lang w:val="ru-RU"/>
        </w:rPr>
      </w:pPr>
      <w:r w:rsidRPr="003D5870">
        <w:rPr>
          <w:rStyle w:val="CharAttribute484"/>
          <w:rFonts w:eastAsia="№Е"/>
          <w:i w:val="0"/>
          <w:sz w:val="24"/>
          <w:lang w:val="ru-RU"/>
        </w:rPr>
        <w:t xml:space="preserve">Исходя из этого воспитательного идеала, а также основываясь на </w:t>
      </w:r>
      <w:r w:rsidRPr="003D5870">
        <w:rPr>
          <w:rStyle w:val="CharAttribute484"/>
          <w:rFonts w:eastAsia="№Е"/>
          <w:i w:val="0"/>
          <w:iCs/>
          <w:sz w:val="24"/>
          <w:lang w:val="ru-RU"/>
        </w:rPr>
        <w:t xml:space="preserve">базовых для нашего </w:t>
      </w:r>
      <w:r w:rsidRPr="003D5870">
        <w:rPr>
          <w:rStyle w:val="CharAttribute484"/>
          <w:rFonts w:eastAsia="№Е"/>
          <w:i w:val="0"/>
          <w:iCs/>
          <w:sz w:val="24"/>
          <w:lang w:val="ru-RU"/>
        </w:rPr>
        <w:lastRenderedPageBreak/>
        <w:t xml:space="preserve">общества ценностях (таких как семья, труд, отечество, природа, мир, знания, культура, здоровье, человек) </w:t>
      </w:r>
      <w:r w:rsidRPr="003D5870">
        <w:rPr>
          <w:rStyle w:val="CharAttribute484"/>
          <w:rFonts w:eastAsia="№Е"/>
          <w:i w:val="0"/>
          <w:sz w:val="24"/>
          <w:lang w:val="ru-RU"/>
        </w:rPr>
        <w:t xml:space="preserve">формулируется общая </w:t>
      </w:r>
      <w:r w:rsidRPr="003D5870">
        <w:rPr>
          <w:rStyle w:val="CharAttribute484"/>
          <w:rFonts w:eastAsia="№Е"/>
          <w:b/>
          <w:bCs/>
          <w:iCs/>
          <w:sz w:val="24"/>
          <w:lang w:val="ru-RU"/>
        </w:rPr>
        <w:t>цель</w:t>
      </w:r>
      <w:r w:rsidRPr="003D5870">
        <w:rPr>
          <w:rStyle w:val="CharAttribute484"/>
          <w:rFonts w:eastAsia="№Е"/>
          <w:i w:val="0"/>
          <w:sz w:val="24"/>
          <w:lang w:val="ru-RU"/>
        </w:rPr>
        <w:t xml:space="preserve"> </w:t>
      </w:r>
      <w:r w:rsidRPr="003D5870">
        <w:rPr>
          <w:rStyle w:val="CharAttribute484"/>
          <w:rFonts w:eastAsia="№Е"/>
          <w:b/>
          <w:sz w:val="24"/>
          <w:lang w:val="ru-RU"/>
        </w:rPr>
        <w:t>воспитания</w:t>
      </w:r>
      <w:r w:rsidRPr="003D5870">
        <w:rPr>
          <w:rStyle w:val="CharAttribute484"/>
          <w:rFonts w:eastAsia="№Е"/>
          <w:i w:val="0"/>
          <w:sz w:val="24"/>
          <w:lang w:val="ru-RU"/>
        </w:rPr>
        <w:t xml:space="preserve"> в общеобразовательной организации – </w:t>
      </w:r>
      <w:r w:rsidRPr="003D5870">
        <w:rPr>
          <w:rStyle w:val="CharAttribute484"/>
          <w:rFonts w:eastAsia="№Е"/>
          <w:i w:val="0"/>
          <w:iCs/>
          <w:sz w:val="24"/>
          <w:lang w:val="ru-RU"/>
        </w:rPr>
        <w:t>личностное развитие школьников, проявляющееся:</w:t>
      </w:r>
    </w:p>
    <w:p w:rsidR="00E40E75" w:rsidRPr="003D5870" w:rsidRDefault="00E40E75" w:rsidP="00E40E75">
      <w:pPr>
        <w:ind w:firstLine="567"/>
        <w:rPr>
          <w:rStyle w:val="CharAttribute484"/>
          <w:rFonts w:eastAsia="№Е"/>
          <w:i w:val="0"/>
          <w:iCs/>
          <w:sz w:val="24"/>
          <w:lang w:val="ru-RU"/>
        </w:rPr>
      </w:pPr>
      <w:r w:rsidRPr="003D5870">
        <w:rPr>
          <w:rStyle w:val="CharAttribute484"/>
          <w:rFonts w:eastAsia="№Е"/>
          <w:i w:val="0"/>
          <w:iCs/>
          <w:sz w:val="24"/>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40E75" w:rsidRPr="003D5870" w:rsidRDefault="00E40E75" w:rsidP="00E40E75">
      <w:pPr>
        <w:ind w:firstLine="567"/>
        <w:rPr>
          <w:rStyle w:val="CharAttribute484"/>
          <w:rFonts w:eastAsia="№Е"/>
          <w:i w:val="0"/>
          <w:iCs/>
          <w:sz w:val="24"/>
          <w:lang w:val="ru-RU"/>
        </w:rPr>
      </w:pPr>
      <w:r w:rsidRPr="003D5870">
        <w:rPr>
          <w:rStyle w:val="CharAttribute484"/>
          <w:rFonts w:eastAsia="№Е"/>
          <w:i w:val="0"/>
          <w:iCs/>
          <w:sz w:val="24"/>
          <w:lang w:val="ru-RU"/>
        </w:rPr>
        <w:t>2) в развитии их позитивных отношений к этим общественным ценностям (то есть в развитии их социально значимых отношений);</w:t>
      </w:r>
    </w:p>
    <w:p w:rsidR="00E40E75" w:rsidRPr="003D5870" w:rsidRDefault="00E40E75" w:rsidP="00E40E75">
      <w:pPr>
        <w:ind w:firstLine="567"/>
        <w:rPr>
          <w:rStyle w:val="CharAttribute484"/>
          <w:rFonts w:eastAsia="№Е"/>
          <w:i w:val="0"/>
          <w:iCs/>
          <w:sz w:val="24"/>
          <w:lang w:val="ru-RU"/>
        </w:rPr>
      </w:pPr>
      <w:r w:rsidRPr="003D5870">
        <w:rPr>
          <w:rStyle w:val="CharAttribute484"/>
          <w:rFonts w:eastAsia="№Е"/>
          <w:i w:val="0"/>
          <w:iCs/>
          <w:sz w:val="24"/>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40E75" w:rsidRPr="00E40E75" w:rsidRDefault="00E40E75" w:rsidP="00E40E75">
      <w:pPr>
        <w:pStyle w:val="ParaAttribute10"/>
        <w:ind w:firstLine="567"/>
        <w:rPr>
          <w:color w:val="00000A"/>
          <w:sz w:val="24"/>
          <w:szCs w:val="24"/>
        </w:rPr>
      </w:pPr>
      <w:r w:rsidRPr="00E40E75">
        <w:rPr>
          <w:rStyle w:val="CharAttribute484"/>
          <w:rFonts w:eastAsia="№Е"/>
          <w:bCs/>
          <w:i w:val="0"/>
          <w:iCs/>
          <w:sz w:val="24"/>
          <w:szCs w:val="24"/>
        </w:rPr>
        <w:t>В воспитании детей младшего школьного возраста (</w:t>
      </w:r>
      <w:r w:rsidRPr="00E40E75">
        <w:rPr>
          <w:rStyle w:val="CharAttribute484"/>
          <w:rFonts w:eastAsia="№Е"/>
          <w:b/>
          <w:bCs/>
          <w:iCs/>
          <w:sz w:val="24"/>
          <w:szCs w:val="24"/>
        </w:rPr>
        <w:t>уровень начального общего образования</w:t>
      </w:r>
      <w:r w:rsidRPr="00E40E75">
        <w:rPr>
          <w:rStyle w:val="CharAttribute484"/>
          <w:rFonts w:eastAsia="№Е"/>
          <w:bCs/>
          <w:i w:val="0"/>
          <w:iCs/>
          <w:sz w:val="24"/>
          <w:szCs w:val="24"/>
        </w:rPr>
        <w:t xml:space="preserve">)  целевым приоритетом является </w:t>
      </w:r>
      <w:r w:rsidRPr="00E40E75">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E40E75">
        <w:rPr>
          <w:color w:val="00000A"/>
          <w:sz w:val="24"/>
          <w:szCs w:val="24"/>
        </w:rPr>
        <w:t xml:space="preserve">норм и традиций того общества, в котором они живут. </w:t>
      </w:r>
    </w:p>
    <w:p w:rsidR="00E40E75" w:rsidRPr="00E40E75" w:rsidRDefault="00E40E75" w:rsidP="00E40E75">
      <w:pPr>
        <w:ind w:firstLine="567"/>
        <w:rPr>
          <w:rStyle w:val="CharAttribute3"/>
          <w:rFonts w:hAnsi="Times New Roman"/>
          <w:sz w:val="24"/>
          <w:lang w:val="ru-RU"/>
        </w:rPr>
      </w:pPr>
      <w:r w:rsidRPr="003D5870">
        <w:rPr>
          <w:rStyle w:val="CharAttribute484"/>
          <w:rFonts w:eastAsia="Calibri"/>
          <w:i w:val="0"/>
          <w:sz w:val="24"/>
          <w:lang w:val="ru-RU"/>
        </w:rPr>
        <w:t>Д</w:t>
      </w:r>
      <w:r w:rsidRPr="003D5870">
        <w:rPr>
          <w:rStyle w:val="CharAttribute484"/>
          <w:rFonts w:eastAsia="№Е"/>
          <w:i w:val="0"/>
          <w:sz w:val="24"/>
          <w:lang w:val="ru-RU"/>
        </w:rPr>
        <w:t xml:space="preserve">ети младшего школьного возраста </w:t>
      </w:r>
      <w:r w:rsidRPr="003D5870">
        <w:rPr>
          <w:rStyle w:val="CharAttribute484"/>
          <w:rFonts w:eastAsia="Calibri"/>
          <w:i w:val="0"/>
          <w:sz w:val="24"/>
          <w:lang w:val="ru-RU"/>
        </w:rPr>
        <w:t xml:space="preserve">учатся  самоутверждаться в своем новом социальном статусе - статусе школьника. Формируют наиболее важные качества, такие как: </w:t>
      </w:r>
      <w:r w:rsidRPr="00E40E75">
        <w:rPr>
          <w:rStyle w:val="CharAttribute3"/>
          <w:rFonts w:hAnsi="Times New Roman"/>
          <w:sz w:val="24"/>
          <w:lang w:val="ru-RU"/>
        </w:rPr>
        <w:t xml:space="preserve"> </w:t>
      </w:r>
    </w:p>
    <w:p w:rsidR="00E40E75" w:rsidRPr="00E40E75" w:rsidRDefault="00E40E75" w:rsidP="00E40E75">
      <w:pPr>
        <w:pStyle w:val="aff7"/>
        <w:rPr>
          <w:rStyle w:val="CharAttribute3"/>
          <w:rFonts w:hAnsi="Times New Roman"/>
          <w:sz w:val="24"/>
          <w:szCs w:val="24"/>
        </w:rPr>
      </w:pPr>
      <w:r w:rsidRPr="00E40E75">
        <w:rPr>
          <w:rStyle w:val="CharAttribute3"/>
          <w:rFonts w:hAnsi="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40E75" w:rsidRPr="00E40E75" w:rsidRDefault="00E40E75" w:rsidP="00E40E75">
      <w:pPr>
        <w:pStyle w:val="aff7"/>
        <w:rPr>
          <w:rStyle w:val="CharAttribute3"/>
          <w:rFonts w:hAnsi="Times New Roman"/>
          <w:sz w:val="24"/>
          <w:szCs w:val="24"/>
        </w:rPr>
      </w:pPr>
      <w:r w:rsidRPr="00E40E75">
        <w:rPr>
          <w:rStyle w:val="CharAttribute3"/>
          <w:rFonts w:hAnsi="Times New Roman"/>
          <w:sz w:val="24"/>
          <w:szCs w:val="24"/>
        </w:rPr>
        <w:t xml:space="preserve">- быть трудолюбивым, следуя принципу «делу </w:t>
      </w:r>
      <w:r w:rsidRPr="00E40E75">
        <w:rPr>
          <w:szCs w:val="24"/>
        </w:rPr>
        <w:t>—</w:t>
      </w:r>
      <w:r w:rsidRPr="00E40E75">
        <w:rPr>
          <w:rStyle w:val="CharAttribute3"/>
          <w:rFonts w:hAnsi="Times New Roman"/>
          <w:sz w:val="24"/>
          <w:szCs w:val="24"/>
        </w:rPr>
        <w:t xml:space="preserve"> время, потехе </w:t>
      </w:r>
      <w:r w:rsidRPr="00E40E75">
        <w:rPr>
          <w:szCs w:val="24"/>
        </w:rPr>
        <w:t>—</w:t>
      </w:r>
      <w:r w:rsidRPr="00E40E75">
        <w:rPr>
          <w:rStyle w:val="CharAttribute3"/>
          <w:rFonts w:hAnsi="Times New Roman"/>
          <w:sz w:val="24"/>
          <w:szCs w:val="24"/>
        </w:rPr>
        <w:t xml:space="preserve"> час» как в учебных занятиях, так и в домашних делах, доводить начатое дело до конца;</w:t>
      </w:r>
    </w:p>
    <w:p w:rsidR="00E40E75" w:rsidRPr="00E40E75" w:rsidRDefault="00E40E75" w:rsidP="00E40E75">
      <w:pPr>
        <w:pStyle w:val="aff7"/>
        <w:rPr>
          <w:rStyle w:val="CharAttribute3"/>
          <w:rFonts w:hAnsi="Times New Roman"/>
          <w:sz w:val="24"/>
          <w:szCs w:val="24"/>
        </w:rPr>
      </w:pPr>
      <w:r w:rsidRPr="00E40E75">
        <w:rPr>
          <w:rStyle w:val="CharAttribute3"/>
          <w:rFonts w:hAnsi="Times New Roman"/>
          <w:sz w:val="24"/>
          <w:szCs w:val="24"/>
        </w:rPr>
        <w:t xml:space="preserve">- знать и любить свою Родину – свой родной дом, двор, улицу, город, село, свою страну; </w:t>
      </w:r>
    </w:p>
    <w:p w:rsidR="00E40E75" w:rsidRPr="00E40E75" w:rsidRDefault="00E40E75" w:rsidP="00E40E75">
      <w:pPr>
        <w:pStyle w:val="aff7"/>
        <w:rPr>
          <w:rStyle w:val="CharAttribute3"/>
          <w:rFonts w:hAnsi="Times New Roman"/>
          <w:sz w:val="24"/>
          <w:szCs w:val="24"/>
        </w:rPr>
      </w:pPr>
      <w:r w:rsidRPr="00E40E75">
        <w:rPr>
          <w:rStyle w:val="CharAttribute3"/>
          <w:rFonts w:hAnsi="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40E75" w:rsidRPr="00E40E75" w:rsidRDefault="00E40E75" w:rsidP="00E40E75">
      <w:pPr>
        <w:pStyle w:val="aff7"/>
        <w:rPr>
          <w:rStyle w:val="CharAttribute3"/>
          <w:rFonts w:hAnsi="Times New Roman"/>
          <w:sz w:val="24"/>
          <w:szCs w:val="24"/>
        </w:rPr>
      </w:pPr>
      <w:r w:rsidRPr="00E40E75">
        <w:rPr>
          <w:rStyle w:val="CharAttribute3"/>
          <w:rFonts w:hAnsi="Times New Roman"/>
          <w:sz w:val="24"/>
          <w:szCs w:val="24"/>
        </w:rPr>
        <w:t>- стремиться узнавать что-то новое, проявлять любознательность, ценить знания;</w:t>
      </w:r>
    </w:p>
    <w:p w:rsidR="00E40E75" w:rsidRPr="00E40E75" w:rsidRDefault="00E40E75" w:rsidP="00E40E75">
      <w:pPr>
        <w:pStyle w:val="aff7"/>
        <w:rPr>
          <w:rStyle w:val="CharAttribute3"/>
          <w:rFonts w:hAnsi="Times New Roman"/>
          <w:sz w:val="24"/>
          <w:szCs w:val="24"/>
        </w:rPr>
      </w:pPr>
      <w:r w:rsidRPr="00E40E75">
        <w:rPr>
          <w:rStyle w:val="CharAttribute3"/>
          <w:rFonts w:hAnsi="Times New Roman"/>
          <w:sz w:val="24"/>
          <w:szCs w:val="24"/>
        </w:rPr>
        <w:t>- быть вежливым и опрятным, скромным и приветливым;</w:t>
      </w:r>
    </w:p>
    <w:p w:rsidR="00E40E75" w:rsidRPr="00E40E75" w:rsidRDefault="00E40E75" w:rsidP="00E40E75">
      <w:pPr>
        <w:pStyle w:val="aff7"/>
        <w:rPr>
          <w:rStyle w:val="CharAttribute3"/>
          <w:rFonts w:hAnsi="Times New Roman"/>
          <w:sz w:val="24"/>
          <w:szCs w:val="24"/>
        </w:rPr>
      </w:pPr>
      <w:r w:rsidRPr="00E40E75">
        <w:rPr>
          <w:rStyle w:val="CharAttribute3"/>
          <w:rFonts w:hAnsi="Times New Roman"/>
          <w:sz w:val="24"/>
          <w:szCs w:val="24"/>
        </w:rPr>
        <w:t xml:space="preserve">- соблюдать правила личной гигиены, режим дня, вести здоровый образ жизни; </w:t>
      </w:r>
    </w:p>
    <w:p w:rsidR="00E40E75" w:rsidRPr="00E40E75" w:rsidRDefault="00E40E75" w:rsidP="00E40E75">
      <w:pPr>
        <w:pStyle w:val="aff7"/>
        <w:rPr>
          <w:rStyle w:val="CharAttribute3"/>
          <w:rFonts w:hAnsi="Times New Roman"/>
          <w:sz w:val="24"/>
          <w:szCs w:val="24"/>
        </w:rPr>
      </w:pPr>
      <w:r w:rsidRPr="00E40E75">
        <w:rPr>
          <w:rStyle w:val="CharAttribute3"/>
          <w:rFonts w:hAnsi="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bCs/>
          <w:i w:val="0"/>
          <w:iCs/>
          <w:sz w:val="24"/>
          <w:szCs w:val="24"/>
        </w:rPr>
        <w:t>В воспитании детей подросткового возраста (</w:t>
      </w:r>
      <w:r w:rsidRPr="00E40E75">
        <w:rPr>
          <w:rStyle w:val="CharAttribute484"/>
          <w:rFonts w:eastAsia="№Е"/>
          <w:b/>
          <w:bCs/>
          <w:iCs/>
          <w:sz w:val="24"/>
          <w:szCs w:val="24"/>
        </w:rPr>
        <w:t>уровень основного общего образования</w:t>
      </w:r>
      <w:r w:rsidRPr="00E40E75">
        <w:rPr>
          <w:rStyle w:val="CharAttribute484"/>
          <w:rFonts w:eastAsia="№Е"/>
          <w:bCs/>
          <w:i w:val="0"/>
          <w:iCs/>
          <w:sz w:val="24"/>
          <w:szCs w:val="24"/>
        </w:rPr>
        <w:t xml:space="preserve">)  приоритетом является </w:t>
      </w:r>
      <w:r w:rsidRPr="00E40E75">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к семье как главной опоре в жизни человека и источнику его счастья;</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lastRenderedPageBreak/>
        <w:t>- к здоровью как залогу долгой и активной жизни человека, его хорошего настроения и оптимистичного взгляда на мир;</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bCs/>
          <w:i w:val="0"/>
          <w:iCs/>
          <w:sz w:val="24"/>
          <w:szCs w:val="24"/>
        </w:rPr>
        <w:t>В воспитании детей юношеского возраста (</w:t>
      </w:r>
      <w:r w:rsidRPr="00E40E75">
        <w:rPr>
          <w:rStyle w:val="CharAttribute484"/>
          <w:rFonts w:eastAsia="№Е"/>
          <w:b/>
          <w:bCs/>
          <w:iCs/>
          <w:sz w:val="24"/>
          <w:szCs w:val="24"/>
        </w:rPr>
        <w:t>уровень среднего общего образования</w:t>
      </w:r>
      <w:r w:rsidRPr="00E40E75">
        <w:rPr>
          <w:rStyle w:val="CharAttribute484"/>
          <w:rFonts w:eastAsia="№Е"/>
          <w:bCs/>
          <w:i w:val="0"/>
          <w:iCs/>
          <w:sz w:val="24"/>
          <w:szCs w:val="24"/>
        </w:rPr>
        <w:t xml:space="preserve">)  приоритетом является </w:t>
      </w:r>
      <w:r w:rsidRPr="00E40E75">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 Это:</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xml:space="preserve">- опыт дел, направленных на заботу о своей семье, родных и близких; </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трудовой опыт, опыт участия в производственной практике;</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опыт природоохранных дел;</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опыт разрешения возникающих конфликтных ситуаций в школе, дома или на улице;</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xml:space="preserve">- опыт ведения здорового образа жизни и заботы о здоровье других людей; </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опыт оказания помощи окружающим, заботы о малышах или пожилых людях, волонтерский опыт;</w:t>
      </w:r>
    </w:p>
    <w:p w:rsidR="00E40E75" w:rsidRPr="00E40E75" w:rsidRDefault="00E40E75" w:rsidP="00E40E75">
      <w:pPr>
        <w:pStyle w:val="ParaAttribute10"/>
        <w:ind w:firstLine="567"/>
        <w:rPr>
          <w:rStyle w:val="CharAttribute484"/>
          <w:rFonts w:eastAsia="№Е"/>
          <w:i w:val="0"/>
          <w:sz w:val="24"/>
          <w:szCs w:val="24"/>
        </w:rPr>
      </w:pPr>
      <w:r w:rsidRPr="00E40E75">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E40E75" w:rsidRPr="00E40E75" w:rsidRDefault="00E40E75" w:rsidP="00E40E75">
      <w:pPr>
        <w:pStyle w:val="ParaAttribute16"/>
        <w:ind w:left="0" w:firstLine="567"/>
        <w:rPr>
          <w:rStyle w:val="CharAttribute484"/>
          <w:rFonts w:eastAsia="№Е"/>
          <w:i w:val="0"/>
          <w:sz w:val="24"/>
          <w:szCs w:val="24"/>
        </w:rPr>
      </w:pPr>
      <w:r w:rsidRPr="00E40E75">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E40E75">
        <w:rPr>
          <w:rStyle w:val="CharAttribute484"/>
          <w:rFonts w:eastAsia="№Е"/>
          <w:b/>
          <w:sz w:val="24"/>
          <w:szCs w:val="24"/>
        </w:rPr>
        <w:t xml:space="preserve">задач: </w:t>
      </w:r>
    </w:p>
    <w:p w:rsidR="00E40E75" w:rsidRPr="00E40E75" w:rsidRDefault="00E40E75" w:rsidP="00F07B12">
      <w:pPr>
        <w:pStyle w:val="ParaAttribute16"/>
        <w:numPr>
          <w:ilvl w:val="0"/>
          <w:numId w:val="119"/>
        </w:numPr>
        <w:tabs>
          <w:tab w:val="left" w:pos="1134"/>
        </w:tabs>
        <w:ind w:left="0" w:firstLine="567"/>
        <w:rPr>
          <w:sz w:val="24"/>
          <w:szCs w:val="24"/>
        </w:rPr>
      </w:pPr>
      <w:r w:rsidRPr="00E40E75">
        <w:rPr>
          <w:color w:val="000000"/>
          <w:w w:val="0"/>
          <w:sz w:val="24"/>
          <w:szCs w:val="24"/>
        </w:rPr>
        <w:t>реализовывать воспитательные возможности</w:t>
      </w:r>
      <w:r w:rsidRPr="00E40E75">
        <w:rPr>
          <w:sz w:val="24"/>
          <w:szCs w:val="24"/>
        </w:rPr>
        <w:t xml:space="preserve"> о</w:t>
      </w:r>
      <w:r w:rsidRPr="00E40E75">
        <w:rPr>
          <w:color w:val="000000"/>
          <w:w w:val="0"/>
          <w:sz w:val="24"/>
          <w:szCs w:val="24"/>
        </w:rPr>
        <w:t xml:space="preserve">бщешкольных ключевых </w:t>
      </w:r>
      <w:r w:rsidRPr="00E40E75">
        <w:rPr>
          <w:sz w:val="24"/>
          <w:szCs w:val="24"/>
        </w:rPr>
        <w:t>дел</w:t>
      </w:r>
      <w:r w:rsidRPr="00E40E75">
        <w:rPr>
          <w:color w:val="000000"/>
          <w:w w:val="0"/>
          <w:sz w:val="24"/>
          <w:szCs w:val="24"/>
        </w:rPr>
        <w:t>,</w:t>
      </w:r>
      <w:r w:rsidRPr="00E40E75">
        <w:rPr>
          <w:sz w:val="24"/>
          <w:szCs w:val="24"/>
        </w:rPr>
        <w:t xml:space="preserve"> поддерживать традиции их </w:t>
      </w:r>
      <w:r w:rsidRPr="00E40E75">
        <w:rPr>
          <w:color w:val="000000"/>
          <w:w w:val="0"/>
          <w:sz w:val="24"/>
          <w:szCs w:val="24"/>
        </w:rPr>
        <w:t>коллективного планирования, организации, проведения и анализа в школьном сообществе;</w:t>
      </w:r>
    </w:p>
    <w:p w:rsidR="00E40E75" w:rsidRPr="00E40E75" w:rsidRDefault="00E40E75" w:rsidP="00F07B12">
      <w:pPr>
        <w:pStyle w:val="ParaAttribute16"/>
        <w:numPr>
          <w:ilvl w:val="0"/>
          <w:numId w:val="119"/>
        </w:numPr>
        <w:tabs>
          <w:tab w:val="left" w:pos="1134"/>
        </w:tabs>
        <w:ind w:left="0" w:firstLine="567"/>
        <w:rPr>
          <w:sz w:val="24"/>
          <w:szCs w:val="24"/>
        </w:rPr>
      </w:pPr>
      <w:r w:rsidRPr="00E40E75">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E40E75" w:rsidRPr="00E40E75" w:rsidRDefault="00E40E75" w:rsidP="00F07B12">
      <w:pPr>
        <w:pStyle w:val="ParaAttribute16"/>
        <w:numPr>
          <w:ilvl w:val="0"/>
          <w:numId w:val="119"/>
        </w:numPr>
        <w:tabs>
          <w:tab w:val="left" w:pos="1134"/>
        </w:tabs>
        <w:ind w:left="0" w:firstLine="567"/>
        <w:rPr>
          <w:sz w:val="24"/>
          <w:szCs w:val="24"/>
        </w:rPr>
      </w:pPr>
      <w:r w:rsidRPr="00E40E75">
        <w:rPr>
          <w:rStyle w:val="CharAttribute484"/>
          <w:rFonts w:eastAsia="№Е"/>
          <w:i w:val="0"/>
          <w:sz w:val="24"/>
          <w:szCs w:val="24"/>
        </w:rPr>
        <w:t xml:space="preserve">вовлекать школьников в </w:t>
      </w:r>
      <w:r w:rsidRPr="00E40E75">
        <w:rPr>
          <w:sz w:val="24"/>
          <w:szCs w:val="24"/>
        </w:rPr>
        <w:t xml:space="preserve">кружки, секции, клубы, студии и иные объединения, работающие по школьным программам внеурочной деятельности, </w:t>
      </w:r>
      <w:r w:rsidRPr="00E40E75">
        <w:rPr>
          <w:rStyle w:val="CharAttribute484"/>
          <w:rFonts w:eastAsia="№Е"/>
          <w:i w:val="0"/>
          <w:sz w:val="24"/>
          <w:szCs w:val="24"/>
        </w:rPr>
        <w:t>реализовывать их воспитательные возможности</w:t>
      </w:r>
      <w:r w:rsidRPr="00E40E75">
        <w:rPr>
          <w:color w:val="000000"/>
          <w:w w:val="0"/>
          <w:sz w:val="24"/>
          <w:szCs w:val="24"/>
        </w:rPr>
        <w:t>;</w:t>
      </w:r>
    </w:p>
    <w:p w:rsidR="00E40E75" w:rsidRPr="00E40E75" w:rsidRDefault="00E40E75" w:rsidP="00F07B12">
      <w:pPr>
        <w:pStyle w:val="ParaAttribute16"/>
        <w:numPr>
          <w:ilvl w:val="0"/>
          <w:numId w:val="119"/>
        </w:numPr>
        <w:tabs>
          <w:tab w:val="left" w:pos="1134"/>
        </w:tabs>
        <w:ind w:left="0" w:firstLine="567"/>
        <w:rPr>
          <w:rStyle w:val="CharAttribute484"/>
          <w:rFonts w:eastAsia="№Е"/>
          <w:i w:val="0"/>
          <w:sz w:val="24"/>
          <w:szCs w:val="24"/>
        </w:rPr>
      </w:pPr>
      <w:r w:rsidRPr="00E40E75">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40E75" w:rsidRPr="00E40E75" w:rsidRDefault="00E40E75" w:rsidP="00F07B12">
      <w:pPr>
        <w:pStyle w:val="ParaAttribute16"/>
        <w:numPr>
          <w:ilvl w:val="0"/>
          <w:numId w:val="119"/>
        </w:numPr>
        <w:tabs>
          <w:tab w:val="left" w:pos="1134"/>
        </w:tabs>
        <w:ind w:left="0" w:firstLine="567"/>
        <w:rPr>
          <w:sz w:val="24"/>
          <w:szCs w:val="24"/>
        </w:rPr>
      </w:pPr>
      <w:r w:rsidRPr="00E40E75">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E40E75" w:rsidRPr="00E40E75" w:rsidRDefault="00E40E75" w:rsidP="00F07B12">
      <w:pPr>
        <w:pStyle w:val="ParaAttribute16"/>
        <w:numPr>
          <w:ilvl w:val="0"/>
          <w:numId w:val="119"/>
        </w:numPr>
        <w:tabs>
          <w:tab w:val="left" w:pos="1134"/>
        </w:tabs>
        <w:ind w:left="0" w:firstLine="567"/>
        <w:rPr>
          <w:rStyle w:val="CharAttribute484"/>
          <w:rFonts w:eastAsia="№Е"/>
          <w:i w:val="0"/>
          <w:sz w:val="24"/>
          <w:szCs w:val="24"/>
        </w:rPr>
      </w:pPr>
      <w:r w:rsidRPr="00E40E75">
        <w:rPr>
          <w:rStyle w:val="CharAttribute484"/>
          <w:rFonts w:eastAsia="№Е"/>
          <w:i w:val="0"/>
          <w:sz w:val="24"/>
          <w:szCs w:val="24"/>
        </w:rPr>
        <w:t xml:space="preserve">организовывать профориентационную работу со школьниками; </w:t>
      </w:r>
    </w:p>
    <w:p w:rsidR="00E40E75" w:rsidRPr="00E40E75" w:rsidRDefault="00E40E75" w:rsidP="00F07B12">
      <w:pPr>
        <w:pStyle w:val="ParaAttribute16"/>
        <w:numPr>
          <w:ilvl w:val="0"/>
          <w:numId w:val="119"/>
        </w:numPr>
        <w:tabs>
          <w:tab w:val="left" w:pos="1134"/>
        </w:tabs>
        <w:ind w:left="0" w:firstLine="567"/>
        <w:rPr>
          <w:rStyle w:val="CharAttribute484"/>
          <w:rFonts w:eastAsia="№Е"/>
          <w:i w:val="0"/>
          <w:sz w:val="24"/>
          <w:szCs w:val="24"/>
        </w:rPr>
      </w:pPr>
      <w:r w:rsidRPr="00E40E75">
        <w:rPr>
          <w:rStyle w:val="CharAttribute484"/>
          <w:rFonts w:eastAsia="№Е"/>
          <w:i w:val="0"/>
          <w:sz w:val="24"/>
          <w:szCs w:val="24"/>
        </w:rPr>
        <w:t xml:space="preserve">развивать </w:t>
      </w:r>
      <w:r w:rsidRPr="00E40E75">
        <w:rPr>
          <w:color w:val="000000"/>
          <w:w w:val="0"/>
          <w:sz w:val="24"/>
          <w:szCs w:val="24"/>
        </w:rPr>
        <w:t>предметно-эстетическую среду школы</w:t>
      </w:r>
      <w:r w:rsidRPr="00E40E75">
        <w:rPr>
          <w:rStyle w:val="CharAttribute484"/>
          <w:rFonts w:eastAsia="№Е"/>
          <w:i w:val="0"/>
          <w:sz w:val="24"/>
          <w:szCs w:val="24"/>
        </w:rPr>
        <w:t xml:space="preserve"> и реализовывать ее воспитательные возможности;</w:t>
      </w:r>
    </w:p>
    <w:p w:rsidR="00E40E75" w:rsidRPr="00E40E75" w:rsidRDefault="00E40E75" w:rsidP="00F07B12">
      <w:pPr>
        <w:pStyle w:val="ParaAttribute16"/>
        <w:numPr>
          <w:ilvl w:val="0"/>
          <w:numId w:val="119"/>
        </w:numPr>
        <w:tabs>
          <w:tab w:val="left" w:pos="1134"/>
        </w:tabs>
        <w:ind w:left="0" w:firstLine="567"/>
        <w:rPr>
          <w:rStyle w:val="CharAttribute484"/>
          <w:rFonts w:eastAsia="№Е"/>
          <w:i w:val="0"/>
          <w:sz w:val="24"/>
          <w:szCs w:val="24"/>
        </w:rPr>
      </w:pPr>
      <w:r w:rsidRPr="00E40E75">
        <w:rPr>
          <w:sz w:val="24"/>
          <w:szCs w:val="24"/>
        </w:rPr>
        <w:t>осуществлять профилактику асоциальных проявлений среди несовершеннолетних;</w:t>
      </w:r>
    </w:p>
    <w:p w:rsidR="00E40E75" w:rsidRPr="00E40E75" w:rsidRDefault="00E40E75" w:rsidP="00F07B12">
      <w:pPr>
        <w:pStyle w:val="ParaAttribute16"/>
        <w:numPr>
          <w:ilvl w:val="0"/>
          <w:numId w:val="119"/>
        </w:numPr>
        <w:tabs>
          <w:tab w:val="left" w:pos="1134"/>
        </w:tabs>
        <w:ind w:left="0" w:firstLine="567"/>
        <w:rPr>
          <w:rStyle w:val="CharAttribute484"/>
          <w:rFonts w:eastAsia="№Е"/>
          <w:i w:val="0"/>
          <w:sz w:val="24"/>
          <w:szCs w:val="24"/>
        </w:rPr>
      </w:pPr>
      <w:r w:rsidRPr="00E40E75">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D5870" w:rsidRDefault="003D5870" w:rsidP="00E40E75">
      <w:pPr>
        <w:jc w:val="center"/>
        <w:rPr>
          <w:b/>
          <w:color w:val="000000"/>
          <w:w w:val="0"/>
          <w:sz w:val="20"/>
          <w:szCs w:val="20"/>
          <w:lang w:val="ru-RU"/>
        </w:rPr>
      </w:pPr>
    </w:p>
    <w:p w:rsidR="00E40E75" w:rsidRPr="003D5870" w:rsidRDefault="00E40E75" w:rsidP="00E40E75">
      <w:pPr>
        <w:jc w:val="center"/>
        <w:rPr>
          <w:b/>
          <w:color w:val="000000"/>
          <w:w w:val="0"/>
          <w:sz w:val="20"/>
          <w:szCs w:val="20"/>
          <w:lang w:val="ru-RU"/>
        </w:rPr>
      </w:pPr>
      <w:r w:rsidRPr="003D5870">
        <w:rPr>
          <w:b/>
          <w:color w:val="000000"/>
          <w:w w:val="0"/>
          <w:sz w:val="20"/>
          <w:szCs w:val="20"/>
          <w:lang w:val="ru-RU"/>
        </w:rPr>
        <w:t>3. ВИДЫ, ФОРМЫ И СОДЕРЖАНИЕ ДЕЯТЕЛЬНОСТИ</w:t>
      </w:r>
    </w:p>
    <w:p w:rsidR="00E40E75" w:rsidRPr="00E40E75" w:rsidRDefault="00E40E75" w:rsidP="00E40E75">
      <w:pPr>
        <w:ind w:firstLine="567"/>
        <w:rPr>
          <w:color w:val="000000"/>
          <w:w w:val="0"/>
          <w:lang w:val="ru-RU"/>
        </w:rPr>
      </w:pPr>
      <w:r w:rsidRPr="00E40E75">
        <w:rPr>
          <w:color w:val="000000"/>
          <w:w w:val="0"/>
          <w:lang w:val="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w:t>
      </w:r>
      <w:r w:rsidRPr="00E40E75">
        <w:rPr>
          <w:color w:val="000000"/>
          <w:w w:val="0"/>
          <w:lang w:val="ru-RU"/>
        </w:rPr>
        <w:lastRenderedPageBreak/>
        <w:t>модуле.</w:t>
      </w:r>
    </w:p>
    <w:p w:rsidR="00E40E75" w:rsidRPr="00E40E75" w:rsidRDefault="00E40E75" w:rsidP="00E40E75">
      <w:pPr>
        <w:jc w:val="center"/>
        <w:rPr>
          <w:b/>
          <w:iCs/>
          <w:color w:val="000000"/>
          <w:w w:val="0"/>
          <w:lang w:val="ru-RU"/>
        </w:rPr>
      </w:pPr>
      <w:r w:rsidRPr="00E40E75">
        <w:rPr>
          <w:b/>
          <w:iCs/>
          <w:color w:val="000000"/>
          <w:w w:val="0"/>
          <w:lang w:val="ru-RU"/>
        </w:rPr>
        <w:t>3.1. Модуль «Ключевые общешкольные дела»</w:t>
      </w:r>
    </w:p>
    <w:p w:rsidR="00E40E75" w:rsidRPr="00E40E75" w:rsidRDefault="00E40E75" w:rsidP="00E40E75">
      <w:pPr>
        <w:ind w:firstLine="567"/>
        <w:rPr>
          <w:lang w:val="ru-RU"/>
        </w:rPr>
      </w:pPr>
      <w:r w:rsidRPr="00E40E75">
        <w:rPr>
          <w:lang w:val="ru-RU"/>
        </w:rPr>
        <w:t>Данный модуль школьной программы воспитания раскрывает уникальность воспитательной системы школы «Школа гражданско – патриотического становления»,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r w:rsidRPr="003D5870">
        <w:rPr>
          <w:rStyle w:val="CharAttribute484"/>
          <w:rFonts w:eastAsia="№Е"/>
          <w:i w:val="0"/>
          <w:sz w:val="24"/>
          <w:lang w:val="ru-RU"/>
        </w:rPr>
        <w:t>.</w:t>
      </w:r>
      <w:r w:rsidRPr="00E40E75">
        <w:rPr>
          <w:lang w:val="ru-RU"/>
        </w:rPr>
        <w:t xml:space="preserve"> </w:t>
      </w:r>
    </w:p>
    <w:p w:rsidR="00E40E75" w:rsidRPr="00E40E75" w:rsidRDefault="00E40E75" w:rsidP="00E40E75">
      <w:pPr>
        <w:ind w:firstLine="567"/>
        <w:rPr>
          <w:lang w:val="ru-RU"/>
        </w:rPr>
      </w:pPr>
      <w:r w:rsidRPr="00E40E75">
        <w:rPr>
          <w:lang w:val="ru-RU"/>
        </w:rPr>
        <w:t>Механизмами усиления воспитательного потенциала выступают ключевые общешкольные дела на нескольких уровнях.</w:t>
      </w:r>
    </w:p>
    <w:p w:rsidR="00E40E75" w:rsidRPr="00E40E75" w:rsidRDefault="00E40E75" w:rsidP="00E40E75">
      <w:pPr>
        <w:ind w:firstLine="567"/>
        <w:rPr>
          <w:b/>
          <w:bCs/>
          <w:i/>
          <w:iCs/>
        </w:rPr>
      </w:pPr>
      <w:r w:rsidRPr="00E40E75">
        <w:rPr>
          <w:b/>
          <w:bCs/>
          <w:i/>
          <w:iCs/>
        </w:rPr>
        <w:t xml:space="preserve">На внешкольном уровне: </w:t>
      </w:r>
    </w:p>
    <w:p w:rsidR="00E40E75" w:rsidRPr="00E40E75" w:rsidRDefault="00E40E75" w:rsidP="00F07B12">
      <w:pPr>
        <w:numPr>
          <w:ilvl w:val="0"/>
          <w:numId w:val="115"/>
        </w:numPr>
        <w:tabs>
          <w:tab w:val="left" w:pos="993"/>
          <w:tab w:val="left" w:pos="1310"/>
        </w:tabs>
        <w:adjustRightInd/>
        <w:ind w:left="0" w:firstLine="567"/>
        <w:jc w:val="both"/>
        <w:rPr>
          <w:rStyle w:val="CharAttribute501"/>
          <w:rFonts w:eastAsia="Calibri"/>
          <w:bCs/>
          <w:i w:val="0"/>
          <w:sz w:val="24"/>
          <w:lang w:val="ru-RU"/>
        </w:rPr>
      </w:pPr>
      <w:r w:rsidRPr="00E40E75">
        <w:rPr>
          <w:lang w:val="ru-RU"/>
        </w:rPr>
        <w:t xml:space="preserve"> </w:t>
      </w:r>
      <w:r w:rsidRPr="00E40E75">
        <w:rPr>
          <w:i/>
          <w:lang w:val="ru-RU"/>
        </w:rPr>
        <w:t>с</w:t>
      </w:r>
      <w:r w:rsidRPr="00E40E75">
        <w:rPr>
          <w:rStyle w:val="CharAttribute501"/>
          <w:rFonts w:eastAsia="№Е"/>
          <w:i w:val="0"/>
          <w:sz w:val="24"/>
          <w:lang w:val="ru-RU"/>
        </w:rPr>
        <w:t xml:space="preserve">оциальные проекты. Работа по уходу за парком «Детства», уход за памятником в парке Победы, акция «Школьный двор», «Помощь ветерану», уборка могил на сельском кладбище </w:t>
      </w:r>
    </w:p>
    <w:p w:rsidR="00E40E75" w:rsidRPr="00E40E75" w:rsidRDefault="00E40E75" w:rsidP="00F07B12">
      <w:pPr>
        <w:numPr>
          <w:ilvl w:val="0"/>
          <w:numId w:val="115"/>
        </w:numPr>
        <w:tabs>
          <w:tab w:val="left" w:pos="993"/>
          <w:tab w:val="left" w:pos="1310"/>
        </w:tabs>
        <w:adjustRightInd/>
        <w:ind w:left="0" w:firstLine="567"/>
        <w:jc w:val="both"/>
        <w:rPr>
          <w:bCs/>
          <w:lang w:val="ru-RU"/>
        </w:rPr>
      </w:pPr>
      <w:r w:rsidRPr="00E40E75">
        <w:rPr>
          <w:bCs/>
          <w:lang w:val="ru-RU"/>
        </w:rPr>
        <w:t>спортивные соревнования на приз газеты «Ровеньская нива»; соревнования по русской лапте, волейболу, баскетболу, шахматам, осенний кросс, турслет, военные сборы для учащихся (юноши) 10 класса, сдача норм ГТО, минифутбол</w:t>
      </w:r>
    </w:p>
    <w:p w:rsidR="00E40E75" w:rsidRPr="00E40E75" w:rsidRDefault="00E40E75" w:rsidP="00F07B12">
      <w:pPr>
        <w:numPr>
          <w:ilvl w:val="0"/>
          <w:numId w:val="115"/>
        </w:numPr>
        <w:tabs>
          <w:tab w:val="left" w:pos="993"/>
          <w:tab w:val="left" w:pos="1310"/>
        </w:tabs>
        <w:adjustRightInd/>
        <w:ind w:left="0" w:firstLine="567"/>
        <w:jc w:val="both"/>
        <w:rPr>
          <w:bCs/>
          <w:lang w:val="ru-RU"/>
        </w:rPr>
      </w:pPr>
      <w:r w:rsidRPr="00E40E75">
        <w:rPr>
          <w:bCs/>
          <w:lang w:val="ru-RU"/>
        </w:rPr>
        <w:t xml:space="preserve">акции: «Бессмертный полк», «Георгиевская ленточка», «Ветеран живет рядом»; </w:t>
      </w:r>
    </w:p>
    <w:p w:rsidR="00E40E75" w:rsidRPr="00E40E75" w:rsidRDefault="00E40E75" w:rsidP="00F07B12">
      <w:pPr>
        <w:numPr>
          <w:ilvl w:val="0"/>
          <w:numId w:val="115"/>
        </w:numPr>
        <w:tabs>
          <w:tab w:val="left" w:pos="993"/>
          <w:tab w:val="left" w:pos="1310"/>
        </w:tabs>
        <w:adjustRightInd/>
        <w:ind w:left="0" w:firstLine="567"/>
        <w:jc w:val="both"/>
        <w:rPr>
          <w:bCs/>
          <w:lang w:val="ru-RU"/>
        </w:rPr>
      </w:pPr>
      <w:r w:rsidRPr="00E40E75">
        <w:rPr>
          <w:bCs/>
          <w:lang w:val="ru-RU"/>
        </w:rPr>
        <w:t xml:space="preserve">праздники: «День матери», «День Учителя»,  «День освобождения села», «Масленица», «День птиц», «День села», фестиваль-конкурс инсценированной военной песни, посвященной Дню Победы, «Новый год», «Рождественские праздники», которые открывают возможности для творческой самореализации школьников и включают их в деятельную заботу об окружающих. </w:t>
      </w:r>
    </w:p>
    <w:p w:rsidR="00E40E75" w:rsidRPr="00E40E75" w:rsidRDefault="00E40E75" w:rsidP="00E40E75">
      <w:pPr>
        <w:tabs>
          <w:tab w:val="left" w:pos="993"/>
          <w:tab w:val="left" w:pos="1310"/>
        </w:tabs>
        <w:ind w:firstLine="567"/>
        <w:rPr>
          <w:bCs/>
          <w:lang w:val="ru-RU"/>
        </w:rPr>
      </w:pPr>
      <w:r w:rsidRPr="00E40E75">
        <w:rPr>
          <w:bCs/>
          <w:lang w:val="ru-RU"/>
        </w:rPr>
        <w:t>Наши школьные традиции, лежащие в основе внешкольного уровня,       ключевые дела адаптированы применительно к нашей сельской школе и направлены на воспитание жизнеспособной личности, трудоспособной, социально активной, умеющей и желающей строить свою жизнь на селе, трудиться на благо села, заряженной патриотизмом по отношению к малой Родине, с чувством ответственности за нее.</w:t>
      </w:r>
    </w:p>
    <w:p w:rsidR="00E40E75" w:rsidRPr="00E40E75" w:rsidRDefault="00E40E75" w:rsidP="00E40E75">
      <w:pPr>
        <w:ind w:firstLine="567"/>
        <w:rPr>
          <w:b/>
          <w:bCs/>
          <w:i/>
          <w:iCs/>
          <w:lang w:val="ru-RU"/>
        </w:rPr>
      </w:pPr>
      <w:r w:rsidRPr="00E40E75">
        <w:rPr>
          <w:b/>
          <w:bCs/>
          <w:i/>
          <w:iCs/>
          <w:lang w:val="ru-RU"/>
        </w:rPr>
        <w:t>На школьном уровне:</w:t>
      </w:r>
    </w:p>
    <w:p w:rsidR="00E40E75" w:rsidRPr="00E40E75" w:rsidRDefault="00E40E75" w:rsidP="00E40E75">
      <w:pPr>
        <w:tabs>
          <w:tab w:val="left" w:pos="993"/>
          <w:tab w:val="left" w:pos="1310"/>
        </w:tabs>
        <w:ind w:firstLine="567"/>
        <w:rPr>
          <w:rFonts w:eastAsia="№Е"/>
          <w:i/>
          <w:lang w:val="ru-RU"/>
        </w:rPr>
      </w:pPr>
      <w:r w:rsidRPr="00E40E75">
        <w:rPr>
          <w:rStyle w:val="CharAttribute501"/>
          <w:rFonts w:eastAsia="№Е"/>
          <w:i w:val="0"/>
          <w:sz w:val="24"/>
          <w:lang w:val="ru-RU"/>
        </w:rPr>
        <w:t>Наши праздники - эта система Ключевых дел направленная на познание историко-культурных корней, осознание неповторимости малой Родины, ее судьбы, неразрывность с ней, формирование гордости за сопричастность к деяниям предков и современников:</w:t>
      </w:r>
    </w:p>
    <w:p w:rsidR="00E40E75" w:rsidRPr="00E40E75" w:rsidRDefault="00E40E75" w:rsidP="00F07B12">
      <w:pPr>
        <w:numPr>
          <w:ilvl w:val="0"/>
          <w:numId w:val="115"/>
        </w:numPr>
        <w:tabs>
          <w:tab w:val="left" w:pos="993"/>
          <w:tab w:val="left" w:pos="1310"/>
        </w:tabs>
        <w:adjustRightInd/>
        <w:ind w:left="0" w:firstLine="567"/>
        <w:jc w:val="both"/>
        <w:rPr>
          <w:rStyle w:val="CharAttribute501"/>
          <w:rFonts w:eastAsia="Calibri"/>
          <w:i w:val="0"/>
          <w:sz w:val="24"/>
          <w:lang w:val="ru-RU"/>
        </w:rPr>
      </w:pPr>
      <w:r w:rsidRPr="00E40E75">
        <w:rPr>
          <w:rStyle w:val="CharAttribute501"/>
          <w:rFonts w:eastAsia="№Е"/>
          <w:i w:val="0"/>
          <w:sz w:val="24"/>
          <w:lang w:val="ru-RU"/>
        </w:rPr>
        <w:t>общешкольные праздники – ежегодно проводимые творческие дела: «День Знаний», «День самоуправления», «День матери», «Новый год», «День Защитника Отечества», «Вечер встречи выпускников», выпускные вечера, связанные со значимыми для детей и педагогов знаменательными датами, в которых участвуют все классы школы;</w:t>
      </w:r>
    </w:p>
    <w:p w:rsidR="00E40E75" w:rsidRPr="00E40E75" w:rsidRDefault="00E40E75" w:rsidP="00E40E75">
      <w:pPr>
        <w:ind w:firstLine="709"/>
        <w:rPr>
          <w:rStyle w:val="CharAttribute501"/>
          <w:rFonts w:eastAsia="№Е"/>
          <w:b/>
          <w:bCs/>
          <w:i w:val="0"/>
          <w:iCs/>
          <w:sz w:val="24"/>
        </w:rPr>
      </w:pPr>
      <w:r w:rsidRPr="00E40E75">
        <w:rPr>
          <w:b/>
          <w:bCs/>
          <w:i/>
          <w:iCs/>
        </w:rPr>
        <w:t>На уровне классов:</w:t>
      </w:r>
    </w:p>
    <w:p w:rsidR="00E40E75" w:rsidRPr="00E40E75" w:rsidRDefault="00E40E75" w:rsidP="00F07B12">
      <w:pPr>
        <w:numPr>
          <w:ilvl w:val="0"/>
          <w:numId w:val="118"/>
        </w:numPr>
        <w:tabs>
          <w:tab w:val="left" w:pos="0"/>
          <w:tab w:val="left" w:pos="851"/>
        </w:tabs>
        <w:autoSpaceDN/>
        <w:adjustRightInd/>
        <w:ind w:left="0" w:firstLine="567"/>
        <w:jc w:val="both"/>
        <w:rPr>
          <w:rStyle w:val="CharAttribute501"/>
          <w:rFonts w:eastAsia="№Е"/>
          <w:i w:val="0"/>
          <w:sz w:val="24"/>
          <w:lang w:val="ru-RU"/>
        </w:rPr>
      </w:pPr>
      <w:r w:rsidRPr="00E40E75">
        <w:rPr>
          <w:bCs/>
          <w:lang w:val="ru-RU"/>
        </w:rPr>
        <w:t xml:space="preserve">выбор и делегирование представителей классов в общешкольные советы </w:t>
      </w:r>
      <w:r w:rsidRPr="00E40E75">
        <w:rPr>
          <w:rStyle w:val="CharAttribute501"/>
          <w:rFonts w:eastAsia="№Е"/>
          <w:i w:val="0"/>
          <w:sz w:val="24"/>
          <w:lang w:val="ru-RU"/>
        </w:rPr>
        <w:t xml:space="preserve">дел, ответственных за подготовку общешкольных ключевых дел; </w:t>
      </w:r>
    </w:p>
    <w:p w:rsidR="00E40E75" w:rsidRPr="00E40E75" w:rsidRDefault="00E40E75" w:rsidP="00F07B12">
      <w:pPr>
        <w:numPr>
          <w:ilvl w:val="0"/>
          <w:numId w:val="118"/>
        </w:numPr>
        <w:tabs>
          <w:tab w:val="left" w:pos="0"/>
          <w:tab w:val="left" w:pos="851"/>
        </w:tabs>
        <w:autoSpaceDN/>
        <w:adjustRightInd/>
        <w:ind w:left="0" w:firstLine="567"/>
        <w:jc w:val="both"/>
        <w:rPr>
          <w:rStyle w:val="CharAttribute501"/>
          <w:rFonts w:eastAsia="№Е"/>
          <w:i w:val="0"/>
          <w:sz w:val="24"/>
          <w:lang w:val="ru-RU"/>
        </w:rPr>
      </w:pPr>
      <w:r w:rsidRPr="00E40E75">
        <w:rPr>
          <w:rStyle w:val="CharAttribute501"/>
          <w:rFonts w:eastAsia="№Е"/>
          <w:i w:val="0"/>
          <w:sz w:val="24"/>
          <w:lang w:val="ru-RU"/>
        </w:rPr>
        <w:t xml:space="preserve">участие школьных классов в реализации общешкольных ключевых дел; </w:t>
      </w:r>
    </w:p>
    <w:p w:rsidR="00E40E75" w:rsidRPr="00E40E75" w:rsidRDefault="00E40E75" w:rsidP="00F07B12">
      <w:pPr>
        <w:numPr>
          <w:ilvl w:val="0"/>
          <w:numId w:val="118"/>
        </w:numPr>
        <w:tabs>
          <w:tab w:val="left" w:pos="0"/>
          <w:tab w:val="left" w:pos="851"/>
        </w:tabs>
        <w:autoSpaceDN/>
        <w:adjustRightInd/>
        <w:ind w:left="0" w:firstLine="567"/>
        <w:jc w:val="both"/>
        <w:rPr>
          <w:lang w:val="ru-RU"/>
        </w:rPr>
      </w:pPr>
      <w:r w:rsidRPr="00E40E75">
        <w:rPr>
          <w:rStyle w:val="CharAttribute501"/>
          <w:rFonts w:eastAsia="№Е"/>
          <w:i w:val="0"/>
          <w:sz w:val="24"/>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40E75" w:rsidRPr="00E40E75" w:rsidRDefault="00E40E75" w:rsidP="00E40E75">
      <w:pPr>
        <w:ind w:firstLine="709"/>
        <w:rPr>
          <w:rStyle w:val="CharAttribute501"/>
          <w:rFonts w:eastAsia="№Е"/>
          <w:b/>
          <w:bCs/>
          <w:i w:val="0"/>
          <w:iCs/>
          <w:sz w:val="24"/>
        </w:rPr>
      </w:pPr>
      <w:r w:rsidRPr="00E40E75">
        <w:rPr>
          <w:b/>
          <w:bCs/>
          <w:i/>
          <w:iCs/>
        </w:rPr>
        <w:t>На индивидуальном уровне:</w:t>
      </w:r>
    </w:p>
    <w:p w:rsidR="00E40E75" w:rsidRPr="00E40E75" w:rsidRDefault="00E40E75" w:rsidP="00F07B12">
      <w:pPr>
        <w:numPr>
          <w:ilvl w:val="0"/>
          <w:numId w:val="118"/>
        </w:numPr>
        <w:tabs>
          <w:tab w:val="left" w:pos="0"/>
          <w:tab w:val="left" w:pos="851"/>
        </w:tabs>
        <w:autoSpaceDN/>
        <w:adjustRightInd/>
        <w:ind w:left="0" w:firstLine="567"/>
        <w:jc w:val="both"/>
        <w:rPr>
          <w:lang w:val="ru-RU"/>
        </w:rPr>
      </w:pPr>
      <w:r w:rsidRPr="00E40E75">
        <w:rPr>
          <w:rStyle w:val="CharAttribute501"/>
          <w:rFonts w:eastAsia="№Е"/>
          <w:iCs/>
          <w:sz w:val="24"/>
          <w:lang w:val="ru-RU"/>
        </w:rPr>
        <w:t xml:space="preserve">вовлечение по возможности </w:t>
      </w:r>
      <w:r w:rsidRPr="00E40E75">
        <w:rPr>
          <w:lang w:val="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40E75" w:rsidRPr="00E40E75" w:rsidRDefault="00E40E75" w:rsidP="00F07B12">
      <w:pPr>
        <w:numPr>
          <w:ilvl w:val="0"/>
          <w:numId w:val="118"/>
        </w:numPr>
        <w:tabs>
          <w:tab w:val="left" w:pos="0"/>
          <w:tab w:val="left" w:pos="851"/>
        </w:tabs>
        <w:autoSpaceDN/>
        <w:adjustRightInd/>
        <w:ind w:left="0" w:firstLine="567"/>
        <w:jc w:val="both"/>
        <w:rPr>
          <w:rFonts w:eastAsia="№Е"/>
          <w:iCs/>
          <w:lang w:val="ru-RU"/>
        </w:rPr>
      </w:pPr>
      <w:r w:rsidRPr="00E40E75">
        <w:rPr>
          <w:lang w:val="ru-RU"/>
        </w:rPr>
        <w:t>индивидуальная помощь ребенку (</w:t>
      </w:r>
      <w:r w:rsidRPr="00E40E75">
        <w:rPr>
          <w:rFonts w:eastAsia="№Е"/>
          <w:iCs/>
          <w:lang w:val="ru-RU"/>
        </w:rPr>
        <w:t xml:space="preserve">при необходимости) в освоении навыков </w:t>
      </w:r>
      <w:r w:rsidRPr="00E40E75">
        <w:rPr>
          <w:lang w:val="ru-RU"/>
        </w:rPr>
        <w:t>подготовки, проведения и анализа ключевых дел;</w:t>
      </w:r>
    </w:p>
    <w:p w:rsidR="00E40E75" w:rsidRPr="00E40E75" w:rsidRDefault="00E40E75" w:rsidP="00F07B12">
      <w:pPr>
        <w:numPr>
          <w:ilvl w:val="0"/>
          <w:numId w:val="118"/>
        </w:numPr>
        <w:tabs>
          <w:tab w:val="left" w:pos="0"/>
          <w:tab w:val="left" w:pos="851"/>
        </w:tabs>
        <w:autoSpaceDN/>
        <w:adjustRightInd/>
        <w:ind w:left="0" w:firstLine="567"/>
        <w:jc w:val="both"/>
        <w:rPr>
          <w:rFonts w:eastAsia="№Е"/>
          <w:b/>
          <w:bCs/>
          <w:iCs/>
          <w:lang w:val="ru-RU"/>
        </w:rPr>
      </w:pPr>
      <w:r w:rsidRPr="00E40E75">
        <w:rPr>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40E75" w:rsidRPr="00E40E75" w:rsidRDefault="00E40E75" w:rsidP="00E40E75">
      <w:pPr>
        <w:jc w:val="center"/>
        <w:rPr>
          <w:lang w:val="ru-RU"/>
        </w:rPr>
      </w:pPr>
      <w:r w:rsidRPr="00E40E75">
        <w:rPr>
          <w:lang w:val="ru-RU"/>
        </w:rPr>
        <w:lastRenderedPageBreak/>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E40E75" w:rsidRPr="00E40E75" w:rsidRDefault="00E40E75" w:rsidP="00E40E75">
      <w:pPr>
        <w:jc w:val="center"/>
        <w:rPr>
          <w:b/>
          <w:iCs/>
          <w:color w:val="000000"/>
          <w:w w:val="0"/>
          <w:lang w:val="ru-RU"/>
        </w:rPr>
      </w:pPr>
      <w:r w:rsidRPr="00E40E75">
        <w:rPr>
          <w:b/>
          <w:iCs/>
          <w:color w:val="000000"/>
          <w:w w:val="0"/>
          <w:lang w:val="ru-RU"/>
        </w:rPr>
        <w:t>3.2. Модуль «Классное руководство»</w:t>
      </w:r>
    </w:p>
    <w:p w:rsidR="00E40E75" w:rsidRPr="00E40E75" w:rsidRDefault="00E40E75" w:rsidP="00E40E75">
      <w:pPr>
        <w:pStyle w:val="a9"/>
        <w:spacing w:after="0"/>
        <w:ind w:left="0" w:firstLine="567"/>
        <w:rPr>
          <w:i/>
        </w:rPr>
      </w:pPr>
      <w:r w:rsidRPr="00E40E75">
        <w:t xml:space="preserve">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E40E75" w:rsidRPr="00E40E75" w:rsidRDefault="00E40E75" w:rsidP="00E40E75">
      <w:pPr>
        <w:pStyle w:val="a9"/>
        <w:spacing w:after="0"/>
        <w:ind w:left="0" w:firstLine="567"/>
        <w:rPr>
          <w:rStyle w:val="CharAttribute502"/>
          <w:rFonts w:eastAsia="№Е"/>
          <w:b/>
          <w:bCs/>
          <w:iCs/>
          <w:sz w:val="24"/>
        </w:rPr>
      </w:pPr>
      <w:r w:rsidRPr="00E40E75">
        <w:rPr>
          <w:rStyle w:val="CharAttribute502"/>
          <w:rFonts w:eastAsia="№Е"/>
          <w:b/>
          <w:bCs/>
          <w:iCs/>
          <w:sz w:val="24"/>
        </w:rPr>
        <w:t>Работа с классным коллективом:</w:t>
      </w:r>
    </w:p>
    <w:p w:rsidR="00E40E75" w:rsidRPr="00E40E75" w:rsidRDefault="00E40E75" w:rsidP="00F07B12">
      <w:pPr>
        <w:pStyle w:val="afa"/>
        <w:numPr>
          <w:ilvl w:val="0"/>
          <w:numId w:val="116"/>
        </w:numPr>
        <w:ind w:left="0"/>
        <w:jc w:val="both"/>
      </w:pPr>
      <w:r w:rsidRPr="00E40E75">
        <w:t>инициирование и поддержка участия класса в общешкольных ключевых делах,   оказание необходимой помощи детям в их подготовке, проведении и анализе; выработка совместно со школьниками законов класса, помогающих детям освоить нормы и правила общения, которым они должны следовать в Школе;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E40E75" w:rsidRPr="00E40E75" w:rsidRDefault="00E40E75" w:rsidP="00E40E75">
      <w:pPr>
        <w:ind w:firstLine="142"/>
        <w:rPr>
          <w:rFonts w:eastAsia="№Е"/>
          <w:lang w:val="ru-RU"/>
        </w:rPr>
      </w:pPr>
      <w:r w:rsidRPr="00E40E75">
        <w:rPr>
          <w:rFonts w:eastAsia="№Е"/>
          <w:lang w:val="ru-RU"/>
        </w:rPr>
        <w:t>Формированию и сплочению коллектива класса способствуют следующие дела,       акции, события, проекты, занятия:</w:t>
      </w:r>
    </w:p>
    <w:p w:rsidR="00E40E75" w:rsidRPr="00E40E75" w:rsidRDefault="00E40E75" w:rsidP="00F07B12">
      <w:pPr>
        <w:pStyle w:val="afa"/>
        <w:numPr>
          <w:ilvl w:val="0"/>
          <w:numId w:val="120"/>
        </w:numPr>
        <w:ind w:left="0" w:firstLine="142"/>
        <w:jc w:val="both"/>
      </w:pPr>
      <w:r w:rsidRPr="00E40E75">
        <w:t xml:space="preserve">Классные часы: </w:t>
      </w:r>
      <w:r w:rsidRPr="00E40E75">
        <w:rPr>
          <w:i/>
        </w:rPr>
        <w:t>тематические</w:t>
      </w:r>
      <w:r w:rsidRPr="00E40E75">
        <w:t xml:space="preserve"> (согласно плану классного руководителя, посвященные юбилейным датами, Дням воинской славы, событию в классе, в районе, стране), способствующие расширению кругозора детей, формированию эстетического вкуса,  позволяющие лучше узнать и полюбить свою Родину; </w:t>
      </w:r>
      <w:r w:rsidRPr="00E40E75">
        <w:rPr>
          <w:i/>
        </w:rPr>
        <w:t>игровые</w:t>
      </w:r>
      <w:r w:rsidRPr="00E40E75">
        <w:t xml:space="preserve">, способствующие сплочению коллектива, поднятию настроения, предупреждающие стрессовые ситуации; </w:t>
      </w:r>
      <w:r w:rsidRPr="00E40E75">
        <w:rPr>
          <w:i/>
        </w:rPr>
        <w:t>проблемные,</w:t>
      </w:r>
      <w:r w:rsidRPr="00E40E75">
        <w:t xml:space="preserve"> направленные  на устранение конфликтных ситуаций в классе, Школе, позволяющие решать спорные вопросы; </w:t>
      </w:r>
      <w:r w:rsidRPr="00E40E75">
        <w:rPr>
          <w:i/>
        </w:rPr>
        <w:t>организационные,</w:t>
      </w:r>
      <w:r w:rsidRPr="00E40E75">
        <w:t xml:space="preserve"> связанные к подготовкой класса к общему делу; </w:t>
      </w:r>
      <w:r w:rsidRPr="00E40E75">
        <w:rPr>
          <w:i/>
        </w:rPr>
        <w:t>здоровьесберегающие,</w:t>
      </w:r>
      <w:r w:rsidRPr="00E40E75">
        <w:t xml:space="preserve"> позволяющие получить опыт безопасного поведения в социуме, ведения здорового образа жизни и заботы о здоровье других людей.</w:t>
      </w:r>
    </w:p>
    <w:p w:rsidR="00E40E75" w:rsidRPr="00E40E75" w:rsidRDefault="00E40E75" w:rsidP="00E40E75">
      <w:pPr>
        <w:pStyle w:val="a9"/>
        <w:spacing w:after="0"/>
        <w:ind w:left="0"/>
        <w:rPr>
          <w:rStyle w:val="CharAttribute502"/>
          <w:rFonts w:eastAsia="№Е"/>
          <w:b/>
          <w:bCs/>
          <w:iCs/>
          <w:sz w:val="24"/>
        </w:rPr>
      </w:pPr>
      <w:r w:rsidRPr="00E40E75">
        <w:rPr>
          <w:rStyle w:val="CharAttribute502"/>
          <w:rFonts w:eastAsia="№Е"/>
          <w:b/>
          <w:bCs/>
          <w:iCs/>
          <w:sz w:val="24"/>
        </w:rPr>
        <w:t>Индивидуальная работа с учащимися:</w:t>
      </w:r>
    </w:p>
    <w:p w:rsidR="00E40E75" w:rsidRPr="00E40E75" w:rsidRDefault="00E40E75" w:rsidP="00F07B12">
      <w:pPr>
        <w:pStyle w:val="afa"/>
        <w:numPr>
          <w:ilvl w:val="0"/>
          <w:numId w:val="116"/>
        </w:numPr>
        <w:tabs>
          <w:tab w:val="left" w:pos="851"/>
        </w:tabs>
        <w:ind w:left="0" w:firstLine="567"/>
        <w:jc w:val="both"/>
      </w:pPr>
      <w:r w:rsidRPr="00E40E75">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E40E75" w:rsidRPr="00E40E75" w:rsidRDefault="00E40E75" w:rsidP="00F07B12">
      <w:pPr>
        <w:pStyle w:val="afa"/>
        <w:numPr>
          <w:ilvl w:val="0"/>
          <w:numId w:val="115"/>
        </w:numPr>
        <w:tabs>
          <w:tab w:val="left" w:pos="851"/>
          <w:tab w:val="left" w:pos="1310"/>
        </w:tabs>
        <w:ind w:left="0" w:firstLine="567"/>
        <w:contextualSpacing w:val="0"/>
        <w:jc w:val="both"/>
        <w:rPr>
          <w:rStyle w:val="CharAttribute501"/>
          <w:rFonts w:eastAsia="№Е"/>
          <w:i w:val="0"/>
          <w:sz w:val="24"/>
        </w:rPr>
      </w:pPr>
      <w:r w:rsidRPr="00E40E75">
        <w:rPr>
          <w:rStyle w:val="CharAttribute501"/>
          <w:rFonts w:eastAsia="№Е"/>
          <w:i w:val="0"/>
          <w:sz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E40E75" w:rsidRPr="00E40E75" w:rsidRDefault="00E40E75" w:rsidP="00F07B12">
      <w:pPr>
        <w:pStyle w:val="afa"/>
        <w:numPr>
          <w:ilvl w:val="0"/>
          <w:numId w:val="115"/>
        </w:numPr>
        <w:tabs>
          <w:tab w:val="left" w:pos="851"/>
          <w:tab w:val="left" w:pos="1310"/>
        </w:tabs>
        <w:ind w:left="0" w:firstLine="567"/>
        <w:contextualSpacing w:val="0"/>
        <w:jc w:val="both"/>
        <w:rPr>
          <w:rStyle w:val="CharAttribute501"/>
          <w:rFonts w:eastAsia="№Е"/>
          <w:i w:val="0"/>
          <w:sz w:val="24"/>
        </w:rPr>
      </w:pPr>
      <w:r w:rsidRPr="00E40E75">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40E75" w:rsidRPr="00E40E75" w:rsidRDefault="00E40E75" w:rsidP="00E40E75">
      <w:pPr>
        <w:pStyle w:val="afa"/>
        <w:tabs>
          <w:tab w:val="left" w:pos="851"/>
          <w:tab w:val="left" w:pos="1310"/>
        </w:tabs>
        <w:ind w:left="0"/>
        <w:rPr>
          <w:rStyle w:val="CharAttribute501"/>
          <w:rFonts w:eastAsia="№Е"/>
          <w:b/>
          <w:bCs/>
          <w:i w:val="0"/>
          <w:iCs/>
          <w:sz w:val="24"/>
        </w:rPr>
      </w:pPr>
      <w:r w:rsidRPr="00E40E75">
        <w:rPr>
          <w:b/>
          <w:bCs/>
          <w:i/>
          <w:iCs/>
        </w:rPr>
        <w:t>Работа с учителями, преподающими в классе:</w:t>
      </w:r>
    </w:p>
    <w:p w:rsidR="00E40E75" w:rsidRPr="00E40E75" w:rsidRDefault="00E40E75" w:rsidP="00F07B12">
      <w:pPr>
        <w:pStyle w:val="afa"/>
        <w:numPr>
          <w:ilvl w:val="0"/>
          <w:numId w:val="115"/>
        </w:numPr>
        <w:tabs>
          <w:tab w:val="left" w:pos="851"/>
          <w:tab w:val="left" w:pos="1310"/>
        </w:tabs>
        <w:ind w:left="0" w:firstLine="567"/>
        <w:contextualSpacing w:val="0"/>
        <w:jc w:val="both"/>
      </w:pPr>
      <w:r w:rsidRPr="00E40E75">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40E75" w:rsidRPr="00E40E75" w:rsidRDefault="00E40E75" w:rsidP="00F07B12">
      <w:pPr>
        <w:pStyle w:val="afa"/>
        <w:numPr>
          <w:ilvl w:val="0"/>
          <w:numId w:val="115"/>
        </w:numPr>
        <w:tabs>
          <w:tab w:val="left" w:pos="851"/>
          <w:tab w:val="left" w:pos="1310"/>
        </w:tabs>
        <w:ind w:left="0" w:firstLine="567"/>
        <w:contextualSpacing w:val="0"/>
        <w:jc w:val="both"/>
      </w:pPr>
      <w:r w:rsidRPr="00E40E75">
        <w:t>привлечение учителей к участию в родительских собраниях класса для объединения усилий в деле обучения и воспитания детей.</w:t>
      </w:r>
    </w:p>
    <w:p w:rsidR="00E40E75" w:rsidRPr="00E40E75" w:rsidRDefault="00E40E75" w:rsidP="00E40E75">
      <w:pPr>
        <w:pStyle w:val="afa"/>
        <w:tabs>
          <w:tab w:val="left" w:pos="851"/>
          <w:tab w:val="left" w:pos="1310"/>
        </w:tabs>
        <w:ind w:left="0"/>
        <w:rPr>
          <w:b/>
          <w:bCs/>
          <w:i/>
          <w:iCs/>
        </w:rPr>
      </w:pPr>
      <w:r w:rsidRPr="00E40E75">
        <w:rPr>
          <w:b/>
          <w:bCs/>
          <w:i/>
          <w:iCs/>
        </w:rPr>
        <w:lastRenderedPageBreak/>
        <w:t>Работа с родителями учащихся или их законными представителями:</w:t>
      </w:r>
    </w:p>
    <w:p w:rsidR="00E40E75" w:rsidRPr="00E40E75" w:rsidRDefault="00E40E75" w:rsidP="00F07B12">
      <w:pPr>
        <w:pStyle w:val="afa"/>
        <w:numPr>
          <w:ilvl w:val="0"/>
          <w:numId w:val="115"/>
        </w:numPr>
        <w:tabs>
          <w:tab w:val="left" w:pos="851"/>
          <w:tab w:val="left" w:pos="1310"/>
        </w:tabs>
        <w:ind w:left="0" w:firstLine="567"/>
        <w:contextualSpacing w:val="0"/>
        <w:jc w:val="both"/>
      </w:pPr>
      <w:r w:rsidRPr="00E40E75">
        <w:t>регулярное информирование родителей о школьных успехах и проблемах их детей, о жизни класса в целом;</w:t>
      </w:r>
    </w:p>
    <w:p w:rsidR="00E40E75" w:rsidRPr="00E40E75" w:rsidRDefault="00E40E75" w:rsidP="00F07B12">
      <w:pPr>
        <w:pStyle w:val="afa"/>
        <w:numPr>
          <w:ilvl w:val="0"/>
          <w:numId w:val="115"/>
        </w:numPr>
        <w:tabs>
          <w:tab w:val="left" w:pos="851"/>
          <w:tab w:val="left" w:pos="1310"/>
        </w:tabs>
        <w:ind w:left="0" w:firstLine="567"/>
        <w:contextualSpacing w:val="0"/>
        <w:jc w:val="both"/>
      </w:pPr>
      <w:r w:rsidRPr="00E40E75">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E40E75" w:rsidRPr="00E40E75" w:rsidRDefault="00E40E75" w:rsidP="00F07B12">
      <w:pPr>
        <w:pStyle w:val="afa"/>
        <w:numPr>
          <w:ilvl w:val="0"/>
          <w:numId w:val="115"/>
        </w:numPr>
        <w:tabs>
          <w:tab w:val="left" w:pos="851"/>
          <w:tab w:val="left" w:pos="1310"/>
        </w:tabs>
        <w:ind w:left="0" w:firstLine="567"/>
        <w:contextualSpacing w:val="0"/>
        <w:jc w:val="both"/>
      </w:pPr>
      <w:r w:rsidRPr="00E40E75">
        <w:t>организация родительских собраний, происходящих в режиме обсуждения наиболее острых проблем обучения и воспитания школьников;</w:t>
      </w:r>
    </w:p>
    <w:p w:rsidR="00E40E75" w:rsidRPr="00E40E75" w:rsidRDefault="00E40E75" w:rsidP="00F07B12">
      <w:pPr>
        <w:pStyle w:val="afa"/>
        <w:numPr>
          <w:ilvl w:val="0"/>
          <w:numId w:val="115"/>
        </w:numPr>
        <w:tabs>
          <w:tab w:val="left" w:pos="851"/>
          <w:tab w:val="left" w:pos="1310"/>
        </w:tabs>
        <w:ind w:left="0" w:firstLine="567"/>
        <w:contextualSpacing w:val="0"/>
        <w:jc w:val="both"/>
      </w:pPr>
      <w:r w:rsidRPr="00E40E75">
        <w:t>привлечение членов семей школьников к организации и проведению дел класса;</w:t>
      </w:r>
    </w:p>
    <w:p w:rsidR="00E40E75" w:rsidRPr="00E40E75" w:rsidRDefault="00E40E75" w:rsidP="00E40E75">
      <w:pPr>
        <w:jc w:val="center"/>
        <w:rPr>
          <w:b/>
          <w:color w:val="000000"/>
          <w:w w:val="0"/>
          <w:lang w:val="ru-RU"/>
        </w:rPr>
      </w:pPr>
      <w:r w:rsidRPr="00E40E75">
        <w:rPr>
          <w:b/>
          <w:color w:val="000000"/>
          <w:w w:val="0"/>
          <w:lang w:val="ru-RU"/>
        </w:rPr>
        <w:t xml:space="preserve">Модуль 3.3. </w:t>
      </w:r>
      <w:bookmarkStart w:id="1" w:name="_Hlk30338243"/>
      <w:r w:rsidRPr="00E40E75">
        <w:rPr>
          <w:b/>
          <w:color w:val="000000"/>
          <w:w w:val="0"/>
          <w:lang w:val="ru-RU"/>
        </w:rPr>
        <w:t>«Курсы внеурочной деятельности»</w:t>
      </w:r>
      <w:bookmarkEnd w:id="1"/>
    </w:p>
    <w:p w:rsidR="00E40E75" w:rsidRPr="00E40E75" w:rsidRDefault="00E40E75" w:rsidP="00E40E75">
      <w:pPr>
        <w:ind w:firstLine="567"/>
        <w:rPr>
          <w:lang w:val="ru-RU"/>
        </w:rPr>
      </w:pPr>
      <w:r w:rsidRPr="00E40E75">
        <w:rPr>
          <w:lang w:val="ru-RU"/>
        </w:rPr>
        <w:t xml:space="preserve">Воспитание на занятиях школьных курсов внеурочной деятельности осуществляется преимущественно через: </w:t>
      </w:r>
    </w:p>
    <w:p w:rsidR="00E40E75" w:rsidRPr="00E40E75" w:rsidRDefault="00E40E75" w:rsidP="00E40E75">
      <w:pPr>
        <w:ind w:firstLine="567"/>
        <w:rPr>
          <w:lang w:val="ru-RU"/>
        </w:rPr>
      </w:pPr>
      <w:r w:rsidRPr="00E40E75">
        <w:rPr>
          <w:lang w:val="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40E75" w:rsidRPr="00E40E75" w:rsidRDefault="00E40E75" w:rsidP="00E40E75">
      <w:pPr>
        <w:tabs>
          <w:tab w:val="left" w:pos="900"/>
        </w:tabs>
        <w:ind w:firstLine="540"/>
        <w:rPr>
          <w:color w:val="000000"/>
          <w:lang w:val="ru-RU"/>
        </w:rPr>
      </w:pPr>
      <w:r w:rsidRPr="00E40E75">
        <w:rPr>
          <w:color w:val="000000"/>
          <w:lang w:val="ru-RU"/>
        </w:rPr>
        <w:t>Внеурочная деятельность является составной частью учебно-воспитательного  процесса МБОУ «Наголенская средняя общеобразовательная школа» и организуется по направлениям развития личности:</w:t>
      </w:r>
    </w:p>
    <w:p w:rsidR="00E40E75" w:rsidRPr="00E40E75" w:rsidRDefault="00E40E75" w:rsidP="00F07B12">
      <w:pPr>
        <w:widowControl/>
        <w:numPr>
          <w:ilvl w:val="0"/>
          <w:numId w:val="112"/>
        </w:numPr>
        <w:tabs>
          <w:tab w:val="left" w:pos="900"/>
        </w:tabs>
        <w:autoSpaceDE/>
        <w:autoSpaceDN/>
        <w:adjustRightInd/>
        <w:ind w:left="0" w:firstLine="540"/>
        <w:jc w:val="both"/>
      </w:pPr>
      <w:r w:rsidRPr="00E40E75">
        <w:rPr>
          <w:bCs/>
          <w:iCs/>
        </w:rPr>
        <w:t xml:space="preserve">спортивно-оздоровительное, </w:t>
      </w:r>
    </w:p>
    <w:p w:rsidR="00E40E75" w:rsidRPr="00E40E75" w:rsidRDefault="00E40E75" w:rsidP="00F07B12">
      <w:pPr>
        <w:widowControl/>
        <w:numPr>
          <w:ilvl w:val="0"/>
          <w:numId w:val="112"/>
        </w:numPr>
        <w:tabs>
          <w:tab w:val="left" w:pos="900"/>
        </w:tabs>
        <w:autoSpaceDE/>
        <w:autoSpaceDN/>
        <w:adjustRightInd/>
        <w:ind w:left="0" w:firstLine="540"/>
        <w:jc w:val="both"/>
      </w:pPr>
      <w:r w:rsidRPr="00E40E75">
        <w:rPr>
          <w:bCs/>
          <w:iCs/>
        </w:rPr>
        <w:t xml:space="preserve">духовно-нравственное, </w:t>
      </w:r>
    </w:p>
    <w:p w:rsidR="00E40E75" w:rsidRPr="00E40E75" w:rsidRDefault="00E40E75" w:rsidP="00F07B12">
      <w:pPr>
        <w:widowControl/>
        <w:numPr>
          <w:ilvl w:val="0"/>
          <w:numId w:val="112"/>
        </w:numPr>
        <w:tabs>
          <w:tab w:val="left" w:pos="900"/>
        </w:tabs>
        <w:autoSpaceDE/>
        <w:autoSpaceDN/>
        <w:adjustRightInd/>
        <w:ind w:left="0" w:firstLine="540"/>
        <w:jc w:val="both"/>
      </w:pPr>
      <w:r w:rsidRPr="00E40E75">
        <w:rPr>
          <w:bCs/>
          <w:iCs/>
        </w:rPr>
        <w:t>социальное,</w:t>
      </w:r>
    </w:p>
    <w:p w:rsidR="00E40E75" w:rsidRPr="00E40E75" w:rsidRDefault="00E40E75" w:rsidP="00F07B12">
      <w:pPr>
        <w:widowControl/>
        <w:numPr>
          <w:ilvl w:val="0"/>
          <w:numId w:val="112"/>
        </w:numPr>
        <w:tabs>
          <w:tab w:val="left" w:pos="900"/>
        </w:tabs>
        <w:autoSpaceDE/>
        <w:autoSpaceDN/>
        <w:adjustRightInd/>
        <w:ind w:left="0" w:firstLine="540"/>
        <w:jc w:val="both"/>
      </w:pPr>
      <w:r w:rsidRPr="00E40E75">
        <w:rPr>
          <w:bCs/>
          <w:iCs/>
        </w:rPr>
        <w:t xml:space="preserve">общеинтеллектуальное, </w:t>
      </w:r>
    </w:p>
    <w:p w:rsidR="00E40E75" w:rsidRPr="00E40E75" w:rsidRDefault="00E40E75" w:rsidP="00E40E75">
      <w:pPr>
        <w:ind w:firstLine="567"/>
        <w:rPr>
          <w:bCs/>
          <w:iCs/>
          <w:lang w:val="ru-RU"/>
        </w:rPr>
      </w:pPr>
      <w:r w:rsidRPr="00E40E75">
        <w:rPr>
          <w:bCs/>
          <w:iCs/>
        </w:rPr>
        <w:t>общекультурное</w:t>
      </w:r>
    </w:p>
    <w:p w:rsidR="00E40E75" w:rsidRPr="00E40E75" w:rsidRDefault="00E40E75" w:rsidP="00E40E75">
      <w:pPr>
        <w:ind w:firstLine="567"/>
        <w:rPr>
          <w:rStyle w:val="CharAttribute501"/>
          <w:rFonts w:eastAsia="№Е"/>
          <w:i w:val="0"/>
          <w:sz w:val="24"/>
          <w:lang w:val="ru-RU"/>
        </w:rPr>
      </w:pPr>
      <w:r w:rsidRPr="00E40E75">
        <w:rPr>
          <w:rStyle w:val="CharAttribute501"/>
          <w:rFonts w:eastAsia="№Е"/>
          <w:b/>
          <w:sz w:val="24"/>
          <w:lang w:val="ru-RU"/>
        </w:rPr>
        <w:t xml:space="preserve">Спортивно-оздоровительная деятельность. </w:t>
      </w:r>
      <w:r w:rsidRPr="00E40E75">
        <w:rPr>
          <w:lang w:val="ru-RU"/>
        </w:rPr>
        <w:t xml:space="preserve">Курсы внеурочной деятельности, направленные </w:t>
      </w:r>
      <w:r w:rsidRPr="00E40E75">
        <w:rPr>
          <w:rStyle w:val="CharAttribute501"/>
          <w:rFonts w:eastAsia="№Е"/>
          <w:i w:val="0"/>
          <w:sz w:val="24"/>
          <w:lang w:val="ru-RU"/>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навыков конструктивного общения, умений работать в команде. Спортивно – оздоровительная деятельность реализуется через работу кружков «Игровое ГТО», «Школа дорожной безопасности»</w:t>
      </w:r>
    </w:p>
    <w:p w:rsidR="00E40E75" w:rsidRPr="00E40E75" w:rsidRDefault="00E40E75" w:rsidP="00E40E75">
      <w:pPr>
        <w:ind w:firstLine="567"/>
        <w:rPr>
          <w:lang w:val="ru-RU"/>
        </w:rPr>
      </w:pPr>
      <w:r w:rsidRPr="00E40E75">
        <w:rPr>
          <w:rStyle w:val="CharAttribute501"/>
          <w:rFonts w:eastAsia="№Е"/>
          <w:b/>
          <w:i w:val="0"/>
          <w:sz w:val="24"/>
          <w:lang w:val="ru-RU"/>
        </w:rPr>
        <w:t>Духовно – нравственная деятельность.</w:t>
      </w:r>
      <w:r w:rsidRPr="00E40E75">
        <w:rPr>
          <w:lang w:val="ru-RU"/>
        </w:rPr>
        <w:t xml:space="preserve"> Курсы внеурочной деятельности формируют у детей нравственные ориентиры при построении деятельности, общения и взаимоотношений, а также основ мировоззрения и самовоспитания. Духовно – нравственное направление реализуется через работу факультатива «Зернышки»</w:t>
      </w:r>
    </w:p>
    <w:p w:rsidR="00E40E75" w:rsidRPr="00E40E75" w:rsidRDefault="00E40E75" w:rsidP="00E40E75">
      <w:pPr>
        <w:ind w:firstLine="567"/>
        <w:rPr>
          <w:lang w:val="ru-RU"/>
        </w:rPr>
      </w:pPr>
      <w:r w:rsidRPr="00E40E75">
        <w:rPr>
          <w:rStyle w:val="CharAttribute501"/>
          <w:rFonts w:eastAsia="№Е"/>
          <w:b/>
          <w:sz w:val="24"/>
          <w:lang w:val="ru-RU"/>
        </w:rPr>
        <w:t>Социальная деятельность</w:t>
      </w:r>
      <w:r w:rsidRPr="00E40E75">
        <w:rPr>
          <w:rStyle w:val="CharAttribute501"/>
          <w:rFonts w:eastAsia="№Е"/>
          <w:b/>
          <w:i w:val="0"/>
          <w:sz w:val="24"/>
          <w:lang w:val="ru-RU"/>
        </w:rPr>
        <w:t xml:space="preserve"> </w:t>
      </w:r>
      <w:r w:rsidRPr="00E40E75">
        <w:rPr>
          <w:lang w:val="ru-RU"/>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E40E75">
        <w:rPr>
          <w:rStyle w:val="CharAttribute3"/>
          <w:rFonts w:hAnsi="Times New Roman"/>
          <w:sz w:val="24"/>
          <w:lang w:val="ru-RU"/>
        </w:rPr>
        <w:t>разнообразию взглядов людей. Социальная деятельность реализуется через работу кружков «Разговор о правильном питании», «Семейные ценности», «Нравственные основы семейной жизни», «Финансовая грамотность»</w:t>
      </w:r>
    </w:p>
    <w:p w:rsidR="00E40E75" w:rsidRPr="00E40E75" w:rsidRDefault="00E40E75" w:rsidP="00E40E75">
      <w:pPr>
        <w:tabs>
          <w:tab w:val="left" w:pos="1310"/>
        </w:tabs>
        <w:ind w:firstLine="567"/>
        <w:rPr>
          <w:rStyle w:val="CharAttribute501"/>
          <w:rFonts w:eastAsia="№Е"/>
          <w:i w:val="0"/>
          <w:sz w:val="24"/>
          <w:lang w:val="ru-RU"/>
        </w:rPr>
      </w:pPr>
      <w:r w:rsidRPr="00E40E75">
        <w:rPr>
          <w:rStyle w:val="CharAttribute501"/>
          <w:rFonts w:eastAsia="№Е"/>
          <w:b/>
          <w:sz w:val="24"/>
          <w:lang w:val="ru-RU"/>
        </w:rPr>
        <w:t xml:space="preserve">Общеинтеллектуальная  деятельность. </w:t>
      </w:r>
      <w:r w:rsidRPr="00E40E75">
        <w:rPr>
          <w:lang w:val="ru-RU"/>
        </w:rPr>
        <w:t xml:space="preserve">Курсы внеурочной деятельности, направленные на </w:t>
      </w:r>
      <w:r w:rsidRPr="00E40E75">
        <w:rPr>
          <w:rStyle w:val="CharAttribute501"/>
          <w:rFonts w:eastAsia="№Е"/>
          <w:i w:val="0"/>
          <w:sz w:val="24"/>
          <w:lang w:val="ru-RU"/>
        </w:rPr>
        <w:t xml:space="preserve">передачу школьникам социально значимых знаний, развивающие их любознательность, позволяющие привлечь их внимание к </w:t>
      </w:r>
      <w:r w:rsidRPr="00E40E75">
        <w:rPr>
          <w:lang w:val="ru-RU"/>
        </w:rPr>
        <w:t xml:space="preserve">экономическим, политическим, экологическим, </w:t>
      </w:r>
      <w:r w:rsidRPr="00E40E75">
        <w:rPr>
          <w:rStyle w:val="CharAttribute501"/>
          <w:rFonts w:eastAsia="№Е"/>
          <w:i w:val="0"/>
          <w:sz w:val="24"/>
          <w:lang w:val="ru-RU"/>
        </w:rPr>
        <w:t>гуманитарным  проблемам нашего общества, формирующие их гуманистическое мировоззрение и научную картину мира. Общеинтеллектуальная деятельность реализуется через работу кружков «Социальные познавательные проекты», «Безопасный интернет», «Информатика»,«Шахматы», «Начинаем изучать английский»</w:t>
      </w:r>
    </w:p>
    <w:p w:rsidR="00E40E75" w:rsidRPr="00E40E75" w:rsidRDefault="00E40E75" w:rsidP="00E40E75">
      <w:pPr>
        <w:tabs>
          <w:tab w:val="left" w:pos="851"/>
        </w:tabs>
        <w:ind w:firstLine="567"/>
        <w:rPr>
          <w:rStyle w:val="CharAttribute501"/>
          <w:rFonts w:eastAsia="№Е"/>
          <w:i w:val="0"/>
          <w:sz w:val="24"/>
          <w:lang w:val="ru-RU"/>
        </w:rPr>
      </w:pPr>
      <w:r w:rsidRPr="00E40E75">
        <w:rPr>
          <w:rStyle w:val="CharAttribute501"/>
          <w:rFonts w:eastAsia="№Е"/>
          <w:b/>
          <w:sz w:val="24"/>
          <w:lang w:val="ru-RU"/>
        </w:rPr>
        <w:t>Общекультурная деятельность.</w:t>
      </w:r>
      <w:r w:rsidRPr="00E40E75">
        <w:rPr>
          <w:rStyle w:val="CharAttribute501"/>
          <w:rFonts w:eastAsia="№Е"/>
          <w:b/>
          <w:i w:val="0"/>
          <w:sz w:val="24"/>
          <w:lang w:val="ru-RU"/>
        </w:rPr>
        <w:t xml:space="preserve"> </w:t>
      </w:r>
      <w:r w:rsidRPr="00E40E75">
        <w:rPr>
          <w:lang w:val="ru-RU"/>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w:t>
      </w:r>
      <w:r w:rsidRPr="00E40E75">
        <w:rPr>
          <w:lang w:val="ru-RU"/>
        </w:rPr>
        <w:lastRenderedPageBreak/>
        <w:t xml:space="preserve">ценностного отношения школьников к культуре и их </w:t>
      </w:r>
      <w:r w:rsidRPr="00E40E75">
        <w:rPr>
          <w:rStyle w:val="CharAttribute501"/>
          <w:rFonts w:eastAsia="№Е"/>
          <w:i w:val="0"/>
          <w:sz w:val="24"/>
          <w:lang w:val="ru-RU"/>
        </w:rPr>
        <w:t>общее духовно-нравственное развитие. Общекультурная деятельность реализуется через работу кружков «Белгородоведение»,</w:t>
      </w:r>
      <w:r w:rsidRPr="00E40E75">
        <w:rPr>
          <w:bCs/>
          <w:kern w:val="1"/>
          <w:lang w:val="ru-RU"/>
        </w:rPr>
        <w:t xml:space="preserve"> «Культура поведения: поступки и форма общения».</w:t>
      </w:r>
    </w:p>
    <w:p w:rsidR="00E40E75" w:rsidRPr="00E40E75" w:rsidRDefault="00E40E75" w:rsidP="00E40E75">
      <w:pPr>
        <w:jc w:val="center"/>
        <w:rPr>
          <w:b/>
          <w:color w:val="000000"/>
          <w:w w:val="0"/>
          <w:lang w:val="ru-RU"/>
        </w:rPr>
      </w:pPr>
      <w:r w:rsidRPr="00E40E75">
        <w:rPr>
          <w:b/>
          <w:color w:val="000000"/>
          <w:w w:val="0"/>
          <w:lang w:val="ru-RU"/>
        </w:rPr>
        <w:t>3.4. Модуль «Школьный урок»</w:t>
      </w:r>
    </w:p>
    <w:p w:rsidR="00E40E75" w:rsidRPr="00E40E75" w:rsidRDefault="00E40E75" w:rsidP="00E40E75">
      <w:pPr>
        <w:tabs>
          <w:tab w:val="left" w:pos="1134"/>
        </w:tabs>
        <w:ind w:firstLine="851"/>
        <w:rPr>
          <w:rStyle w:val="CharAttribute0"/>
          <w:rFonts w:eastAsia="Batang"/>
          <w:sz w:val="24"/>
          <w:lang w:val="ru-RU"/>
        </w:rPr>
      </w:pPr>
      <w:r w:rsidRPr="00E40E75">
        <w:rPr>
          <w:lang w:val="ru-RU"/>
        </w:rPr>
        <w:t xml:space="preserve">Одним из важных направлений воспитательной работы школы МБОУ «Наголенская средняя общеобразовательная школа» является музейное воспитание. Занятие музейным делом способствует созданию условий для развития духовно-нравственного потенциала личности. Через краеведческую, поисково-исследовательскую работу формируются социально-значимые знания своей </w:t>
      </w:r>
      <w:r w:rsidRPr="00E40E75">
        <w:rPr>
          <w:rFonts w:eastAsia="№Е"/>
          <w:lang w:val="ru-RU"/>
        </w:rPr>
        <w:t>Родины, ц</w:t>
      </w:r>
      <w:r w:rsidRPr="00E40E75">
        <w:rPr>
          <w:lang w:val="ru-RU"/>
        </w:rPr>
        <w:t xml:space="preserve">енностные отношения </w:t>
      </w:r>
      <w:r w:rsidRPr="00E40E75">
        <w:rPr>
          <w:i/>
          <w:lang w:val="ru-RU"/>
        </w:rPr>
        <w:t>к</w:t>
      </w:r>
      <w:r w:rsidRPr="003D5870">
        <w:rPr>
          <w:rStyle w:val="CharAttribute484"/>
          <w:rFonts w:eastAsia="№Е"/>
          <w:i w:val="0"/>
          <w:sz w:val="24"/>
          <w:lang w:val="ru-RU"/>
        </w:rPr>
        <w:t xml:space="preserve"> своему отечеству, своей малой и большой Родине, опыту проведения экскурсий, к культуре как духовному богатству</w:t>
      </w:r>
      <w:r w:rsidRPr="003D5870">
        <w:rPr>
          <w:rStyle w:val="CharAttribute484"/>
          <w:rFonts w:eastAsia="№Е"/>
          <w:sz w:val="24"/>
          <w:lang w:val="ru-RU"/>
        </w:rPr>
        <w:t xml:space="preserve">; </w:t>
      </w:r>
      <w:r w:rsidRPr="00E40E75">
        <w:rPr>
          <w:rFonts w:eastAsia="№Е"/>
          <w:lang w:val="ru-RU"/>
        </w:rPr>
        <w:t>социально значимый опыт деятельного выражения собственной гражданской позиции, самостоятельного приобретения новых знаний, проведения научных исследований, опыт проектной деятельности и др., чему способствует деятельность</w:t>
      </w:r>
      <w:r w:rsidRPr="00E40E75">
        <w:rPr>
          <w:rFonts w:eastAsia="№Е"/>
          <w:color w:val="FF0000"/>
          <w:lang w:val="ru-RU"/>
        </w:rPr>
        <w:t xml:space="preserve"> </w:t>
      </w:r>
      <w:r w:rsidRPr="00E40E75">
        <w:rPr>
          <w:rStyle w:val="CharAttribute0"/>
          <w:rFonts w:eastAsia="Batang"/>
          <w:sz w:val="24"/>
          <w:lang w:val="ru-RU"/>
        </w:rPr>
        <w:t>школьного музея «Малая Родина»</w:t>
      </w:r>
    </w:p>
    <w:p w:rsidR="00E40E75" w:rsidRPr="00E40E75" w:rsidRDefault="00E40E75" w:rsidP="00E40E75">
      <w:pPr>
        <w:tabs>
          <w:tab w:val="left" w:pos="993"/>
        </w:tabs>
        <w:rPr>
          <w:rStyle w:val="CharAttribute512"/>
          <w:rFonts w:eastAsia="Batang"/>
          <w:sz w:val="24"/>
          <w:lang w:val="ru-RU"/>
        </w:rPr>
      </w:pPr>
      <w:r w:rsidRPr="00E40E75">
        <w:rPr>
          <w:rStyle w:val="CharAttribute512"/>
          <w:rFonts w:eastAsia="№Е"/>
          <w:sz w:val="24"/>
          <w:lang w:val="ru-RU"/>
        </w:rPr>
        <w:t>Реализация школьными педагогами воспитательного потенциала урока предполагает следующее:</w:t>
      </w:r>
    </w:p>
    <w:p w:rsidR="00E40E75" w:rsidRPr="00E40E75" w:rsidRDefault="00E40E75" w:rsidP="00F07B12">
      <w:pPr>
        <w:numPr>
          <w:ilvl w:val="0"/>
          <w:numId w:val="124"/>
        </w:numPr>
        <w:tabs>
          <w:tab w:val="num" w:pos="720"/>
          <w:tab w:val="left" w:pos="993"/>
        </w:tabs>
        <w:adjustRightInd/>
        <w:ind w:left="0" w:firstLine="709"/>
        <w:jc w:val="both"/>
        <w:rPr>
          <w:rStyle w:val="CharAttribute0"/>
          <w:rFonts w:eastAsia="Batang"/>
          <w:sz w:val="24"/>
          <w:lang w:val="ru-RU"/>
        </w:rPr>
      </w:pPr>
      <w:r w:rsidRPr="00E40E75">
        <w:rPr>
          <w:rStyle w:val="CharAttribute512"/>
          <w:rFonts w:eastAsia="№Е"/>
          <w:sz w:val="24"/>
          <w:lang w:val="ru-RU"/>
        </w:rPr>
        <w:t xml:space="preserve"> </w:t>
      </w:r>
      <w:r w:rsidRPr="00E40E75">
        <w:rPr>
          <w:rStyle w:val="CharAttribute0"/>
          <w:rFonts w:eastAsia="Batang"/>
          <w:sz w:val="24"/>
          <w:lang w:val="ru-RU"/>
        </w:rPr>
        <w:t xml:space="preserve">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краю; </w:t>
      </w:r>
    </w:p>
    <w:p w:rsidR="00E40E75" w:rsidRPr="00E40E75" w:rsidRDefault="00E40E75" w:rsidP="00F07B12">
      <w:pPr>
        <w:numPr>
          <w:ilvl w:val="0"/>
          <w:numId w:val="124"/>
        </w:numPr>
        <w:tabs>
          <w:tab w:val="num" w:pos="720"/>
          <w:tab w:val="left" w:pos="993"/>
        </w:tabs>
        <w:adjustRightInd/>
        <w:ind w:left="0" w:firstLine="709"/>
        <w:jc w:val="both"/>
        <w:rPr>
          <w:rStyle w:val="CharAttribute0"/>
          <w:rFonts w:eastAsia="Batang"/>
          <w:sz w:val="24"/>
          <w:lang w:val="ru-RU"/>
        </w:rPr>
      </w:pPr>
      <w:r w:rsidRPr="00E40E75">
        <w:rPr>
          <w:rStyle w:val="CharAttribute0"/>
          <w:rFonts w:eastAsia="Batang"/>
          <w:sz w:val="24"/>
          <w:lang w:val="ru-RU"/>
        </w:rPr>
        <w:t>интерактивный формат занятий в музее, который способствует эффективному закреплению тем урока;</w:t>
      </w:r>
    </w:p>
    <w:p w:rsidR="00E40E75" w:rsidRPr="00E40E75" w:rsidRDefault="00E40E75" w:rsidP="00F07B12">
      <w:pPr>
        <w:numPr>
          <w:ilvl w:val="0"/>
          <w:numId w:val="116"/>
        </w:numPr>
        <w:tabs>
          <w:tab w:val="left" w:pos="0"/>
          <w:tab w:val="left" w:pos="993"/>
        </w:tabs>
        <w:adjustRightInd/>
        <w:ind w:left="0" w:firstLine="709"/>
        <w:jc w:val="both"/>
        <w:rPr>
          <w:rFonts w:eastAsia="№Е"/>
          <w:lang w:val="ru-RU"/>
        </w:rPr>
      </w:pPr>
      <w:r w:rsidRPr="00E40E75">
        <w:rPr>
          <w:rFonts w:eastAsia="№Е"/>
          <w:lang w:val="ru-RU"/>
        </w:rPr>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w:t>
      </w:r>
    </w:p>
    <w:p w:rsidR="00E40E75" w:rsidRPr="00E40E75" w:rsidRDefault="00E40E75" w:rsidP="00F07B12">
      <w:pPr>
        <w:numPr>
          <w:ilvl w:val="0"/>
          <w:numId w:val="116"/>
        </w:numPr>
        <w:tabs>
          <w:tab w:val="left" w:pos="0"/>
          <w:tab w:val="left" w:pos="993"/>
        </w:tabs>
        <w:adjustRightInd/>
        <w:ind w:left="0" w:firstLine="709"/>
        <w:jc w:val="both"/>
        <w:rPr>
          <w:rFonts w:eastAsia="№Е"/>
          <w:lang w:val="ru-RU"/>
        </w:rPr>
      </w:pPr>
      <w:r w:rsidRPr="00E40E75">
        <w:rPr>
          <w:rFonts w:eastAsia="№Е"/>
          <w:lang w:val="ru-RU"/>
        </w:rPr>
        <w:t>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 ;</w:t>
      </w:r>
    </w:p>
    <w:p w:rsidR="00E40E75" w:rsidRPr="00E40E75" w:rsidRDefault="00E40E75" w:rsidP="00F07B12">
      <w:pPr>
        <w:numPr>
          <w:ilvl w:val="0"/>
          <w:numId w:val="116"/>
        </w:numPr>
        <w:tabs>
          <w:tab w:val="left" w:pos="0"/>
          <w:tab w:val="left" w:pos="993"/>
        </w:tabs>
        <w:adjustRightInd/>
        <w:ind w:left="0" w:firstLine="709"/>
        <w:jc w:val="both"/>
        <w:rPr>
          <w:rFonts w:eastAsia="№Е"/>
          <w:lang w:val="ru-RU"/>
        </w:rPr>
      </w:pPr>
      <w:r w:rsidRPr="00E40E75">
        <w:rPr>
          <w:rFonts w:eastAsia="№Е"/>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проведение Уроков мужества;</w:t>
      </w:r>
    </w:p>
    <w:p w:rsidR="00E40E75" w:rsidRPr="00E40E75" w:rsidRDefault="00E40E75" w:rsidP="00F07B12">
      <w:pPr>
        <w:numPr>
          <w:ilvl w:val="0"/>
          <w:numId w:val="116"/>
        </w:numPr>
        <w:tabs>
          <w:tab w:val="left" w:pos="0"/>
          <w:tab w:val="left" w:pos="993"/>
        </w:tabs>
        <w:adjustRightInd/>
        <w:ind w:left="0" w:firstLine="709"/>
        <w:jc w:val="both"/>
        <w:rPr>
          <w:rFonts w:eastAsia="№Е"/>
          <w:lang w:val="ru-RU"/>
        </w:rPr>
      </w:pPr>
      <w:r w:rsidRPr="00E40E75">
        <w:rPr>
          <w:rFonts w:eastAsia="№Е"/>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 </w:t>
      </w:r>
    </w:p>
    <w:p w:rsidR="00E40E75" w:rsidRPr="00E40E75" w:rsidRDefault="00E40E75" w:rsidP="00E40E75">
      <w:pPr>
        <w:ind w:firstLine="567"/>
        <w:rPr>
          <w:i/>
          <w:lang w:val="ru-RU"/>
        </w:rPr>
      </w:pPr>
    </w:p>
    <w:p w:rsidR="00E40E75" w:rsidRPr="00E40E75" w:rsidRDefault="00E40E75" w:rsidP="00E40E75">
      <w:pPr>
        <w:tabs>
          <w:tab w:val="left" w:pos="851"/>
        </w:tabs>
        <w:jc w:val="center"/>
        <w:rPr>
          <w:b/>
          <w:iCs/>
          <w:color w:val="000000"/>
          <w:w w:val="0"/>
          <w:lang w:val="ru-RU"/>
        </w:rPr>
      </w:pPr>
      <w:r w:rsidRPr="00E40E75">
        <w:rPr>
          <w:b/>
          <w:iCs/>
          <w:color w:val="000000"/>
          <w:w w:val="0"/>
          <w:lang w:val="ru-RU"/>
        </w:rPr>
        <w:t>3.5. Модуль «Самоуправление»</w:t>
      </w:r>
    </w:p>
    <w:p w:rsidR="00E40E75" w:rsidRPr="00E40E75" w:rsidRDefault="00E40E75" w:rsidP="00E40E75">
      <w:pPr>
        <w:ind w:firstLine="567"/>
        <w:rPr>
          <w:lang w:val="ru-RU"/>
        </w:rPr>
      </w:pPr>
      <w:r w:rsidRPr="003D5870">
        <w:rPr>
          <w:rStyle w:val="CharAttribute504"/>
          <w:rFonts w:eastAsia="№Е"/>
          <w:sz w:val="24"/>
          <w:lang w:val="ru-RU"/>
        </w:rPr>
        <w:t xml:space="preserve">Поддержка детского </w:t>
      </w:r>
      <w:r w:rsidRPr="00E40E75">
        <w:rPr>
          <w:lang w:val="ru-RU"/>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p>
    <w:p w:rsidR="00E40E75" w:rsidRPr="00E40E75" w:rsidRDefault="00E40E75" w:rsidP="00E40E75">
      <w:pPr>
        <w:ind w:firstLine="567"/>
        <w:rPr>
          <w:i/>
          <w:lang w:val="ru-RU"/>
        </w:rPr>
      </w:pPr>
      <w:r w:rsidRPr="00E40E75">
        <w:rPr>
          <w:lang w:val="ru-RU"/>
        </w:rPr>
        <w:t>Детское самоуправление в школе осуществляется следующим образом:</w:t>
      </w:r>
    </w:p>
    <w:p w:rsidR="00E40E75" w:rsidRPr="00E40E75" w:rsidRDefault="00E40E75" w:rsidP="00E40E75">
      <w:pPr>
        <w:tabs>
          <w:tab w:val="left" w:pos="851"/>
        </w:tabs>
        <w:ind w:firstLine="567"/>
        <w:rPr>
          <w:b/>
          <w:i/>
          <w:lang w:val="ru-RU"/>
        </w:rPr>
      </w:pPr>
      <w:r w:rsidRPr="00E40E75">
        <w:rPr>
          <w:b/>
          <w:i/>
          <w:lang w:val="ru-RU"/>
        </w:rPr>
        <w:t>На уровне школы:</w:t>
      </w:r>
    </w:p>
    <w:p w:rsidR="00E40E75" w:rsidRPr="00E40E75" w:rsidRDefault="00E40E75" w:rsidP="00F07B12">
      <w:pPr>
        <w:pStyle w:val="afa"/>
        <w:numPr>
          <w:ilvl w:val="0"/>
          <w:numId w:val="115"/>
        </w:numPr>
        <w:tabs>
          <w:tab w:val="left" w:pos="993"/>
          <w:tab w:val="left" w:pos="1310"/>
        </w:tabs>
        <w:ind w:left="0" w:firstLine="567"/>
        <w:contextualSpacing w:val="0"/>
        <w:jc w:val="both"/>
      </w:pPr>
      <w:r w:rsidRPr="00E40E75">
        <w:t>через деятельность выборного Совета учащихся</w:t>
      </w:r>
    </w:p>
    <w:p w:rsidR="00E40E75" w:rsidRPr="00E40E75" w:rsidRDefault="00E40E75" w:rsidP="00F07B12">
      <w:pPr>
        <w:pStyle w:val="afa"/>
        <w:numPr>
          <w:ilvl w:val="0"/>
          <w:numId w:val="115"/>
        </w:numPr>
        <w:tabs>
          <w:tab w:val="left" w:pos="993"/>
          <w:tab w:val="left" w:pos="1310"/>
        </w:tabs>
        <w:ind w:left="0" w:firstLine="567"/>
        <w:contextualSpacing w:val="0"/>
        <w:jc w:val="both"/>
      </w:pPr>
      <w:r w:rsidRPr="00E40E75">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E40E75" w:rsidRPr="00E40E75" w:rsidRDefault="00E40E75" w:rsidP="00F07B12">
      <w:pPr>
        <w:pStyle w:val="afa"/>
        <w:numPr>
          <w:ilvl w:val="0"/>
          <w:numId w:val="115"/>
        </w:numPr>
        <w:tabs>
          <w:tab w:val="left" w:pos="993"/>
          <w:tab w:val="left" w:pos="1310"/>
        </w:tabs>
        <w:ind w:left="0" w:firstLine="567"/>
        <w:contextualSpacing w:val="0"/>
        <w:jc w:val="both"/>
        <w:rPr>
          <w:iCs/>
        </w:rPr>
      </w:pPr>
      <w:r w:rsidRPr="00E40E75">
        <w:rPr>
          <w:iCs/>
        </w:rPr>
        <w:lastRenderedPageBreak/>
        <w:t>через деятельность творческих советов дела,  отвечающих за проведение мероприятий, праздников, вечеров, акций, в том числе традиционных</w:t>
      </w:r>
      <w:r w:rsidRPr="00E40E75">
        <w:t xml:space="preserve">: ко Дню Учителя, ко Дню матери, «Спорт – альтернатива вредным привычкам», «Безопасный маршрут в школу», вечера «Прощай, школа!», встреча выпускников, Дня самоуправления в рамках профориентационной работы; </w:t>
      </w:r>
      <w:r w:rsidRPr="00E40E75">
        <w:rPr>
          <w:i/>
          <w:highlight w:val="white"/>
        </w:rPr>
        <w:t>редакция школьной газет</w:t>
      </w:r>
      <w:r w:rsidRPr="00E40E75">
        <w:rPr>
          <w:i/>
        </w:rPr>
        <w:t>ы</w:t>
      </w:r>
      <w:r w:rsidRPr="00E40E75">
        <w:t xml:space="preserve"> </w:t>
      </w:r>
      <w:r w:rsidRPr="00E40E75">
        <w:rPr>
          <w:highlight w:val="white"/>
        </w:rPr>
        <w:t>старшеклассников, которая является инициатором и организатором ряда мероприятий. На печатных и виртуальных страницах газеты размещается информация о готовящихся и проведенных в школе мероприятиях, спортивных и творческих достижениях и успехах обучающихся и педагогов школы</w:t>
      </w:r>
      <w:r w:rsidRPr="00E40E75">
        <w:t>;</w:t>
      </w:r>
    </w:p>
    <w:p w:rsidR="00E40E75" w:rsidRPr="00E40E75" w:rsidRDefault="00E40E75" w:rsidP="00E40E75">
      <w:pPr>
        <w:pStyle w:val="afa"/>
        <w:tabs>
          <w:tab w:val="left" w:pos="993"/>
          <w:tab w:val="left" w:pos="1310"/>
        </w:tabs>
        <w:ind w:left="0"/>
        <w:rPr>
          <w:iCs/>
        </w:rPr>
      </w:pPr>
      <w:r w:rsidRPr="00E40E75">
        <w:t>Через деятельность отряда ЮНАРМИЯ,</w:t>
      </w:r>
      <w:r w:rsidRPr="00E40E75">
        <w:rPr>
          <w:iCs/>
        </w:rPr>
        <w:t xml:space="preserve"> который  реализует функции:</w:t>
      </w:r>
    </w:p>
    <w:p w:rsidR="00E40E75" w:rsidRPr="00E40E75" w:rsidRDefault="00E40E75" w:rsidP="00F07B12">
      <w:pPr>
        <w:pStyle w:val="afa"/>
        <w:numPr>
          <w:ilvl w:val="0"/>
          <w:numId w:val="121"/>
        </w:numPr>
        <w:tabs>
          <w:tab w:val="left" w:pos="993"/>
          <w:tab w:val="left" w:pos="1310"/>
          <w:tab w:val="left" w:pos="2175"/>
        </w:tabs>
        <w:ind w:left="0" w:firstLine="0"/>
        <w:contextualSpacing w:val="0"/>
        <w:rPr>
          <w:iCs/>
        </w:rPr>
      </w:pPr>
      <w:r w:rsidRPr="00E40E75">
        <w:rPr>
          <w:iCs/>
        </w:rPr>
        <w:t>привлечение обучающихся к вступлению в «Юнармию»;</w:t>
      </w:r>
    </w:p>
    <w:p w:rsidR="00E40E75" w:rsidRPr="00E40E75" w:rsidRDefault="00E40E75" w:rsidP="00F07B12">
      <w:pPr>
        <w:pStyle w:val="afa"/>
        <w:numPr>
          <w:ilvl w:val="0"/>
          <w:numId w:val="121"/>
        </w:numPr>
        <w:tabs>
          <w:tab w:val="left" w:pos="993"/>
          <w:tab w:val="left" w:pos="1310"/>
          <w:tab w:val="left" w:pos="2175"/>
        </w:tabs>
        <w:ind w:left="0" w:firstLine="0"/>
        <w:contextualSpacing w:val="0"/>
        <w:rPr>
          <w:iCs/>
        </w:rPr>
      </w:pPr>
      <w:r w:rsidRPr="00E40E75">
        <w:rPr>
          <w:iCs/>
        </w:rPr>
        <w:t>организации и проведений военно-патриотических игр, олимпиад, конкурсов, Вахт Памяти;</w:t>
      </w:r>
    </w:p>
    <w:p w:rsidR="00E40E75" w:rsidRPr="00E40E75" w:rsidRDefault="00E40E75" w:rsidP="00F07B12">
      <w:pPr>
        <w:pStyle w:val="afa"/>
        <w:numPr>
          <w:ilvl w:val="0"/>
          <w:numId w:val="121"/>
        </w:numPr>
        <w:tabs>
          <w:tab w:val="left" w:pos="993"/>
          <w:tab w:val="left" w:pos="1310"/>
          <w:tab w:val="left" w:pos="2175"/>
        </w:tabs>
        <w:ind w:left="0" w:firstLine="0"/>
        <w:contextualSpacing w:val="0"/>
        <w:rPr>
          <w:iCs/>
        </w:rPr>
      </w:pPr>
      <w:r w:rsidRPr="00E40E75">
        <w:rPr>
          <w:iCs/>
        </w:rPr>
        <w:t>участие в спартакиадах по военно-прикладным видам спорта, сдаче норм ГТО;                                                                                                                 - _  ---проведение поисковой работы;</w:t>
      </w:r>
    </w:p>
    <w:p w:rsidR="00E40E75" w:rsidRPr="00E40E75" w:rsidRDefault="00E40E75" w:rsidP="00F07B12">
      <w:pPr>
        <w:pStyle w:val="afa"/>
        <w:numPr>
          <w:ilvl w:val="0"/>
          <w:numId w:val="121"/>
        </w:numPr>
        <w:tabs>
          <w:tab w:val="left" w:pos="993"/>
          <w:tab w:val="left" w:pos="1310"/>
          <w:tab w:val="left" w:pos="2175"/>
        </w:tabs>
        <w:ind w:left="0" w:firstLine="0"/>
        <w:contextualSpacing w:val="0"/>
        <w:rPr>
          <w:iCs/>
        </w:rPr>
      </w:pPr>
      <w:r w:rsidRPr="00E40E75">
        <w:rPr>
          <w:iCs/>
        </w:rPr>
        <w:t xml:space="preserve">юнармейская помощь ветераном войны и тыла, детям войны через волонтерскую деятельность; </w:t>
      </w:r>
    </w:p>
    <w:p w:rsidR="00E40E75" w:rsidRPr="00E40E75" w:rsidRDefault="00E40E75" w:rsidP="00E40E75">
      <w:pPr>
        <w:tabs>
          <w:tab w:val="left" w:pos="851"/>
        </w:tabs>
        <w:ind w:firstLine="567"/>
        <w:rPr>
          <w:bCs/>
          <w:i/>
          <w:lang w:val="ru-RU"/>
        </w:rPr>
      </w:pPr>
      <w:r w:rsidRPr="00E40E75">
        <w:rPr>
          <w:b/>
          <w:i/>
          <w:lang w:val="ru-RU"/>
        </w:rPr>
        <w:t>На уровне классов</w:t>
      </w:r>
      <w:r w:rsidRPr="00E40E75">
        <w:rPr>
          <w:bCs/>
          <w:i/>
          <w:lang w:val="ru-RU"/>
        </w:rPr>
        <w:t>:</w:t>
      </w:r>
    </w:p>
    <w:p w:rsidR="00E40E75" w:rsidRPr="00E40E75" w:rsidRDefault="00E40E75" w:rsidP="00F07B12">
      <w:pPr>
        <w:pStyle w:val="afa"/>
        <w:numPr>
          <w:ilvl w:val="0"/>
          <w:numId w:val="122"/>
        </w:numPr>
        <w:tabs>
          <w:tab w:val="left" w:pos="993"/>
          <w:tab w:val="left" w:pos="1310"/>
        </w:tabs>
        <w:ind w:left="0"/>
        <w:contextualSpacing w:val="0"/>
        <w:jc w:val="both"/>
      </w:pPr>
      <w:r w:rsidRPr="00E40E75">
        <w:t>Планирование и анализ общеклассных дел, конкурсов, соревнований, акций;</w:t>
      </w:r>
    </w:p>
    <w:p w:rsidR="00E40E75" w:rsidRPr="00E40E75" w:rsidRDefault="00E40E75" w:rsidP="00F07B12">
      <w:pPr>
        <w:pStyle w:val="afa"/>
        <w:numPr>
          <w:ilvl w:val="0"/>
          <w:numId w:val="122"/>
        </w:numPr>
        <w:tabs>
          <w:tab w:val="left" w:pos="993"/>
          <w:tab w:val="left" w:pos="1310"/>
        </w:tabs>
        <w:ind w:left="0"/>
        <w:contextualSpacing w:val="0"/>
        <w:jc w:val="both"/>
      </w:pPr>
      <w:r w:rsidRPr="00E40E75">
        <w:t>Организация дежурства по классу и школе;</w:t>
      </w:r>
    </w:p>
    <w:p w:rsidR="00E40E75" w:rsidRPr="00E40E75" w:rsidRDefault="00E40E75" w:rsidP="00F07B12">
      <w:pPr>
        <w:pStyle w:val="afa"/>
        <w:numPr>
          <w:ilvl w:val="0"/>
          <w:numId w:val="115"/>
        </w:numPr>
        <w:tabs>
          <w:tab w:val="left" w:pos="993"/>
          <w:tab w:val="left" w:pos="1310"/>
        </w:tabs>
        <w:ind w:left="0" w:firstLine="567"/>
        <w:contextualSpacing w:val="0"/>
        <w:jc w:val="both"/>
      </w:pPr>
      <w:r w:rsidRPr="00E40E75">
        <w:t>Выпуск и работа классного уголка</w:t>
      </w:r>
      <w:r w:rsidRPr="00E40E75">
        <w:rPr>
          <w:rFonts w:eastAsia="Calibri"/>
          <w:lang w:eastAsia="ko-KR"/>
        </w:rPr>
        <w:t>.</w:t>
      </w:r>
    </w:p>
    <w:p w:rsidR="00E40E75" w:rsidRPr="00E40E75" w:rsidRDefault="00E40E75" w:rsidP="00E40E75">
      <w:pPr>
        <w:ind w:firstLine="567"/>
        <w:rPr>
          <w:rStyle w:val="CharAttribute501"/>
          <w:rFonts w:eastAsia="№Е"/>
          <w:b/>
          <w:bCs/>
          <w:i w:val="0"/>
          <w:iCs/>
          <w:sz w:val="24"/>
          <w:lang w:val="ru-RU"/>
        </w:rPr>
      </w:pPr>
      <w:r w:rsidRPr="00E40E75">
        <w:rPr>
          <w:b/>
          <w:bCs/>
          <w:i/>
          <w:iCs/>
          <w:lang w:val="ru-RU"/>
        </w:rPr>
        <w:t>На индивидуальном уровне:</w:t>
      </w:r>
      <w:r w:rsidRPr="00E40E75">
        <w:rPr>
          <w:rStyle w:val="CharAttribute501"/>
          <w:rFonts w:eastAsia="№Е"/>
          <w:b/>
          <w:bCs/>
          <w:i w:val="0"/>
          <w:iCs/>
          <w:sz w:val="24"/>
          <w:lang w:val="ru-RU"/>
        </w:rPr>
        <w:t xml:space="preserve"> </w:t>
      </w:r>
    </w:p>
    <w:p w:rsidR="00E40E75" w:rsidRPr="00E40E75" w:rsidRDefault="00E40E75" w:rsidP="00F07B12">
      <w:pPr>
        <w:pStyle w:val="afa"/>
        <w:numPr>
          <w:ilvl w:val="0"/>
          <w:numId w:val="123"/>
        </w:numPr>
        <w:tabs>
          <w:tab w:val="left" w:pos="795"/>
        </w:tabs>
        <w:ind w:left="0"/>
        <w:contextualSpacing w:val="0"/>
        <w:jc w:val="both"/>
        <w:rPr>
          <w:bCs/>
          <w:iCs/>
        </w:rPr>
      </w:pPr>
      <w:r w:rsidRPr="00E40E75">
        <w:rPr>
          <w:bCs/>
          <w:iCs/>
        </w:rPr>
        <w:t>Участие в планировании</w:t>
      </w:r>
      <w:r w:rsidRPr="00E40E75">
        <w:rPr>
          <w:b/>
          <w:bCs/>
          <w:i/>
          <w:iCs/>
        </w:rPr>
        <w:t xml:space="preserve">, </w:t>
      </w:r>
      <w:r w:rsidRPr="00E40E75">
        <w:rPr>
          <w:bCs/>
          <w:iCs/>
        </w:rPr>
        <w:t>организации и анализе проведенных общешкольных, внешкольных, классных дел;</w:t>
      </w:r>
    </w:p>
    <w:p w:rsidR="00E40E75" w:rsidRPr="00E40E75" w:rsidRDefault="00E40E75" w:rsidP="00F07B12">
      <w:pPr>
        <w:pStyle w:val="afa"/>
        <w:numPr>
          <w:ilvl w:val="0"/>
          <w:numId w:val="123"/>
        </w:numPr>
        <w:ind w:left="0"/>
        <w:contextualSpacing w:val="0"/>
        <w:jc w:val="both"/>
      </w:pPr>
      <w:r w:rsidRPr="00E40E75">
        <w:rPr>
          <w:color w:val="000000"/>
        </w:rPr>
        <w:t>Участие</w:t>
      </w:r>
      <w:r w:rsidRPr="00E40E75">
        <w:t xml:space="preserve"> в работе профильных отрядов и органов самоуправления класса и школы;</w:t>
      </w:r>
    </w:p>
    <w:p w:rsidR="00E40E75" w:rsidRPr="00E40E75" w:rsidRDefault="00E40E75" w:rsidP="00E40E75">
      <w:pPr>
        <w:tabs>
          <w:tab w:val="left" w:pos="851"/>
        </w:tabs>
        <w:jc w:val="center"/>
        <w:rPr>
          <w:bCs/>
          <w:iCs/>
          <w:lang w:val="ru-RU"/>
        </w:rPr>
      </w:pPr>
      <w:r w:rsidRPr="00E40E75">
        <w:rPr>
          <w:bCs/>
          <w:iCs/>
          <w:lang w:val="ru-RU"/>
        </w:rPr>
        <w:t>Участие в дежурстве по классу и школе, в трудовых акциях, посадке деревьев и саженцев, разбивке цветников</w:t>
      </w:r>
    </w:p>
    <w:p w:rsidR="00E40E75" w:rsidRPr="00E40E75" w:rsidRDefault="00E40E75" w:rsidP="00E40E75">
      <w:pPr>
        <w:tabs>
          <w:tab w:val="left" w:pos="851"/>
        </w:tabs>
        <w:jc w:val="center"/>
        <w:rPr>
          <w:b/>
          <w:iCs/>
          <w:color w:val="000000"/>
          <w:w w:val="0"/>
          <w:lang w:val="ru-RU"/>
        </w:rPr>
      </w:pPr>
      <w:r w:rsidRPr="00E40E75">
        <w:rPr>
          <w:b/>
          <w:iCs/>
          <w:color w:val="000000"/>
          <w:w w:val="0"/>
          <w:lang w:val="ru-RU"/>
        </w:rPr>
        <w:t>3.6. Модуль «Профориентация»</w:t>
      </w:r>
    </w:p>
    <w:p w:rsidR="00E40E75" w:rsidRPr="00E40E75" w:rsidRDefault="00E40E75" w:rsidP="00E40E75">
      <w:pPr>
        <w:ind w:firstLine="567"/>
        <w:rPr>
          <w:lang w:val="ru-RU"/>
        </w:rPr>
      </w:pPr>
      <w:r w:rsidRPr="00E40E75">
        <w:rPr>
          <w:lang w:val="ru-RU"/>
        </w:rPr>
        <w:t>Совместная деятельность педагогов и школьников по направлению «Профориентация» включает в себя профессиональное просвещение школь</w:t>
      </w:r>
      <w:r w:rsidRPr="00E40E75">
        <w:rPr>
          <w:lang w:val="ru-RU"/>
        </w:rPr>
        <w:softHyphen/>
        <w:t>ников; диагностику и консультирование по проблемам профориентации, ор</w:t>
      </w:r>
      <w:r w:rsidRPr="00E40E75">
        <w:rPr>
          <w:lang w:val="ru-RU"/>
        </w:rPr>
        <w:softHyphen/>
        <w:t>ганизацию профессиональных проб школьников. Задача совместной дея</w:t>
      </w:r>
      <w:r w:rsidRPr="00E40E75">
        <w:rPr>
          <w:lang w:val="ru-RU"/>
        </w:rPr>
        <w:softHyphen/>
        <w:t>тельности педагога и ребенка – подготовить школьника к осознанному вы</w:t>
      </w:r>
      <w:r w:rsidRPr="00E40E75">
        <w:rPr>
          <w:lang w:val="ru-RU"/>
        </w:rPr>
        <w:softHyphen/>
        <w:t xml:space="preserve">бору своей будущей профессиональной деятельности. </w:t>
      </w:r>
    </w:p>
    <w:p w:rsidR="00E40E75" w:rsidRPr="00E40E75" w:rsidRDefault="00E40E75" w:rsidP="00E40E75">
      <w:pPr>
        <w:ind w:firstLine="567"/>
        <w:rPr>
          <w:i/>
          <w:lang w:val="ru-RU"/>
        </w:rPr>
      </w:pPr>
      <w:r w:rsidRPr="00E40E75">
        <w:rPr>
          <w:i/>
          <w:lang w:val="ru-RU"/>
        </w:rPr>
        <w:t>На региональном и всероссийском уровне:</w:t>
      </w:r>
    </w:p>
    <w:p w:rsidR="00E40E75" w:rsidRPr="00E40E75" w:rsidRDefault="00E40E75" w:rsidP="00F07B12">
      <w:pPr>
        <w:pStyle w:val="afa"/>
        <w:widowControl w:val="0"/>
        <w:numPr>
          <w:ilvl w:val="0"/>
          <w:numId w:val="125"/>
        </w:numPr>
        <w:tabs>
          <w:tab w:val="left" w:pos="851"/>
        </w:tabs>
        <w:autoSpaceDE w:val="0"/>
        <w:autoSpaceDN w:val="0"/>
        <w:ind w:left="0" w:firstLine="567"/>
        <w:jc w:val="both"/>
        <w:rPr>
          <w:i/>
        </w:rPr>
      </w:pPr>
      <w:r w:rsidRPr="00E40E75">
        <w:t>участие в работе всероссийских профориентационных проектов, со</w:t>
      </w:r>
      <w:r w:rsidRPr="00E40E75">
        <w:softHyphen/>
        <w:t>здан</w:t>
      </w:r>
      <w:r w:rsidRPr="00E40E75">
        <w:softHyphen/>
        <w:t>ных в сети интернет: просмотр лекций, решение учебно-тренировочных задач, участие в мастер-классах, посещение открытых уроков (ПРОектория);</w:t>
      </w:r>
    </w:p>
    <w:p w:rsidR="00E40E75" w:rsidRPr="00E40E75" w:rsidRDefault="00E40E75" w:rsidP="00E40E75">
      <w:pPr>
        <w:pStyle w:val="afa"/>
        <w:widowControl w:val="0"/>
        <w:tabs>
          <w:tab w:val="left" w:pos="851"/>
        </w:tabs>
        <w:autoSpaceDE w:val="0"/>
        <w:autoSpaceDN w:val="0"/>
        <w:ind w:left="0"/>
        <w:rPr>
          <w:i/>
        </w:rPr>
      </w:pPr>
      <w:r w:rsidRPr="00E40E75">
        <w:rPr>
          <w:rFonts w:eastAsia="Calibri"/>
          <w:i/>
        </w:rPr>
        <w:t>На муниципальном и региональном уровнях:</w:t>
      </w:r>
      <w:r w:rsidRPr="00E40E75">
        <w:rPr>
          <w:i/>
        </w:rPr>
        <w:t xml:space="preserve"> </w:t>
      </w:r>
    </w:p>
    <w:p w:rsidR="00E40E75" w:rsidRPr="00E40E75" w:rsidRDefault="00E40E75" w:rsidP="00F07B12">
      <w:pPr>
        <w:pStyle w:val="afa"/>
        <w:widowControl w:val="0"/>
        <w:numPr>
          <w:ilvl w:val="0"/>
          <w:numId w:val="125"/>
        </w:numPr>
        <w:tabs>
          <w:tab w:val="left" w:pos="851"/>
        </w:tabs>
        <w:autoSpaceDE w:val="0"/>
        <w:autoSpaceDN w:val="0"/>
        <w:ind w:left="0" w:firstLine="567"/>
        <w:jc w:val="both"/>
        <w:rPr>
          <w:i/>
        </w:rPr>
      </w:pPr>
      <w:r w:rsidRPr="00E40E75">
        <w:rPr>
          <w:rFonts w:eastAsia="Calibri"/>
        </w:rPr>
        <w:t xml:space="preserve">экскурсии на предприятия районного центра, КВАНТОРИУМ, Мастерград,  дающие школьникам начальные представления о существующих профессиях и условиях работы людей, представляющих эти профессии </w:t>
      </w:r>
    </w:p>
    <w:p w:rsidR="00E40E75" w:rsidRPr="00E40E75" w:rsidRDefault="00E40E75" w:rsidP="00F07B12">
      <w:pPr>
        <w:pStyle w:val="afa"/>
        <w:widowControl w:val="0"/>
        <w:numPr>
          <w:ilvl w:val="0"/>
          <w:numId w:val="125"/>
        </w:numPr>
        <w:tabs>
          <w:tab w:val="left" w:pos="851"/>
        </w:tabs>
        <w:autoSpaceDE w:val="0"/>
        <w:autoSpaceDN w:val="0"/>
        <w:ind w:left="0" w:firstLine="567"/>
        <w:jc w:val="both"/>
        <w:rPr>
          <w:i/>
        </w:rPr>
      </w:pPr>
      <w:r w:rsidRPr="00E40E75">
        <w:rPr>
          <w:rFonts w:eastAsia="Calibri"/>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«Дни открытых дверей средних специальных учебных заведениях и ВУЗАХ: </w:t>
      </w:r>
    </w:p>
    <w:p w:rsidR="00E40E75" w:rsidRPr="00E40E75" w:rsidRDefault="00E40E75" w:rsidP="00E40E75">
      <w:pPr>
        <w:pStyle w:val="afa"/>
        <w:widowControl w:val="0"/>
        <w:tabs>
          <w:tab w:val="left" w:pos="851"/>
        </w:tabs>
        <w:autoSpaceDE w:val="0"/>
        <w:autoSpaceDN w:val="0"/>
        <w:ind w:left="0"/>
        <w:rPr>
          <w:i/>
        </w:rPr>
      </w:pPr>
      <w:r w:rsidRPr="00E40E75">
        <w:rPr>
          <w:rFonts w:eastAsia="Calibri"/>
          <w:i/>
        </w:rPr>
        <w:t>На школьном уровне:</w:t>
      </w:r>
    </w:p>
    <w:p w:rsidR="00E40E75" w:rsidRPr="00E40E75" w:rsidRDefault="00E40E75" w:rsidP="00F07B12">
      <w:pPr>
        <w:pStyle w:val="afa"/>
        <w:widowControl w:val="0"/>
        <w:numPr>
          <w:ilvl w:val="0"/>
          <w:numId w:val="125"/>
        </w:numPr>
        <w:tabs>
          <w:tab w:val="left" w:pos="851"/>
        </w:tabs>
        <w:autoSpaceDE w:val="0"/>
        <w:autoSpaceDN w:val="0"/>
        <w:ind w:left="0" w:firstLine="567"/>
        <w:jc w:val="both"/>
        <w:rPr>
          <w:i/>
        </w:rPr>
      </w:pPr>
      <w:r w:rsidRPr="00E40E75">
        <w:t>освоение школьниками основ профессии в рамках различных курсов по выбору, включенных в основную образовательную программу школы, или в рамках дополнительных образовательных программ;</w:t>
      </w:r>
    </w:p>
    <w:p w:rsidR="00E40E75" w:rsidRPr="00E40E75" w:rsidRDefault="00E40E75" w:rsidP="00F07B12">
      <w:pPr>
        <w:pStyle w:val="afa"/>
        <w:widowControl w:val="0"/>
        <w:numPr>
          <w:ilvl w:val="0"/>
          <w:numId w:val="125"/>
        </w:numPr>
        <w:tabs>
          <w:tab w:val="left" w:pos="851"/>
        </w:tabs>
        <w:autoSpaceDE w:val="0"/>
        <w:autoSpaceDN w:val="0"/>
        <w:ind w:left="0" w:firstLine="567"/>
        <w:jc w:val="both"/>
        <w:rPr>
          <w:i/>
        </w:rPr>
      </w:pPr>
      <w:r w:rsidRPr="00E40E75">
        <w:rPr>
          <w:rFonts w:eastAsia="Calibri"/>
        </w:rPr>
        <w:lastRenderedPageBreak/>
        <w:t>циклы профориентационных часов общения, направленных на подготовку школьника к осознанному планированию и реализации ребенком своего профессионального будущего;</w:t>
      </w:r>
    </w:p>
    <w:p w:rsidR="00E40E75" w:rsidRPr="00E40E75" w:rsidRDefault="00E40E75" w:rsidP="00E40E75">
      <w:pPr>
        <w:pStyle w:val="afa"/>
        <w:widowControl w:val="0"/>
        <w:tabs>
          <w:tab w:val="left" w:pos="851"/>
        </w:tabs>
        <w:autoSpaceDE w:val="0"/>
        <w:autoSpaceDN w:val="0"/>
        <w:ind w:left="0"/>
        <w:rPr>
          <w:i/>
        </w:rPr>
      </w:pPr>
      <w:r w:rsidRPr="00E40E75">
        <w:rPr>
          <w:rFonts w:eastAsia="Calibri"/>
          <w:i/>
        </w:rPr>
        <w:t>На уровне классов:</w:t>
      </w:r>
    </w:p>
    <w:p w:rsidR="00E40E75" w:rsidRPr="00E40E75" w:rsidRDefault="00E40E75" w:rsidP="00F07B12">
      <w:pPr>
        <w:pStyle w:val="afa"/>
        <w:widowControl w:val="0"/>
        <w:numPr>
          <w:ilvl w:val="0"/>
          <w:numId w:val="125"/>
        </w:numPr>
        <w:tabs>
          <w:tab w:val="left" w:pos="851"/>
        </w:tabs>
        <w:autoSpaceDE w:val="0"/>
        <w:autoSpaceDN w:val="0"/>
        <w:ind w:left="0" w:firstLine="567"/>
        <w:jc w:val="both"/>
        <w:rPr>
          <w:i/>
        </w:rPr>
      </w:pPr>
      <w:r w:rsidRPr="00E40E75">
        <w:rPr>
          <w:rFonts w:eastAsia="Calibri"/>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40E75" w:rsidRPr="00E40E75" w:rsidRDefault="00E40E75" w:rsidP="00F07B12">
      <w:pPr>
        <w:pStyle w:val="afa"/>
        <w:widowControl w:val="0"/>
        <w:numPr>
          <w:ilvl w:val="0"/>
          <w:numId w:val="125"/>
        </w:numPr>
        <w:tabs>
          <w:tab w:val="left" w:pos="851"/>
        </w:tabs>
        <w:autoSpaceDE w:val="0"/>
        <w:autoSpaceDN w:val="0"/>
        <w:ind w:left="0" w:firstLine="567"/>
        <w:jc w:val="both"/>
        <w:rPr>
          <w:i/>
        </w:rPr>
      </w:pPr>
      <w:r w:rsidRPr="00E40E75">
        <w:rPr>
          <w:rFonts w:eastAsia="Calibri"/>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E40E75" w:rsidRPr="00E40E75" w:rsidRDefault="00E40E75" w:rsidP="00E40E75">
      <w:pPr>
        <w:pStyle w:val="afa"/>
        <w:widowControl w:val="0"/>
        <w:tabs>
          <w:tab w:val="left" w:pos="851"/>
        </w:tabs>
        <w:autoSpaceDE w:val="0"/>
        <w:autoSpaceDN w:val="0"/>
        <w:ind w:left="0"/>
        <w:rPr>
          <w:i/>
        </w:rPr>
      </w:pPr>
      <w:r w:rsidRPr="00E40E75">
        <w:rPr>
          <w:i/>
        </w:rPr>
        <w:t>На индивидуальном уровне:</w:t>
      </w:r>
    </w:p>
    <w:p w:rsidR="00E40E75" w:rsidRPr="00E40E75" w:rsidRDefault="00E40E75" w:rsidP="00F07B12">
      <w:pPr>
        <w:pStyle w:val="afa"/>
        <w:widowControl w:val="0"/>
        <w:numPr>
          <w:ilvl w:val="0"/>
          <w:numId w:val="125"/>
        </w:numPr>
        <w:tabs>
          <w:tab w:val="left" w:pos="851"/>
        </w:tabs>
        <w:autoSpaceDE w:val="0"/>
        <w:autoSpaceDN w:val="0"/>
        <w:ind w:left="0" w:firstLine="567"/>
        <w:jc w:val="both"/>
        <w:rPr>
          <w:i/>
        </w:rPr>
      </w:pPr>
      <w:r w:rsidRPr="00E40E75">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sidRPr="00E40E75">
        <w:rPr>
          <w:iCs/>
        </w:rPr>
        <w:t xml:space="preserve"> </w:t>
      </w:r>
    </w:p>
    <w:p w:rsidR="00E40E75" w:rsidRPr="00E40E75" w:rsidRDefault="00E40E75" w:rsidP="00F07B12">
      <w:pPr>
        <w:pStyle w:val="afa"/>
        <w:widowControl w:val="0"/>
        <w:numPr>
          <w:ilvl w:val="0"/>
          <w:numId w:val="125"/>
        </w:numPr>
        <w:tabs>
          <w:tab w:val="left" w:pos="851"/>
        </w:tabs>
        <w:autoSpaceDE w:val="0"/>
        <w:autoSpaceDN w:val="0"/>
        <w:ind w:left="0" w:firstLine="567"/>
        <w:jc w:val="both"/>
        <w:rPr>
          <w:i/>
        </w:rPr>
      </w:pPr>
      <w:r w:rsidRPr="00E40E75">
        <w:rPr>
          <w:iCs/>
        </w:rPr>
        <w:t>участие в проектной</w:t>
      </w:r>
      <w:r w:rsidRPr="00E40E75">
        <w:t xml:space="preserve"> деятельности, участия в научно-практических конференциях;</w:t>
      </w:r>
    </w:p>
    <w:p w:rsidR="00E40E75" w:rsidRPr="00E40E75" w:rsidRDefault="00E40E75" w:rsidP="00F07B12">
      <w:pPr>
        <w:pStyle w:val="afa"/>
        <w:widowControl w:val="0"/>
        <w:numPr>
          <w:ilvl w:val="0"/>
          <w:numId w:val="125"/>
        </w:numPr>
        <w:tabs>
          <w:tab w:val="left" w:pos="851"/>
        </w:tabs>
        <w:autoSpaceDE w:val="0"/>
        <w:autoSpaceDN w:val="0"/>
        <w:ind w:left="0" w:firstLine="567"/>
        <w:jc w:val="both"/>
        <w:rPr>
          <w:i/>
        </w:rPr>
      </w:pPr>
      <w:r w:rsidRPr="00E40E75">
        <w:t>проведение профессиональных проб по пяти профессиональным сферам – «Человек – Человек», «Человек – Техника», «Человек-Природа», «Человек – Знаковая система», «Человек – Художественный образ».</w:t>
      </w:r>
    </w:p>
    <w:p w:rsidR="00E40E75" w:rsidRPr="00E40E75" w:rsidRDefault="00E40E75" w:rsidP="00E40E75">
      <w:pPr>
        <w:ind w:firstLine="567"/>
        <w:rPr>
          <w:lang w:val="ru-RU"/>
        </w:rPr>
      </w:pPr>
    </w:p>
    <w:p w:rsidR="00E40E75" w:rsidRPr="003D5870" w:rsidRDefault="00E40E75" w:rsidP="003D5870">
      <w:pPr>
        <w:tabs>
          <w:tab w:val="left" w:pos="851"/>
        </w:tabs>
        <w:jc w:val="center"/>
        <w:rPr>
          <w:b/>
          <w:lang w:val="ru-RU"/>
        </w:rPr>
      </w:pPr>
      <w:r w:rsidRPr="003D5870">
        <w:rPr>
          <w:b/>
          <w:color w:val="000000"/>
          <w:w w:val="0"/>
          <w:lang w:val="ru-RU"/>
        </w:rPr>
        <w:t xml:space="preserve">3.7. Модуль </w:t>
      </w:r>
      <w:r w:rsidRPr="003D5870">
        <w:rPr>
          <w:b/>
          <w:lang w:val="ru-RU"/>
        </w:rPr>
        <w:t>«Школьный спортивный клуб «Витязь»</w:t>
      </w:r>
    </w:p>
    <w:p w:rsidR="00E40E75" w:rsidRPr="00E40E75" w:rsidRDefault="00E40E75" w:rsidP="00E40E75">
      <w:pPr>
        <w:pStyle w:val="aff7"/>
        <w:shd w:val="clear" w:color="auto" w:fill="FFFFFF"/>
        <w:rPr>
          <w:color w:val="000000"/>
          <w:szCs w:val="24"/>
        </w:rPr>
      </w:pPr>
      <w:r w:rsidRPr="00E40E75">
        <w:rPr>
          <w:color w:val="000000"/>
          <w:szCs w:val="24"/>
        </w:rPr>
        <w:t>            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 Реализация образовательных программ дополнительного образования детей физкультурно-спортивной направленности.</w:t>
      </w:r>
    </w:p>
    <w:p w:rsidR="00E40E75" w:rsidRPr="00E40E75" w:rsidRDefault="00E40E75" w:rsidP="00E40E75">
      <w:pPr>
        <w:pStyle w:val="aff7"/>
        <w:shd w:val="clear" w:color="auto" w:fill="FFFFFF"/>
        <w:rPr>
          <w:color w:val="000000"/>
          <w:szCs w:val="24"/>
        </w:rPr>
      </w:pPr>
      <w:r w:rsidRPr="00E40E75">
        <w:rPr>
          <w:color w:val="000000"/>
          <w:szCs w:val="24"/>
        </w:rPr>
        <w:t>Вовлечение учащихся в систематические занятия физической культурой и спортом. Проведение школьных спортивно-массовых мероприятий и соревнований по направлениям.</w:t>
      </w:r>
    </w:p>
    <w:p w:rsidR="00E40E75" w:rsidRPr="00E40E75" w:rsidRDefault="00E40E75" w:rsidP="00E40E75">
      <w:pPr>
        <w:pStyle w:val="aff7"/>
        <w:shd w:val="clear" w:color="auto" w:fill="FFFFFF"/>
        <w:rPr>
          <w:color w:val="000000"/>
          <w:szCs w:val="24"/>
        </w:rPr>
      </w:pPr>
      <w:r w:rsidRPr="00E40E75">
        <w:rPr>
          <w:color w:val="000000"/>
          <w:szCs w:val="24"/>
        </w:rPr>
        <w:t>Пропаганда здорового образа жизни, личностных и общественных ценностей физической культуры и спорта.  Комплектование и подготовка учащихся к ВФСК «Готов к труду и обороне».</w:t>
      </w:r>
    </w:p>
    <w:p w:rsidR="00E40E75" w:rsidRPr="00E40E75" w:rsidRDefault="00E40E75" w:rsidP="00E40E75">
      <w:pPr>
        <w:pStyle w:val="aff7"/>
        <w:shd w:val="clear" w:color="auto" w:fill="FFFFFF"/>
        <w:rPr>
          <w:color w:val="000000"/>
          <w:szCs w:val="24"/>
        </w:rPr>
      </w:pPr>
      <w:r w:rsidRPr="00E40E75">
        <w:rPr>
          <w:color w:val="000000"/>
          <w:szCs w:val="24"/>
        </w:rPr>
        <w:t> </w:t>
      </w:r>
    </w:p>
    <w:p w:rsidR="00E40E75" w:rsidRPr="00E40E75" w:rsidRDefault="00E40E75" w:rsidP="00E40E75">
      <w:pPr>
        <w:pStyle w:val="ParaAttribute38"/>
        <w:ind w:right="0" w:firstLine="567"/>
        <w:rPr>
          <w:rStyle w:val="CharAttribute502"/>
          <w:rFonts w:eastAsia="№Е"/>
          <w:i w:val="0"/>
          <w:sz w:val="24"/>
          <w:szCs w:val="24"/>
        </w:rPr>
      </w:pPr>
      <w:r w:rsidRPr="00E40E75">
        <w:rPr>
          <w:sz w:val="24"/>
          <w:szCs w:val="24"/>
        </w:rPr>
        <w:t xml:space="preserve"> Воспитывающее влияние на ребенка осуществляется через такие формы работы как:</w:t>
      </w:r>
    </w:p>
    <w:p w:rsidR="00E40E75" w:rsidRPr="00E40E75" w:rsidRDefault="00E40E75" w:rsidP="00E40E75">
      <w:pPr>
        <w:pStyle w:val="ParaAttribute38"/>
        <w:ind w:right="0" w:firstLine="567"/>
        <w:rPr>
          <w:rStyle w:val="CharAttribute502"/>
          <w:rFonts w:eastAsia="№Е"/>
          <w:i w:val="0"/>
          <w:sz w:val="24"/>
          <w:szCs w:val="24"/>
        </w:rPr>
      </w:pPr>
      <w:r w:rsidRPr="00E40E75">
        <w:rPr>
          <w:sz w:val="24"/>
          <w:szCs w:val="24"/>
        </w:rPr>
        <w:t>Спортивные соревнования различны уровней</w:t>
      </w:r>
    </w:p>
    <w:p w:rsidR="00E40E75" w:rsidRPr="00E40E75" w:rsidRDefault="00E40E75" w:rsidP="00F07B12">
      <w:pPr>
        <w:pStyle w:val="afa"/>
        <w:numPr>
          <w:ilvl w:val="0"/>
          <w:numId w:val="115"/>
        </w:numPr>
        <w:shd w:val="clear" w:color="auto" w:fill="FFFFFF"/>
        <w:tabs>
          <w:tab w:val="left" w:pos="993"/>
          <w:tab w:val="left" w:pos="1310"/>
        </w:tabs>
        <w:ind w:left="0" w:firstLine="567"/>
        <w:contextualSpacing w:val="0"/>
        <w:jc w:val="both"/>
      </w:pPr>
      <w:r w:rsidRPr="00E40E75">
        <w:t>Работа спортивных секций</w:t>
      </w:r>
    </w:p>
    <w:p w:rsidR="00E40E75" w:rsidRPr="00E40E75" w:rsidRDefault="00E40E75" w:rsidP="00F07B12">
      <w:pPr>
        <w:pStyle w:val="afa"/>
        <w:numPr>
          <w:ilvl w:val="0"/>
          <w:numId w:val="115"/>
        </w:numPr>
        <w:shd w:val="clear" w:color="auto" w:fill="FFFFFF"/>
        <w:tabs>
          <w:tab w:val="left" w:pos="993"/>
          <w:tab w:val="left" w:pos="1310"/>
        </w:tabs>
        <w:ind w:left="0" w:firstLine="567"/>
        <w:contextualSpacing w:val="0"/>
        <w:jc w:val="both"/>
      </w:pPr>
      <w:r w:rsidRPr="00E40E75">
        <w:rPr>
          <w:color w:val="000000"/>
          <w:shd w:val="clear" w:color="auto" w:fill="FFFFFF"/>
        </w:rPr>
        <w:t>Общешкольные соревнования по легкой атлетике среди 1-11 классов</w:t>
      </w:r>
      <w:r w:rsidRPr="00E40E75">
        <w:t xml:space="preserve"> </w:t>
      </w:r>
    </w:p>
    <w:p w:rsidR="00E40E75" w:rsidRPr="00E40E75" w:rsidRDefault="00E40E75" w:rsidP="00F07B12">
      <w:pPr>
        <w:pStyle w:val="afa"/>
        <w:numPr>
          <w:ilvl w:val="0"/>
          <w:numId w:val="115"/>
        </w:numPr>
        <w:shd w:val="clear" w:color="auto" w:fill="FFFFFF"/>
        <w:tabs>
          <w:tab w:val="left" w:pos="993"/>
          <w:tab w:val="left" w:pos="1310"/>
        </w:tabs>
        <w:ind w:left="0" w:firstLine="567"/>
        <w:contextualSpacing w:val="0"/>
        <w:jc w:val="both"/>
        <w:rPr>
          <w:rStyle w:val="CharAttribute526"/>
          <w:rFonts w:eastAsia="№Е"/>
          <w:sz w:val="24"/>
        </w:rPr>
      </w:pPr>
      <w:r w:rsidRPr="00E40E75">
        <w:t>Декада физкультуры и спорта</w:t>
      </w:r>
      <w:r w:rsidRPr="00E40E75">
        <w:rPr>
          <w:rStyle w:val="CharAttribute526"/>
          <w:rFonts w:eastAsia="№Е"/>
          <w:sz w:val="24"/>
        </w:rPr>
        <w:t xml:space="preserve">, </w:t>
      </w:r>
    </w:p>
    <w:p w:rsidR="00E40E75" w:rsidRPr="00E40E75" w:rsidRDefault="00E40E75" w:rsidP="00F07B12">
      <w:pPr>
        <w:numPr>
          <w:ilvl w:val="0"/>
          <w:numId w:val="117"/>
        </w:numPr>
        <w:shd w:val="clear" w:color="auto" w:fill="FFFFFF"/>
        <w:tabs>
          <w:tab w:val="left" w:pos="872"/>
          <w:tab w:val="left" w:pos="993"/>
          <w:tab w:val="left" w:pos="1310"/>
        </w:tabs>
        <w:autoSpaceDN/>
        <w:adjustRightInd/>
        <w:ind w:left="0" w:firstLine="567"/>
        <w:jc w:val="both"/>
        <w:rPr>
          <w:lang w:val="ru-RU"/>
        </w:rPr>
      </w:pPr>
      <w:r w:rsidRPr="00E40E75">
        <w:rPr>
          <w:lang w:val="ru-RU"/>
        </w:rPr>
        <w:t>Дни здоровья и внеклассные спортивные соревнования</w:t>
      </w:r>
    </w:p>
    <w:p w:rsidR="00E40E75" w:rsidRPr="00E40E75" w:rsidRDefault="00E40E75" w:rsidP="00E40E75">
      <w:pPr>
        <w:tabs>
          <w:tab w:val="left" w:pos="851"/>
        </w:tabs>
        <w:jc w:val="center"/>
        <w:rPr>
          <w:b/>
          <w:color w:val="000000"/>
          <w:w w:val="0"/>
          <w:lang w:val="ru-RU"/>
        </w:rPr>
      </w:pPr>
      <w:r w:rsidRPr="00E40E75">
        <w:rPr>
          <w:b/>
          <w:color w:val="000000"/>
          <w:w w:val="0"/>
          <w:lang w:val="ru-RU"/>
        </w:rPr>
        <w:t>3.8 Модуль «Культура безопасности»</w:t>
      </w:r>
    </w:p>
    <w:p w:rsidR="00E40E75" w:rsidRPr="00E40E75" w:rsidRDefault="00E40E75" w:rsidP="00E40E75">
      <w:pPr>
        <w:ind w:firstLine="567"/>
        <w:rPr>
          <w:rStyle w:val="CharAttribute512"/>
          <w:rFonts w:eastAsia="№Е"/>
          <w:sz w:val="24"/>
          <w:lang w:val="ru-RU"/>
        </w:rPr>
      </w:pPr>
      <w:r w:rsidRPr="00E40E75">
        <w:rPr>
          <w:lang w:val="ru-RU"/>
        </w:rPr>
        <w:t xml:space="preserve">Совместная деятельность педагогов и школьников по направлению «Культура безопасности» включает в себя профессиональное просвещение школьников по предупреждению правонарушений; диагностику и консультирование по проблемам предупреждения правонарушений. Задача совместной деятельности педагогов – в системе проводить работу по выявлению совместно с социальным педагогом, школьным психологом социальных проблем детей, изучать и анализировать культурно – бытовые отношения в семьях, проводить раннее выявление семей, находящихся в социально – опасном положении.. </w:t>
      </w:r>
      <w:r w:rsidRPr="00E40E75">
        <w:rPr>
          <w:rStyle w:val="CharAttribute511"/>
          <w:rFonts w:eastAsia="№Е"/>
          <w:sz w:val="24"/>
          <w:lang w:val="ru-RU"/>
        </w:rPr>
        <w:t xml:space="preserve">Эта работа осуществляется </w:t>
      </w:r>
      <w:r w:rsidRPr="00E40E75">
        <w:rPr>
          <w:rStyle w:val="CharAttribute512"/>
          <w:rFonts w:eastAsia="№Е"/>
          <w:sz w:val="24"/>
          <w:lang w:val="ru-RU"/>
        </w:rPr>
        <w:t xml:space="preserve">через: </w:t>
      </w:r>
    </w:p>
    <w:p w:rsidR="00E40E75" w:rsidRPr="00E40E75" w:rsidRDefault="00E40E75" w:rsidP="00F07B12">
      <w:pPr>
        <w:numPr>
          <w:ilvl w:val="0"/>
          <w:numId w:val="126"/>
        </w:numPr>
        <w:adjustRightInd/>
        <w:ind w:left="0"/>
        <w:jc w:val="both"/>
        <w:rPr>
          <w:rFonts w:eastAsia="№Е"/>
          <w:lang w:val="ru-RU"/>
        </w:rPr>
      </w:pPr>
      <w:r w:rsidRPr="00E40E75">
        <w:rPr>
          <w:lang w:val="ru-RU"/>
        </w:rPr>
        <w:t>Формирование устойчивой потребности к здоровому образу жизни и предполагает как первичную профилактику,  так и работу с детьми девиантного поведения</w:t>
      </w:r>
    </w:p>
    <w:p w:rsidR="00E40E75" w:rsidRPr="00E40E75" w:rsidRDefault="00E40E75" w:rsidP="00F07B12">
      <w:pPr>
        <w:numPr>
          <w:ilvl w:val="0"/>
          <w:numId w:val="126"/>
        </w:numPr>
        <w:adjustRightInd/>
        <w:ind w:left="0"/>
        <w:jc w:val="both"/>
        <w:rPr>
          <w:rFonts w:eastAsia="№Е"/>
          <w:lang w:val="ru-RU"/>
        </w:rPr>
      </w:pPr>
      <w:r w:rsidRPr="00E40E75">
        <w:rPr>
          <w:lang w:val="ru-RU"/>
        </w:rPr>
        <w:t>Определение основных направлений, эффективных форм и методов социально-педагогической работы с учащимися, направленных на профилактику асоциальных проявлений среди несовершеннолетних;</w:t>
      </w:r>
    </w:p>
    <w:p w:rsidR="00E40E75" w:rsidRPr="00E40E75" w:rsidRDefault="00E40E75" w:rsidP="00F07B12">
      <w:pPr>
        <w:numPr>
          <w:ilvl w:val="0"/>
          <w:numId w:val="126"/>
        </w:numPr>
        <w:adjustRightInd/>
        <w:ind w:left="0"/>
        <w:jc w:val="both"/>
        <w:rPr>
          <w:rFonts w:eastAsia="№Е"/>
          <w:lang w:val="ru-RU"/>
        </w:rPr>
      </w:pPr>
      <w:r w:rsidRPr="00E40E75">
        <w:rPr>
          <w:lang w:val="ru-RU"/>
        </w:rPr>
        <w:lastRenderedPageBreak/>
        <w:t>Вовлечение подростков в позитивную деятельность, адекватную их интересам, способностям и психическому состоянию, способную отвлечь их от совершения правонарушений;</w:t>
      </w:r>
    </w:p>
    <w:p w:rsidR="00E40E75" w:rsidRPr="00E40E75" w:rsidRDefault="00E40E75" w:rsidP="00F07B12">
      <w:pPr>
        <w:numPr>
          <w:ilvl w:val="0"/>
          <w:numId w:val="126"/>
        </w:numPr>
        <w:adjustRightInd/>
        <w:ind w:left="0"/>
        <w:jc w:val="both"/>
        <w:rPr>
          <w:rFonts w:eastAsia="№Е"/>
          <w:lang w:val="ru-RU"/>
        </w:rPr>
      </w:pPr>
      <w:r w:rsidRPr="00E40E75">
        <w:rPr>
          <w:lang w:val="ru-RU"/>
        </w:rPr>
        <w:t>Повышение уровня воспитательно-профилактической работы с подростками в школе через взаимодействие с ПДН ОМВД Ровеньского района, ГИБДД, КДН и ЗП;</w:t>
      </w:r>
    </w:p>
    <w:p w:rsidR="00E40E75" w:rsidRPr="00E40E75" w:rsidRDefault="00E40E75" w:rsidP="00F07B12">
      <w:pPr>
        <w:numPr>
          <w:ilvl w:val="0"/>
          <w:numId w:val="126"/>
        </w:numPr>
        <w:adjustRightInd/>
        <w:ind w:left="0"/>
        <w:jc w:val="both"/>
        <w:rPr>
          <w:rFonts w:eastAsia="№Е"/>
          <w:lang w:val="ru-RU"/>
        </w:rPr>
      </w:pPr>
      <w:r w:rsidRPr="00E40E75">
        <w:rPr>
          <w:lang w:val="ru-RU"/>
        </w:rPr>
        <w:t>Создание психологического комфорта и безопасности детей в школе, семье;</w:t>
      </w:r>
    </w:p>
    <w:p w:rsidR="00E40E75" w:rsidRPr="00E40E75" w:rsidRDefault="00E40E75" w:rsidP="00F07B12">
      <w:pPr>
        <w:numPr>
          <w:ilvl w:val="0"/>
          <w:numId w:val="126"/>
        </w:numPr>
        <w:adjustRightInd/>
        <w:ind w:left="0"/>
        <w:jc w:val="both"/>
        <w:rPr>
          <w:rFonts w:eastAsia="№Е"/>
          <w:lang w:val="ru-RU"/>
        </w:rPr>
      </w:pPr>
      <w:r w:rsidRPr="00E40E75">
        <w:rPr>
          <w:lang w:val="ru-RU"/>
        </w:rPr>
        <w:t>Активизацию разъяснительной работы среди учащихся и родителей по вопросам правопорядка, работу «Совета профилактики»</w:t>
      </w:r>
    </w:p>
    <w:p w:rsidR="00E40E75" w:rsidRPr="00E40E75" w:rsidRDefault="00E40E75" w:rsidP="00E40E75">
      <w:pPr>
        <w:tabs>
          <w:tab w:val="left" w:pos="851"/>
        </w:tabs>
        <w:jc w:val="center"/>
        <w:rPr>
          <w:b/>
          <w:lang w:val="ru-RU"/>
        </w:rPr>
      </w:pPr>
      <w:r w:rsidRPr="00E40E75">
        <w:rPr>
          <w:b/>
          <w:color w:val="000000"/>
          <w:w w:val="0"/>
          <w:lang w:val="ru-RU"/>
        </w:rPr>
        <w:t xml:space="preserve">3.9. Модуль </w:t>
      </w:r>
      <w:r w:rsidRPr="00E40E75">
        <w:rPr>
          <w:b/>
          <w:lang w:val="ru-RU"/>
        </w:rPr>
        <w:t>«Работа с родителями»</w:t>
      </w:r>
    </w:p>
    <w:p w:rsidR="00E40E75" w:rsidRPr="00E40E75" w:rsidRDefault="00E40E75" w:rsidP="00E40E75">
      <w:pPr>
        <w:tabs>
          <w:tab w:val="left" w:pos="851"/>
        </w:tabs>
        <w:ind w:firstLine="567"/>
        <w:rPr>
          <w:rStyle w:val="CharAttribute502"/>
          <w:rFonts w:eastAsia="№Е"/>
          <w:i w:val="0"/>
          <w:sz w:val="24"/>
          <w:lang w:val="ru-RU"/>
        </w:rPr>
      </w:pPr>
      <w:r w:rsidRPr="00E40E75">
        <w:rPr>
          <w:lang w:val="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E40E75" w:rsidRPr="00E40E75" w:rsidRDefault="00E40E75" w:rsidP="00E40E75">
      <w:pPr>
        <w:pStyle w:val="ParaAttribute38"/>
        <w:ind w:right="0" w:firstLine="567"/>
        <w:rPr>
          <w:rStyle w:val="CharAttribute502"/>
          <w:rFonts w:eastAsia="№Е"/>
          <w:b/>
          <w:sz w:val="24"/>
          <w:szCs w:val="24"/>
        </w:rPr>
      </w:pPr>
      <w:r w:rsidRPr="00E40E75">
        <w:rPr>
          <w:rStyle w:val="CharAttribute502"/>
          <w:rFonts w:eastAsia="№Е"/>
          <w:b/>
          <w:sz w:val="24"/>
          <w:szCs w:val="24"/>
        </w:rPr>
        <w:t xml:space="preserve">На групповом уровне: </w:t>
      </w:r>
    </w:p>
    <w:p w:rsidR="00E40E75" w:rsidRPr="00E40E75" w:rsidRDefault="00E40E75" w:rsidP="00F07B12">
      <w:pPr>
        <w:pStyle w:val="afa"/>
        <w:numPr>
          <w:ilvl w:val="0"/>
          <w:numId w:val="115"/>
        </w:numPr>
        <w:tabs>
          <w:tab w:val="left" w:pos="851"/>
          <w:tab w:val="left" w:pos="1310"/>
        </w:tabs>
        <w:ind w:left="0" w:firstLine="567"/>
        <w:contextualSpacing w:val="0"/>
        <w:jc w:val="both"/>
      </w:pPr>
      <w:r w:rsidRPr="00E40E75">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E40E75" w:rsidRPr="00E40E75" w:rsidRDefault="00E40E75" w:rsidP="00F07B12">
      <w:pPr>
        <w:pStyle w:val="afa"/>
        <w:numPr>
          <w:ilvl w:val="0"/>
          <w:numId w:val="115"/>
        </w:numPr>
        <w:tabs>
          <w:tab w:val="left" w:pos="851"/>
          <w:tab w:val="left" w:pos="1310"/>
        </w:tabs>
        <w:ind w:left="0" w:firstLine="567"/>
        <w:contextualSpacing w:val="0"/>
        <w:jc w:val="both"/>
      </w:pPr>
      <w:r w:rsidRPr="00E40E75">
        <w:t>общешкольные родительские собрания, происходящие в режиме обсуждения наиболее острых проблем обучения и воспитания школьников;</w:t>
      </w:r>
    </w:p>
    <w:p w:rsidR="00E40E75" w:rsidRPr="00E40E75" w:rsidRDefault="00E40E75" w:rsidP="00F07B12">
      <w:pPr>
        <w:pStyle w:val="afa"/>
        <w:numPr>
          <w:ilvl w:val="0"/>
          <w:numId w:val="115"/>
        </w:numPr>
        <w:tabs>
          <w:tab w:val="left" w:pos="851"/>
          <w:tab w:val="left" w:pos="1310"/>
        </w:tabs>
        <w:ind w:left="0" w:firstLine="567"/>
        <w:contextualSpacing w:val="0"/>
        <w:jc w:val="both"/>
      </w:pPr>
      <w:r w:rsidRPr="00E40E75">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E40E75" w:rsidRPr="00E40E75" w:rsidRDefault="00E40E75" w:rsidP="00E40E75">
      <w:pPr>
        <w:pStyle w:val="afa"/>
        <w:shd w:val="clear" w:color="auto" w:fill="FFFFFF"/>
        <w:tabs>
          <w:tab w:val="left" w:pos="993"/>
          <w:tab w:val="left" w:pos="1310"/>
        </w:tabs>
        <w:ind w:left="0"/>
        <w:rPr>
          <w:b/>
          <w:i/>
        </w:rPr>
      </w:pPr>
      <w:r w:rsidRPr="00E40E75">
        <w:rPr>
          <w:b/>
          <w:i/>
        </w:rPr>
        <w:t>На индивидуальном уровне:</w:t>
      </w:r>
    </w:p>
    <w:p w:rsidR="00E40E75" w:rsidRPr="00E40E75" w:rsidRDefault="00E40E75" w:rsidP="00F07B12">
      <w:pPr>
        <w:pStyle w:val="afa"/>
        <w:numPr>
          <w:ilvl w:val="0"/>
          <w:numId w:val="115"/>
        </w:numPr>
        <w:tabs>
          <w:tab w:val="left" w:pos="851"/>
          <w:tab w:val="left" w:pos="1310"/>
        </w:tabs>
        <w:ind w:left="0" w:firstLine="567"/>
        <w:contextualSpacing w:val="0"/>
        <w:jc w:val="both"/>
      </w:pPr>
      <w:r w:rsidRPr="00E40E75">
        <w:t>работа специалистов по запросу родителей для решения острых конфликтных ситуаций;</w:t>
      </w:r>
    </w:p>
    <w:p w:rsidR="00E40E75" w:rsidRPr="00E40E75" w:rsidRDefault="00E40E75" w:rsidP="00F07B12">
      <w:pPr>
        <w:pStyle w:val="afa"/>
        <w:numPr>
          <w:ilvl w:val="0"/>
          <w:numId w:val="115"/>
        </w:numPr>
        <w:tabs>
          <w:tab w:val="left" w:pos="851"/>
          <w:tab w:val="left" w:pos="1310"/>
        </w:tabs>
        <w:ind w:left="0" w:firstLine="567"/>
        <w:contextualSpacing w:val="0"/>
        <w:jc w:val="both"/>
      </w:pPr>
      <w:r w:rsidRPr="00E40E75">
        <w:t>помощь со стороны родителей в подготовке и проведении общешкольных и внутриклассных мероприятий воспитательной направленности;</w:t>
      </w:r>
    </w:p>
    <w:p w:rsidR="00E40E75" w:rsidRPr="00E40E75" w:rsidRDefault="00E40E75" w:rsidP="00F07B12">
      <w:pPr>
        <w:pStyle w:val="afa"/>
        <w:numPr>
          <w:ilvl w:val="0"/>
          <w:numId w:val="115"/>
        </w:numPr>
        <w:tabs>
          <w:tab w:val="left" w:pos="851"/>
          <w:tab w:val="left" w:pos="1310"/>
        </w:tabs>
        <w:ind w:left="0" w:firstLine="567"/>
        <w:contextualSpacing w:val="0"/>
        <w:jc w:val="both"/>
      </w:pPr>
      <w:r w:rsidRPr="00E40E75">
        <w:t>индивидуальное консультирование c целью координации воспитательных усилий педагогов и родителей.</w:t>
      </w:r>
    </w:p>
    <w:p w:rsidR="003D5870" w:rsidRDefault="003D5870" w:rsidP="00E40E75">
      <w:pPr>
        <w:tabs>
          <w:tab w:val="left" w:pos="851"/>
        </w:tabs>
        <w:rPr>
          <w:b/>
          <w:color w:val="000000"/>
          <w:w w:val="0"/>
          <w:lang w:val="ru-RU"/>
        </w:rPr>
      </w:pPr>
    </w:p>
    <w:p w:rsidR="00E40E75" w:rsidRPr="00E40E75" w:rsidRDefault="00E40E75" w:rsidP="003D5870">
      <w:pPr>
        <w:tabs>
          <w:tab w:val="left" w:pos="851"/>
        </w:tabs>
        <w:jc w:val="center"/>
        <w:rPr>
          <w:b/>
          <w:lang w:val="ru-RU"/>
        </w:rPr>
      </w:pPr>
      <w:r w:rsidRPr="00E40E75">
        <w:rPr>
          <w:b/>
          <w:color w:val="000000"/>
          <w:w w:val="0"/>
          <w:lang w:val="ru-RU"/>
        </w:rPr>
        <w:t>3.10. Модуль «</w:t>
      </w:r>
      <w:r w:rsidRPr="00E40E75">
        <w:rPr>
          <w:b/>
          <w:lang w:val="ru-RU"/>
        </w:rPr>
        <w:t>Волонтерское объединение «По зову сердца»</w:t>
      </w:r>
    </w:p>
    <w:p w:rsidR="00E40E75" w:rsidRPr="00E40E75" w:rsidRDefault="00E40E75" w:rsidP="00E40E75">
      <w:pPr>
        <w:pStyle w:val="afa"/>
        <w:shd w:val="clear" w:color="auto" w:fill="FFFFFF"/>
        <w:tabs>
          <w:tab w:val="left" w:pos="993"/>
          <w:tab w:val="left" w:pos="1310"/>
        </w:tabs>
        <w:ind w:left="0"/>
        <w:rPr>
          <w:color w:val="000000"/>
          <w:shd w:val="clear" w:color="auto" w:fill="FFFFFF"/>
        </w:rPr>
      </w:pPr>
      <w:r w:rsidRPr="00E40E75">
        <w:rPr>
          <w:color w:val="000000"/>
          <w:shd w:val="clear" w:color="auto" w:fill="FFFFFF"/>
        </w:rPr>
        <w:t> Создание, развитие и поддержка детского волонтерского движения «По зову сердца», формирование культуры социальной помощи как важнейшего фактора развития в современном обществе</w:t>
      </w:r>
    </w:p>
    <w:p w:rsidR="00E40E75" w:rsidRPr="00E40E75" w:rsidRDefault="00E40E75" w:rsidP="00F07B12">
      <w:pPr>
        <w:widowControl/>
        <w:numPr>
          <w:ilvl w:val="0"/>
          <w:numId w:val="128"/>
        </w:numPr>
        <w:shd w:val="clear" w:color="auto" w:fill="FFFFFF"/>
        <w:autoSpaceDE/>
        <w:autoSpaceDN/>
        <w:adjustRightInd/>
        <w:ind w:left="0"/>
        <w:rPr>
          <w:color w:val="000000"/>
          <w:lang w:val="ru-RU"/>
        </w:rPr>
      </w:pPr>
      <w:r w:rsidRPr="00E40E75">
        <w:rPr>
          <w:color w:val="000000"/>
          <w:lang w:val="ru-RU"/>
        </w:rPr>
        <w:t>Воспитание гражданских и патриотических чувств детей и подростков;</w:t>
      </w:r>
    </w:p>
    <w:p w:rsidR="00E40E75" w:rsidRPr="00E40E75" w:rsidRDefault="00E40E75" w:rsidP="00F07B12">
      <w:pPr>
        <w:widowControl/>
        <w:numPr>
          <w:ilvl w:val="0"/>
          <w:numId w:val="128"/>
        </w:numPr>
        <w:shd w:val="clear" w:color="auto" w:fill="FFFFFF"/>
        <w:autoSpaceDE/>
        <w:autoSpaceDN/>
        <w:adjustRightInd/>
        <w:ind w:left="0"/>
        <w:rPr>
          <w:color w:val="000000"/>
          <w:lang w:val="ru-RU"/>
        </w:rPr>
      </w:pPr>
      <w:r w:rsidRPr="00E40E75">
        <w:rPr>
          <w:color w:val="000000"/>
          <w:lang w:val="ru-RU"/>
        </w:rPr>
        <w:t xml:space="preserve"> Поддержка социальных инициатив, направленных на – распространение гуманизма, милосердия, человеколюбия и сострадания;</w:t>
      </w:r>
    </w:p>
    <w:p w:rsidR="00E40E75" w:rsidRPr="00E40E75" w:rsidRDefault="00E40E75" w:rsidP="00F07B12">
      <w:pPr>
        <w:widowControl/>
        <w:numPr>
          <w:ilvl w:val="0"/>
          <w:numId w:val="128"/>
        </w:numPr>
        <w:shd w:val="clear" w:color="auto" w:fill="FFFFFF"/>
        <w:autoSpaceDE/>
        <w:autoSpaceDN/>
        <w:adjustRightInd/>
        <w:ind w:left="0"/>
        <w:rPr>
          <w:color w:val="000000"/>
          <w:lang w:val="ru-RU"/>
        </w:rPr>
      </w:pPr>
      <w:r w:rsidRPr="00E40E75">
        <w:rPr>
          <w:color w:val="000000"/>
          <w:lang w:val="ru-RU"/>
        </w:rPr>
        <w:t xml:space="preserve"> Развитие социальной активности детей и подростков, самостоятельности и ответственности, коммуникативных умений и навыков;</w:t>
      </w:r>
    </w:p>
    <w:p w:rsidR="00E40E75" w:rsidRPr="00E40E75" w:rsidRDefault="00E40E75" w:rsidP="00F07B12">
      <w:pPr>
        <w:widowControl/>
        <w:numPr>
          <w:ilvl w:val="0"/>
          <w:numId w:val="128"/>
        </w:numPr>
        <w:shd w:val="clear" w:color="auto" w:fill="FFFFFF"/>
        <w:autoSpaceDE/>
        <w:autoSpaceDN/>
        <w:adjustRightInd/>
        <w:ind w:left="0"/>
        <w:rPr>
          <w:color w:val="000000"/>
          <w:lang w:val="ru-RU"/>
        </w:rPr>
      </w:pPr>
      <w:r w:rsidRPr="00E40E75">
        <w:rPr>
          <w:color w:val="000000"/>
          <w:lang w:val="ru-RU"/>
        </w:rPr>
        <w:t xml:space="preserve"> Предоставление возможности для самореализации развития организаторских качеств детей и подростков посредством участия в планировании и проведении социально значимых дел, акций;</w:t>
      </w:r>
    </w:p>
    <w:p w:rsidR="00E40E75" w:rsidRPr="00E40E75" w:rsidRDefault="00E40E75" w:rsidP="00F07B12">
      <w:pPr>
        <w:widowControl/>
        <w:numPr>
          <w:ilvl w:val="0"/>
          <w:numId w:val="128"/>
        </w:numPr>
        <w:shd w:val="clear" w:color="auto" w:fill="FFFFFF"/>
        <w:autoSpaceDE/>
        <w:autoSpaceDN/>
        <w:adjustRightInd/>
        <w:ind w:left="0"/>
        <w:rPr>
          <w:color w:val="000000"/>
          <w:lang w:val="ru-RU"/>
        </w:rPr>
      </w:pPr>
      <w:r w:rsidRPr="00E40E75">
        <w:rPr>
          <w:color w:val="000000"/>
          <w:lang w:val="ru-RU"/>
        </w:rPr>
        <w:t>Привлечение средств массовой информации к освещению деятельности волонтерского движения в школе;</w:t>
      </w:r>
    </w:p>
    <w:p w:rsidR="00E40E75" w:rsidRPr="00E40E75" w:rsidRDefault="00E40E75" w:rsidP="00F07B12">
      <w:pPr>
        <w:widowControl/>
        <w:numPr>
          <w:ilvl w:val="0"/>
          <w:numId w:val="128"/>
        </w:numPr>
        <w:shd w:val="clear" w:color="auto" w:fill="FFFFFF"/>
        <w:autoSpaceDE/>
        <w:autoSpaceDN/>
        <w:adjustRightInd/>
        <w:ind w:left="0"/>
        <w:rPr>
          <w:color w:val="000000"/>
          <w:lang w:val="ru-RU"/>
        </w:rPr>
      </w:pPr>
      <w:r w:rsidRPr="00E40E75">
        <w:rPr>
          <w:color w:val="000000"/>
          <w:lang w:val="ru-RU"/>
        </w:rPr>
        <w:t xml:space="preserve"> Поддержка волонтерского движения со стороны педагогического коллектива и родительского актива школы;</w:t>
      </w:r>
    </w:p>
    <w:p w:rsidR="003D5870" w:rsidRPr="003D5870" w:rsidRDefault="00E40E75" w:rsidP="00F07B12">
      <w:pPr>
        <w:widowControl/>
        <w:numPr>
          <w:ilvl w:val="0"/>
          <w:numId w:val="128"/>
        </w:numPr>
        <w:shd w:val="clear" w:color="auto" w:fill="FFFFFF"/>
        <w:autoSpaceDE/>
        <w:autoSpaceDN/>
        <w:adjustRightInd/>
        <w:ind w:left="0"/>
        <w:rPr>
          <w:color w:val="000000"/>
          <w:lang w:val="ru-RU"/>
        </w:rPr>
      </w:pPr>
      <w:r w:rsidRPr="00E40E75">
        <w:rPr>
          <w:color w:val="000000"/>
          <w:lang w:val="ru-RU"/>
        </w:rPr>
        <w:t xml:space="preserve"> Пропаганда здорового образа жизни.</w:t>
      </w:r>
      <w:r w:rsidRPr="00E40E75">
        <w:rPr>
          <w:color w:val="000000"/>
          <w:lang w:val="ru-RU"/>
        </w:rPr>
        <w:br/>
      </w:r>
    </w:p>
    <w:p w:rsidR="00E40E75" w:rsidRPr="00E40E75" w:rsidRDefault="00E40E75" w:rsidP="003D5870">
      <w:pPr>
        <w:widowControl/>
        <w:shd w:val="clear" w:color="auto" w:fill="FFFFFF"/>
        <w:autoSpaceDE/>
        <w:autoSpaceDN/>
        <w:adjustRightInd/>
        <w:jc w:val="center"/>
        <w:rPr>
          <w:color w:val="000000"/>
          <w:lang w:val="ru-RU"/>
        </w:rPr>
      </w:pPr>
      <w:r w:rsidRPr="00E40E75">
        <w:rPr>
          <w:b/>
          <w:color w:val="000000"/>
          <w:w w:val="0"/>
          <w:lang w:val="ru-RU"/>
        </w:rPr>
        <w:t>3.11. Модуль «</w:t>
      </w:r>
      <w:r w:rsidRPr="00E40E75">
        <w:rPr>
          <w:b/>
          <w:lang w:val="ru-RU"/>
        </w:rPr>
        <w:t>Школьная служба примирения»</w:t>
      </w:r>
    </w:p>
    <w:p w:rsidR="00E40E75" w:rsidRPr="00E40E75" w:rsidRDefault="00E40E75" w:rsidP="00E40E75">
      <w:pPr>
        <w:widowControl/>
        <w:shd w:val="clear" w:color="auto" w:fill="FFFFFF"/>
        <w:autoSpaceDE/>
        <w:autoSpaceDN/>
        <w:rPr>
          <w:color w:val="000000"/>
          <w:lang w:val="ru-RU"/>
        </w:rPr>
      </w:pPr>
      <w:r w:rsidRPr="00E40E75">
        <w:rPr>
          <w:lang w:val="ru-RU"/>
        </w:rPr>
        <w:t xml:space="preserve">Условием формирования самостоятельности является предоставление ребенку возможности самому решать затруднительные вопросы, находить выходы из  конфликтных ситуаций. Школьник </w:t>
      </w:r>
      <w:r w:rsidRPr="00E40E75">
        <w:rPr>
          <w:lang w:val="ru-RU"/>
        </w:rPr>
        <w:lastRenderedPageBreak/>
        <w:t>стремится удовлетворить свои потребности: быть услышанным, понятым, доказать, что его слово чего – то стоит. Существует вполне легальный способ дать ему такую возможность, когда регулирование конфликтной ситуации осуществляется с участием третей стороны. Такую деятельность принято называть медиацией</w:t>
      </w:r>
    </w:p>
    <w:p w:rsidR="00E40E75" w:rsidRPr="00E40E75" w:rsidRDefault="00E40E75" w:rsidP="00F07B12">
      <w:pPr>
        <w:widowControl/>
        <w:numPr>
          <w:ilvl w:val="0"/>
          <w:numId w:val="129"/>
        </w:numPr>
        <w:shd w:val="clear" w:color="auto" w:fill="FFFFFF"/>
        <w:autoSpaceDE/>
        <w:autoSpaceDN/>
        <w:adjustRightInd/>
        <w:ind w:left="0"/>
        <w:rPr>
          <w:color w:val="000000"/>
          <w:lang w:val="ru-RU"/>
        </w:rPr>
      </w:pPr>
      <w:r w:rsidRPr="00E40E75">
        <w:rPr>
          <w:color w:val="000000"/>
          <w:shd w:val="clear" w:color="auto" w:fill="F5F5F5"/>
          <w:lang w:val="ru-RU"/>
        </w:rPr>
        <w:t>Социализация обучающихся через технологии конструктивного общения (формирование правовой культуры</w:t>
      </w:r>
    </w:p>
    <w:p w:rsidR="00E40E75" w:rsidRPr="00E40E75" w:rsidRDefault="00E40E75" w:rsidP="00F07B12">
      <w:pPr>
        <w:pStyle w:val="ac"/>
        <w:numPr>
          <w:ilvl w:val="0"/>
          <w:numId w:val="129"/>
        </w:numPr>
        <w:shd w:val="clear" w:color="auto" w:fill="F5F5F5"/>
        <w:spacing w:before="0" w:beforeAutospacing="0" w:after="0" w:afterAutospacing="0"/>
        <w:ind w:left="0"/>
        <w:rPr>
          <w:color w:val="000000"/>
        </w:rPr>
      </w:pPr>
      <w:r w:rsidRPr="00E40E75">
        <w:rPr>
          <w:color w:val="000000"/>
        </w:rPr>
        <w:t>самовыражение каждого члена службы через участие в работе Службы;</w:t>
      </w:r>
    </w:p>
    <w:p w:rsidR="00E40E75" w:rsidRPr="00E40E75" w:rsidRDefault="00E40E75" w:rsidP="00F07B12">
      <w:pPr>
        <w:pStyle w:val="ac"/>
        <w:numPr>
          <w:ilvl w:val="0"/>
          <w:numId w:val="129"/>
        </w:numPr>
        <w:shd w:val="clear" w:color="auto" w:fill="F5F5F5"/>
        <w:spacing w:before="0" w:beforeAutospacing="0" w:after="0" w:afterAutospacing="0"/>
        <w:ind w:left="0"/>
        <w:rPr>
          <w:color w:val="000000"/>
        </w:rPr>
      </w:pPr>
      <w:r w:rsidRPr="00E40E75">
        <w:rPr>
          <w:color w:val="000000"/>
        </w:rPr>
        <w:t>обеспечение отношений сотрудничества между учителями и обучающимися;</w:t>
      </w:r>
    </w:p>
    <w:p w:rsidR="00E40E75" w:rsidRPr="00E40E75" w:rsidRDefault="00E40E75" w:rsidP="00F07B12">
      <w:pPr>
        <w:widowControl/>
        <w:numPr>
          <w:ilvl w:val="0"/>
          <w:numId w:val="129"/>
        </w:numPr>
        <w:shd w:val="clear" w:color="auto" w:fill="FFFFFF"/>
        <w:autoSpaceDE/>
        <w:autoSpaceDN/>
        <w:adjustRightInd/>
        <w:ind w:left="0"/>
        <w:rPr>
          <w:color w:val="000000"/>
          <w:lang w:val="ru-RU"/>
        </w:rPr>
      </w:pPr>
      <w:r w:rsidRPr="00E40E75">
        <w:rPr>
          <w:color w:val="000000"/>
          <w:shd w:val="clear" w:color="auto" w:fill="F5F5F5"/>
          <w:lang w:val="ru-RU"/>
        </w:rPr>
        <w:t>Р</w:t>
      </w:r>
      <w:r w:rsidRPr="00E40E75">
        <w:rPr>
          <w:color w:val="000000"/>
          <w:shd w:val="clear" w:color="auto" w:fill="F5F5F5"/>
        </w:rPr>
        <w:t>анняя профилактика правонарушений и преступлений</w:t>
      </w:r>
    </w:p>
    <w:p w:rsidR="00E40E75" w:rsidRPr="00E40E75" w:rsidRDefault="00E40E75" w:rsidP="00F07B12">
      <w:pPr>
        <w:widowControl/>
        <w:numPr>
          <w:ilvl w:val="0"/>
          <w:numId w:val="129"/>
        </w:numPr>
        <w:shd w:val="clear" w:color="auto" w:fill="FFFFFF"/>
        <w:autoSpaceDE/>
        <w:autoSpaceDN/>
        <w:adjustRightInd/>
        <w:ind w:left="0"/>
        <w:rPr>
          <w:color w:val="000000"/>
          <w:lang w:val="ru-RU"/>
        </w:rPr>
      </w:pPr>
      <w:r w:rsidRPr="00E40E75">
        <w:rPr>
          <w:color w:val="000000"/>
          <w:shd w:val="clear" w:color="auto" w:fill="F5F5F5"/>
          <w:lang w:val="ru-RU"/>
        </w:rPr>
        <w:t xml:space="preserve">Тренинги </w:t>
      </w:r>
      <w:r w:rsidRPr="00E40E75">
        <w:rPr>
          <w:bCs/>
          <w:iCs/>
          <w:color w:val="000000"/>
          <w:shd w:val="clear" w:color="auto" w:fill="F5F5F5"/>
          <w:lang w:val="ru-RU"/>
        </w:rPr>
        <w:t>«Конфликты и их урегулирование»</w:t>
      </w:r>
    </w:p>
    <w:p w:rsidR="00E40E75" w:rsidRPr="00E40E75" w:rsidRDefault="00E40E75" w:rsidP="00F07B12">
      <w:pPr>
        <w:widowControl/>
        <w:numPr>
          <w:ilvl w:val="0"/>
          <w:numId w:val="129"/>
        </w:numPr>
        <w:shd w:val="clear" w:color="auto" w:fill="FFFFFF"/>
        <w:autoSpaceDE/>
        <w:autoSpaceDN/>
        <w:adjustRightInd/>
        <w:ind w:left="0"/>
        <w:rPr>
          <w:color w:val="000000"/>
          <w:lang w:val="ru-RU"/>
        </w:rPr>
      </w:pPr>
      <w:r w:rsidRPr="00E40E75">
        <w:rPr>
          <w:bCs/>
          <w:iCs/>
          <w:color w:val="000000"/>
          <w:shd w:val="clear" w:color="auto" w:fill="F5F5F5"/>
        </w:rPr>
        <w:t>Практикум по овладению эмоциями.</w:t>
      </w:r>
    </w:p>
    <w:p w:rsidR="00E40E75" w:rsidRPr="00E40E75" w:rsidRDefault="00E40E75" w:rsidP="00E40E75">
      <w:pPr>
        <w:pStyle w:val="afa"/>
        <w:shd w:val="clear" w:color="auto" w:fill="FFFFFF"/>
        <w:tabs>
          <w:tab w:val="left" w:pos="993"/>
          <w:tab w:val="left" w:pos="1310"/>
        </w:tabs>
        <w:ind w:left="0"/>
        <w:rPr>
          <w:b/>
          <w:iCs/>
          <w:color w:val="000000"/>
          <w:w w:val="0"/>
        </w:rPr>
      </w:pPr>
    </w:p>
    <w:p w:rsidR="00E40E75" w:rsidRPr="003D5870" w:rsidRDefault="00E40E75" w:rsidP="00E40E75">
      <w:pPr>
        <w:pStyle w:val="afa"/>
        <w:shd w:val="clear" w:color="auto" w:fill="FFFFFF"/>
        <w:tabs>
          <w:tab w:val="left" w:pos="993"/>
          <w:tab w:val="left" w:pos="1310"/>
        </w:tabs>
        <w:ind w:left="0"/>
        <w:jc w:val="center"/>
        <w:rPr>
          <w:b/>
          <w:iCs/>
          <w:color w:val="000000"/>
          <w:w w:val="0"/>
          <w:sz w:val="20"/>
          <w:szCs w:val="20"/>
        </w:rPr>
      </w:pPr>
      <w:r w:rsidRPr="003D5870">
        <w:rPr>
          <w:b/>
          <w:iCs/>
          <w:color w:val="000000"/>
          <w:w w:val="0"/>
          <w:sz w:val="20"/>
          <w:szCs w:val="20"/>
        </w:rPr>
        <w:t>4. ОСНОВНЫЕ НАПРАВЛЕНИЯ САМОАНАЛИЗА ВОСПИТАТЕЛЬНОЙ РАБОТЫ</w:t>
      </w:r>
    </w:p>
    <w:p w:rsidR="00E40E75" w:rsidRPr="00E40E75" w:rsidRDefault="00E40E75" w:rsidP="00E40E75">
      <w:pPr>
        <w:ind w:firstLine="567"/>
        <w:rPr>
          <w:lang w:val="ru-RU"/>
        </w:rPr>
      </w:pPr>
      <w:r w:rsidRPr="00E40E75">
        <w:rPr>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E40E75" w:rsidRPr="00E40E75" w:rsidRDefault="00E40E75" w:rsidP="00E40E75">
      <w:pPr>
        <w:ind w:firstLine="567"/>
        <w:rPr>
          <w:lang w:val="ru-RU"/>
        </w:rPr>
      </w:pPr>
      <w:r w:rsidRPr="00E40E75">
        <w:rPr>
          <w:lang w:val="ru-RU"/>
        </w:rPr>
        <w:t>Основными принципами, на основе которых осуществляется самоанализ воспитательной работы в школе, являются:</w:t>
      </w:r>
    </w:p>
    <w:p w:rsidR="00E40E75" w:rsidRPr="00E40E75" w:rsidRDefault="00E40E75" w:rsidP="00E40E75">
      <w:pPr>
        <w:ind w:firstLine="567"/>
        <w:rPr>
          <w:lang w:val="ru-RU"/>
        </w:rPr>
      </w:pPr>
      <w:r w:rsidRPr="00E40E75">
        <w:rPr>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E40E75" w:rsidRPr="00E40E75" w:rsidRDefault="00E40E75" w:rsidP="00E40E75">
      <w:pPr>
        <w:rPr>
          <w:lang w:val="ru-RU"/>
        </w:rPr>
      </w:pPr>
    </w:p>
    <w:p w:rsidR="00E40E75" w:rsidRPr="00E40E75" w:rsidRDefault="00E40E75" w:rsidP="00E40E75">
      <w:pPr>
        <w:ind w:firstLine="567"/>
        <w:rPr>
          <w:lang w:val="ru-RU"/>
        </w:rPr>
      </w:pPr>
      <w:r w:rsidRPr="00E40E75">
        <w:rPr>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40E75" w:rsidRPr="00E40E75" w:rsidRDefault="00E40E75" w:rsidP="00E40E75">
      <w:pPr>
        <w:ind w:firstLine="567"/>
        <w:rPr>
          <w:lang w:val="ru-RU"/>
        </w:rPr>
      </w:pPr>
      <w:r w:rsidRPr="00E40E75">
        <w:rPr>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E40E75" w:rsidRPr="00E40E75" w:rsidRDefault="00E40E75" w:rsidP="00E40E75">
      <w:pPr>
        <w:ind w:firstLine="567"/>
        <w:rPr>
          <w:i/>
          <w:iCs/>
          <w:lang w:val="ru-RU"/>
        </w:rPr>
      </w:pPr>
      <w:r w:rsidRPr="00E40E75">
        <w:rPr>
          <w:lang w:val="ru-RU"/>
        </w:rPr>
        <w:t xml:space="preserve">Основными направлениями анализа организуемого в школе воспитательного процесса могут быть следующие: </w:t>
      </w:r>
    </w:p>
    <w:p w:rsidR="00E40E75" w:rsidRPr="00E40E75" w:rsidRDefault="00E40E75" w:rsidP="00E40E75">
      <w:pPr>
        <w:ind w:firstLine="567"/>
        <w:rPr>
          <w:b/>
          <w:bCs/>
          <w:i/>
          <w:lang w:val="ru-RU"/>
        </w:rPr>
      </w:pPr>
      <w:r w:rsidRPr="00E40E75">
        <w:rPr>
          <w:b/>
          <w:bCs/>
          <w:i/>
          <w:lang w:val="ru-RU"/>
        </w:rPr>
        <w:t xml:space="preserve">1. Результаты воспитания, социализации и саморазвития школьников. </w:t>
      </w:r>
    </w:p>
    <w:p w:rsidR="00E40E75" w:rsidRPr="00E40E75" w:rsidRDefault="00E40E75" w:rsidP="00E40E75">
      <w:pPr>
        <w:ind w:firstLine="567"/>
        <w:rPr>
          <w:iCs/>
          <w:lang w:val="ru-RU"/>
        </w:rPr>
      </w:pPr>
      <w:r w:rsidRPr="00E40E75">
        <w:rPr>
          <w:iCs/>
          <w:lang w:val="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E40E75" w:rsidRPr="00E40E75" w:rsidRDefault="00E40E75" w:rsidP="00E40E75">
      <w:pPr>
        <w:ind w:firstLine="567"/>
        <w:rPr>
          <w:iCs/>
          <w:lang w:val="ru-RU"/>
        </w:rPr>
      </w:pPr>
      <w:r w:rsidRPr="00E40E75">
        <w:rPr>
          <w:iCs/>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E40E75" w:rsidRPr="00E40E75" w:rsidRDefault="00E40E75" w:rsidP="00E40E75">
      <w:pPr>
        <w:ind w:firstLine="567"/>
        <w:rPr>
          <w:iCs/>
          <w:lang w:val="ru-RU"/>
        </w:rPr>
      </w:pPr>
      <w:r w:rsidRPr="00E40E75">
        <w:rPr>
          <w:iCs/>
          <w:lang w:val="ru-RU"/>
        </w:rPr>
        <w:t>Способом получения информации о результатах воспитания, социализации и саморазвития школьников является педагогическое наблюдение.</w:t>
      </w:r>
    </w:p>
    <w:p w:rsidR="00E40E75" w:rsidRPr="00E40E75" w:rsidRDefault="00E40E75" w:rsidP="00E40E75">
      <w:pPr>
        <w:ind w:firstLine="567"/>
        <w:rPr>
          <w:b/>
          <w:bCs/>
          <w:i/>
          <w:lang w:val="ru-RU"/>
        </w:rPr>
      </w:pPr>
      <w:r w:rsidRPr="00E40E75">
        <w:rPr>
          <w:b/>
          <w:bCs/>
          <w:i/>
          <w:lang w:val="ru-RU"/>
        </w:rPr>
        <w:t>2. Состояние организуемой в школе совместной деятельности детей и взрослых.</w:t>
      </w:r>
    </w:p>
    <w:p w:rsidR="00E40E75" w:rsidRPr="00E40E75" w:rsidRDefault="00E40E75" w:rsidP="00E40E75">
      <w:pPr>
        <w:ind w:firstLine="567"/>
        <w:rPr>
          <w:iCs/>
          <w:color w:val="000000"/>
          <w:lang w:val="ru-RU"/>
        </w:rPr>
      </w:pPr>
      <w:r w:rsidRPr="00E40E75">
        <w:rPr>
          <w:iCs/>
          <w:lang w:val="ru-RU"/>
        </w:rPr>
        <w:t xml:space="preserve">Критерием, на основе которого осуществляется данный анализ, является наличие в школе </w:t>
      </w:r>
      <w:r w:rsidRPr="00E40E75">
        <w:rPr>
          <w:iCs/>
          <w:color w:val="000000"/>
          <w:lang w:val="ru-RU"/>
        </w:rPr>
        <w:t>интересной, событийно насыщенной и личностно развивающей</w:t>
      </w:r>
      <w:r w:rsidRPr="00E40E75">
        <w:rPr>
          <w:iCs/>
          <w:lang w:val="ru-RU"/>
        </w:rPr>
        <w:t xml:space="preserve"> совместной деятельности детей и взрослых</w:t>
      </w:r>
      <w:r w:rsidRPr="00E40E75">
        <w:rPr>
          <w:iCs/>
          <w:color w:val="000000"/>
          <w:lang w:val="ru-RU"/>
        </w:rPr>
        <w:t xml:space="preserve">. </w:t>
      </w:r>
    </w:p>
    <w:p w:rsidR="00E40E75" w:rsidRPr="00E40E75" w:rsidRDefault="00E40E75" w:rsidP="00E40E75">
      <w:pPr>
        <w:ind w:firstLine="567"/>
        <w:rPr>
          <w:iCs/>
          <w:lang w:val="ru-RU"/>
        </w:rPr>
      </w:pPr>
      <w:r w:rsidRPr="00E40E75">
        <w:rPr>
          <w:iCs/>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E40E75" w:rsidRPr="00E40E75" w:rsidRDefault="00E40E75" w:rsidP="00E40E75">
      <w:pPr>
        <w:ind w:firstLine="567"/>
        <w:rPr>
          <w:iCs/>
          <w:lang w:val="ru-RU"/>
        </w:rPr>
      </w:pPr>
      <w:r w:rsidRPr="00E40E75">
        <w:rPr>
          <w:iCs/>
          <w:lang w:val="ru-RU"/>
        </w:rPr>
        <w:t>Способами</w:t>
      </w:r>
      <w:r w:rsidRPr="00E40E75">
        <w:rPr>
          <w:i/>
          <w:lang w:val="ru-RU"/>
        </w:rPr>
        <w:t xml:space="preserve"> </w:t>
      </w:r>
      <w:r w:rsidRPr="00E40E75">
        <w:rPr>
          <w:iCs/>
          <w:lang w:val="ru-RU"/>
        </w:rPr>
        <w:t xml:space="preserve">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w:t>
      </w:r>
      <w:r w:rsidRPr="00E40E75">
        <w:rPr>
          <w:iCs/>
          <w:lang w:val="ru-RU"/>
        </w:rPr>
        <w:lastRenderedPageBreak/>
        <w:t>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40E75" w:rsidRPr="00E40E75" w:rsidRDefault="00E40E75" w:rsidP="00E40E75">
      <w:pPr>
        <w:ind w:firstLine="567"/>
        <w:rPr>
          <w:iCs/>
          <w:lang w:val="ru-RU"/>
        </w:rPr>
      </w:pPr>
      <w:r w:rsidRPr="00E40E75">
        <w:rPr>
          <w:iCs/>
          <w:lang w:val="ru-RU"/>
        </w:rPr>
        <w:t>Внимание при этом сосредотачивается на вопросах, связанных с:</w:t>
      </w:r>
    </w:p>
    <w:p w:rsidR="00E40E75" w:rsidRPr="00E40E75" w:rsidRDefault="00E40E75" w:rsidP="00E40E75">
      <w:pPr>
        <w:ind w:firstLine="567"/>
        <w:rPr>
          <w:i/>
          <w:lang w:val="ru-RU"/>
        </w:rPr>
      </w:pPr>
      <w:r w:rsidRPr="00E40E75">
        <w:rPr>
          <w:iCs/>
          <w:lang w:val="ru-RU"/>
        </w:rPr>
        <w:t xml:space="preserve"> - качеством проводимых </w:t>
      </w:r>
      <w:r w:rsidRPr="00E40E75">
        <w:rPr>
          <w:lang w:val="ru-RU"/>
        </w:rPr>
        <w:t>о</w:t>
      </w:r>
      <w:r w:rsidRPr="00E40E75">
        <w:rPr>
          <w:color w:val="000000"/>
          <w:w w:val="0"/>
          <w:lang w:val="ru-RU"/>
        </w:rPr>
        <w:t xml:space="preserve">бщешкольных ключевых </w:t>
      </w:r>
      <w:r w:rsidRPr="00E40E75">
        <w:rPr>
          <w:lang w:val="ru-RU"/>
        </w:rPr>
        <w:t>дел;</w:t>
      </w:r>
    </w:p>
    <w:p w:rsidR="00E40E75" w:rsidRPr="00E40E75" w:rsidRDefault="00E40E75" w:rsidP="00E40E75">
      <w:pPr>
        <w:ind w:firstLine="567"/>
        <w:rPr>
          <w:i/>
          <w:lang w:val="ru-RU"/>
        </w:rPr>
      </w:pPr>
      <w:r w:rsidRPr="00E40E75">
        <w:rPr>
          <w:iCs/>
          <w:lang w:val="ru-RU"/>
        </w:rPr>
        <w:t>- качеством совместной деятельности классных руководителей и их классов;</w:t>
      </w:r>
    </w:p>
    <w:p w:rsidR="00E40E75" w:rsidRPr="00E40E75" w:rsidRDefault="00E40E75" w:rsidP="00E40E75">
      <w:pPr>
        <w:ind w:firstLine="567"/>
        <w:rPr>
          <w:iCs/>
          <w:lang w:val="ru-RU"/>
        </w:rPr>
      </w:pPr>
      <w:r w:rsidRPr="00E40E75">
        <w:rPr>
          <w:iCs/>
          <w:lang w:val="ru-RU"/>
        </w:rPr>
        <w:t>- качеством организуемой в школе</w:t>
      </w:r>
      <w:r w:rsidRPr="00E40E75">
        <w:rPr>
          <w:lang w:val="ru-RU"/>
        </w:rPr>
        <w:t xml:space="preserve"> внеурочной деятельности;</w:t>
      </w:r>
    </w:p>
    <w:p w:rsidR="00E40E75" w:rsidRPr="00E40E75" w:rsidRDefault="00E40E75" w:rsidP="00E40E75">
      <w:pPr>
        <w:ind w:firstLine="567"/>
        <w:rPr>
          <w:iCs/>
          <w:lang w:val="ru-RU"/>
        </w:rPr>
      </w:pPr>
      <w:r w:rsidRPr="00E40E75">
        <w:rPr>
          <w:iCs/>
          <w:lang w:val="ru-RU"/>
        </w:rPr>
        <w:t>- качеством реализации личностно развивающего потенциала школьных уроков;</w:t>
      </w:r>
    </w:p>
    <w:p w:rsidR="00E40E75" w:rsidRPr="00E40E75" w:rsidRDefault="00E40E75" w:rsidP="00E40E75">
      <w:pPr>
        <w:ind w:firstLine="567"/>
        <w:rPr>
          <w:iCs/>
          <w:lang w:val="ru-RU"/>
        </w:rPr>
      </w:pPr>
      <w:r w:rsidRPr="00E40E75">
        <w:rPr>
          <w:iCs/>
          <w:lang w:val="ru-RU"/>
        </w:rPr>
        <w:t xml:space="preserve">- качеством существующего в школе </w:t>
      </w:r>
      <w:r w:rsidRPr="00E40E75">
        <w:rPr>
          <w:lang w:val="ru-RU"/>
        </w:rPr>
        <w:t>ученического самоуправления;</w:t>
      </w:r>
    </w:p>
    <w:p w:rsidR="00E40E75" w:rsidRPr="00E40E75" w:rsidRDefault="00E40E75" w:rsidP="00E40E75">
      <w:pPr>
        <w:ind w:firstLine="567"/>
        <w:rPr>
          <w:iCs/>
          <w:lang w:val="ru-RU"/>
        </w:rPr>
      </w:pPr>
      <w:r w:rsidRPr="00E40E75">
        <w:rPr>
          <w:iCs/>
          <w:lang w:val="ru-RU"/>
        </w:rPr>
        <w:t>- качеством</w:t>
      </w:r>
      <w:r w:rsidRPr="00E40E75">
        <w:rPr>
          <w:rStyle w:val="CharAttribute484"/>
          <w:rFonts w:eastAsia="№Е"/>
          <w:i w:val="0"/>
          <w:sz w:val="24"/>
          <w:lang w:val="ru-RU"/>
        </w:rPr>
        <w:t xml:space="preserve"> профориентационной работы школы;</w:t>
      </w:r>
    </w:p>
    <w:p w:rsidR="00E40E75" w:rsidRPr="00E40E75" w:rsidRDefault="00E40E75" w:rsidP="00E40E75">
      <w:pPr>
        <w:ind w:firstLine="567"/>
        <w:rPr>
          <w:color w:val="000000"/>
          <w:w w:val="0"/>
          <w:lang w:val="ru-RU"/>
        </w:rPr>
      </w:pPr>
      <w:r w:rsidRPr="00E40E75">
        <w:rPr>
          <w:iCs/>
          <w:lang w:val="ru-RU"/>
        </w:rPr>
        <w:t>- качеством</w:t>
      </w:r>
      <w:r w:rsidRPr="00E40E75">
        <w:rPr>
          <w:color w:val="000000"/>
          <w:w w:val="0"/>
          <w:lang w:val="ru-RU"/>
        </w:rPr>
        <w:t xml:space="preserve"> организации предметно-эстетической среды школы;</w:t>
      </w:r>
    </w:p>
    <w:p w:rsidR="00E40E75" w:rsidRPr="00E40E75" w:rsidRDefault="00E40E75" w:rsidP="00E40E75">
      <w:pPr>
        <w:ind w:firstLine="567"/>
        <w:rPr>
          <w:iCs/>
          <w:lang w:val="ru-RU"/>
        </w:rPr>
      </w:pPr>
      <w:r w:rsidRPr="00E40E75">
        <w:rPr>
          <w:color w:val="000000"/>
          <w:w w:val="0"/>
          <w:lang w:val="ru-RU"/>
        </w:rPr>
        <w:t>- качеством организации профилактической работы в школе;</w:t>
      </w:r>
    </w:p>
    <w:p w:rsidR="00E40E75" w:rsidRPr="00E40E75" w:rsidRDefault="00E40E75" w:rsidP="00E40E75">
      <w:pPr>
        <w:ind w:firstLine="567"/>
        <w:rPr>
          <w:iCs/>
          <w:lang w:val="ru-RU"/>
        </w:rPr>
      </w:pPr>
      <w:r w:rsidRPr="00E40E75">
        <w:rPr>
          <w:iCs/>
          <w:lang w:val="ru-RU"/>
        </w:rPr>
        <w:t>- качеством взаимодействия школы и семей школьников.</w:t>
      </w:r>
    </w:p>
    <w:p w:rsidR="00E40E75" w:rsidRPr="00E40E75" w:rsidRDefault="00E40E75" w:rsidP="00E40E75">
      <w:pPr>
        <w:ind w:firstLine="567"/>
        <w:rPr>
          <w:lang w:val="ru-RU"/>
        </w:rPr>
      </w:pPr>
      <w:r w:rsidRPr="00E40E75">
        <w:rPr>
          <w:iCs/>
          <w:lang w:val="ru-RU"/>
        </w:rPr>
        <w:t xml:space="preserve">Итогом самоанализа </w:t>
      </w:r>
      <w:r w:rsidRPr="00E40E75">
        <w:rPr>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E40E75" w:rsidRPr="00E40E75" w:rsidRDefault="00E40E75" w:rsidP="00E40E75">
      <w:pPr>
        <w:ind w:firstLine="567"/>
        <w:rPr>
          <w:lang w:val="ru-RU"/>
        </w:rPr>
      </w:pPr>
    </w:p>
    <w:p w:rsidR="00D25154" w:rsidRPr="00E40E75" w:rsidRDefault="005958F1" w:rsidP="00E40E75">
      <w:pPr>
        <w:jc w:val="center"/>
        <w:rPr>
          <w:b/>
          <w:lang w:val="ru-RU"/>
        </w:rPr>
      </w:pPr>
      <w:r w:rsidRPr="00E40E75">
        <w:rPr>
          <w:b/>
          <w:lang w:val="ru-RU"/>
        </w:rPr>
        <w:t>2.</w:t>
      </w:r>
      <w:r w:rsidR="003D5870">
        <w:rPr>
          <w:b/>
          <w:lang w:val="ru-RU"/>
        </w:rPr>
        <w:t>4</w:t>
      </w:r>
      <w:r w:rsidR="00D25154" w:rsidRPr="00E40E75">
        <w:rPr>
          <w:b/>
          <w:lang w:val="ru-RU"/>
        </w:rPr>
        <w:t>. Программа  коррекционной работы</w:t>
      </w:r>
    </w:p>
    <w:p w:rsidR="00D25154" w:rsidRPr="00E40E75" w:rsidRDefault="00D25154" w:rsidP="00E40E75">
      <w:pPr>
        <w:rPr>
          <w:color w:val="FF0000"/>
          <w:lang w:val="ru-RU"/>
        </w:rPr>
      </w:pPr>
    </w:p>
    <w:p w:rsidR="0008757B" w:rsidRPr="00E40E75" w:rsidRDefault="0008757B" w:rsidP="00E40E75">
      <w:pPr>
        <w:ind w:firstLine="709"/>
        <w:jc w:val="center"/>
        <w:rPr>
          <w:rFonts w:eastAsia="Times New Roman"/>
          <w:b/>
          <w:lang w:val="ru-RU"/>
        </w:rPr>
      </w:pPr>
      <w:r w:rsidRPr="00E40E75">
        <w:rPr>
          <w:rFonts w:eastAsia="Times New Roman"/>
          <w:b/>
          <w:lang w:val="ru-RU"/>
        </w:rPr>
        <w:t>Пояснительная записка</w:t>
      </w:r>
    </w:p>
    <w:p w:rsidR="0008757B" w:rsidRPr="00E40E75" w:rsidRDefault="0008757B" w:rsidP="00E40E75">
      <w:pPr>
        <w:widowControl/>
        <w:tabs>
          <w:tab w:val="left" w:pos="360"/>
        </w:tabs>
        <w:suppressAutoHyphens/>
        <w:autoSpaceDE/>
        <w:autoSpaceDN/>
        <w:adjustRightInd/>
        <w:ind w:firstLine="709"/>
        <w:contextualSpacing/>
        <w:jc w:val="both"/>
        <w:rPr>
          <w:rFonts w:eastAsia="Times New Roman"/>
          <w:kern w:val="2"/>
          <w:lang w:val="ru-RU"/>
        </w:rPr>
      </w:pPr>
      <w:r w:rsidRPr="00E40E75">
        <w:rPr>
          <w:rFonts w:eastAsia="Times New Roman"/>
          <w:lang w:val="ru-RU"/>
        </w:rPr>
        <w:t xml:space="preserve">Программа коррекционной работы разработана в соответствии с требованиями Закона </w:t>
      </w:r>
      <w:r w:rsidRPr="00E40E75">
        <w:rPr>
          <w:rFonts w:eastAsia="Times New Roman"/>
          <w:kern w:val="2"/>
          <w:lang w:val="ru-RU"/>
        </w:rPr>
        <w:t xml:space="preserve">РФ «Об образовании в Российской Федерации» от 29 декабря 2012 г. № 273-ФЗ, который </w:t>
      </w:r>
      <w:r w:rsidRPr="00E40E75">
        <w:rPr>
          <w:rFonts w:eastAsia="Times New Roman"/>
          <w:color w:val="000000"/>
          <w:shd w:val="clear" w:color="auto" w:fill="FFFFFF"/>
          <w:lang w:val="ru-RU"/>
        </w:rPr>
        <w:t>вступил в силу</w:t>
      </w:r>
      <w:r w:rsidRPr="00E40E75">
        <w:rPr>
          <w:rFonts w:eastAsia="Times New Roman"/>
          <w:shd w:val="clear" w:color="auto" w:fill="FFFFFF"/>
          <w:lang w:val="ru-RU"/>
        </w:rPr>
        <w:t> с 1 сентября 2013 года</w:t>
      </w:r>
      <w:r w:rsidRPr="00E40E75">
        <w:rPr>
          <w:rFonts w:eastAsia="Times New Roman"/>
          <w:lang w:val="ru-RU"/>
        </w:rPr>
        <w:t>, Федеральным государственным образовательным стандартом начального общего образования, а также с учетом опыта работы школы по данной проблематике.</w:t>
      </w:r>
    </w:p>
    <w:p w:rsidR="0008757B" w:rsidRPr="00E40E75" w:rsidRDefault="0008757B" w:rsidP="00E40E75">
      <w:pPr>
        <w:widowControl/>
        <w:autoSpaceDE/>
        <w:autoSpaceDN/>
        <w:adjustRightInd/>
        <w:ind w:firstLine="709"/>
        <w:jc w:val="both"/>
        <w:rPr>
          <w:rFonts w:eastAsia="Times New Roman"/>
          <w:b/>
          <w:bCs/>
          <w:lang w:val="ru-RU"/>
        </w:rPr>
      </w:pPr>
      <w:bookmarkStart w:id="2" w:name="bookmark387"/>
      <w:r w:rsidRPr="00E40E75">
        <w:rPr>
          <w:rFonts w:eastAsia="Times New Roman"/>
          <w:b/>
          <w:bCs/>
          <w:lang w:val="ru-RU"/>
        </w:rPr>
        <w:t>Цель программы:</w:t>
      </w:r>
      <w:bookmarkEnd w:id="2"/>
      <w:r w:rsidRPr="00E40E75">
        <w:rPr>
          <w:rFonts w:eastAsia="Times New Roman"/>
          <w:bCs/>
          <w:lang w:val="ru-RU"/>
        </w:rPr>
        <w:t>создание условий, способствующих эмоциональному благополучию ребенка, и оказание социально-педагогической помощи его родителям.</w:t>
      </w:r>
    </w:p>
    <w:p w:rsidR="0008757B" w:rsidRPr="00E40E75" w:rsidRDefault="0008757B" w:rsidP="00E40E75">
      <w:pPr>
        <w:widowControl/>
        <w:tabs>
          <w:tab w:val="left" w:pos="726"/>
        </w:tabs>
        <w:autoSpaceDE/>
        <w:autoSpaceDN/>
        <w:adjustRightInd/>
        <w:ind w:firstLine="709"/>
        <w:jc w:val="both"/>
        <w:rPr>
          <w:rFonts w:eastAsia="Times New Roman"/>
          <w:lang w:val="ru-RU"/>
        </w:rPr>
      </w:pPr>
      <w:r w:rsidRPr="00E40E75">
        <w:rPr>
          <w:rFonts w:eastAsia="@Arial Unicode MS"/>
          <w:lang w:val="ru-RU"/>
        </w:rPr>
        <w:t>Программа коррекционно-развивающей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8757B" w:rsidRPr="00E40E75" w:rsidRDefault="0008757B" w:rsidP="00E40E75">
      <w:pPr>
        <w:jc w:val="both"/>
        <w:rPr>
          <w:rFonts w:eastAsia="Times New Roman"/>
          <w:lang w:val="ru-RU"/>
        </w:rPr>
      </w:pPr>
      <w:r w:rsidRPr="00E40E75">
        <w:rPr>
          <w:rFonts w:eastAsia="@Arial Unicode MS"/>
          <w:lang w:val="ru-RU"/>
        </w:rPr>
        <w:t xml:space="preserve">    Организационно-управленческой формой коррекционного сопровождения является психолого-медико-педагогический консилиум. </w:t>
      </w:r>
    </w:p>
    <w:p w:rsidR="0008757B" w:rsidRPr="00E40E75" w:rsidRDefault="0008757B" w:rsidP="00E40E75">
      <w:pPr>
        <w:widowControl/>
        <w:autoSpaceDE/>
        <w:autoSpaceDN/>
        <w:adjustRightInd/>
        <w:ind w:firstLine="709"/>
        <w:jc w:val="both"/>
        <w:rPr>
          <w:rFonts w:eastAsia="@Arial Unicode MS"/>
          <w:b/>
          <w:lang w:val="ru-RU"/>
        </w:rPr>
      </w:pPr>
      <w:r w:rsidRPr="00E40E75">
        <w:rPr>
          <w:rFonts w:eastAsia="@Arial Unicode MS"/>
          <w:lang w:val="ru-RU"/>
        </w:rPr>
        <w:t xml:space="preserve">Содержание программы коррекционной работы определяют следующие </w:t>
      </w:r>
      <w:r w:rsidRPr="00E40E75">
        <w:rPr>
          <w:rFonts w:eastAsia="@Arial Unicode MS"/>
          <w:b/>
          <w:lang w:val="ru-RU"/>
        </w:rPr>
        <w:t>принципы:</w:t>
      </w:r>
    </w:p>
    <w:p w:rsidR="0008757B" w:rsidRPr="00E40E75" w:rsidRDefault="0008757B" w:rsidP="00F07B12">
      <w:pPr>
        <w:widowControl/>
        <w:numPr>
          <w:ilvl w:val="0"/>
          <w:numId w:val="106"/>
        </w:numPr>
        <w:autoSpaceDE/>
        <w:autoSpaceDN/>
        <w:adjustRightInd/>
        <w:ind w:left="0" w:firstLine="709"/>
        <w:contextualSpacing/>
        <w:jc w:val="both"/>
        <w:rPr>
          <w:rFonts w:eastAsia="Times New Roman"/>
          <w:b/>
          <w:lang w:val="ru-RU"/>
        </w:rPr>
      </w:pPr>
      <w:r w:rsidRPr="00E40E75">
        <w:rPr>
          <w:rFonts w:eastAsia="Times New Roman"/>
          <w:i/>
          <w:lang w:val="ru-RU"/>
        </w:rPr>
        <w:t>Соблюдение интересов ребёнка</w:t>
      </w:r>
      <w:r w:rsidRPr="00E40E75">
        <w:rPr>
          <w:rFonts w:eastAsia="Times New Roman"/>
          <w:b/>
          <w:i/>
          <w:lang w:val="ru-RU"/>
        </w:rPr>
        <w:t xml:space="preserve"> - </w:t>
      </w:r>
      <w:r w:rsidRPr="00E40E75">
        <w:rPr>
          <w:rFonts w:eastAsia="Times New Roman"/>
          <w:lang w:val="ru-RU"/>
        </w:rPr>
        <w:t>принцип определяет позицию специалиста, призванного решать проблему ребёнка с максимальной пользой для него и в его интересах.</w:t>
      </w:r>
    </w:p>
    <w:p w:rsidR="0008757B" w:rsidRPr="00E40E75" w:rsidRDefault="0008757B" w:rsidP="00F07B12">
      <w:pPr>
        <w:widowControl/>
        <w:numPr>
          <w:ilvl w:val="0"/>
          <w:numId w:val="106"/>
        </w:numPr>
        <w:autoSpaceDE/>
        <w:autoSpaceDN/>
        <w:adjustRightInd/>
        <w:ind w:left="0" w:firstLine="709"/>
        <w:contextualSpacing/>
        <w:jc w:val="both"/>
        <w:rPr>
          <w:rFonts w:eastAsia="Times New Roman"/>
          <w:b/>
          <w:lang w:val="ru-RU"/>
        </w:rPr>
      </w:pPr>
      <w:r w:rsidRPr="00E40E75">
        <w:rPr>
          <w:rFonts w:eastAsia="Times New Roman"/>
          <w:i/>
          <w:lang w:val="ru-RU"/>
        </w:rPr>
        <w:t xml:space="preserve">Системность - </w:t>
      </w:r>
      <w:r w:rsidRPr="00E40E75">
        <w:rPr>
          <w:rFonts w:eastAsia="Times New Roman"/>
          <w:lang w:val="ru-RU"/>
        </w:rPr>
        <w:t>принцип обеспечивает системный подход к анализу  особенностей развития и коррекции нарушений детей с ограниченными возможностями здоровья (единство диагностики, коррекции и развития), а также всесторонний многоуровневый подход специалистов: учителя-логопеда, педагога-психолога, социального педагога, учителей предметников, взаимодействие и согласованность их действий; тесное сотрудничество в решении проблем ребёнка всех участников образовательного процесса.</w:t>
      </w:r>
    </w:p>
    <w:p w:rsidR="0008757B" w:rsidRPr="00E40E75" w:rsidRDefault="0008757B" w:rsidP="00F07B12">
      <w:pPr>
        <w:widowControl/>
        <w:numPr>
          <w:ilvl w:val="0"/>
          <w:numId w:val="106"/>
        </w:numPr>
        <w:autoSpaceDE/>
        <w:autoSpaceDN/>
        <w:adjustRightInd/>
        <w:ind w:left="0" w:firstLine="709"/>
        <w:contextualSpacing/>
        <w:jc w:val="both"/>
        <w:rPr>
          <w:rFonts w:eastAsia="Times New Roman"/>
          <w:lang w:val="ru-RU"/>
        </w:rPr>
      </w:pPr>
      <w:r w:rsidRPr="00E40E75">
        <w:rPr>
          <w:rFonts w:eastAsia="Times New Roman"/>
          <w:i/>
          <w:lang w:val="ru-RU"/>
        </w:rPr>
        <w:t xml:space="preserve">Непрерывность - </w:t>
      </w:r>
      <w:r w:rsidRPr="00E40E75">
        <w:rPr>
          <w:rFonts w:eastAsia="Times New Roman"/>
          <w:lang w:val="ru-RU"/>
        </w:rPr>
        <w:t>принцип гарантирует ребёнку и его родителям (законным представителям) непрерывность помощи до полного решения проблемыили определения подхода к её решению.</w:t>
      </w:r>
    </w:p>
    <w:p w:rsidR="0008757B" w:rsidRPr="00E40E75" w:rsidRDefault="0008757B" w:rsidP="00F07B12">
      <w:pPr>
        <w:widowControl/>
        <w:numPr>
          <w:ilvl w:val="0"/>
          <w:numId w:val="106"/>
        </w:numPr>
        <w:autoSpaceDE/>
        <w:autoSpaceDN/>
        <w:adjustRightInd/>
        <w:ind w:left="0" w:firstLine="709"/>
        <w:contextualSpacing/>
        <w:jc w:val="both"/>
        <w:rPr>
          <w:rFonts w:eastAsia="Times New Roman"/>
          <w:lang w:val="ru-RU"/>
        </w:rPr>
      </w:pPr>
      <w:r w:rsidRPr="00E40E75">
        <w:rPr>
          <w:rFonts w:eastAsia="Times New Roman"/>
          <w:i/>
          <w:lang w:val="ru-RU"/>
        </w:rPr>
        <w:t>Вариативность</w:t>
      </w:r>
      <w:r w:rsidRPr="00E40E75">
        <w:rPr>
          <w:rFonts w:eastAsia="Times New Roman"/>
          <w:b/>
          <w:i/>
          <w:lang w:val="ru-RU"/>
        </w:rPr>
        <w:t xml:space="preserve"> - </w:t>
      </w:r>
      <w:r w:rsidRPr="00E40E75">
        <w:rPr>
          <w:rFonts w:eastAsia="Times New Roman"/>
          <w:lang w:val="ru-RU"/>
        </w:rPr>
        <w:t>принцип предполагает создание вариативных условий для получения образования детьми, имеющими различные недостатки в  психическом развитии.</w:t>
      </w:r>
    </w:p>
    <w:p w:rsidR="0008757B" w:rsidRPr="00E40E75" w:rsidRDefault="0008757B" w:rsidP="00F07B12">
      <w:pPr>
        <w:widowControl/>
        <w:numPr>
          <w:ilvl w:val="0"/>
          <w:numId w:val="106"/>
        </w:numPr>
        <w:autoSpaceDE/>
        <w:autoSpaceDN/>
        <w:adjustRightInd/>
        <w:ind w:left="0" w:firstLine="709"/>
        <w:contextualSpacing/>
        <w:jc w:val="both"/>
        <w:rPr>
          <w:rFonts w:eastAsia="Times New Roman"/>
          <w:lang w:val="ru-RU"/>
        </w:rPr>
      </w:pPr>
      <w:r w:rsidRPr="00E40E75">
        <w:rPr>
          <w:rFonts w:eastAsia="Times New Roman"/>
          <w:i/>
          <w:lang w:val="ru-RU"/>
        </w:rPr>
        <w:t xml:space="preserve">Рекомендательный характер оказания помощи - </w:t>
      </w:r>
      <w:r w:rsidRPr="00E40E75">
        <w:rPr>
          <w:rFonts w:eastAsia="Times New Roman"/>
          <w:lang w:val="ru-RU"/>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(надомное обучение, общеобразовательные классы) получения детьми образования, образовательные учреждения, </w:t>
      </w:r>
      <w:r w:rsidRPr="00E40E75">
        <w:rPr>
          <w:rFonts w:eastAsia="Times New Roman"/>
          <w:lang w:val="ru-RU"/>
        </w:rPr>
        <w:lastRenderedPageBreak/>
        <w:t xml:space="preserve">защищать законные права и интересы детей, включая обязательное согласование с родителями (законными представителями) вопроса о направлении детей на зональную ПМПК, для решения обучения в специальных (коррекционных) образовательных учреждениях (классы, группы). Сбор и представление документов на зональную ПМПК. </w:t>
      </w:r>
    </w:p>
    <w:p w:rsidR="0008757B" w:rsidRPr="00E40E75" w:rsidRDefault="0008757B" w:rsidP="00E40E75">
      <w:pPr>
        <w:ind w:firstLine="709"/>
        <w:jc w:val="both"/>
        <w:rPr>
          <w:rFonts w:eastAsia="@Arial Unicode MS"/>
          <w:b/>
          <w:lang w:val="ru-RU"/>
        </w:rPr>
      </w:pPr>
      <w:r w:rsidRPr="00E40E75">
        <w:rPr>
          <w:rFonts w:eastAsia="@Arial Unicode MS"/>
          <w:b/>
          <w:lang w:val="ru-RU"/>
        </w:rPr>
        <w:t>Направления работы</w:t>
      </w:r>
    </w:p>
    <w:p w:rsidR="0008757B" w:rsidRPr="00E40E75" w:rsidRDefault="0008757B" w:rsidP="00E40E75">
      <w:pPr>
        <w:ind w:firstLine="709"/>
        <w:jc w:val="both"/>
        <w:rPr>
          <w:rFonts w:eastAsia="@Arial Unicode MS"/>
          <w:lang w:val="ru-RU"/>
        </w:rPr>
      </w:pPr>
      <w:r w:rsidRPr="00E40E75">
        <w:rPr>
          <w:rFonts w:eastAsia="@Arial Unicode MS"/>
          <w:lang w:val="ru-RU"/>
        </w:rPr>
        <w:t xml:space="preserve">    Программа коррекционно-развивающей работы на ступени общего образования включает в себя взаимосвязанные модули (направления). Данные модули отражают её основное содержание:</w:t>
      </w:r>
    </w:p>
    <w:p w:rsidR="0008757B" w:rsidRPr="00E40E75" w:rsidRDefault="0008757B" w:rsidP="00F07B12">
      <w:pPr>
        <w:widowControl/>
        <w:numPr>
          <w:ilvl w:val="0"/>
          <w:numId w:val="107"/>
        </w:numPr>
        <w:autoSpaceDE/>
        <w:autoSpaceDN/>
        <w:adjustRightInd/>
        <w:ind w:left="0" w:firstLine="709"/>
        <w:jc w:val="both"/>
        <w:rPr>
          <w:rFonts w:eastAsia="@Arial Unicode MS"/>
          <w:lang w:val="ru-RU"/>
        </w:rPr>
      </w:pPr>
      <w:r w:rsidRPr="00E40E75">
        <w:rPr>
          <w:rFonts w:eastAsia="@Arial Unicode MS"/>
          <w:i/>
          <w:iCs/>
          <w:lang w:val="ru-RU"/>
        </w:rPr>
        <w:t>диагностическая работа</w:t>
      </w:r>
      <w:r w:rsidRPr="00E40E75">
        <w:rPr>
          <w:rFonts w:eastAsia="@Arial Unicode MS"/>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медико-педагогической помощи в условиях образовательного учреждения. Комплексное обследование включает в себя методики исследования особенностей развития познавательной сферы детей;</w:t>
      </w:r>
    </w:p>
    <w:p w:rsidR="0008757B" w:rsidRPr="00E40E75" w:rsidRDefault="0008757B" w:rsidP="00F07B12">
      <w:pPr>
        <w:widowControl/>
        <w:numPr>
          <w:ilvl w:val="0"/>
          <w:numId w:val="107"/>
        </w:numPr>
        <w:autoSpaceDE/>
        <w:autoSpaceDN/>
        <w:adjustRightInd/>
        <w:ind w:left="0" w:firstLine="709"/>
        <w:jc w:val="both"/>
        <w:rPr>
          <w:rFonts w:eastAsia="@Arial Unicode MS"/>
          <w:lang w:val="ru-RU"/>
        </w:rPr>
      </w:pPr>
      <w:r w:rsidRPr="00E40E75">
        <w:rPr>
          <w:rFonts w:eastAsia="@Arial Unicode MS"/>
          <w:i/>
          <w:iCs/>
          <w:lang w:val="ru-RU"/>
        </w:rPr>
        <w:t>коррекционно-развивающая работа</w:t>
      </w:r>
      <w:r w:rsidRPr="00E40E75">
        <w:rPr>
          <w:rFonts w:eastAsia="@Arial Unicode MS"/>
          <w:lang w:val="ru-RU"/>
        </w:rPr>
        <w:t xml:space="preserve"> обеспечивает своевременную специализированную помощь в освоении содержания образования и коррекцию недостатков в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08757B" w:rsidRPr="00E40E75" w:rsidRDefault="0008757B" w:rsidP="00F07B12">
      <w:pPr>
        <w:widowControl/>
        <w:numPr>
          <w:ilvl w:val="0"/>
          <w:numId w:val="107"/>
        </w:numPr>
        <w:autoSpaceDE/>
        <w:autoSpaceDN/>
        <w:adjustRightInd/>
        <w:ind w:left="0" w:firstLine="709"/>
        <w:jc w:val="both"/>
        <w:rPr>
          <w:rFonts w:eastAsia="@Arial Unicode MS"/>
          <w:lang w:val="ru-RU"/>
        </w:rPr>
      </w:pPr>
      <w:r w:rsidRPr="00E40E75">
        <w:rPr>
          <w:rFonts w:eastAsia="@Arial Unicode MS"/>
          <w:i/>
          <w:iCs/>
          <w:lang w:val="ru-RU"/>
        </w:rPr>
        <w:t>консультативная работа</w:t>
      </w:r>
      <w:r w:rsidRPr="00E40E75">
        <w:rPr>
          <w:rFonts w:eastAsia="@Arial Unicode MS"/>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педагогических условий обучения, воспитания, коррекции, развития и социализации обучающихся;</w:t>
      </w:r>
    </w:p>
    <w:p w:rsidR="0008757B" w:rsidRPr="00E40E75" w:rsidRDefault="0008757B" w:rsidP="00F07B12">
      <w:pPr>
        <w:widowControl/>
        <w:numPr>
          <w:ilvl w:val="0"/>
          <w:numId w:val="107"/>
        </w:numPr>
        <w:autoSpaceDE/>
        <w:autoSpaceDN/>
        <w:adjustRightInd/>
        <w:ind w:left="0" w:firstLine="709"/>
        <w:jc w:val="both"/>
        <w:rPr>
          <w:rFonts w:eastAsia="@Arial Unicode MS"/>
          <w:b/>
          <w:bCs/>
          <w:lang w:val="ru-RU"/>
        </w:rPr>
      </w:pPr>
      <w:r w:rsidRPr="00E40E75">
        <w:rPr>
          <w:rFonts w:eastAsia="@Arial Unicode MS"/>
          <w:i/>
          <w:iCs/>
          <w:lang w:val="ru-RU"/>
        </w:rPr>
        <w:t>информационно-просветительская работа</w:t>
      </w:r>
      <w:r w:rsidRPr="00E40E75">
        <w:rPr>
          <w:rFonts w:eastAsia="@Arial Unicode MS"/>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8757B" w:rsidRPr="00E40E75" w:rsidRDefault="0008757B" w:rsidP="00E40E75">
      <w:pPr>
        <w:ind w:firstLine="709"/>
        <w:jc w:val="both"/>
        <w:rPr>
          <w:rFonts w:eastAsia="Times New Roman"/>
          <w:b/>
          <w:lang w:val="ru-RU"/>
        </w:rPr>
      </w:pPr>
    </w:p>
    <w:p w:rsidR="0008757B" w:rsidRPr="00E40E75" w:rsidRDefault="0008757B" w:rsidP="00E40E75">
      <w:pPr>
        <w:ind w:firstLine="709"/>
        <w:jc w:val="both"/>
        <w:rPr>
          <w:rFonts w:eastAsia="Times New Roman"/>
          <w:b/>
          <w:lang w:val="ru-RU"/>
        </w:rPr>
      </w:pPr>
      <w:r w:rsidRPr="00E40E75">
        <w:rPr>
          <w:rFonts w:eastAsia="Times New Roman"/>
          <w:b/>
          <w:lang w:val="ru-RU"/>
        </w:rPr>
        <w:t>Диагностический модуль</w:t>
      </w:r>
    </w:p>
    <w:p w:rsidR="0008757B" w:rsidRPr="00E40E75" w:rsidRDefault="0008757B" w:rsidP="00E40E75">
      <w:pPr>
        <w:ind w:firstLine="709"/>
        <w:jc w:val="both"/>
        <w:rPr>
          <w:rFonts w:eastAsia="Times New Roman"/>
          <w:b/>
          <w:lang w:val="ru-RU"/>
        </w:rPr>
      </w:pPr>
      <w:r w:rsidRPr="00E40E75">
        <w:rPr>
          <w:rFonts w:eastAsia="Times New Roman"/>
          <w:i/>
          <w:lang w:val="ru-RU"/>
        </w:rPr>
        <w:t>Цель:</w:t>
      </w:r>
      <w:r w:rsidRPr="00E40E75">
        <w:rPr>
          <w:rFonts w:eastAsia="Times New Roman"/>
          <w:lang w:val="ru-RU"/>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08757B" w:rsidRPr="00E40E75" w:rsidRDefault="0008757B" w:rsidP="00E40E75">
      <w:pPr>
        <w:ind w:firstLine="709"/>
        <w:jc w:val="both"/>
        <w:rPr>
          <w:rFonts w:eastAsia="Times New Roman"/>
          <w:lang w:val="ru-RU"/>
        </w:rPr>
      </w:pPr>
    </w:p>
    <w:tbl>
      <w:tblPr>
        <w:tblW w:w="102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7"/>
        <w:gridCol w:w="2057"/>
        <w:gridCol w:w="2058"/>
        <w:gridCol w:w="2057"/>
        <w:gridCol w:w="2058"/>
      </w:tblGrid>
      <w:tr w:rsidR="0008757B" w:rsidRPr="00E40E75" w:rsidTr="00FB713A">
        <w:trPr>
          <w:trHeight w:val="148"/>
        </w:trPr>
        <w:tc>
          <w:tcPr>
            <w:tcW w:w="2057" w:type="dxa"/>
          </w:tcPr>
          <w:p w:rsidR="0008757B" w:rsidRPr="00E40E75" w:rsidRDefault="0008757B" w:rsidP="00E40E75">
            <w:pPr>
              <w:jc w:val="both"/>
              <w:rPr>
                <w:rFonts w:eastAsia="Times New Roman"/>
                <w:b/>
                <w:lang w:val="ru-RU"/>
              </w:rPr>
            </w:pPr>
            <w:r w:rsidRPr="00E40E75">
              <w:rPr>
                <w:rFonts w:eastAsia="Times New Roman"/>
                <w:b/>
                <w:lang w:val="ru-RU"/>
              </w:rPr>
              <w:t>Задачи</w:t>
            </w:r>
          </w:p>
          <w:p w:rsidR="0008757B" w:rsidRPr="00E40E75" w:rsidRDefault="0008757B" w:rsidP="00E40E75">
            <w:pPr>
              <w:jc w:val="both"/>
              <w:rPr>
                <w:rFonts w:eastAsia="Times New Roman"/>
                <w:b/>
                <w:lang w:val="ru-RU"/>
              </w:rPr>
            </w:pPr>
            <w:r w:rsidRPr="00E40E75">
              <w:rPr>
                <w:rFonts w:eastAsia="Times New Roman"/>
                <w:b/>
                <w:lang w:val="ru-RU"/>
              </w:rPr>
              <w:t>(направления деятельности)</w:t>
            </w:r>
          </w:p>
        </w:tc>
        <w:tc>
          <w:tcPr>
            <w:tcW w:w="2057" w:type="dxa"/>
          </w:tcPr>
          <w:p w:rsidR="0008757B" w:rsidRPr="00E40E75" w:rsidRDefault="0008757B" w:rsidP="00E40E75">
            <w:pPr>
              <w:jc w:val="both"/>
              <w:rPr>
                <w:rFonts w:eastAsia="Times New Roman"/>
                <w:b/>
                <w:lang w:val="ru-RU"/>
              </w:rPr>
            </w:pPr>
            <w:r w:rsidRPr="00E40E75">
              <w:rPr>
                <w:rFonts w:eastAsia="Times New Roman"/>
                <w:b/>
                <w:lang w:val="ru-RU"/>
              </w:rPr>
              <w:t>Планируемые результаты</w:t>
            </w:r>
          </w:p>
        </w:tc>
        <w:tc>
          <w:tcPr>
            <w:tcW w:w="2058" w:type="dxa"/>
          </w:tcPr>
          <w:p w:rsidR="0008757B" w:rsidRPr="00E40E75" w:rsidRDefault="0008757B" w:rsidP="00E40E75">
            <w:pPr>
              <w:jc w:val="both"/>
              <w:rPr>
                <w:rFonts w:eastAsia="Times New Roman"/>
                <w:b/>
                <w:lang w:val="ru-RU"/>
              </w:rPr>
            </w:pPr>
            <w:r w:rsidRPr="00E40E75">
              <w:rPr>
                <w:rFonts w:eastAsia="Times New Roman"/>
                <w:b/>
                <w:lang w:val="ru-RU"/>
              </w:rPr>
              <w:t>Виды и формы деятельности,</w:t>
            </w:r>
          </w:p>
          <w:p w:rsidR="0008757B" w:rsidRPr="00E40E75" w:rsidRDefault="0008757B" w:rsidP="00E40E75">
            <w:pPr>
              <w:jc w:val="both"/>
              <w:rPr>
                <w:rFonts w:eastAsia="Times New Roman"/>
                <w:b/>
                <w:lang w:val="ru-RU"/>
              </w:rPr>
            </w:pPr>
            <w:r w:rsidRPr="00E40E75">
              <w:rPr>
                <w:rFonts w:eastAsia="Times New Roman"/>
                <w:b/>
                <w:lang w:val="ru-RU"/>
              </w:rPr>
              <w:t>мероприятия</w:t>
            </w:r>
          </w:p>
        </w:tc>
        <w:tc>
          <w:tcPr>
            <w:tcW w:w="2057" w:type="dxa"/>
          </w:tcPr>
          <w:p w:rsidR="0008757B" w:rsidRPr="00E40E75" w:rsidRDefault="0008757B" w:rsidP="00E40E75">
            <w:pPr>
              <w:jc w:val="both"/>
              <w:rPr>
                <w:rFonts w:eastAsia="Times New Roman"/>
                <w:b/>
                <w:lang w:val="ru-RU"/>
              </w:rPr>
            </w:pPr>
            <w:r w:rsidRPr="00E40E75">
              <w:rPr>
                <w:rFonts w:eastAsia="Times New Roman"/>
                <w:b/>
                <w:lang w:val="ru-RU"/>
              </w:rPr>
              <w:t>Сроки</w:t>
            </w:r>
          </w:p>
          <w:p w:rsidR="0008757B" w:rsidRPr="00E40E75" w:rsidRDefault="0008757B" w:rsidP="00E40E75">
            <w:pPr>
              <w:jc w:val="both"/>
              <w:rPr>
                <w:rFonts w:eastAsia="Times New Roman"/>
                <w:b/>
                <w:lang w:val="ru-RU"/>
              </w:rPr>
            </w:pPr>
            <w:r w:rsidRPr="00E40E75">
              <w:rPr>
                <w:rFonts w:eastAsia="Times New Roman"/>
                <w:b/>
                <w:lang w:val="ru-RU"/>
              </w:rPr>
              <w:t>(периодичность в течение года)</w:t>
            </w:r>
          </w:p>
        </w:tc>
        <w:tc>
          <w:tcPr>
            <w:tcW w:w="2058" w:type="dxa"/>
          </w:tcPr>
          <w:p w:rsidR="0008757B" w:rsidRPr="00E40E75" w:rsidRDefault="0008757B" w:rsidP="00E40E75">
            <w:pPr>
              <w:jc w:val="both"/>
              <w:rPr>
                <w:rFonts w:eastAsia="Times New Roman"/>
                <w:b/>
                <w:lang w:val="ru-RU"/>
              </w:rPr>
            </w:pPr>
            <w:r w:rsidRPr="00E40E75">
              <w:rPr>
                <w:rFonts w:eastAsia="Times New Roman"/>
                <w:b/>
                <w:lang w:val="ru-RU"/>
              </w:rPr>
              <w:t>Ответственные</w:t>
            </w:r>
          </w:p>
        </w:tc>
      </w:tr>
      <w:tr w:rsidR="0008757B" w:rsidRPr="00E40E75" w:rsidTr="00FB713A">
        <w:trPr>
          <w:trHeight w:val="148"/>
        </w:trPr>
        <w:tc>
          <w:tcPr>
            <w:tcW w:w="10287" w:type="dxa"/>
            <w:gridSpan w:val="5"/>
          </w:tcPr>
          <w:p w:rsidR="0008757B" w:rsidRPr="00E40E75" w:rsidRDefault="0008757B" w:rsidP="00E40E75">
            <w:pPr>
              <w:jc w:val="both"/>
              <w:rPr>
                <w:rFonts w:eastAsia="Times New Roman"/>
                <w:b/>
                <w:lang w:val="ru-RU"/>
              </w:rPr>
            </w:pPr>
            <w:r w:rsidRPr="00E40E75">
              <w:rPr>
                <w:rFonts w:eastAsia="Times New Roman"/>
                <w:b/>
                <w:lang w:val="ru-RU"/>
              </w:rPr>
              <w:t xml:space="preserve">Медицинская диагностика </w:t>
            </w:r>
          </w:p>
        </w:tc>
      </w:tr>
      <w:tr w:rsidR="0008757B" w:rsidRPr="00E40E75" w:rsidTr="00FB713A">
        <w:trPr>
          <w:trHeight w:val="2595"/>
        </w:trPr>
        <w:tc>
          <w:tcPr>
            <w:tcW w:w="2057" w:type="dxa"/>
          </w:tcPr>
          <w:p w:rsidR="0008757B" w:rsidRPr="00E40E75" w:rsidRDefault="0008757B" w:rsidP="00E40E75">
            <w:pPr>
              <w:jc w:val="both"/>
              <w:rPr>
                <w:rFonts w:eastAsia="Times New Roman"/>
                <w:lang w:val="ru-RU"/>
              </w:rPr>
            </w:pPr>
            <w:r w:rsidRPr="00E40E75">
              <w:rPr>
                <w:rFonts w:eastAsia="Times New Roman"/>
                <w:lang w:val="ru-RU"/>
              </w:rPr>
              <w:t>Определить состояние физического и психического здоровья детей.</w:t>
            </w:r>
          </w:p>
          <w:p w:rsidR="0008757B" w:rsidRPr="00E40E75" w:rsidRDefault="0008757B" w:rsidP="00E40E75">
            <w:pPr>
              <w:jc w:val="both"/>
              <w:rPr>
                <w:rFonts w:eastAsia="Times New Roman"/>
                <w:lang w:val="ru-RU"/>
              </w:rPr>
            </w:pPr>
          </w:p>
        </w:tc>
        <w:tc>
          <w:tcPr>
            <w:tcW w:w="2057" w:type="dxa"/>
          </w:tcPr>
          <w:p w:rsidR="0008757B" w:rsidRPr="00E40E75" w:rsidRDefault="0008757B" w:rsidP="00E40E75">
            <w:pPr>
              <w:jc w:val="both"/>
              <w:rPr>
                <w:rFonts w:eastAsia="Times New Roman"/>
                <w:lang w:val="ru-RU"/>
              </w:rPr>
            </w:pPr>
            <w:r w:rsidRPr="00E40E75">
              <w:rPr>
                <w:rFonts w:eastAsia="Times New Roman"/>
                <w:lang w:val="ru-RU"/>
              </w:rPr>
              <w:t>Создание банка данных обучающихся</w:t>
            </w:r>
          </w:p>
          <w:p w:rsidR="0008757B" w:rsidRPr="00E40E75" w:rsidRDefault="0008757B" w:rsidP="00E40E75">
            <w:pPr>
              <w:jc w:val="both"/>
              <w:rPr>
                <w:rFonts w:eastAsia="Times New Roman"/>
                <w:lang w:val="ru-RU"/>
              </w:rPr>
            </w:pPr>
          </w:p>
        </w:tc>
        <w:tc>
          <w:tcPr>
            <w:tcW w:w="2058" w:type="dxa"/>
          </w:tcPr>
          <w:p w:rsidR="0008757B" w:rsidRPr="00E40E75" w:rsidRDefault="0008757B" w:rsidP="00E40E75">
            <w:pPr>
              <w:jc w:val="both"/>
              <w:rPr>
                <w:rFonts w:eastAsia="Times New Roman"/>
                <w:lang w:val="ru-RU"/>
              </w:rPr>
            </w:pPr>
            <w:r w:rsidRPr="00E40E75">
              <w:rPr>
                <w:rFonts w:eastAsia="Times New Roman"/>
                <w:lang w:val="ru-RU"/>
              </w:rPr>
              <w:t>Изучение истории развития ребенка, беседа с родителями,</w:t>
            </w:r>
          </w:p>
          <w:p w:rsidR="0008757B" w:rsidRPr="00E40E75" w:rsidRDefault="0008757B" w:rsidP="00E40E75">
            <w:pPr>
              <w:jc w:val="both"/>
              <w:rPr>
                <w:rFonts w:eastAsia="Times New Roman"/>
                <w:lang w:val="ru-RU"/>
              </w:rPr>
            </w:pPr>
            <w:r w:rsidRPr="00E40E75">
              <w:rPr>
                <w:rFonts w:eastAsia="Times New Roman"/>
                <w:lang w:val="ru-RU"/>
              </w:rPr>
              <w:t>наблюдение классного руководителя,</w:t>
            </w:r>
          </w:p>
          <w:p w:rsidR="0008757B" w:rsidRPr="00E40E75" w:rsidRDefault="0008757B" w:rsidP="00E40E75">
            <w:pPr>
              <w:jc w:val="both"/>
              <w:rPr>
                <w:rFonts w:eastAsia="Times New Roman"/>
                <w:lang w:val="ru-RU"/>
              </w:rPr>
            </w:pPr>
            <w:r w:rsidRPr="00E40E75">
              <w:rPr>
                <w:rFonts w:eastAsia="Times New Roman"/>
                <w:lang w:val="ru-RU"/>
              </w:rPr>
              <w:t xml:space="preserve">анализ работ обучающихся. Анкета отношение к занятиям физической </w:t>
            </w:r>
            <w:r w:rsidRPr="00E40E75">
              <w:rPr>
                <w:rFonts w:eastAsia="Times New Roman"/>
                <w:lang w:val="ru-RU"/>
              </w:rPr>
              <w:lastRenderedPageBreak/>
              <w:t>культурой.</w:t>
            </w:r>
          </w:p>
          <w:p w:rsidR="0008757B" w:rsidRPr="00E40E75" w:rsidRDefault="0008757B" w:rsidP="00E40E75">
            <w:pPr>
              <w:jc w:val="both"/>
              <w:rPr>
                <w:rFonts w:eastAsia="Times New Roman"/>
                <w:lang w:val="ru-RU"/>
              </w:rPr>
            </w:pPr>
            <w:r w:rsidRPr="00E40E75">
              <w:rPr>
                <w:rFonts w:eastAsia="Times New Roman"/>
                <w:lang w:val="ru-RU"/>
              </w:rPr>
              <w:t xml:space="preserve">Анкета для учащихся. По </w:t>
            </w:r>
            <w:r w:rsidRPr="00E40E75">
              <w:rPr>
                <w:rFonts w:eastAsia="Times New Roman"/>
                <w:u w:val="single"/>
                <w:lang w:val="ru-RU"/>
              </w:rPr>
              <w:t>реком.</w:t>
            </w:r>
            <w:r w:rsidRPr="00E40E75">
              <w:rPr>
                <w:rFonts w:eastAsia="Times New Roman"/>
                <w:lang w:val="ru-RU"/>
              </w:rPr>
              <w:t xml:space="preserve"> Никифорова А. з</w:t>
            </w:r>
            <w:r w:rsidRPr="00E40E75">
              <w:rPr>
                <w:rFonts w:eastAsia="Times New Roman"/>
                <w:shd w:val="clear" w:color="auto" w:fill="FFFFFF"/>
                <w:lang w:val="ru-RU"/>
              </w:rPr>
              <w:t>аместителя заведующего Центра педагогики здоровья ОГАОУ ДПО Белгородского регионального института повышения квалификации и профессиональной переподготовки специалистов</w:t>
            </w:r>
            <w:r w:rsidRPr="00E40E75">
              <w:rPr>
                <w:rFonts w:eastAsia="Times New Roman"/>
                <w:color w:val="222222"/>
                <w:shd w:val="clear" w:color="auto" w:fill="FFFFFF"/>
                <w:lang w:val="ru-RU"/>
              </w:rPr>
              <w:t> </w:t>
            </w:r>
          </w:p>
        </w:tc>
        <w:tc>
          <w:tcPr>
            <w:tcW w:w="2057" w:type="dxa"/>
          </w:tcPr>
          <w:p w:rsidR="0008757B" w:rsidRPr="00E40E75" w:rsidRDefault="0008757B" w:rsidP="00E40E75">
            <w:pPr>
              <w:jc w:val="both"/>
              <w:rPr>
                <w:rFonts w:eastAsia="Times New Roman"/>
                <w:lang w:val="ru-RU"/>
              </w:rPr>
            </w:pPr>
            <w:r w:rsidRPr="00E40E75">
              <w:rPr>
                <w:rFonts w:eastAsia="Times New Roman"/>
                <w:lang w:val="ru-RU"/>
              </w:rPr>
              <w:lastRenderedPageBreak/>
              <w:t>сентябрь</w:t>
            </w:r>
          </w:p>
        </w:tc>
        <w:tc>
          <w:tcPr>
            <w:tcW w:w="2058" w:type="dxa"/>
          </w:tcPr>
          <w:p w:rsidR="0008757B" w:rsidRPr="00E40E75" w:rsidRDefault="0008757B" w:rsidP="00E40E75">
            <w:pPr>
              <w:jc w:val="both"/>
              <w:rPr>
                <w:rFonts w:eastAsia="Times New Roman"/>
                <w:lang w:val="ru-RU"/>
              </w:rPr>
            </w:pPr>
            <w:r w:rsidRPr="00E40E75">
              <w:rPr>
                <w:rFonts w:eastAsia="Times New Roman"/>
                <w:lang w:val="ru-RU"/>
              </w:rPr>
              <w:t>Классный руководитель,</w:t>
            </w:r>
          </w:p>
          <w:p w:rsidR="0008757B" w:rsidRPr="00E40E75" w:rsidRDefault="0008757B" w:rsidP="00E40E75">
            <w:pPr>
              <w:jc w:val="both"/>
              <w:rPr>
                <w:rFonts w:eastAsia="Times New Roman"/>
                <w:lang w:val="ru-RU"/>
              </w:rPr>
            </w:pPr>
            <w:r w:rsidRPr="00E40E75">
              <w:rPr>
                <w:rFonts w:eastAsia="Times New Roman"/>
                <w:lang w:val="ru-RU"/>
              </w:rPr>
              <w:t>медицинский работник, учитель физической культуры, социальный педагог</w:t>
            </w:r>
          </w:p>
          <w:p w:rsidR="0008757B" w:rsidRPr="00E40E75" w:rsidRDefault="0008757B" w:rsidP="00E40E75">
            <w:pPr>
              <w:jc w:val="both"/>
              <w:rPr>
                <w:rFonts w:eastAsia="Times New Roman"/>
                <w:lang w:val="ru-RU"/>
              </w:rPr>
            </w:pPr>
          </w:p>
        </w:tc>
      </w:tr>
      <w:tr w:rsidR="0008757B" w:rsidRPr="00E40E75" w:rsidTr="00FB713A">
        <w:trPr>
          <w:trHeight w:val="106"/>
        </w:trPr>
        <w:tc>
          <w:tcPr>
            <w:tcW w:w="10287" w:type="dxa"/>
            <w:gridSpan w:val="5"/>
          </w:tcPr>
          <w:p w:rsidR="0008757B" w:rsidRPr="00E40E75" w:rsidRDefault="0008757B" w:rsidP="00E40E75">
            <w:pPr>
              <w:jc w:val="both"/>
              <w:rPr>
                <w:rFonts w:eastAsia="Times New Roman"/>
                <w:b/>
                <w:lang w:val="ru-RU"/>
              </w:rPr>
            </w:pPr>
            <w:r w:rsidRPr="00E40E75">
              <w:rPr>
                <w:rFonts w:eastAsia="Times New Roman"/>
                <w:b/>
                <w:lang w:val="ru-RU"/>
              </w:rPr>
              <w:lastRenderedPageBreak/>
              <w:t xml:space="preserve">Психолого-педагогическая диагностика </w:t>
            </w:r>
          </w:p>
        </w:tc>
      </w:tr>
      <w:tr w:rsidR="0008757B" w:rsidRPr="00E40E75" w:rsidTr="00FB713A">
        <w:trPr>
          <w:trHeight w:val="1537"/>
        </w:trPr>
        <w:tc>
          <w:tcPr>
            <w:tcW w:w="2057" w:type="dxa"/>
          </w:tcPr>
          <w:p w:rsidR="0008757B" w:rsidRPr="00E40E75" w:rsidRDefault="0008757B" w:rsidP="00E40E75">
            <w:pPr>
              <w:jc w:val="both"/>
              <w:rPr>
                <w:rFonts w:eastAsia="Times New Roman"/>
                <w:lang w:val="ru-RU"/>
              </w:rPr>
            </w:pPr>
            <w:r w:rsidRPr="00E40E75">
              <w:rPr>
                <w:rFonts w:eastAsia="Times New Roman"/>
                <w:lang w:val="ru-RU"/>
              </w:rPr>
              <w:t>Первичная диагностика для выявления группы «риска»</w:t>
            </w:r>
          </w:p>
        </w:tc>
        <w:tc>
          <w:tcPr>
            <w:tcW w:w="2057" w:type="dxa"/>
          </w:tcPr>
          <w:p w:rsidR="0008757B" w:rsidRPr="00E40E75" w:rsidRDefault="0008757B" w:rsidP="00E40E75">
            <w:pPr>
              <w:jc w:val="both"/>
              <w:rPr>
                <w:rFonts w:eastAsia="Times New Roman"/>
                <w:lang w:val="ru-RU"/>
              </w:rPr>
            </w:pPr>
            <w:r w:rsidRPr="00E40E75">
              <w:rPr>
                <w:rFonts w:eastAsia="Times New Roman"/>
                <w:lang w:val="ru-RU"/>
              </w:rPr>
              <w:t>Создание банка данных  обучающихся, нуждающихся в специализированной помощи</w:t>
            </w:r>
          </w:p>
          <w:p w:rsidR="0008757B" w:rsidRPr="00E40E75" w:rsidRDefault="0008757B" w:rsidP="00E40E75">
            <w:pPr>
              <w:jc w:val="both"/>
              <w:rPr>
                <w:rFonts w:eastAsia="Times New Roman"/>
                <w:lang w:val="ru-RU"/>
              </w:rPr>
            </w:pPr>
          </w:p>
        </w:tc>
        <w:tc>
          <w:tcPr>
            <w:tcW w:w="2058" w:type="dxa"/>
          </w:tcPr>
          <w:p w:rsidR="0008757B" w:rsidRPr="00E40E75" w:rsidRDefault="0008757B" w:rsidP="00E40E75">
            <w:pPr>
              <w:jc w:val="both"/>
              <w:rPr>
                <w:rFonts w:eastAsia="Times New Roman"/>
                <w:lang w:val="ru-RU"/>
              </w:rPr>
            </w:pPr>
            <w:r w:rsidRPr="00E40E75">
              <w:rPr>
                <w:rFonts w:eastAsia="Times New Roman"/>
                <w:lang w:val="ru-RU"/>
              </w:rPr>
              <w:t xml:space="preserve"> Педагогическое обследование;</w:t>
            </w:r>
          </w:p>
          <w:p w:rsidR="0008757B" w:rsidRPr="00E40E75" w:rsidRDefault="0008757B" w:rsidP="00E40E75">
            <w:pPr>
              <w:jc w:val="both"/>
              <w:rPr>
                <w:rFonts w:eastAsia="Times New Roman"/>
                <w:lang w:val="ru-RU"/>
              </w:rPr>
            </w:pPr>
            <w:r w:rsidRPr="00E40E75">
              <w:rPr>
                <w:rFonts w:eastAsia="Times New Roman"/>
                <w:lang w:val="ru-RU"/>
              </w:rPr>
              <w:t>анкетирование  родителей, беседы с педагогами</w:t>
            </w:r>
          </w:p>
        </w:tc>
        <w:tc>
          <w:tcPr>
            <w:tcW w:w="2057" w:type="dxa"/>
          </w:tcPr>
          <w:p w:rsidR="0008757B" w:rsidRPr="00E40E75" w:rsidRDefault="0008757B" w:rsidP="00E40E75">
            <w:pPr>
              <w:jc w:val="both"/>
              <w:rPr>
                <w:rFonts w:eastAsia="Times New Roman"/>
                <w:lang w:val="ru-RU"/>
              </w:rPr>
            </w:pPr>
            <w:r w:rsidRPr="00E40E75">
              <w:rPr>
                <w:rFonts w:eastAsia="Times New Roman"/>
                <w:lang w:val="ru-RU"/>
              </w:rPr>
              <w:t>сентябрь</w:t>
            </w:r>
          </w:p>
        </w:tc>
        <w:tc>
          <w:tcPr>
            <w:tcW w:w="2058" w:type="dxa"/>
          </w:tcPr>
          <w:p w:rsidR="0008757B" w:rsidRPr="00E40E75" w:rsidRDefault="0008757B" w:rsidP="00E40E75">
            <w:pPr>
              <w:jc w:val="both"/>
              <w:rPr>
                <w:rFonts w:eastAsia="Times New Roman"/>
                <w:lang w:val="ru-RU"/>
              </w:rPr>
            </w:pPr>
            <w:r w:rsidRPr="00E40E75">
              <w:rPr>
                <w:rFonts w:eastAsia="Times New Roman"/>
                <w:lang w:val="ru-RU"/>
              </w:rPr>
              <w:t>Классный руководитель,</w:t>
            </w:r>
          </w:p>
          <w:p w:rsidR="0008757B" w:rsidRPr="00E40E75" w:rsidRDefault="0008757B" w:rsidP="00E40E75">
            <w:pPr>
              <w:jc w:val="both"/>
              <w:rPr>
                <w:rFonts w:eastAsia="Times New Roman"/>
                <w:lang w:val="ru-RU"/>
              </w:rPr>
            </w:pPr>
            <w:r w:rsidRPr="00E40E75">
              <w:rPr>
                <w:rFonts w:eastAsia="Times New Roman"/>
                <w:lang w:val="ru-RU"/>
              </w:rPr>
              <w:t>Социальный педагог</w:t>
            </w:r>
          </w:p>
          <w:p w:rsidR="0008757B" w:rsidRPr="00E40E75" w:rsidRDefault="0008757B" w:rsidP="00E40E75">
            <w:pPr>
              <w:jc w:val="both"/>
              <w:rPr>
                <w:rFonts w:eastAsia="Times New Roman"/>
                <w:lang w:val="ru-RU"/>
              </w:rPr>
            </w:pPr>
          </w:p>
          <w:p w:rsidR="0008757B" w:rsidRPr="00E40E75" w:rsidRDefault="0008757B" w:rsidP="00E40E75">
            <w:pPr>
              <w:jc w:val="both"/>
              <w:rPr>
                <w:rFonts w:eastAsia="Times New Roman"/>
                <w:lang w:val="ru-RU"/>
              </w:rPr>
            </w:pPr>
          </w:p>
        </w:tc>
      </w:tr>
      <w:tr w:rsidR="0008757B" w:rsidRPr="00E40E75" w:rsidTr="00FB713A">
        <w:trPr>
          <w:trHeight w:val="148"/>
        </w:trPr>
        <w:tc>
          <w:tcPr>
            <w:tcW w:w="2057" w:type="dxa"/>
          </w:tcPr>
          <w:p w:rsidR="0008757B" w:rsidRPr="00E40E75" w:rsidRDefault="0008757B" w:rsidP="00E40E75">
            <w:pPr>
              <w:jc w:val="both"/>
              <w:rPr>
                <w:rFonts w:eastAsia="Times New Roman"/>
                <w:lang w:val="ru-RU"/>
              </w:rPr>
            </w:pPr>
            <w:r w:rsidRPr="00E40E75">
              <w:rPr>
                <w:rFonts w:eastAsia="Times New Roman"/>
                <w:lang w:val="ru-RU"/>
              </w:rPr>
              <w:t xml:space="preserve">Углубленная  диагностика детей </w:t>
            </w:r>
          </w:p>
          <w:p w:rsidR="0008757B" w:rsidRPr="00E40E75" w:rsidRDefault="0008757B" w:rsidP="00E40E75">
            <w:pPr>
              <w:jc w:val="both"/>
              <w:rPr>
                <w:rFonts w:eastAsia="Times New Roman"/>
                <w:lang w:val="ru-RU"/>
              </w:rPr>
            </w:pPr>
          </w:p>
        </w:tc>
        <w:tc>
          <w:tcPr>
            <w:tcW w:w="2057" w:type="dxa"/>
          </w:tcPr>
          <w:p w:rsidR="0008757B" w:rsidRPr="00E40E75" w:rsidRDefault="0008757B" w:rsidP="00E40E75">
            <w:pPr>
              <w:jc w:val="both"/>
              <w:rPr>
                <w:rFonts w:eastAsia="Times New Roman"/>
                <w:lang w:val="ru-RU"/>
              </w:rPr>
            </w:pPr>
            <w:r w:rsidRPr="00E40E75">
              <w:rPr>
                <w:rFonts w:eastAsia="Times New Roman"/>
                <w:lang w:val="ru-RU"/>
              </w:rPr>
              <w:t>Получение объективных сведений об обучающемся на основании диагностической информации специалистов (классный руководитель,социальный педагог), создание диагностических "портретов" детей.</w:t>
            </w:r>
          </w:p>
          <w:p w:rsidR="0008757B" w:rsidRPr="00E40E75" w:rsidRDefault="0008757B" w:rsidP="00E40E75">
            <w:pPr>
              <w:jc w:val="both"/>
              <w:rPr>
                <w:rFonts w:eastAsia="Times New Roman"/>
                <w:lang w:val="ru-RU"/>
              </w:rPr>
            </w:pPr>
          </w:p>
        </w:tc>
        <w:tc>
          <w:tcPr>
            <w:tcW w:w="2058" w:type="dxa"/>
          </w:tcPr>
          <w:p w:rsidR="0008757B" w:rsidRPr="00E40E75" w:rsidRDefault="0008757B" w:rsidP="00E40E75">
            <w:pPr>
              <w:jc w:val="both"/>
              <w:rPr>
                <w:rFonts w:eastAsia="Times New Roman"/>
                <w:lang w:val="ru-RU"/>
              </w:rPr>
            </w:pPr>
            <w:r w:rsidRPr="00E40E75">
              <w:rPr>
                <w:rFonts w:eastAsia="Times New Roman"/>
                <w:lang w:val="ru-RU"/>
              </w:rPr>
              <w:t>Диагностирование</w:t>
            </w:r>
          </w:p>
          <w:p w:rsidR="0008757B" w:rsidRPr="00E40E75" w:rsidRDefault="0008757B" w:rsidP="00E40E75">
            <w:pPr>
              <w:jc w:val="both"/>
              <w:rPr>
                <w:rFonts w:eastAsia="Times New Roman"/>
                <w:bCs/>
                <w:i/>
                <w:iCs/>
                <w:lang w:val="ru-RU"/>
              </w:rPr>
            </w:pPr>
            <w:r w:rsidRPr="00E40E75">
              <w:rPr>
                <w:rFonts w:eastAsia="Times New Roman"/>
                <w:lang w:val="ru-RU"/>
              </w:rPr>
              <w:t>Заполнение диагностических документов специалистами</w:t>
            </w:r>
            <w:r w:rsidRPr="00E40E75">
              <w:rPr>
                <w:rFonts w:eastAsia="Times New Roman"/>
                <w:bCs/>
                <w:lang w:val="ru-RU"/>
              </w:rPr>
              <w:t xml:space="preserve"> Методика «Беседа о школе» </w:t>
            </w:r>
            <w:r w:rsidRPr="00E40E75">
              <w:rPr>
                <w:rFonts w:eastAsia="Times New Roman"/>
                <w:bCs/>
                <w:i/>
                <w:iCs/>
                <w:lang w:val="ru-RU"/>
              </w:rPr>
              <w:t>(модифицированный вариант Т. А. Нежновой,Д. Б. Эльконина, А. Л. Венгера)</w:t>
            </w:r>
          </w:p>
          <w:p w:rsidR="0008757B" w:rsidRPr="00E40E75" w:rsidRDefault="0008757B" w:rsidP="00E40E75">
            <w:pPr>
              <w:jc w:val="both"/>
              <w:rPr>
                <w:rFonts w:eastAsia="Times New Roman"/>
                <w:lang w:val="ru-RU"/>
              </w:rPr>
            </w:pPr>
            <w:r w:rsidRPr="00E40E75">
              <w:rPr>
                <w:rFonts w:eastAsia="Times New Roman"/>
                <w:lang w:val="ru-RU"/>
              </w:rPr>
              <w:t>Методика диагностики уровня школьной тревожности Филипса.</w:t>
            </w:r>
          </w:p>
        </w:tc>
        <w:tc>
          <w:tcPr>
            <w:tcW w:w="2057" w:type="dxa"/>
          </w:tcPr>
          <w:p w:rsidR="0008757B" w:rsidRPr="00E40E75" w:rsidRDefault="0008757B" w:rsidP="00E40E75">
            <w:pPr>
              <w:jc w:val="both"/>
              <w:rPr>
                <w:rFonts w:eastAsia="Times New Roman"/>
                <w:lang w:val="ru-RU"/>
              </w:rPr>
            </w:pPr>
            <w:r w:rsidRPr="00E40E75">
              <w:rPr>
                <w:rFonts w:eastAsia="Times New Roman"/>
                <w:lang w:val="ru-RU"/>
              </w:rPr>
              <w:t>сентябрь</w:t>
            </w:r>
          </w:p>
        </w:tc>
        <w:tc>
          <w:tcPr>
            <w:tcW w:w="2058" w:type="dxa"/>
          </w:tcPr>
          <w:p w:rsidR="0008757B" w:rsidRPr="00E40E75" w:rsidRDefault="0008757B" w:rsidP="00E40E75">
            <w:pPr>
              <w:jc w:val="both"/>
              <w:rPr>
                <w:rFonts w:eastAsia="Times New Roman"/>
                <w:lang w:val="ru-RU"/>
              </w:rPr>
            </w:pPr>
            <w:r w:rsidRPr="00E40E75">
              <w:rPr>
                <w:rFonts w:eastAsia="Times New Roman"/>
                <w:lang w:val="ru-RU"/>
              </w:rPr>
              <w:t>Социальный педагог</w:t>
            </w:r>
          </w:p>
          <w:p w:rsidR="0008757B" w:rsidRPr="00E40E75" w:rsidRDefault="0008757B" w:rsidP="00E40E75">
            <w:pPr>
              <w:jc w:val="both"/>
              <w:rPr>
                <w:rFonts w:eastAsia="Times New Roman"/>
                <w:lang w:val="ru-RU"/>
              </w:rPr>
            </w:pPr>
          </w:p>
        </w:tc>
      </w:tr>
      <w:tr w:rsidR="0008757B" w:rsidRPr="00E40E75" w:rsidTr="00FB713A">
        <w:trPr>
          <w:trHeight w:val="148"/>
        </w:trPr>
        <w:tc>
          <w:tcPr>
            <w:tcW w:w="2057" w:type="dxa"/>
          </w:tcPr>
          <w:p w:rsidR="0008757B" w:rsidRPr="00E40E75" w:rsidRDefault="0008757B" w:rsidP="00E40E75">
            <w:pPr>
              <w:jc w:val="both"/>
              <w:rPr>
                <w:rFonts w:eastAsia="Times New Roman"/>
                <w:lang w:val="ru-RU"/>
              </w:rPr>
            </w:pPr>
            <w:r w:rsidRPr="00E40E75">
              <w:rPr>
                <w:rFonts w:eastAsia="Times New Roman"/>
                <w:lang w:val="ru-RU"/>
              </w:rPr>
              <w:t xml:space="preserve">Проанализировать причины возникновения трудностей в </w:t>
            </w:r>
            <w:r w:rsidRPr="00E40E75">
              <w:rPr>
                <w:rFonts w:eastAsia="Times New Roman"/>
                <w:lang w:val="ru-RU"/>
              </w:rPr>
              <w:lastRenderedPageBreak/>
              <w:t>обучении.</w:t>
            </w:r>
          </w:p>
          <w:p w:rsidR="0008757B" w:rsidRPr="00E40E75" w:rsidRDefault="0008757B" w:rsidP="00E40E75">
            <w:pPr>
              <w:jc w:val="both"/>
              <w:rPr>
                <w:rFonts w:eastAsia="Times New Roman"/>
                <w:lang w:val="ru-RU"/>
              </w:rPr>
            </w:pPr>
            <w:r w:rsidRPr="00E40E75">
              <w:rPr>
                <w:rFonts w:eastAsia="Times New Roman"/>
                <w:lang w:val="ru-RU"/>
              </w:rPr>
              <w:t>Выявить резервные возможности</w:t>
            </w:r>
          </w:p>
        </w:tc>
        <w:tc>
          <w:tcPr>
            <w:tcW w:w="2057" w:type="dxa"/>
          </w:tcPr>
          <w:p w:rsidR="0008757B" w:rsidRPr="00E40E75" w:rsidRDefault="0008757B" w:rsidP="00E40E75">
            <w:pPr>
              <w:jc w:val="both"/>
              <w:rPr>
                <w:rFonts w:eastAsia="Times New Roman"/>
                <w:lang w:val="ru-RU"/>
              </w:rPr>
            </w:pPr>
            <w:r w:rsidRPr="00E40E75">
              <w:rPr>
                <w:rFonts w:eastAsia="Times New Roman"/>
                <w:lang w:val="ru-RU"/>
              </w:rPr>
              <w:lastRenderedPageBreak/>
              <w:t>Индивидуально- коррекционный маршрут, соответствующ</w:t>
            </w:r>
            <w:r w:rsidRPr="00E40E75">
              <w:rPr>
                <w:rFonts w:eastAsia="Times New Roman"/>
                <w:u w:val="single"/>
                <w:lang w:val="ru-RU"/>
              </w:rPr>
              <w:t>ая</w:t>
            </w:r>
            <w:r w:rsidRPr="00E40E75">
              <w:rPr>
                <w:rFonts w:eastAsia="Times New Roman"/>
                <w:lang w:val="ru-RU"/>
              </w:rPr>
              <w:t xml:space="preserve"> </w:t>
            </w:r>
            <w:r w:rsidRPr="00E40E75">
              <w:rPr>
                <w:rFonts w:eastAsia="Times New Roman"/>
                <w:lang w:val="ru-RU"/>
              </w:rPr>
              <w:lastRenderedPageBreak/>
              <w:t>выявленному уровню развития обучающегося</w:t>
            </w:r>
          </w:p>
        </w:tc>
        <w:tc>
          <w:tcPr>
            <w:tcW w:w="2058" w:type="dxa"/>
          </w:tcPr>
          <w:p w:rsidR="0008757B" w:rsidRPr="00E40E75" w:rsidRDefault="0008757B" w:rsidP="00E40E75">
            <w:pPr>
              <w:jc w:val="both"/>
              <w:rPr>
                <w:rFonts w:eastAsia="Times New Roman"/>
                <w:lang w:val="ru-RU"/>
              </w:rPr>
            </w:pPr>
            <w:r w:rsidRPr="00E40E75">
              <w:rPr>
                <w:rFonts w:eastAsia="Times New Roman"/>
                <w:lang w:val="ru-RU"/>
              </w:rPr>
              <w:lastRenderedPageBreak/>
              <w:t xml:space="preserve">Карта отслеживания динамики развития </w:t>
            </w:r>
            <w:r w:rsidRPr="00E40E75">
              <w:rPr>
                <w:rFonts w:eastAsia="Times New Roman"/>
                <w:lang w:val="ru-RU"/>
              </w:rPr>
              <w:lastRenderedPageBreak/>
              <w:t>учащихся</w:t>
            </w:r>
          </w:p>
        </w:tc>
        <w:tc>
          <w:tcPr>
            <w:tcW w:w="2057" w:type="dxa"/>
          </w:tcPr>
          <w:p w:rsidR="0008757B" w:rsidRPr="00E40E75" w:rsidRDefault="0008757B" w:rsidP="00E40E75">
            <w:pPr>
              <w:jc w:val="both"/>
              <w:rPr>
                <w:rFonts w:eastAsia="Times New Roman"/>
                <w:lang w:val="ru-RU"/>
              </w:rPr>
            </w:pPr>
          </w:p>
        </w:tc>
        <w:tc>
          <w:tcPr>
            <w:tcW w:w="2058" w:type="dxa"/>
          </w:tcPr>
          <w:p w:rsidR="0008757B" w:rsidRPr="00E40E75" w:rsidRDefault="0008757B" w:rsidP="00E40E75">
            <w:pPr>
              <w:jc w:val="both"/>
              <w:rPr>
                <w:rFonts w:eastAsia="Times New Roman"/>
                <w:lang w:val="ru-RU"/>
              </w:rPr>
            </w:pPr>
            <w:r w:rsidRPr="00E40E75">
              <w:rPr>
                <w:rFonts w:eastAsia="Times New Roman"/>
                <w:lang w:val="ru-RU"/>
              </w:rPr>
              <w:t>социальный педагог, классный руководитель</w:t>
            </w:r>
          </w:p>
          <w:p w:rsidR="0008757B" w:rsidRPr="00E40E75" w:rsidRDefault="0008757B" w:rsidP="00E40E75">
            <w:pPr>
              <w:jc w:val="both"/>
              <w:rPr>
                <w:rFonts w:eastAsia="Times New Roman"/>
                <w:lang w:val="ru-RU"/>
              </w:rPr>
            </w:pPr>
          </w:p>
        </w:tc>
      </w:tr>
      <w:tr w:rsidR="0008757B" w:rsidRPr="00E40E75" w:rsidTr="00FB713A">
        <w:trPr>
          <w:trHeight w:val="282"/>
        </w:trPr>
        <w:tc>
          <w:tcPr>
            <w:tcW w:w="10287" w:type="dxa"/>
            <w:gridSpan w:val="5"/>
          </w:tcPr>
          <w:p w:rsidR="0008757B" w:rsidRPr="00E40E75" w:rsidRDefault="0008757B" w:rsidP="00E40E75">
            <w:pPr>
              <w:jc w:val="both"/>
              <w:rPr>
                <w:rFonts w:eastAsia="Times New Roman"/>
                <w:b/>
                <w:lang w:val="ru-RU"/>
              </w:rPr>
            </w:pPr>
            <w:r w:rsidRPr="00E40E75">
              <w:rPr>
                <w:rFonts w:eastAsia="Times New Roman"/>
                <w:b/>
                <w:lang w:val="ru-RU"/>
              </w:rPr>
              <w:lastRenderedPageBreak/>
              <w:t>Социально – педагогическая диагностика</w:t>
            </w:r>
          </w:p>
        </w:tc>
      </w:tr>
      <w:tr w:rsidR="0008757B" w:rsidRPr="00E40E75" w:rsidTr="00FB713A">
        <w:trPr>
          <w:trHeight w:val="2513"/>
        </w:trPr>
        <w:tc>
          <w:tcPr>
            <w:tcW w:w="2057" w:type="dxa"/>
          </w:tcPr>
          <w:p w:rsidR="0008757B" w:rsidRPr="00E40E75" w:rsidRDefault="0008757B" w:rsidP="00E40E75">
            <w:pPr>
              <w:jc w:val="both"/>
              <w:rPr>
                <w:rFonts w:eastAsia="Times New Roman"/>
                <w:lang w:val="ru-RU"/>
              </w:rPr>
            </w:pPr>
            <w:r w:rsidRPr="00E40E75">
              <w:rPr>
                <w:rFonts w:eastAsia="Times New Roman"/>
                <w:lang w:val="ru-RU"/>
              </w:rPr>
              <w:t>Определить уровень организованности ребенка, особенности эмоционально-волевой  и личностной сферы; уровень знаний по предметам</w:t>
            </w:r>
          </w:p>
          <w:p w:rsidR="0008757B" w:rsidRPr="00E40E75" w:rsidRDefault="0008757B" w:rsidP="00E40E75">
            <w:pPr>
              <w:jc w:val="both"/>
              <w:rPr>
                <w:rFonts w:eastAsia="Times New Roman"/>
                <w:lang w:val="ru-RU"/>
              </w:rPr>
            </w:pPr>
          </w:p>
          <w:p w:rsidR="0008757B" w:rsidRPr="00E40E75" w:rsidRDefault="0008757B" w:rsidP="00E40E75">
            <w:pPr>
              <w:jc w:val="both"/>
              <w:rPr>
                <w:rFonts w:eastAsia="Times New Roman"/>
                <w:lang w:val="ru-RU"/>
              </w:rPr>
            </w:pPr>
          </w:p>
          <w:p w:rsidR="0008757B" w:rsidRPr="00E40E75" w:rsidRDefault="0008757B" w:rsidP="00E40E75">
            <w:pPr>
              <w:jc w:val="both"/>
              <w:rPr>
                <w:rFonts w:eastAsia="Times New Roman"/>
                <w:lang w:val="ru-RU"/>
              </w:rPr>
            </w:pPr>
          </w:p>
          <w:p w:rsidR="0008757B" w:rsidRPr="00E40E75" w:rsidRDefault="0008757B" w:rsidP="00E40E75">
            <w:pPr>
              <w:jc w:val="both"/>
              <w:rPr>
                <w:rFonts w:eastAsia="Times New Roman"/>
                <w:lang w:val="ru-RU"/>
              </w:rPr>
            </w:pPr>
          </w:p>
        </w:tc>
        <w:tc>
          <w:tcPr>
            <w:tcW w:w="2057" w:type="dxa"/>
          </w:tcPr>
          <w:p w:rsidR="0008757B" w:rsidRPr="00E40E75" w:rsidRDefault="0008757B" w:rsidP="00E40E75">
            <w:pPr>
              <w:jc w:val="both"/>
              <w:rPr>
                <w:rFonts w:eastAsia="Times New Roman"/>
                <w:lang w:val="ru-RU"/>
              </w:rPr>
            </w:pPr>
            <w:r w:rsidRPr="00E40E75">
              <w:rPr>
                <w:rFonts w:eastAsia="Times New Roman"/>
                <w:lang w:val="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08757B" w:rsidRPr="00E40E75" w:rsidRDefault="0008757B" w:rsidP="00E40E75">
            <w:pPr>
              <w:jc w:val="both"/>
              <w:rPr>
                <w:rFonts w:eastAsia="Times New Roman"/>
                <w:lang w:val="ru-RU"/>
              </w:rPr>
            </w:pPr>
            <w:r w:rsidRPr="00E40E75">
              <w:rPr>
                <w:rFonts w:eastAsia="Times New Roman"/>
                <w:lang w:val="ru-RU"/>
              </w:rPr>
              <w:t xml:space="preserve">Выявление нарушений в поведении (гиперактивность, замкнутость, обидчивость и т.д.) </w:t>
            </w:r>
          </w:p>
        </w:tc>
        <w:tc>
          <w:tcPr>
            <w:tcW w:w="2058" w:type="dxa"/>
          </w:tcPr>
          <w:p w:rsidR="0008757B" w:rsidRPr="00E40E75" w:rsidRDefault="0008757B" w:rsidP="00E40E75">
            <w:pPr>
              <w:jc w:val="both"/>
              <w:rPr>
                <w:rFonts w:eastAsia="Times New Roman"/>
                <w:lang w:val="ru-RU"/>
              </w:rPr>
            </w:pPr>
            <w:r w:rsidRPr="00E40E75">
              <w:rPr>
                <w:rFonts w:eastAsia="Times New Roman"/>
                <w:lang w:val="ru-RU"/>
              </w:rPr>
              <w:t>Анкетирование, наблюдение во время занятий, беседа с родителями, посещение семьи. Составление характеристики.</w:t>
            </w:r>
          </w:p>
        </w:tc>
        <w:tc>
          <w:tcPr>
            <w:tcW w:w="2057" w:type="dxa"/>
          </w:tcPr>
          <w:p w:rsidR="0008757B" w:rsidRPr="00E40E75" w:rsidRDefault="0008757B" w:rsidP="00E40E75">
            <w:pPr>
              <w:jc w:val="both"/>
              <w:rPr>
                <w:rFonts w:eastAsia="Times New Roman"/>
                <w:lang w:val="ru-RU"/>
              </w:rPr>
            </w:pPr>
            <w:r w:rsidRPr="00E40E75">
              <w:rPr>
                <w:rFonts w:eastAsia="Times New Roman"/>
                <w:lang w:val="ru-RU"/>
              </w:rPr>
              <w:t>Сентябрь - октябрь</w:t>
            </w:r>
          </w:p>
          <w:p w:rsidR="0008757B" w:rsidRPr="00E40E75" w:rsidRDefault="0008757B" w:rsidP="00E40E75">
            <w:pPr>
              <w:jc w:val="both"/>
              <w:rPr>
                <w:rFonts w:eastAsia="Times New Roman"/>
                <w:lang w:val="ru-RU"/>
              </w:rPr>
            </w:pPr>
          </w:p>
        </w:tc>
        <w:tc>
          <w:tcPr>
            <w:tcW w:w="2058" w:type="dxa"/>
          </w:tcPr>
          <w:p w:rsidR="0008757B" w:rsidRPr="00E40E75" w:rsidRDefault="0008757B" w:rsidP="00E40E75">
            <w:pPr>
              <w:jc w:val="both"/>
              <w:rPr>
                <w:rFonts w:eastAsia="Times New Roman"/>
                <w:lang w:val="ru-RU"/>
              </w:rPr>
            </w:pPr>
            <w:r w:rsidRPr="00E40E75">
              <w:rPr>
                <w:rFonts w:eastAsia="Times New Roman"/>
                <w:lang w:val="ru-RU"/>
              </w:rPr>
              <w:t>Классный руководитель,</w:t>
            </w:r>
          </w:p>
          <w:p w:rsidR="0008757B" w:rsidRPr="00E40E75" w:rsidRDefault="0008757B" w:rsidP="00E40E75">
            <w:pPr>
              <w:jc w:val="both"/>
              <w:rPr>
                <w:rFonts w:eastAsia="Times New Roman"/>
                <w:lang w:val="ru-RU"/>
              </w:rPr>
            </w:pPr>
            <w:r w:rsidRPr="00E40E75">
              <w:rPr>
                <w:rFonts w:eastAsia="Times New Roman"/>
                <w:lang w:val="ru-RU"/>
              </w:rPr>
              <w:t>социальный педагог</w:t>
            </w:r>
          </w:p>
          <w:p w:rsidR="0008757B" w:rsidRPr="00E40E75" w:rsidRDefault="0008757B" w:rsidP="00E40E75">
            <w:pPr>
              <w:jc w:val="both"/>
              <w:rPr>
                <w:rFonts w:eastAsia="Times New Roman"/>
                <w:lang w:val="ru-RU"/>
              </w:rPr>
            </w:pPr>
          </w:p>
        </w:tc>
      </w:tr>
    </w:tbl>
    <w:p w:rsidR="0008757B" w:rsidRPr="00E40E75" w:rsidRDefault="0008757B" w:rsidP="00E40E75">
      <w:pPr>
        <w:ind w:firstLine="709"/>
        <w:jc w:val="both"/>
        <w:rPr>
          <w:rFonts w:eastAsia="Times New Roman"/>
          <w:lang w:val="ru-RU"/>
        </w:rPr>
      </w:pPr>
    </w:p>
    <w:p w:rsidR="0008757B" w:rsidRPr="00E40E75" w:rsidRDefault="0008757B" w:rsidP="00E40E75">
      <w:pPr>
        <w:ind w:firstLine="709"/>
        <w:jc w:val="both"/>
        <w:rPr>
          <w:rFonts w:eastAsia="Times New Roman"/>
          <w:b/>
          <w:lang w:val="ru-RU"/>
        </w:rPr>
      </w:pPr>
      <w:r w:rsidRPr="00E40E75">
        <w:rPr>
          <w:rFonts w:eastAsia="Times New Roman"/>
          <w:b/>
          <w:lang w:val="ru-RU"/>
        </w:rPr>
        <w:t>Коррекционно-развивающий модуль</w:t>
      </w:r>
    </w:p>
    <w:p w:rsidR="0008757B" w:rsidRPr="00E40E75" w:rsidRDefault="0008757B" w:rsidP="00E40E75">
      <w:pPr>
        <w:ind w:firstLine="709"/>
        <w:jc w:val="both"/>
        <w:rPr>
          <w:rFonts w:eastAsia="Times New Roman"/>
          <w:lang w:val="ru-RU"/>
        </w:rPr>
      </w:pPr>
      <w:r w:rsidRPr="00E40E75">
        <w:rPr>
          <w:rFonts w:eastAsia="Times New Roman"/>
          <w:i/>
          <w:lang w:val="ru-RU"/>
        </w:rPr>
        <w:t>Цель:</w:t>
      </w:r>
      <w:r w:rsidRPr="00E40E75">
        <w:rPr>
          <w:rFonts w:eastAsia="Times New Roman"/>
          <w:lang w:val="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08757B" w:rsidRPr="00E40E75" w:rsidRDefault="0008757B" w:rsidP="00E40E75">
      <w:pPr>
        <w:ind w:firstLine="709"/>
        <w:jc w:val="both"/>
        <w:rPr>
          <w:rFonts w:eastAsia="Times New Roman"/>
          <w:i/>
          <w:lang w:val="ru-RU"/>
        </w:rPr>
      </w:pPr>
    </w:p>
    <w:tbl>
      <w:tblPr>
        <w:tblW w:w="101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9"/>
        <w:gridCol w:w="2029"/>
        <w:gridCol w:w="2029"/>
        <w:gridCol w:w="2029"/>
        <w:gridCol w:w="2029"/>
      </w:tblGrid>
      <w:tr w:rsidR="0008757B" w:rsidRPr="00E40E75" w:rsidTr="00FB713A">
        <w:trPr>
          <w:trHeight w:val="437"/>
        </w:trPr>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b/>
                <w:lang w:val="ru-RU"/>
              </w:rPr>
            </w:pPr>
            <w:r w:rsidRPr="00E40E75">
              <w:rPr>
                <w:rFonts w:eastAsia="Times New Roman"/>
                <w:b/>
                <w:lang w:val="ru-RU"/>
              </w:rPr>
              <w:t>Задачи (направления) деятельности</w:t>
            </w:r>
          </w:p>
        </w:tc>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b/>
                <w:lang w:val="ru-RU"/>
              </w:rPr>
            </w:pPr>
            <w:r w:rsidRPr="00E40E75">
              <w:rPr>
                <w:rFonts w:eastAsia="Times New Roman"/>
                <w:b/>
                <w:lang w:val="ru-RU"/>
              </w:rPr>
              <w:t>Планируемые результаты.</w:t>
            </w:r>
          </w:p>
          <w:p w:rsidR="0008757B" w:rsidRPr="00E40E75" w:rsidRDefault="0008757B" w:rsidP="00E40E75">
            <w:pPr>
              <w:jc w:val="both"/>
              <w:rPr>
                <w:rFonts w:eastAsia="Times New Roman"/>
                <w:b/>
                <w:lang w:val="ru-RU"/>
              </w:rPr>
            </w:pPr>
          </w:p>
        </w:tc>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b/>
                <w:lang w:val="ru-RU"/>
              </w:rPr>
            </w:pPr>
            <w:r w:rsidRPr="00E40E75">
              <w:rPr>
                <w:rFonts w:eastAsia="Times New Roman"/>
                <w:b/>
                <w:lang w:val="ru-RU"/>
              </w:rPr>
              <w:t>Виды и формы деятельности, мероприятия.</w:t>
            </w:r>
          </w:p>
          <w:p w:rsidR="0008757B" w:rsidRPr="00E40E75" w:rsidRDefault="0008757B" w:rsidP="00E40E75">
            <w:pPr>
              <w:jc w:val="both"/>
              <w:rPr>
                <w:rFonts w:eastAsia="Times New Roman"/>
                <w:b/>
                <w:lang w:val="ru-RU"/>
              </w:rPr>
            </w:pPr>
          </w:p>
        </w:tc>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b/>
                <w:lang w:val="ru-RU"/>
              </w:rPr>
            </w:pPr>
            <w:r w:rsidRPr="00E40E75">
              <w:rPr>
                <w:rFonts w:eastAsia="Times New Roman"/>
                <w:b/>
                <w:lang w:val="ru-RU"/>
              </w:rPr>
              <w:t>Сроки (периодичность в течение года)</w:t>
            </w:r>
          </w:p>
        </w:tc>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b/>
                <w:lang w:val="ru-RU"/>
              </w:rPr>
            </w:pPr>
            <w:r w:rsidRPr="00E40E75">
              <w:rPr>
                <w:rFonts w:eastAsia="Times New Roman"/>
                <w:b/>
                <w:lang w:val="ru-RU"/>
              </w:rPr>
              <w:t>Ответственные</w:t>
            </w:r>
          </w:p>
          <w:p w:rsidR="0008757B" w:rsidRPr="00E40E75" w:rsidRDefault="0008757B" w:rsidP="00E40E75">
            <w:pPr>
              <w:jc w:val="both"/>
              <w:rPr>
                <w:rFonts w:eastAsia="Times New Roman"/>
                <w:b/>
                <w:lang w:val="ru-RU"/>
              </w:rPr>
            </w:pPr>
          </w:p>
        </w:tc>
      </w:tr>
      <w:tr w:rsidR="0008757B" w:rsidRPr="00E40E75" w:rsidTr="00FB713A">
        <w:trPr>
          <w:trHeight w:val="210"/>
        </w:trPr>
        <w:tc>
          <w:tcPr>
            <w:tcW w:w="10145" w:type="dxa"/>
            <w:gridSpan w:val="5"/>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b/>
                <w:i/>
                <w:lang w:val="ru-RU"/>
              </w:rPr>
            </w:pPr>
            <w:r w:rsidRPr="00E40E75">
              <w:rPr>
                <w:rFonts w:eastAsia="Times New Roman"/>
                <w:b/>
                <w:lang w:val="ru-RU"/>
              </w:rPr>
              <w:t>Психолого-педагогическая работа</w:t>
            </w:r>
          </w:p>
        </w:tc>
      </w:tr>
      <w:tr w:rsidR="0008757B" w:rsidRPr="00E40E75" w:rsidTr="00FB713A">
        <w:trPr>
          <w:trHeight w:val="3766"/>
        </w:trPr>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 xml:space="preserve">Обеспечить педагогическое сопровождение детей </w:t>
            </w:r>
          </w:p>
        </w:tc>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widowControl/>
              <w:autoSpaceDE/>
              <w:adjustRightInd/>
              <w:jc w:val="both"/>
              <w:outlineLvl w:val="0"/>
              <w:rPr>
                <w:rFonts w:eastAsia="Times New Roman"/>
                <w:bCs/>
                <w:kern w:val="36"/>
                <w:lang w:val="ru-RU"/>
              </w:rPr>
            </w:pPr>
            <w:r w:rsidRPr="00E40E75">
              <w:rPr>
                <w:rFonts w:eastAsia="Times New Roman"/>
                <w:lang w:val="ru-RU"/>
              </w:rPr>
              <w:t xml:space="preserve">Планы, программы </w:t>
            </w:r>
            <w:r w:rsidRPr="00E40E75">
              <w:rPr>
                <w:rFonts w:eastAsia="Times New Roman"/>
                <w:bCs/>
                <w:kern w:val="36"/>
                <w:lang w:val="ru-RU"/>
              </w:rPr>
              <w:t xml:space="preserve">Программа занятий по развитию внимания у младших школьников. Программа коррекционно-развивающих занятий для детей, имеющих низкий уровень учебной мотивации. </w:t>
            </w:r>
            <w:r w:rsidRPr="00E40E75">
              <w:rPr>
                <w:rFonts w:eastAsia="Times New Roman"/>
                <w:bCs/>
                <w:kern w:val="36"/>
                <w:lang w:val="ru-RU"/>
              </w:rPr>
              <w:lastRenderedPageBreak/>
              <w:t>Программа занятий по познавательной сферы школьников.</w:t>
            </w:r>
          </w:p>
        </w:tc>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lastRenderedPageBreak/>
              <w:t>Разработать индивидуальную программу по предмету.</w:t>
            </w:r>
          </w:p>
          <w:p w:rsidR="0008757B" w:rsidRPr="00E40E75" w:rsidRDefault="0008757B" w:rsidP="00E40E75">
            <w:pPr>
              <w:jc w:val="both"/>
              <w:rPr>
                <w:rFonts w:eastAsia="Times New Roman"/>
                <w:lang w:val="ru-RU"/>
              </w:rPr>
            </w:pPr>
            <w:r w:rsidRPr="00E40E75">
              <w:rPr>
                <w:rFonts w:eastAsia="Times New Roman"/>
                <w:lang w:val="ru-RU"/>
              </w:rPr>
              <w:t xml:space="preserve">Разработать воспитательную программу работы с классом и индивидуальную воспитательную программу для детей. Разработать план работы с родителями по </w:t>
            </w:r>
            <w:r w:rsidRPr="00E40E75">
              <w:rPr>
                <w:rFonts w:eastAsia="Times New Roman"/>
                <w:lang w:val="ru-RU"/>
              </w:rPr>
              <w:lastRenderedPageBreak/>
              <w:t>формированию толерантных отношений между участниками образовательного процесса.</w:t>
            </w:r>
          </w:p>
          <w:p w:rsidR="0008757B" w:rsidRPr="00E40E75" w:rsidRDefault="0008757B" w:rsidP="00E40E75">
            <w:pPr>
              <w:jc w:val="both"/>
              <w:rPr>
                <w:rFonts w:eastAsia="Times New Roman"/>
                <w:lang w:val="ru-RU"/>
              </w:rPr>
            </w:pPr>
            <w:r w:rsidRPr="00E40E75">
              <w:rPr>
                <w:rFonts w:eastAsia="Times New Roman"/>
                <w:lang w:val="ru-RU"/>
              </w:rPr>
              <w:t>Осуществление педагогического мониторинга достижений школьника.</w:t>
            </w:r>
          </w:p>
        </w:tc>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lastRenderedPageBreak/>
              <w:t>сентябрь</w:t>
            </w:r>
          </w:p>
        </w:tc>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Учителя-предметники, классный руководитель, социальный педагог</w:t>
            </w:r>
          </w:p>
        </w:tc>
      </w:tr>
      <w:tr w:rsidR="0008757B" w:rsidRPr="00E40E75" w:rsidTr="00FB713A">
        <w:trPr>
          <w:trHeight w:val="215"/>
        </w:trPr>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lastRenderedPageBreak/>
              <w:t xml:space="preserve">Обеспечить педагогическое  сопровождение детей </w:t>
            </w:r>
          </w:p>
        </w:tc>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Позитивная динамика развития, познавательной сферы школьников</w:t>
            </w:r>
          </w:p>
        </w:tc>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1.Формирование групп для коррекционно-развивающей работы.</w:t>
            </w:r>
          </w:p>
          <w:p w:rsidR="0008757B" w:rsidRPr="00E40E75" w:rsidRDefault="0008757B" w:rsidP="00E40E75">
            <w:pPr>
              <w:jc w:val="both"/>
              <w:rPr>
                <w:rFonts w:eastAsia="Times New Roman"/>
                <w:lang w:val="ru-RU"/>
              </w:rPr>
            </w:pPr>
            <w:r w:rsidRPr="00E40E75">
              <w:rPr>
                <w:rFonts w:eastAsia="Times New Roman"/>
                <w:lang w:val="ru-RU"/>
              </w:rPr>
              <w:t>2.Составление расписания занятий.</w:t>
            </w:r>
          </w:p>
          <w:p w:rsidR="0008757B" w:rsidRPr="00E40E75" w:rsidRDefault="0008757B" w:rsidP="00E40E75">
            <w:pPr>
              <w:jc w:val="both"/>
              <w:rPr>
                <w:rFonts w:eastAsia="Times New Roman"/>
                <w:lang w:val="ru-RU"/>
              </w:rPr>
            </w:pPr>
            <w:r w:rsidRPr="00E40E75">
              <w:rPr>
                <w:rFonts w:eastAsia="Times New Roman"/>
                <w:lang w:val="ru-RU"/>
              </w:rPr>
              <w:t>3. Проведение коррекционно-развивающих  занятий.</w:t>
            </w:r>
          </w:p>
          <w:p w:rsidR="0008757B" w:rsidRPr="00E40E75" w:rsidRDefault="0008757B" w:rsidP="00E40E75">
            <w:pPr>
              <w:jc w:val="both"/>
              <w:rPr>
                <w:rFonts w:eastAsia="Times New Roman"/>
                <w:lang w:val="ru-RU"/>
              </w:rPr>
            </w:pPr>
            <w:r w:rsidRPr="00E40E75">
              <w:rPr>
                <w:rFonts w:eastAsia="Times New Roman"/>
                <w:lang w:val="ru-RU"/>
              </w:rPr>
              <w:t>4. Отслеживание динамики развития ребенка</w:t>
            </w:r>
          </w:p>
        </w:tc>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октябрь</w:t>
            </w:r>
          </w:p>
        </w:tc>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Классный руководитель, социальный педагог, учителя -предметники</w:t>
            </w:r>
          </w:p>
          <w:p w:rsidR="0008757B" w:rsidRPr="00E40E75" w:rsidRDefault="0008757B" w:rsidP="00E40E75">
            <w:pPr>
              <w:jc w:val="both"/>
              <w:rPr>
                <w:rFonts w:eastAsia="Times New Roman"/>
                <w:lang w:val="ru-RU"/>
              </w:rPr>
            </w:pPr>
          </w:p>
        </w:tc>
      </w:tr>
      <w:tr w:rsidR="0008757B" w:rsidRPr="00E40E75" w:rsidTr="00FB713A">
        <w:trPr>
          <w:trHeight w:val="215"/>
        </w:trPr>
        <w:tc>
          <w:tcPr>
            <w:tcW w:w="10145" w:type="dxa"/>
            <w:gridSpan w:val="5"/>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b/>
                <w:lang w:val="ru-RU"/>
              </w:rPr>
            </w:pPr>
            <w:r w:rsidRPr="00E40E75">
              <w:rPr>
                <w:rFonts w:eastAsia="Times New Roman"/>
                <w:b/>
                <w:lang w:val="ru-RU"/>
              </w:rPr>
              <w:t>Лечебно – профилактическая работа</w:t>
            </w:r>
          </w:p>
        </w:tc>
      </w:tr>
      <w:tr w:rsidR="0008757B" w:rsidRPr="00E40E75" w:rsidTr="00FB713A">
        <w:trPr>
          <w:trHeight w:val="215"/>
        </w:trPr>
        <w:tc>
          <w:tcPr>
            <w:tcW w:w="2029" w:type="dxa"/>
            <w:tcBorders>
              <w:top w:val="single" w:sz="4" w:space="0" w:color="000000"/>
              <w:left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 xml:space="preserve">Создание условий для сохранения и укрепления здоровья обучающихся </w:t>
            </w:r>
          </w:p>
          <w:p w:rsidR="0008757B" w:rsidRPr="00E40E75" w:rsidRDefault="0008757B" w:rsidP="00E40E75">
            <w:pPr>
              <w:jc w:val="both"/>
              <w:rPr>
                <w:rFonts w:eastAsia="Times New Roman"/>
                <w:lang w:val="ru-RU"/>
              </w:rPr>
            </w:pPr>
          </w:p>
          <w:p w:rsidR="0008757B" w:rsidRPr="00E40E75" w:rsidRDefault="0008757B" w:rsidP="00E40E75">
            <w:pPr>
              <w:jc w:val="both"/>
              <w:rPr>
                <w:rFonts w:eastAsia="Times New Roman"/>
                <w:lang w:val="ru-RU"/>
              </w:rPr>
            </w:pPr>
          </w:p>
        </w:tc>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Получение объективной информации  о здоровье детей с ОВЗ.</w:t>
            </w:r>
          </w:p>
          <w:p w:rsidR="0008757B" w:rsidRPr="00E40E75" w:rsidRDefault="0008757B" w:rsidP="00E40E75">
            <w:pPr>
              <w:jc w:val="both"/>
              <w:rPr>
                <w:rFonts w:eastAsia="Times New Roman"/>
                <w:lang w:val="ru-RU"/>
              </w:rPr>
            </w:pPr>
          </w:p>
        </w:tc>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Разработка  рекомендаций для педагогов, учителей, и родителей по работе с детьми ОВЗ.</w:t>
            </w:r>
          </w:p>
          <w:p w:rsidR="0008757B" w:rsidRPr="00E40E75" w:rsidRDefault="0008757B" w:rsidP="00E40E75">
            <w:pPr>
              <w:jc w:val="both"/>
              <w:rPr>
                <w:rFonts w:eastAsia="Times New Roman"/>
                <w:lang w:val="ru-RU"/>
              </w:rPr>
            </w:pPr>
            <w:r w:rsidRPr="00E40E75">
              <w:rPr>
                <w:rFonts w:eastAsia="Times New Roman"/>
                <w:lang w:val="ru-RU"/>
              </w:rPr>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p>
          <w:p w:rsidR="0008757B" w:rsidRPr="00E40E75" w:rsidRDefault="0008757B" w:rsidP="00E40E75">
            <w:pPr>
              <w:jc w:val="both"/>
              <w:rPr>
                <w:rFonts w:eastAsia="Times New Roman"/>
                <w:lang w:val="ru-RU"/>
              </w:rPr>
            </w:pPr>
            <w:r w:rsidRPr="00E40E75">
              <w:rPr>
                <w:rFonts w:eastAsia="Times New Roman"/>
                <w:lang w:val="ru-RU"/>
              </w:rPr>
              <w:t>В течение года</w:t>
            </w:r>
          </w:p>
        </w:tc>
        <w:tc>
          <w:tcPr>
            <w:tcW w:w="2029"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 xml:space="preserve">Администрация школы, классные руководители, вожатая, учителя физической культуры, ОБЖ, медицинский работник </w:t>
            </w:r>
          </w:p>
        </w:tc>
      </w:tr>
    </w:tbl>
    <w:p w:rsidR="0008757B" w:rsidRPr="00E40E75" w:rsidRDefault="0008757B" w:rsidP="00E40E75">
      <w:pPr>
        <w:ind w:firstLine="709"/>
        <w:jc w:val="both"/>
        <w:rPr>
          <w:rFonts w:eastAsia="Times New Roman"/>
          <w:i/>
          <w:iCs/>
          <w:lang w:val="ru-RU"/>
        </w:rPr>
      </w:pPr>
    </w:p>
    <w:p w:rsidR="0008757B" w:rsidRPr="00E40E75" w:rsidRDefault="0008757B" w:rsidP="00E40E75">
      <w:pPr>
        <w:ind w:firstLine="709"/>
        <w:jc w:val="both"/>
        <w:rPr>
          <w:rFonts w:eastAsia="Times New Roman"/>
          <w:b/>
          <w:lang w:val="ru-RU"/>
        </w:rPr>
      </w:pPr>
      <w:r w:rsidRPr="00E40E75">
        <w:rPr>
          <w:rFonts w:eastAsia="Times New Roman"/>
          <w:b/>
          <w:lang w:val="ru-RU"/>
        </w:rPr>
        <w:t>Консультативный модуль</w:t>
      </w:r>
    </w:p>
    <w:p w:rsidR="0008757B" w:rsidRPr="00E40E75" w:rsidRDefault="0008757B" w:rsidP="00E40E75">
      <w:pPr>
        <w:ind w:firstLine="709"/>
        <w:jc w:val="both"/>
        <w:rPr>
          <w:rFonts w:eastAsia="Times New Roman"/>
          <w:lang w:val="ru-RU"/>
        </w:rPr>
      </w:pPr>
      <w:r w:rsidRPr="00E40E75">
        <w:rPr>
          <w:rFonts w:eastAsia="Times New Roman"/>
          <w:i/>
          <w:lang w:val="ru-RU"/>
        </w:rPr>
        <w:t>Цель:</w:t>
      </w:r>
      <w:r w:rsidRPr="00E40E75">
        <w:rPr>
          <w:rFonts w:eastAsia="Times New Roman"/>
          <w:lang w:val="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8757B" w:rsidRPr="00E40E75" w:rsidRDefault="0008757B" w:rsidP="00E40E75">
      <w:pPr>
        <w:ind w:firstLine="709"/>
        <w:jc w:val="both"/>
        <w:rPr>
          <w:rFonts w:eastAsia="Times New Roman"/>
          <w:lang w:val="ru-RU"/>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2"/>
        <w:gridCol w:w="2052"/>
        <w:gridCol w:w="2052"/>
        <w:gridCol w:w="2052"/>
        <w:gridCol w:w="2052"/>
      </w:tblGrid>
      <w:tr w:rsidR="0008757B" w:rsidRPr="00E40E75" w:rsidTr="00FB713A">
        <w:trPr>
          <w:trHeight w:val="777"/>
        </w:trPr>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b/>
                <w:lang w:val="ru-RU"/>
              </w:rPr>
            </w:pPr>
            <w:r w:rsidRPr="00E40E75">
              <w:rPr>
                <w:rFonts w:eastAsia="Times New Roman"/>
                <w:b/>
                <w:lang w:val="ru-RU"/>
              </w:rPr>
              <w:t>Задачи (направления) деятельности</w:t>
            </w:r>
          </w:p>
          <w:p w:rsidR="0008757B" w:rsidRPr="00E40E75" w:rsidRDefault="0008757B" w:rsidP="00E40E75">
            <w:pPr>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b/>
                <w:lang w:val="ru-RU"/>
              </w:rPr>
            </w:pPr>
            <w:r w:rsidRPr="00E40E75">
              <w:rPr>
                <w:rFonts w:eastAsia="Times New Roman"/>
                <w:b/>
                <w:lang w:val="ru-RU"/>
              </w:rPr>
              <w:t>Планируемые результаты.</w:t>
            </w:r>
          </w:p>
          <w:p w:rsidR="0008757B" w:rsidRPr="00E40E75" w:rsidRDefault="0008757B" w:rsidP="00E40E75">
            <w:pPr>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b/>
                <w:lang w:val="ru-RU"/>
              </w:rPr>
            </w:pPr>
            <w:r w:rsidRPr="00E40E75">
              <w:rPr>
                <w:rFonts w:eastAsia="Times New Roman"/>
                <w:b/>
                <w:lang w:val="ru-RU"/>
              </w:rPr>
              <w:t>Виды и формы деятельности, мероприятия.</w:t>
            </w:r>
          </w:p>
          <w:p w:rsidR="0008757B" w:rsidRPr="00E40E75" w:rsidRDefault="0008757B" w:rsidP="00E40E75">
            <w:pPr>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b/>
                <w:lang w:val="ru-RU"/>
              </w:rPr>
            </w:pPr>
            <w:r w:rsidRPr="00E40E75">
              <w:rPr>
                <w:rFonts w:eastAsia="Times New Roman"/>
                <w:b/>
                <w:lang w:val="ru-RU"/>
              </w:rPr>
              <w:t>Сроки (периодичность в течение года)</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b/>
                <w:lang w:val="ru-RU"/>
              </w:rPr>
            </w:pPr>
            <w:r w:rsidRPr="00E40E75">
              <w:rPr>
                <w:rFonts w:eastAsia="Times New Roman"/>
                <w:b/>
                <w:lang w:val="ru-RU"/>
              </w:rPr>
              <w:t>Ответственные</w:t>
            </w:r>
          </w:p>
          <w:p w:rsidR="0008757B" w:rsidRPr="00E40E75" w:rsidRDefault="0008757B" w:rsidP="00E40E75">
            <w:pPr>
              <w:jc w:val="both"/>
              <w:rPr>
                <w:rFonts w:eastAsia="Times New Roman"/>
                <w:b/>
                <w:lang w:val="ru-RU"/>
              </w:rPr>
            </w:pPr>
          </w:p>
        </w:tc>
      </w:tr>
      <w:tr w:rsidR="0008757B" w:rsidRPr="00E40E75" w:rsidTr="00FB713A">
        <w:trPr>
          <w:trHeight w:val="381"/>
        </w:trPr>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Консультирование педагогических работников</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Обеспечение памятками, повышение психолого-педагогической грамотности учителей по работе с детьми ОВЗ.</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Индивидуальные, групповые, тематические консультации</w:t>
            </w:r>
          </w:p>
          <w:p w:rsidR="0008757B" w:rsidRPr="00E40E75" w:rsidRDefault="0008757B" w:rsidP="00E40E75">
            <w:pPr>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Педсовет, МО классных руководителей, по запросу.</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w:t>
            </w:r>
          </w:p>
          <w:p w:rsidR="0008757B" w:rsidRPr="00E40E75" w:rsidRDefault="0008757B" w:rsidP="00E40E75">
            <w:pPr>
              <w:jc w:val="both"/>
              <w:rPr>
                <w:rFonts w:eastAsia="Times New Roman"/>
                <w:lang w:val="ru-RU"/>
              </w:rPr>
            </w:pPr>
            <w:r w:rsidRPr="00E40E75">
              <w:rPr>
                <w:rFonts w:eastAsia="Times New Roman"/>
                <w:lang w:val="ru-RU"/>
              </w:rPr>
              <w:t>социальный педагог,</w:t>
            </w:r>
          </w:p>
          <w:p w:rsidR="0008757B" w:rsidRPr="00E40E75" w:rsidRDefault="0008757B" w:rsidP="00E40E75">
            <w:pPr>
              <w:jc w:val="both"/>
              <w:rPr>
                <w:rFonts w:eastAsia="Times New Roman"/>
                <w:lang w:val="ru-RU"/>
              </w:rPr>
            </w:pPr>
            <w:r w:rsidRPr="00E40E75">
              <w:rPr>
                <w:rFonts w:eastAsia="Times New Roman"/>
                <w:lang w:val="ru-RU"/>
              </w:rPr>
              <w:t>медицинский работник,</w:t>
            </w:r>
          </w:p>
          <w:p w:rsidR="0008757B" w:rsidRPr="00E40E75" w:rsidRDefault="0008757B" w:rsidP="00E40E75">
            <w:pPr>
              <w:jc w:val="both"/>
              <w:rPr>
                <w:rFonts w:eastAsia="Times New Roman"/>
                <w:lang w:val="ru-RU"/>
              </w:rPr>
            </w:pPr>
            <w:r w:rsidRPr="00E40E75">
              <w:rPr>
                <w:rFonts w:eastAsia="Times New Roman"/>
                <w:lang w:val="ru-RU"/>
              </w:rPr>
              <w:t xml:space="preserve">заместитель директора </w:t>
            </w:r>
          </w:p>
        </w:tc>
      </w:tr>
      <w:tr w:rsidR="0008757B" w:rsidRPr="00E40E75" w:rsidTr="00FB713A">
        <w:trPr>
          <w:trHeight w:val="381"/>
        </w:trPr>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Консультирование обучающихся по выявленным проблемам, оказание превентивной помощи</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Обеспечение памятками, повышение психологической грамотности детей с ОВЗ.</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Индивидуальные, групповые, тематические консультации</w:t>
            </w:r>
          </w:p>
          <w:p w:rsidR="0008757B" w:rsidRPr="00E40E75" w:rsidRDefault="0008757B" w:rsidP="00E40E75">
            <w:pPr>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По отдельному плану-графику</w:t>
            </w:r>
          </w:p>
          <w:p w:rsidR="0008757B" w:rsidRPr="00E40E75" w:rsidRDefault="0008757B" w:rsidP="00E40E75">
            <w:pPr>
              <w:jc w:val="both"/>
              <w:rPr>
                <w:rFonts w:eastAsia="Times New Roman"/>
                <w:lang w:val="ru-RU"/>
              </w:rPr>
            </w:pPr>
            <w:r w:rsidRPr="00E40E75">
              <w:rPr>
                <w:rFonts w:eastAsia="Times New Roman"/>
                <w:lang w:val="ru-RU"/>
              </w:rPr>
              <w:t>1. Классный час</w:t>
            </w:r>
          </w:p>
          <w:p w:rsidR="0008757B" w:rsidRPr="00E40E75" w:rsidRDefault="0008757B" w:rsidP="00E40E75">
            <w:pPr>
              <w:jc w:val="both"/>
              <w:rPr>
                <w:rFonts w:eastAsia="Times New Roman"/>
                <w:lang w:val="ru-RU"/>
              </w:rPr>
            </w:pPr>
            <w:r w:rsidRPr="00E40E75">
              <w:rPr>
                <w:rFonts w:eastAsia="Times New Roman"/>
                <w:lang w:val="ru-RU"/>
              </w:rPr>
              <w:t>2.индивидуальный график</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социальный педагог,</w:t>
            </w:r>
          </w:p>
          <w:p w:rsidR="0008757B" w:rsidRPr="00E40E75" w:rsidRDefault="0008757B" w:rsidP="00E40E75">
            <w:pPr>
              <w:jc w:val="both"/>
              <w:rPr>
                <w:rFonts w:eastAsia="Times New Roman"/>
                <w:lang w:val="ru-RU"/>
              </w:rPr>
            </w:pPr>
            <w:r w:rsidRPr="00E40E75">
              <w:rPr>
                <w:rFonts w:eastAsia="Times New Roman"/>
                <w:lang w:val="ru-RU"/>
              </w:rPr>
              <w:t>медицинский работник,</w:t>
            </w:r>
          </w:p>
          <w:p w:rsidR="0008757B" w:rsidRPr="00E40E75" w:rsidRDefault="0008757B" w:rsidP="00E40E75">
            <w:pPr>
              <w:jc w:val="both"/>
              <w:rPr>
                <w:rFonts w:eastAsia="Times New Roman"/>
                <w:lang w:val="ru-RU"/>
              </w:rPr>
            </w:pPr>
            <w:r w:rsidRPr="00E40E75">
              <w:rPr>
                <w:rFonts w:eastAsia="Times New Roman"/>
                <w:lang w:val="ru-RU"/>
              </w:rPr>
              <w:t xml:space="preserve">заместитель директора </w:t>
            </w:r>
          </w:p>
        </w:tc>
      </w:tr>
      <w:tr w:rsidR="0008757B" w:rsidRPr="00E40E75" w:rsidTr="00FB713A">
        <w:trPr>
          <w:trHeight w:val="381"/>
        </w:trPr>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Консультирование родителей по  вопросам выбора стратегии воспитания, соответствующей психолого-физиологическим особенностям детей</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Обеспечение памятками, повышение психолого-педагогической грамотности родителей по работе с детьми ОВЗ.</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Индивидуальные, групповые, тематические консультации</w:t>
            </w:r>
          </w:p>
          <w:p w:rsidR="0008757B" w:rsidRPr="00E40E75" w:rsidRDefault="0008757B" w:rsidP="00E40E75">
            <w:pPr>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1.Общешкольные и классные родительские собрания</w:t>
            </w:r>
          </w:p>
          <w:p w:rsidR="0008757B" w:rsidRPr="00E40E75" w:rsidRDefault="0008757B" w:rsidP="00E40E75">
            <w:pPr>
              <w:jc w:val="both"/>
              <w:rPr>
                <w:rFonts w:eastAsia="Times New Roman"/>
                <w:lang w:val="ru-RU"/>
              </w:rPr>
            </w:pPr>
            <w:r w:rsidRPr="00E40E75">
              <w:rPr>
                <w:rFonts w:eastAsia="Times New Roman"/>
                <w:lang w:val="ru-RU"/>
              </w:rPr>
              <w:t>2По индивидуальному запросу</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w:t>
            </w:r>
          </w:p>
          <w:p w:rsidR="0008757B" w:rsidRPr="00E40E75" w:rsidRDefault="0008757B" w:rsidP="00E40E75">
            <w:pPr>
              <w:jc w:val="both"/>
              <w:rPr>
                <w:rFonts w:eastAsia="Times New Roman"/>
                <w:lang w:val="ru-RU"/>
              </w:rPr>
            </w:pPr>
            <w:r w:rsidRPr="00E40E75">
              <w:rPr>
                <w:rFonts w:eastAsia="Times New Roman"/>
                <w:lang w:val="ru-RU"/>
              </w:rPr>
              <w:t>социальный педагог,</w:t>
            </w:r>
          </w:p>
          <w:p w:rsidR="0008757B" w:rsidRPr="00E40E75" w:rsidRDefault="0008757B" w:rsidP="00E40E75">
            <w:pPr>
              <w:jc w:val="both"/>
              <w:rPr>
                <w:rFonts w:eastAsia="Times New Roman"/>
                <w:lang w:val="ru-RU"/>
              </w:rPr>
            </w:pPr>
            <w:r w:rsidRPr="00E40E75">
              <w:rPr>
                <w:rFonts w:eastAsia="Times New Roman"/>
                <w:lang w:val="ru-RU"/>
              </w:rPr>
              <w:t>медицинский работник,</w:t>
            </w:r>
          </w:p>
          <w:p w:rsidR="0008757B" w:rsidRPr="00E40E75" w:rsidRDefault="0008757B" w:rsidP="00E40E75">
            <w:pPr>
              <w:jc w:val="both"/>
              <w:rPr>
                <w:rFonts w:eastAsia="Times New Roman"/>
                <w:lang w:val="ru-RU"/>
              </w:rPr>
            </w:pPr>
            <w:r w:rsidRPr="00E40E75">
              <w:rPr>
                <w:rFonts w:eastAsia="Times New Roman"/>
                <w:lang w:val="ru-RU"/>
              </w:rPr>
              <w:t xml:space="preserve">заместитель директора </w:t>
            </w:r>
          </w:p>
        </w:tc>
      </w:tr>
    </w:tbl>
    <w:p w:rsidR="0008757B" w:rsidRPr="00E40E75" w:rsidRDefault="0008757B" w:rsidP="00E40E75">
      <w:pPr>
        <w:ind w:firstLine="709"/>
        <w:jc w:val="both"/>
        <w:rPr>
          <w:rFonts w:eastAsia="Times New Roman"/>
          <w:b/>
          <w:lang w:val="ru-RU"/>
        </w:rPr>
      </w:pPr>
    </w:p>
    <w:p w:rsidR="0008757B" w:rsidRPr="00E40E75" w:rsidRDefault="0008757B" w:rsidP="00E40E75">
      <w:pPr>
        <w:ind w:firstLine="709"/>
        <w:jc w:val="both"/>
        <w:rPr>
          <w:rFonts w:eastAsia="Times New Roman"/>
          <w:b/>
          <w:lang w:val="ru-RU"/>
        </w:rPr>
      </w:pPr>
      <w:r w:rsidRPr="00E40E75">
        <w:rPr>
          <w:rFonts w:eastAsia="Times New Roman"/>
          <w:b/>
          <w:lang w:val="ru-RU"/>
        </w:rPr>
        <w:t>Информационно – просветительский модуль</w:t>
      </w:r>
    </w:p>
    <w:p w:rsidR="0008757B" w:rsidRPr="00E40E75" w:rsidRDefault="0008757B" w:rsidP="00E40E75">
      <w:pPr>
        <w:ind w:firstLine="709"/>
        <w:jc w:val="both"/>
        <w:rPr>
          <w:rFonts w:eastAsia="Times New Roman"/>
          <w:lang w:val="ru-RU"/>
        </w:rPr>
      </w:pPr>
      <w:r w:rsidRPr="00E40E75">
        <w:rPr>
          <w:rFonts w:eastAsia="Times New Roman"/>
          <w:i/>
          <w:iCs/>
          <w:lang w:val="ru-RU"/>
        </w:rPr>
        <w:t xml:space="preserve">Цель: </w:t>
      </w:r>
      <w:r w:rsidRPr="00E40E75">
        <w:rPr>
          <w:rFonts w:eastAsia="Times New Roman"/>
          <w:lang w:val="ru-RU"/>
        </w:rPr>
        <w:t>организация информационно-просветительской деятельности со всеми участниками образовательного процесса</w:t>
      </w:r>
    </w:p>
    <w:p w:rsidR="0008757B" w:rsidRPr="00E40E75" w:rsidRDefault="0008757B" w:rsidP="00E40E75">
      <w:pPr>
        <w:ind w:firstLine="709"/>
        <w:jc w:val="both"/>
        <w:rPr>
          <w:rFonts w:eastAsia="Times New Roman"/>
          <w:lang w:val="ru-RU"/>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2"/>
        <w:gridCol w:w="2052"/>
        <w:gridCol w:w="2052"/>
        <w:gridCol w:w="2052"/>
        <w:gridCol w:w="2052"/>
      </w:tblGrid>
      <w:tr w:rsidR="0008757B" w:rsidRPr="00E40E75" w:rsidTr="00FB713A">
        <w:trPr>
          <w:trHeight w:val="262"/>
        </w:trPr>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b/>
                <w:lang w:val="ru-RU"/>
              </w:rPr>
            </w:pPr>
            <w:r w:rsidRPr="00E40E75">
              <w:rPr>
                <w:rFonts w:eastAsia="Times New Roman"/>
                <w:b/>
                <w:lang w:val="ru-RU"/>
              </w:rPr>
              <w:t>Задачи (направления) деятельности</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b/>
                <w:lang w:val="ru-RU"/>
              </w:rPr>
            </w:pPr>
            <w:r w:rsidRPr="00E40E75">
              <w:rPr>
                <w:rFonts w:eastAsia="Times New Roman"/>
                <w:b/>
                <w:lang w:val="ru-RU"/>
              </w:rPr>
              <w:t>Планируемые результаты.</w:t>
            </w:r>
          </w:p>
          <w:p w:rsidR="0008757B" w:rsidRPr="00E40E75" w:rsidRDefault="0008757B" w:rsidP="00E40E75">
            <w:pPr>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b/>
                <w:lang w:val="ru-RU"/>
              </w:rPr>
            </w:pPr>
            <w:r w:rsidRPr="00E40E75">
              <w:rPr>
                <w:rFonts w:eastAsia="Times New Roman"/>
                <w:b/>
                <w:lang w:val="ru-RU"/>
              </w:rPr>
              <w:t>Виды и формы деятельности,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b/>
                <w:lang w:val="ru-RU"/>
              </w:rPr>
            </w:pPr>
            <w:r w:rsidRPr="00E40E75">
              <w:rPr>
                <w:rFonts w:eastAsia="Times New Roman"/>
                <w:b/>
                <w:lang w:val="ru-RU"/>
              </w:rPr>
              <w:t>Сроки (периодичность в течение года)</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b/>
                <w:lang w:val="ru-RU"/>
              </w:rPr>
            </w:pPr>
            <w:r w:rsidRPr="00E40E75">
              <w:rPr>
                <w:rFonts w:eastAsia="Times New Roman"/>
                <w:b/>
                <w:lang w:val="ru-RU"/>
              </w:rPr>
              <w:t>Ответственные</w:t>
            </w:r>
          </w:p>
          <w:p w:rsidR="0008757B" w:rsidRPr="00E40E75" w:rsidRDefault="0008757B" w:rsidP="00E40E75">
            <w:pPr>
              <w:jc w:val="both"/>
              <w:rPr>
                <w:rFonts w:eastAsia="Times New Roman"/>
                <w:b/>
                <w:lang w:val="ru-RU"/>
              </w:rPr>
            </w:pPr>
          </w:p>
        </w:tc>
      </w:tr>
      <w:tr w:rsidR="0008757B" w:rsidRPr="00E40E75" w:rsidTr="00FB713A">
        <w:trPr>
          <w:trHeight w:val="708"/>
        </w:trPr>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 xml:space="preserve">Информирование родителей (законных представителей) </w:t>
            </w:r>
            <w:r w:rsidRPr="00E40E75">
              <w:rPr>
                <w:rFonts w:eastAsia="Times New Roman"/>
                <w:lang w:val="ru-RU"/>
              </w:rPr>
              <w:lastRenderedPageBreak/>
              <w:t xml:space="preserve">по медицинским, социальным, правовым и другим вопросам </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lastRenderedPageBreak/>
              <w:t xml:space="preserve">Проведение   семинаров, тренингов и др. по вопросам </w:t>
            </w:r>
            <w:r w:rsidRPr="00E40E75">
              <w:rPr>
                <w:rFonts w:eastAsia="Times New Roman"/>
                <w:lang w:val="ru-RU"/>
              </w:rPr>
              <w:lastRenderedPageBreak/>
              <w:t xml:space="preserve">образования детей </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lastRenderedPageBreak/>
              <w:t>Информационные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i/>
                <w:lang w:val="ru-RU"/>
              </w:rPr>
            </w:pPr>
            <w:r w:rsidRPr="00E40E75">
              <w:rPr>
                <w:rFonts w:eastAsia="Times New Roman"/>
                <w:lang w:val="ru-RU"/>
              </w:rPr>
              <w:t>Каждую четверть</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социальный педагог,</w:t>
            </w:r>
          </w:p>
          <w:p w:rsidR="0008757B" w:rsidRPr="00E40E75" w:rsidRDefault="0008757B" w:rsidP="00E40E75">
            <w:pPr>
              <w:jc w:val="both"/>
              <w:rPr>
                <w:rFonts w:eastAsia="Times New Roman"/>
                <w:lang w:val="ru-RU"/>
              </w:rPr>
            </w:pPr>
            <w:r w:rsidRPr="00E40E75">
              <w:rPr>
                <w:rFonts w:eastAsia="Times New Roman"/>
                <w:lang w:val="ru-RU"/>
              </w:rPr>
              <w:t>медицинский работник,</w:t>
            </w:r>
          </w:p>
          <w:p w:rsidR="0008757B" w:rsidRPr="00E40E75" w:rsidRDefault="0008757B" w:rsidP="00E40E75">
            <w:pPr>
              <w:jc w:val="both"/>
              <w:rPr>
                <w:rFonts w:eastAsia="Times New Roman"/>
                <w:lang w:val="ru-RU"/>
              </w:rPr>
            </w:pPr>
            <w:r w:rsidRPr="00E40E75">
              <w:rPr>
                <w:rFonts w:eastAsia="Times New Roman"/>
                <w:lang w:val="ru-RU"/>
              </w:rPr>
              <w:lastRenderedPageBreak/>
              <w:t xml:space="preserve">заместитель директора </w:t>
            </w:r>
          </w:p>
        </w:tc>
      </w:tr>
      <w:tr w:rsidR="0008757B" w:rsidRPr="00E40E75" w:rsidTr="00FB713A">
        <w:trPr>
          <w:trHeight w:val="1898"/>
        </w:trPr>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 xml:space="preserve">Организация методических мероприятий по вопросам образования  детей </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Информационные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Педсовет, МО классных руководителей, по запросу, совещания при директоре.</w:t>
            </w:r>
          </w:p>
          <w:p w:rsidR="0008757B" w:rsidRPr="00E40E75" w:rsidRDefault="0008757B" w:rsidP="00E40E75">
            <w:pPr>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E40E75" w:rsidRDefault="0008757B" w:rsidP="00E40E75">
            <w:pPr>
              <w:jc w:val="both"/>
              <w:rPr>
                <w:rFonts w:eastAsia="Times New Roman"/>
                <w:lang w:val="ru-RU"/>
              </w:rPr>
            </w:pPr>
            <w:r w:rsidRPr="00E40E75">
              <w:rPr>
                <w:rFonts w:eastAsia="Times New Roman"/>
                <w:lang w:val="ru-RU"/>
              </w:rPr>
              <w:t>,</w:t>
            </w:r>
          </w:p>
          <w:p w:rsidR="0008757B" w:rsidRPr="00E40E75" w:rsidRDefault="0008757B" w:rsidP="00E40E75">
            <w:pPr>
              <w:jc w:val="both"/>
              <w:rPr>
                <w:rFonts w:eastAsia="Times New Roman"/>
                <w:lang w:val="ru-RU"/>
              </w:rPr>
            </w:pPr>
            <w:r w:rsidRPr="00E40E75">
              <w:rPr>
                <w:rFonts w:eastAsia="Times New Roman"/>
                <w:lang w:val="ru-RU"/>
              </w:rPr>
              <w:t>социальный педагог,</w:t>
            </w:r>
          </w:p>
          <w:p w:rsidR="0008757B" w:rsidRPr="00E40E75" w:rsidRDefault="0008757B" w:rsidP="00E40E75">
            <w:pPr>
              <w:jc w:val="both"/>
              <w:rPr>
                <w:rFonts w:eastAsia="Times New Roman"/>
                <w:lang w:val="ru-RU"/>
              </w:rPr>
            </w:pPr>
            <w:r w:rsidRPr="00E40E75">
              <w:rPr>
                <w:rFonts w:eastAsia="Times New Roman"/>
                <w:lang w:val="ru-RU"/>
              </w:rPr>
              <w:t xml:space="preserve">заместитель директора </w:t>
            </w:r>
          </w:p>
        </w:tc>
      </w:tr>
    </w:tbl>
    <w:p w:rsidR="0008757B" w:rsidRPr="00E40E75" w:rsidRDefault="0008757B" w:rsidP="00E40E75">
      <w:pPr>
        <w:tabs>
          <w:tab w:val="left" w:leader="dot" w:pos="624"/>
        </w:tabs>
        <w:ind w:firstLine="709"/>
        <w:jc w:val="both"/>
        <w:rPr>
          <w:rFonts w:eastAsia="@Arial Unicode MS"/>
          <w:b/>
          <w:bCs/>
          <w:lang w:val="ru-RU"/>
        </w:rPr>
      </w:pPr>
    </w:p>
    <w:p w:rsidR="0008757B" w:rsidRPr="00E40E75" w:rsidRDefault="0008757B" w:rsidP="00E40E75">
      <w:pPr>
        <w:tabs>
          <w:tab w:val="left" w:leader="dot" w:pos="624"/>
        </w:tabs>
        <w:ind w:firstLine="709"/>
        <w:jc w:val="both"/>
        <w:rPr>
          <w:rFonts w:eastAsia="@Arial Unicode MS"/>
          <w:lang w:val="ru-RU"/>
        </w:rPr>
      </w:pPr>
      <w:r w:rsidRPr="00E40E75">
        <w:rPr>
          <w:rFonts w:eastAsia="@Arial Unicode MS"/>
          <w:b/>
          <w:bCs/>
          <w:lang w:val="ru-RU"/>
        </w:rPr>
        <w:t>Механизм реализации программы</w:t>
      </w:r>
    </w:p>
    <w:p w:rsidR="0008757B" w:rsidRPr="00E40E75" w:rsidRDefault="0008757B" w:rsidP="00E40E75">
      <w:pPr>
        <w:tabs>
          <w:tab w:val="left" w:leader="dot" w:pos="624"/>
        </w:tabs>
        <w:ind w:firstLine="709"/>
        <w:jc w:val="both"/>
        <w:rPr>
          <w:rFonts w:eastAsia="@Arial Unicode MS"/>
          <w:lang w:val="ru-RU"/>
        </w:rPr>
      </w:pPr>
      <w:r w:rsidRPr="00E40E75">
        <w:rPr>
          <w:rFonts w:eastAsia="@Arial Unicode MS"/>
          <w:lang w:val="ru-RU"/>
        </w:rPr>
        <w:t xml:space="preserve">         Одним из основных механизмов реализации коррекционной работы является оптимально выстроенное </w:t>
      </w:r>
      <w:r w:rsidRPr="00E40E75">
        <w:rPr>
          <w:rFonts w:eastAsia="@Arial Unicode MS"/>
          <w:i/>
          <w:iCs/>
          <w:lang w:val="ru-RU"/>
        </w:rPr>
        <w:t>взаимодействие</w:t>
      </w:r>
      <w:r w:rsidRPr="00E40E75">
        <w:rPr>
          <w:rFonts w:eastAsia="@Arial Unicode MS"/>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08757B" w:rsidRPr="00E40E75" w:rsidRDefault="0008757B" w:rsidP="00E40E75">
      <w:pPr>
        <w:tabs>
          <w:tab w:val="left" w:leader="dot" w:pos="624"/>
        </w:tabs>
        <w:ind w:firstLine="709"/>
        <w:jc w:val="both"/>
        <w:rPr>
          <w:rFonts w:eastAsia="@Arial Unicode MS"/>
          <w:lang w:val="ru-RU"/>
        </w:rPr>
      </w:pPr>
      <w:r w:rsidRPr="00E40E75">
        <w:rPr>
          <w:rFonts w:eastAsia="@Arial Unicode MS"/>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08757B" w:rsidRPr="00E40E75" w:rsidRDefault="0008757B" w:rsidP="00E40E75">
      <w:pPr>
        <w:tabs>
          <w:tab w:val="left" w:leader="dot" w:pos="624"/>
        </w:tabs>
        <w:ind w:firstLine="709"/>
        <w:jc w:val="both"/>
        <w:rPr>
          <w:rFonts w:eastAsia="@Arial Unicode MS"/>
          <w:lang w:val="ru-RU"/>
        </w:rPr>
      </w:pPr>
      <w:r w:rsidRPr="00E40E75">
        <w:rPr>
          <w:rFonts w:eastAsia="@Arial Unicode MS"/>
          <w:lang w:val="ru-RU"/>
        </w:rPr>
        <w:t>—  многоаспектный анализ личностного и познавательного развития ребёнка;</w:t>
      </w:r>
    </w:p>
    <w:p w:rsidR="0008757B" w:rsidRPr="00E40E75" w:rsidRDefault="0008757B" w:rsidP="00E40E75">
      <w:pPr>
        <w:tabs>
          <w:tab w:val="left" w:leader="dot" w:pos="624"/>
        </w:tabs>
        <w:ind w:firstLine="709"/>
        <w:jc w:val="both"/>
        <w:rPr>
          <w:rFonts w:eastAsia="@Arial Unicode MS"/>
          <w:lang w:val="ru-RU"/>
        </w:rPr>
      </w:pPr>
      <w:r w:rsidRPr="00E40E75">
        <w:rPr>
          <w:rFonts w:eastAsia="@Arial Unicode MS"/>
          <w:lang w:val="ru-RU"/>
        </w:rPr>
        <w:t>— составление индивидуального маршрута развития и коррекции отдельных сторон учебно-познавательной, эмоционально-волевой и личностной сфер ребёнка.</w:t>
      </w:r>
    </w:p>
    <w:p w:rsidR="0008757B" w:rsidRPr="00E40E75" w:rsidRDefault="0008757B" w:rsidP="00E40E75">
      <w:pPr>
        <w:tabs>
          <w:tab w:val="left" w:leader="dot" w:pos="624"/>
        </w:tabs>
        <w:ind w:firstLine="709"/>
        <w:jc w:val="both"/>
        <w:rPr>
          <w:rFonts w:eastAsia="@Arial Unicode MS"/>
          <w:b/>
          <w:bCs/>
          <w:lang w:val="ru-RU"/>
        </w:rPr>
      </w:pPr>
    </w:p>
    <w:p w:rsidR="0008757B" w:rsidRPr="00E40E75" w:rsidRDefault="0008757B" w:rsidP="00E40E75">
      <w:pPr>
        <w:tabs>
          <w:tab w:val="left" w:leader="dot" w:pos="624"/>
        </w:tabs>
        <w:ind w:firstLine="709"/>
        <w:jc w:val="both"/>
        <w:rPr>
          <w:rFonts w:eastAsia="@Arial Unicode MS"/>
          <w:b/>
          <w:bCs/>
          <w:lang w:val="ru-RU"/>
        </w:rPr>
      </w:pPr>
      <w:r w:rsidRPr="00E40E75">
        <w:rPr>
          <w:rFonts w:eastAsia="@Arial Unicode MS"/>
          <w:b/>
          <w:bCs/>
          <w:lang w:val="ru-RU"/>
        </w:rPr>
        <w:t>Условия реализации программы</w:t>
      </w:r>
    </w:p>
    <w:p w:rsidR="0008757B" w:rsidRPr="00E40E75" w:rsidRDefault="0008757B" w:rsidP="00E40E75">
      <w:pPr>
        <w:tabs>
          <w:tab w:val="left" w:leader="dot" w:pos="624"/>
        </w:tabs>
        <w:ind w:firstLine="709"/>
        <w:jc w:val="both"/>
        <w:rPr>
          <w:rFonts w:eastAsia="@Arial Unicode MS"/>
          <w:i/>
          <w:iCs/>
          <w:lang w:val="ru-RU"/>
        </w:rPr>
      </w:pPr>
      <w:r w:rsidRPr="00E40E75">
        <w:rPr>
          <w:rFonts w:eastAsia="@Arial Unicode MS"/>
          <w:i/>
          <w:iCs/>
          <w:lang w:val="ru-RU"/>
        </w:rPr>
        <w:t>Социально-педагогическое обеспечение:</w:t>
      </w:r>
    </w:p>
    <w:p w:rsidR="0008757B" w:rsidRPr="00E40E75" w:rsidRDefault="0008757B" w:rsidP="00E40E75">
      <w:pPr>
        <w:tabs>
          <w:tab w:val="left" w:leader="dot" w:pos="624"/>
        </w:tabs>
        <w:ind w:firstLine="709"/>
        <w:jc w:val="both"/>
        <w:rPr>
          <w:rFonts w:eastAsia="@Arial Unicode MS"/>
          <w:lang w:val="ru-RU"/>
        </w:rPr>
      </w:pPr>
      <w:r w:rsidRPr="00E40E75">
        <w:rPr>
          <w:rFonts w:eastAsia="@Arial Unicode MS"/>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8757B" w:rsidRPr="00E40E75" w:rsidRDefault="0008757B" w:rsidP="00E40E75">
      <w:pPr>
        <w:tabs>
          <w:tab w:val="left" w:leader="dot" w:pos="624"/>
        </w:tabs>
        <w:ind w:firstLine="709"/>
        <w:jc w:val="both"/>
        <w:rPr>
          <w:rFonts w:eastAsia="@Arial Unicode MS"/>
          <w:lang w:val="ru-RU"/>
        </w:rPr>
      </w:pPr>
      <w:r w:rsidRPr="00E40E75">
        <w:rPr>
          <w:rFonts w:eastAsia="@Arial Unicode MS"/>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w:t>
      </w:r>
    </w:p>
    <w:p w:rsidR="0008757B" w:rsidRPr="00E40E75" w:rsidRDefault="0008757B" w:rsidP="00E40E75">
      <w:pPr>
        <w:tabs>
          <w:tab w:val="left" w:leader="dot" w:pos="624"/>
        </w:tabs>
        <w:ind w:firstLine="709"/>
        <w:jc w:val="both"/>
        <w:rPr>
          <w:rFonts w:eastAsia="@Arial Unicode MS"/>
          <w:lang w:val="ru-RU"/>
        </w:rPr>
      </w:pPr>
      <w:r w:rsidRPr="00E40E75">
        <w:rPr>
          <w:rFonts w:eastAsia="@Arial Unicode MS"/>
          <w:lang w:val="ru-RU"/>
        </w:rPr>
        <w:t>— обеспечение специализированных условий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8757B" w:rsidRPr="00E40E75" w:rsidRDefault="0008757B" w:rsidP="00E40E75">
      <w:pPr>
        <w:tabs>
          <w:tab w:val="left" w:leader="dot" w:pos="624"/>
        </w:tabs>
        <w:ind w:firstLine="709"/>
        <w:jc w:val="both"/>
        <w:rPr>
          <w:rFonts w:eastAsia="@Arial Unicode MS"/>
          <w:lang w:val="ru-RU"/>
        </w:rPr>
      </w:pPr>
      <w:r w:rsidRPr="00E40E75">
        <w:rPr>
          <w:rFonts w:eastAsia="@Arial Unicode MS"/>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8757B" w:rsidRPr="00E40E75" w:rsidRDefault="0008757B" w:rsidP="00E40E75">
      <w:pPr>
        <w:tabs>
          <w:tab w:val="left" w:leader="dot" w:pos="624"/>
        </w:tabs>
        <w:ind w:firstLine="709"/>
        <w:jc w:val="both"/>
        <w:rPr>
          <w:rFonts w:eastAsia="@Arial Unicode MS"/>
          <w:lang w:val="ru-RU"/>
        </w:rPr>
      </w:pPr>
      <w:r w:rsidRPr="00E40E75">
        <w:rPr>
          <w:rFonts w:eastAsia="@Arial Unicode MS"/>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8757B" w:rsidRPr="00E40E75" w:rsidRDefault="0008757B" w:rsidP="00E40E75">
      <w:pPr>
        <w:tabs>
          <w:tab w:val="left" w:leader="dot" w:pos="624"/>
        </w:tabs>
        <w:ind w:firstLine="709"/>
        <w:jc w:val="both"/>
        <w:rPr>
          <w:rFonts w:eastAsia="@Arial Unicode MS"/>
          <w:i/>
          <w:iCs/>
          <w:lang w:val="ru-RU"/>
        </w:rPr>
      </w:pPr>
      <w:r w:rsidRPr="00E40E75">
        <w:rPr>
          <w:rFonts w:eastAsia="@Arial Unicode MS"/>
          <w:lang w:val="ru-RU"/>
        </w:rPr>
        <w:t>— развитие системы обучения и воспитания детей, имеющих сложные нарушения психического  развития.</w:t>
      </w:r>
    </w:p>
    <w:p w:rsidR="0008757B" w:rsidRPr="00E40E75" w:rsidRDefault="0008757B" w:rsidP="00E40E75">
      <w:pPr>
        <w:tabs>
          <w:tab w:val="left" w:leader="dot" w:pos="624"/>
        </w:tabs>
        <w:ind w:firstLine="709"/>
        <w:jc w:val="both"/>
        <w:rPr>
          <w:rFonts w:eastAsia="@Arial Unicode MS"/>
          <w:i/>
          <w:iCs/>
          <w:lang w:val="ru-RU"/>
        </w:rPr>
      </w:pPr>
      <w:r w:rsidRPr="00E40E75">
        <w:rPr>
          <w:rFonts w:eastAsia="@Arial Unicode MS"/>
          <w:i/>
          <w:iCs/>
          <w:lang w:val="ru-RU"/>
        </w:rPr>
        <w:lastRenderedPageBreak/>
        <w:t>Программно-методическое обеспечение</w:t>
      </w:r>
    </w:p>
    <w:p w:rsidR="0008757B" w:rsidRPr="00E40E75" w:rsidRDefault="0008757B" w:rsidP="00E40E75">
      <w:pPr>
        <w:tabs>
          <w:tab w:val="left" w:leader="dot" w:pos="624"/>
        </w:tabs>
        <w:ind w:firstLine="709"/>
        <w:jc w:val="both"/>
        <w:rPr>
          <w:rFonts w:eastAsia="Times New Roman"/>
          <w:color w:val="000000"/>
          <w:lang w:val="ru-RU"/>
        </w:rPr>
      </w:pPr>
      <w:r w:rsidRPr="00E40E75">
        <w:rPr>
          <w:rFonts w:eastAsia="@Arial Unicode MS"/>
          <w:color w:val="000000"/>
          <w:lang w:val="ru-RU"/>
        </w:rPr>
        <w:t xml:space="preserve">В школе материально </w:t>
      </w:r>
      <w:r w:rsidRPr="00E40E75">
        <w:rPr>
          <w:rFonts w:eastAsia="@Arial Unicode MS"/>
          <w:color w:val="000000"/>
          <w:lang w:val="ru-RU"/>
        </w:rPr>
        <w:noBreakHyphen/>
        <w:t xml:space="preserve"> техническая база позволяет обеспечить адаптивную и коррекционно-развивающую среду. Имеется библиотека</w:t>
      </w:r>
      <w:r w:rsidRPr="00E40E75">
        <w:rPr>
          <w:rFonts w:eastAsia="Times New Roman"/>
          <w:color w:val="000000"/>
          <w:lang w:val="ru-RU"/>
        </w:rPr>
        <w:t>, он имеет 3 зоны: абонемент, читальный зал на 18 посадочных мест и книжного хранилища. Помещение для хранения учебников площадью 24 кв.м. Посещаемость библиотеки 35 чел. в день. Количество читателей 85 человек. В библиотеке имеются систематический каталог, картотека учебного фонда.</w:t>
      </w:r>
    </w:p>
    <w:p w:rsidR="0008757B" w:rsidRPr="00E40E75" w:rsidRDefault="0008757B" w:rsidP="00E40E75">
      <w:pPr>
        <w:ind w:firstLine="709"/>
        <w:jc w:val="both"/>
        <w:rPr>
          <w:rFonts w:eastAsia="Times New Roman"/>
          <w:color w:val="000000"/>
          <w:shd w:val="clear" w:color="auto" w:fill="FFFFFF"/>
          <w:lang w:val="ru-RU"/>
        </w:rPr>
      </w:pPr>
      <w:r w:rsidRPr="00E40E75">
        <w:rPr>
          <w:rFonts w:eastAsia="@Arial Unicode MS"/>
          <w:lang w:val="ru-RU"/>
        </w:rPr>
        <w:t xml:space="preserve">В спортивном зал есть оборудование в наличии </w:t>
      </w:r>
      <w:r w:rsidRPr="00E40E75">
        <w:rPr>
          <w:rFonts w:eastAsia="Times New Roman"/>
          <w:shd w:val="clear" w:color="auto" w:fill="FFFFFF"/>
          <w:lang w:val="ru-RU"/>
        </w:rPr>
        <w:t>гимнастические</w:t>
      </w:r>
      <w:r w:rsidRPr="00E40E75">
        <w:rPr>
          <w:rFonts w:eastAsia="Times New Roman"/>
          <w:color w:val="000000"/>
          <w:shd w:val="clear" w:color="auto" w:fill="FFFFFF"/>
          <w:lang w:val="ru-RU"/>
        </w:rPr>
        <w:t xml:space="preserve"> снаряды, конь и козел для опорных прыжков,  гимнастические стенки. В наличие теннисные столы, мячи волейбольные, футбольные, баскетбольные. Для проведения занятий с детьми имеется разнообразный спортивный инвентарь: скакалки, канат, обручи гимнастические. Занятость в спортзале - по расписанию. Во второй половине дня проводятся секции по баскетболу, волейболу, легкой атлетике</w:t>
      </w:r>
    </w:p>
    <w:p w:rsidR="0008757B" w:rsidRPr="00E40E75" w:rsidRDefault="0008757B" w:rsidP="00E40E75">
      <w:pPr>
        <w:widowControl/>
        <w:jc w:val="both"/>
        <w:rPr>
          <w:rFonts w:eastAsia="Times New Roman"/>
          <w:lang w:val="ru-RU"/>
        </w:rPr>
      </w:pPr>
      <w:r w:rsidRPr="00E40E75">
        <w:rPr>
          <w:rFonts w:eastAsia="Times New Roman"/>
          <w:i/>
          <w:iCs/>
          <w:lang w:val="ru-RU"/>
        </w:rPr>
        <w:t xml:space="preserve">           Музыкальный центр с набором СD дисков </w:t>
      </w:r>
      <w:r w:rsidRPr="00E40E75">
        <w:rPr>
          <w:rFonts w:eastAsia="Times New Roman"/>
          <w:lang w:val="ru-RU"/>
        </w:rPr>
        <w:t>- музыка является неотъемлемой частью СК. Положительные эмоциональные переживания во время звучания приятных слуху музыкальных произведений или звуков природы усиливают внимание, тонизируют центральную нервную систем. Спокойная музыка увеличивает интеллектуальную работу мозга человека и активизирует иммунную систему организма. Переходы от спокойной музыки к тонизирующей способствуют регуляции процессов возбуждения и торможения. Сочетание музыки и звуков природы идеально для релаксации. Поэтому в СК целесообразно использовать специальные записи, в которых музыка переплетена с шумом воды, ветра, пеньем птиц и т.п.</w:t>
      </w:r>
    </w:p>
    <w:p w:rsidR="0008757B" w:rsidRPr="00E40E75" w:rsidRDefault="0008757B" w:rsidP="00E40E75">
      <w:pPr>
        <w:widowControl/>
        <w:ind w:firstLine="709"/>
        <w:jc w:val="both"/>
        <w:rPr>
          <w:rFonts w:eastAsia="Times New Roman"/>
          <w:lang w:val="ru-RU"/>
        </w:rPr>
      </w:pPr>
      <w:r w:rsidRPr="00E40E75">
        <w:rPr>
          <w:rFonts w:eastAsia="Times New Roman"/>
          <w:lang w:val="ru-RU"/>
        </w:rPr>
        <w:t>Кабинет социального педагога располагаются на первом этаже школы. Общая площадь кабинета 21кв.м. Кабинет предназначен для проведения различных видов групповой работы с общим числом участников до 3 -5 человек (тренинги, обучающие семинары, групповые консультации, коррекционные).</w:t>
      </w:r>
    </w:p>
    <w:p w:rsidR="0008757B" w:rsidRPr="00E40E75" w:rsidRDefault="0008757B" w:rsidP="00E40E75">
      <w:pPr>
        <w:widowControl/>
        <w:ind w:firstLine="709"/>
        <w:jc w:val="both"/>
        <w:rPr>
          <w:rFonts w:eastAsia="Times New Roman"/>
          <w:lang w:val="ru-RU"/>
        </w:rPr>
      </w:pPr>
      <w:r w:rsidRPr="00E40E75">
        <w:rPr>
          <w:rFonts w:eastAsia="Times New Roman"/>
          <w:lang w:val="ru-RU"/>
        </w:rPr>
        <w:t>Зона консультативной работы, находится в самом кабинете и оборудована максимально комфортно: столы, удобные стулья, цветы.</w:t>
      </w:r>
    </w:p>
    <w:p w:rsidR="0008757B" w:rsidRPr="00E40E75" w:rsidRDefault="0008757B" w:rsidP="00E40E75">
      <w:pPr>
        <w:widowControl/>
        <w:ind w:firstLine="709"/>
        <w:jc w:val="both"/>
        <w:rPr>
          <w:rFonts w:eastAsia="Times New Roman"/>
          <w:lang w:val="ru-RU"/>
        </w:rPr>
      </w:pPr>
      <w:r w:rsidRPr="00E40E75">
        <w:rPr>
          <w:rFonts w:eastAsia="Times New Roman"/>
          <w:lang w:val="ru-RU"/>
        </w:rPr>
        <w:t>Позиция «ребенок - прежде всего» определяет акцент в работе кабинета. Его обеспечение, которое подразумевает создание ситуации наибольшего комфорта для ребенка: игрушки, карандаши, альбомы, способствующие быстрой смене ситуации в игровом сюжете. Все это обеспечивает быструю адаптацию не только ребенка, но и других посетителей к условиям работы в кабинете и способствует снятию напряженности.</w:t>
      </w:r>
    </w:p>
    <w:p w:rsidR="0008757B" w:rsidRPr="00E40E75" w:rsidRDefault="0008757B" w:rsidP="00E40E75">
      <w:pPr>
        <w:widowControl/>
        <w:ind w:firstLine="709"/>
        <w:jc w:val="both"/>
        <w:rPr>
          <w:rFonts w:eastAsia="@Arial Unicode MS"/>
          <w:lang w:val="ru-RU"/>
        </w:rPr>
      </w:pPr>
      <w:r w:rsidRPr="00E40E75">
        <w:rPr>
          <w:rFonts w:eastAsia="Times New Roman"/>
          <w:lang w:val="ru-RU"/>
        </w:rPr>
        <w:t>В кабинете находятся шкафы для хранения документации и методической литературы.</w:t>
      </w:r>
    </w:p>
    <w:p w:rsidR="0008757B" w:rsidRPr="00E40E75" w:rsidRDefault="0008757B" w:rsidP="00E40E75">
      <w:pPr>
        <w:tabs>
          <w:tab w:val="left" w:leader="dot" w:pos="624"/>
        </w:tabs>
        <w:ind w:firstLine="709"/>
        <w:jc w:val="both"/>
        <w:rPr>
          <w:rFonts w:eastAsia="@Arial Unicode MS"/>
          <w:i/>
          <w:iCs/>
          <w:lang w:val="ru-RU"/>
        </w:rPr>
      </w:pPr>
      <w:r w:rsidRPr="00E40E75">
        <w:rPr>
          <w:rFonts w:eastAsia="@Arial Unicode MS"/>
          <w:i/>
          <w:iCs/>
          <w:lang w:val="ru-RU"/>
        </w:rPr>
        <w:t>Информационное обеспечение</w:t>
      </w:r>
    </w:p>
    <w:p w:rsidR="0008757B" w:rsidRPr="00E40E75" w:rsidRDefault="0008757B" w:rsidP="00E40E75">
      <w:pPr>
        <w:tabs>
          <w:tab w:val="left" w:leader="dot" w:pos="624"/>
        </w:tabs>
        <w:ind w:firstLine="709"/>
        <w:jc w:val="both"/>
        <w:rPr>
          <w:rFonts w:eastAsia="@Arial Unicode MS"/>
          <w:lang w:val="ru-RU"/>
        </w:rPr>
      </w:pPr>
      <w:r w:rsidRPr="00E40E75">
        <w:rPr>
          <w:rFonts w:eastAsia="@Arial Unicode MS"/>
          <w:iCs/>
          <w:lang w:val="ru-RU"/>
        </w:rPr>
        <w:t xml:space="preserve">В школе  создана </w:t>
      </w:r>
      <w:r w:rsidRPr="00E40E75">
        <w:rPr>
          <w:rFonts w:eastAsia="@Arial Unicode MS"/>
          <w:lang w:val="ru-RU"/>
        </w:rPr>
        <w:t>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в наличие методических пособий и рекомендаций по всем направлениям и видам деятельности, наглядных пособий.</w:t>
      </w:r>
    </w:p>
    <w:p w:rsidR="0008757B" w:rsidRPr="00E40E75" w:rsidRDefault="0008757B" w:rsidP="00E40E75">
      <w:pPr>
        <w:ind w:firstLine="709"/>
        <w:jc w:val="both"/>
        <w:rPr>
          <w:rFonts w:eastAsia="Times New Roman"/>
          <w:lang w:val="ru-RU"/>
        </w:rPr>
      </w:pPr>
    </w:p>
    <w:p w:rsidR="00535901" w:rsidRPr="00E40E75" w:rsidRDefault="00535901" w:rsidP="00E40E75">
      <w:pPr>
        <w:jc w:val="center"/>
        <w:rPr>
          <w:b/>
          <w:bCs/>
          <w:lang w:val="ru-RU"/>
        </w:rPr>
      </w:pPr>
    </w:p>
    <w:p w:rsidR="00535901" w:rsidRPr="00E40E75" w:rsidRDefault="00535901" w:rsidP="00E40E75">
      <w:pPr>
        <w:jc w:val="center"/>
        <w:rPr>
          <w:b/>
          <w:bCs/>
          <w:lang w:val="ru-RU"/>
        </w:rPr>
      </w:pPr>
    </w:p>
    <w:p w:rsidR="00535901" w:rsidRPr="00E40E75" w:rsidRDefault="00535901" w:rsidP="00E40E75">
      <w:pPr>
        <w:jc w:val="center"/>
        <w:rPr>
          <w:b/>
          <w:bCs/>
          <w:lang w:val="ru-RU"/>
        </w:rPr>
      </w:pPr>
    </w:p>
    <w:p w:rsidR="00535901" w:rsidRPr="00E40E75" w:rsidRDefault="00535901" w:rsidP="00E40E75">
      <w:pPr>
        <w:jc w:val="center"/>
        <w:rPr>
          <w:b/>
          <w:bCs/>
          <w:lang w:val="ru-RU"/>
        </w:rPr>
      </w:pPr>
    </w:p>
    <w:p w:rsidR="00535901" w:rsidRPr="00E40E75" w:rsidRDefault="00535901" w:rsidP="00E40E75">
      <w:pPr>
        <w:jc w:val="center"/>
        <w:rPr>
          <w:b/>
          <w:bCs/>
          <w:lang w:val="ru-RU"/>
        </w:rPr>
      </w:pPr>
    </w:p>
    <w:p w:rsidR="00535901" w:rsidRPr="00E40E75" w:rsidRDefault="00535901" w:rsidP="00E40E75">
      <w:pPr>
        <w:jc w:val="center"/>
        <w:rPr>
          <w:b/>
          <w:bCs/>
          <w:lang w:val="ru-RU"/>
        </w:rPr>
      </w:pPr>
    </w:p>
    <w:p w:rsidR="00535901" w:rsidRPr="00E40E75" w:rsidRDefault="00535901" w:rsidP="00E40E75">
      <w:pPr>
        <w:jc w:val="center"/>
        <w:rPr>
          <w:b/>
          <w:bCs/>
          <w:lang w:val="ru-RU"/>
        </w:rPr>
      </w:pPr>
    </w:p>
    <w:p w:rsidR="00535901" w:rsidRPr="00E40E75" w:rsidRDefault="00535901" w:rsidP="00E40E75">
      <w:pPr>
        <w:jc w:val="center"/>
        <w:rPr>
          <w:b/>
          <w:bCs/>
          <w:lang w:val="ru-RU"/>
        </w:rPr>
      </w:pPr>
    </w:p>
    <w:p w:rsidR="00535901" w:rsidRPr="00E40E75" w:rsidRDefault="00535901" w:rsidP="00E40E75">
      <w:pPr>
        <w:jc w:val="center"/>
        <w:rPr>
          <w:b/>
          <w:bCs/>
          <w:lang w:val="ru-RU"/>
        </w:rPr>
      </w:pPr>
    </w:p>
    <w:p w:rsidR="00535901" w:rsidRPr="00E40E75" w:rsidRDefault="00535901" w:rsidP="00E40E75">
      <w:pPr>
        <w:jc w:val="center"/>
        <w:rPr>
          <w:b/>
          <w:bCs/>
          <w:lang w:val="ru-RU"/>
        </w:rPr>
      </w:pPr>
    </w:p>
    <w:p w:rsidR="00535901" w:rsidRPr="00E40E75" w:rsidRDefault="00535901" w:rsidP="00E40E75">
      <w:pPr>
        <w:jc w:val="center"/>
        <w:rPr>
          <w:b/>
          <w:bCs/>
          <w:lang w:val="ru-RU"/>
        </w:rPr>
      </w:pPr>
    </w:p>
    <w:p w:rsidR="00535901" w:rsidRPr="00E40E75" w:rsidRDefault="00535901" w:rsidP="00E40E75">
      <w:pPr>
        <w:jc w:val="center"/>
        <w:rPr>
          <w:b/>
          <w:bCs/>
          <w:lang w:val="ru-RU"/>
        </w:rPr>
      </w:pPr>
    </w:p>
    <w:p w:rsidR="00D25154" w:rsidRPr="00E40E75" w:rsidRDefault="00D25154" w:rsidP="00E40E75">
      <w:pPr>
        <w:jc w:val="center"/>
      </w:pPr>
      <w:r w:rsidRPr="00E40E75">
        <w:rPr>
          <w:b/>
          <w:bCs/>
        </w:rPr>
        <w:lastRenderedPageBreak/>
        <w:t xml:space="preserve">3. </w:t>
      </w:r>
      <w:r w:rsidRPr="00E40E75">
        <w:rPr>
          <w:b/>
          <w:bCs/>
          <w:caps/>
        </w:rPr>
        <w:t>Организационный</w:t>
      </w:r>
    </w:p>
    <w:p w:rsidR="00D25154" w:rsidRPr="00E40E75" w:rsidRDefault="00D25154" w:rsidP="00E40E75"/>
    <w:p w:rsidR="00AD2DB9" w:rsidRPr="00E40E75" w:rsidRDefault="00AF2A1F" w:rsidP="00F07B12">
      <w:pPr>
        <w:widowControl/>
        <w:numPr>
          <w:ilvl w:val="1"/>
          <w:numId w:val="24"/>
        </w:numPr>
        <w:autoSpaceDE/>
        <w:autoSpaceDN/>
        <w:adjustRightInd/>
        <w:ind w:left="0"/>
        <w:jc w:val="both"/>
        <w:rPr>
          <w:sz w:val="28"/>
          <w:szCs w:val="28"/>
          <w:lang w:val="ru-RU"/>
        </w:rPr>
      </w:pPr>
      <w:r w:rsidRPr="00E40E75">
        <w:rPr>
          <w:b/>
          <w:lang w:val="ru-RU"/>
        </w:rPr>
        <w:t>У</w:t>
      </w:r>
      <w:r w:rsidR="00693E87" w:rsidRPr="00E40E75">
        <w:rPr>
          <w:b/>
          <w:lang w:val="ru-RU"/>
        </w:rPr>
        <w:t xml:space="preserve">чебный план начального общего образования </w:t>
      </w:r>
      <w:r w:rsidR="00AD2DB9" w:rsidRPr="00E40E75">
        <w:rPr>
          <w:sz w:val="28"/>
          <w:szCs w:val="28"/>
          <w:lang w:val="ru-RU"/>
        </w:rPr>
        <w:tab/>
      </w:r>
    </w:p>
    <w:p w:rsidR="00AD2DB9" w:rsidRPr="00E40E75" w:rsidRDefault="00AD2DB9" w:rsidP="00E40E75">
      <w:pPr>
        <w:tabs>
          <w:tab w:val="left" w:pos="360"/>
        </w:tabs>
        <w:jc w:val="both"/>
        <w:rPr>
          <w:lang w:val="ru-RU"/>
        </w:rPr>
      </w:pPr>
      <w:r w:rsidRPr="00E40E75">
        <w:rPr>
          <w:sz w:val="28"/>
          <w:szCs w:val="28"/>
          <w:lang w:val="ru-RU"/>
        </w:rPr>
        <w:tab/>
      </w:r>
      <w:r w:rsidRPr="00E40E75">
        <w:rPr>
          <w:lang w:val="ru-RU"/>
        </w:rPr>
        <w:t>Учебный план для обучающихся 1-4 классов сформирован на основе базисного учебного плана начального общего образования общеобразовательных учреждений Белгородской области и обеспечивает исполнение федеральных государственных образовательных стандартов начального общего образования второго поколения.</w:t>
      </w:r>
    </w:p>
    <w:p w:rsidR="00AD2DB9" w:rsidRPr="00E40E75" w:rsidRDefault="00AD2DB9" w:rsidP="00E40E75">
      <w:pPr>
        <w:ind w:firstLine="567"/>
        <w:jc w:val="both"/>
        <w:rPr>
          <w:lang w:val="ru-RU"/>
        </w:rPr>
      </w:pPr>
      <w:r w:rsidRPr="00E40E75">
        <w:rPr>
          <w:lang w:val="ru-RU"/>
        </w:rPr>
        <w:t>В ходе освоения образовательной программы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AD2DB9" w:rsidRPr="00E40E75" w:rsidRDefault="00AD2DB9" w:rsidP="00F07B12">
      <w:pPr>
        <w:pStyle w:val="ListParagraph1"/>
        <w:numPr>
          <w:ilvl w:val="0"/>
          <w:numId w:val="114"/>
        </w:numPr>
        <w:spacing w:after="0" w:line="240" w:lineRule="auto"/>
        <w:ind w:left="0" w:firstLine="426"/>
        <w:jc w:val="both"/>
        <w:rPr>
          <w:rFonts w:ascii="Times New Roman" w:hAnsi="Times New Roman" w:cs="Times New Roman"/>
          <w:sz w:val="24"/>
          <w:szCs w:val="24"/>
        </w:rPr>
      </w:pPr>
      <w:r w:rsidRPr="00E40E75">
        <w:rPr>
          <w:rFonts w:ascii="Times New Roman" w:hAnsi="Times New Roman" w:cs="Times New Roman"/>
          <w:sz w:val="24"/>
          <w:szCs w:val="24"/>
        </w:rPr>
        <w:t>формирование гражданской идентичности обучающихся;</w:t>
      </w:r>
    </w:p>
    <w:p w:rsidR="00AD2DB9" w:rsidRPr="00E40E75" w:rsidRDefault="00AD2DB9" w:rsidP="00F07B12">
      <w:pPr>
        <w:pStyle w:val="ListParagraph1"/>
        <w:numPr>
          <w:ilvl w:val="0"/>
          <w:numId w:val="114"/>
        </w:numPr>
        <w:spacing w:after="0" w:line="240" w:lineRule="auto"/>
        <w:ind w:left="0" w:firstLine="426"/>
        <w:jc w:val="both"/>
        <w:rPr>
          <w:rFonts w:ascii="Times New Roman" w:hAnsi="Times New Roman" w:cs="Times New Roman"/>
          <w:sz w:val="24"/>
          <w:szCs w:val="24"/>
        </w:rPr>
      </w:pPr>
      <w:r w:rsidRPr="00E40E75">
        <w:rPr>
          <w:rFonts w:ascii="Times New Roman" w:hAnsi="Times New Roman" w:cs="Times New Roman"/>
          <w:sz w:val="24"/>
          <w:szCs w:val="24"/>
        </w:rPr>
        <w:t>приобщение к общекультурным и национальным ценностям, информационным технологиям;</w:t>
      </w:r>
    </w:p>
    <w:p w:rsidR="00AD2DB9" w:rsidRPr="00E40E75" w:rsidRDefault="00AD2DB9" w:rsidP="00F07B12">
      <w:pPr>
        <w:pStyle w:val="ListParagraph1"/>
        <w:numPr>
          <w:ilvl w:val="0"/>
          <w:numId w:val="114"/>
        </w:numPr>
        <w:spacing w:after="0" w:line="240" w:lineRule="auto"/>
        <w:ind w:left="0" w:firstLine="426"/>
        <w:jc w:val="both"/>
        <w:rPr>
          <w:rFonts w:ascii="Times New Roman" w:hAnsi="Times New Roman" w:cs="Times New Roman"/>
          <w:sz w:val="24"/>
          <w:szCs w:val="24"/>
        </w:rPr>
      </w:pPr>
      <w:r w:rsidRPr="00E40E75">
        <w:rPr>
          <w:rFonts w:ascii="Times New Roman" w:hAnsi="Times New Roman" w:cs="Times New Roman"/>
          <w:sz w:val="24"/>
          <w:szCs w:val="24"/>
        </w:rPr>
        <w:t>готовность к продолжению образования на последующих ступенях основного общего образования;</w:t>
      </w:r>
    </w:p>
    <w:p w:rsidR="00AD2DB9" w:rsidRPr="00E40E75" w:rsidRDefault="00AD2DB9" w:rsidP="00F07B12">
      <w:pPr>
        <w:pStyle w:val="ListParagraph1"/>
        <w:numPr>
          <w:ilvl w:val="0"/>
          <w:numId w:val="114"/>
        </w:numPr>
        <w:spacing w:after="0" w:line="240" w:lineRule="auto"/>
        <w:ind w:left="0" w:firstLine="426"/>
        <w:jc w:val="both"/>
        <w:rPr>
          <w:rFonts w:ascii="Times New Roman" w:hAnsi="Times New Roman" w:cs="Times New Roman"/>
          <w:sz w:val="24"/>
          <w:szCs w:val="24"/>
        </w:rPr>
      </w:pPr>
      <w:r w:rsidRPr="00E40E75">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AD2DB9" w:rsidRPr="00E40E75" w:rsidRDefault="00AD2DB9" w:rsidP="00F07B12">
      <w:pPr>
        <w:pStyle w:val="ListParagraph1"/>
        <w:numPr>
          <w:ilvl w:val="0"/>
          <w:numId w:val="114"/>
        </w:numPr>
        <w:spacing w:after="0" w:line="240" w:lineRule="auto"/>
        <w:ind w:left="0" w:firstLine="426"/>
        <w:jc w:val="both"/>
        <w:rPr>
          <w:rFonts w:ascii="Times New Roman" w:hAnsi="Times New Roman" w:cs="Times New Roman"/>
          <w:sz w:val="24"/>
          <w:szCs w:val="24"/>
        </w:rPr>
      </w:pPr>
      <w:r w:rsidRPr="00E40E75">
        <w:rPr>
          <w:rFonts w:ascii="Times New Roman" w:hAnsi="Times New Roman" w:cs="Times New Roman"/>
          <w:sz w:val="24"/>
          <w:szCs w:val="24"/>
        </w:rPr>
        <w:t>личностное развитие обучающегося в соответствии с его индивидуальностью.</w:t>
      </w:r>
    </w:p>
    <w:p w:rsidR="00AD2DB9" w:rsidRPr="00E40E75" w:rsidRDefault="00AD2DB9" w:rsidP="00E40E75">
      <w:pPr>
        <w:shd w:val="clear" w:color="auto" w:fill="FFFFFF"/>
        <w:ind w:firstLine="567"/>
        <w:jc w:val="both"/>
        <w:rPr>
          <w:lang w:val="ru-RU"/>
        </w:rPr>
      </w:pPr>
      <w:r w:rsidRPr="00E40E75">
        <w:rPr>
          <w:lang w:val="ru-RU"/>
        </w:rPr>
        <w:t>Содержание образования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AD2DB9" w:rsidRPr="00E40E75" w:rsidRDefault="00AD2DB9" w:rsidP="00E40E75">
      <w:pPr>
        <w:shd w:val="clear" w:color="auto" w:fill="FFFFFF"/>
        <w:ind w:firstLine="567"/>
        <w:jc w:val="both"/>
        <w:rPr>
          <w:lang w:val="ru-RU"/>
        </w:rPr>
      </w:pPr>
      <w:r w:rsidRPr="00E40E75">
        <w:rPr>
          <w:lang w:val="ru-RU"/>
        </w:rPr>
        <w:t>Учебный план для обучающихся 1-4 классов состоит из обязательной (инвариантной) части.</w:t>
      </w:r>
    </w:p>
    <w:p w:rsidR="00AD2DB9" w:rsidRPr="00E40E75" w:rsidRDefault="00AD2DB9" w:rsidP="00E40E75">
      <w:pPr>
        <w:ind w:firstLine="567"/>
        <w:jc w:val="both"/>
        <w:rPr>
          <w:lang w:val="ru-RU"/>
        </w:rPr>
      </w:pPr>
      <w:r w:rsidRPr="00E40E75">
        <w:rPr>
          <w:lang w:val="ru-RU"/>
        </w:rPr>
        <w:t>Обязательная часть учебного плана для обучающихся 1-4 классов определяет состав обязательных учебных предметов,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AD2DB9" w:rsidRPr="00E40E75" w:rsidRDefault="00AD2DB9" w:rsidP="00E40E75">
      <w:pPr>
        <w:ind w:firstLine="567"/>
        <w:jc w:val="both"/>
        <w:rPr>
          <w:color w:val="FF0000"/>
          <w:lang w:val="ru-RU"/>
        </w:rPr>
      </w:pPr>
      <w:r w:rsidRPr="00E40E75">
        <w:rPr>
          <w:lang w:val="ru-RU"/>
        </w:rPr>
        <w:t>Обязательная часть учебного плана для обучающихся 1-4  классов представлена предметными областями: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обеспечивается типовой программой для начальной школы «Школа России »</w:t>
      </w:r>
      <w:r w:rsidRPr="00E40E75">
        <w:rPr>
          <w:color w:val="FF0000"/>
          <w:lang w:val="ru-RU"/>
        </w:rPr>
        <w:t>.</w:t>
      </w:r>
    </w:p>
    <w:p w:rsidR="00AD2DB9" w:rsidRPr="00E40E75" w:rsidRDefault="00AD2DB9" w:rsidP="00E40E75">
      <w:pPr>
        <w:ind w:firstLine="708"/>
        <w:jc w:val="both"/>
        <w:rPr>
          <w:lang w:val="ru-RU"/>
        </w:rPr>
      </w:pPr>
      <w:r w:rsidRPr="00E40E75">
        <w:rPr>
          <w:lang w:val="ru-RU"/>
        </w:rPr>
        <w:t>Предметная область «Русский язык и литературное чтение» представлена предметами «Русский язык (4 часа в неделю в 1-4 классах), «Литературное чтение» (4 часа в неделю в 1-3 классах; 3 часа в 4 классе.</w:t>
      </w:r>
    </w:p>
    <w:p w:rsidR="00AD2DB9" w:rsidRPr="00E40E75" w:rsidRDefault="00AD2DB9" w:rsidP="00E40E75">
      <w:pPr>
        <w:ind w:firstLine="567"/>
        <w:jc w:val="both"/>
        <w:rPr>
          <w:lang w:val="ru-RU"/>
        </w:rPr>
      </w:pPr>
      <w:r w:rsidRPr="00E40E75">
        <w:rPr>
          <w:lang w:val="ru-RU"/>
        </w:rPr>
        <w:t xml:space="preserve">Предметная область «Родной язык и  литературное чтение на родном языке» представлена предметами  «Родной язык (русский)», «Литературное чтение на родном языке», изучение данных учебных предметов на уровне начального общего образования в 2018-2019 учебном году будет осуществляться в составе учебных предметов «Русский язык» и «Литературное чтение». </w:t>
      </w:r>
    </w:p>
    <w:p w:rsidR="00AD2DB9" w:rsidRPr="00E40E75" w:rsidRDefault="00AD2DB9" w:rsidP="00E40E75">
      <w:pPr>
        <w:ind w:firstLine="708"/>
        <w:jc w:val="both"/>
        <w:rPr>
          <w:lang w:val="ru-RU"/>
        </w:rPr>
      </w:pPr>
      <w:r w:rsidRPr="00E40E75">
        <w:rPr>
          <w:lang w:val="ru-RU"/>
        </w:rPr>
        <w:t>На заседании педагогического совета МБОУ «Наголенская средняя общеобразовательная школа» (протокол №1 от 29.08.2018г.) в соответствии с учетом образовательных потребностей всех участников образовательных отношений принято решение об увеличении количества часов, отводимых на изучение предмета обязательной части учебного плана «Русский язык» на 1 час в 1-4 классах.</w:t>
      </w:r>
    </w:p>
    <w:p w:rsidR="00AD2DB9" w:rsidRPr="00E40E75" w:rsidRDefault="00AD2DB9" w:rsidP="00E40E75">
      <w:pPr>
        <w:ind w:firstLine="708"/>
        <w:jc w:val="both"/>
        <w:rPr>
          <w:lang w:val="ru-RU"/>
        </w:rPr>
      </w:pPr>
      <w:r w:rsidRPr="00E40E75">
        <w:rPr>
          <w:lang w:val="ru-RU"/>
        </w:rPr>
        <w:t>Предметная область «Иностранный язык» представлена предметом «Иностранный язык (английский») (2 часа в неделю во 2-4 классах).</w:t>
      </w:r>
    </w:p>
    <w:p w:rsidR="00AD2DB9" w:rsidRPr="00E40E75" w:rsidRDefault="00AD2DB9" w:rsidP="00E40E75">
      <w:pPr>
        <w:ind w:firstLine="708"/>
        <w:jc w:val="both"/>
        <w:rPr>
          <w:lang w:val="ru-RU"/>
        </w:rPr>
      </w:pPr>
      <w:r w:rsidRPr="00E40E75">
        <w:rPr>
          <w:lang w:val="ru-RU"/>
        </w:rPr>
        <w:t>Предметная область «Математика и информатика» представлена учебным предметом «Математика», который изучается в 1-4 классах в объеме 4 часа в неделю.</w:t>
      </w:r>
    </w:p>
    <w:p w:rsidR="00AD2DB9" w:rsidRPr="00E40E75" w:rsidRDefault="00AD2DB9" w:rsidP="00E40E75">
      <w:pPr>
        <w:ind w:firstLine="708"/>
        <w:jc w:val="both"/>
        <w:rPr>
          <w:lang w:val="ru-RU"/>
        </w:rPr>
      </w:pPr>
      <w:r w:rsidRPr="00E40E75">
        <w:rPr>
          <w:lang w:val="ru-RU"/>
        </w:rPr>
        <w:t xml:space="preserve">Предметная область «Обществознание и естествознание (окружающий мир)» представлена </w:t>
      </w:r>
      <w:r w:rsidRPr="00E40E75">
        <w:rPr>
          <w:lang w:val="ru-RU"/>
        </w:rPr>
        <w:lastRenderedPageBreak/>
        <w:t>предметом «Окружающий мир (2 часа в неделю в 1-4 классах).</w:t>
      </w:r>
    </w:p>
    <w:p w:rsidR="00AD2DB9" w:rsidRPr="00E40E75" w:rsidRDefault="00AD2DB9" w:rsidP="00E40E75">
      <w:pPr>
        <w:ind w:firstLine="708"/>
        <w:jc w:val="both"/>
        <w:rPr>
          <w:lang w:val="ru-RU"/>
        </w:rPr>
      </w:pPr>
      <w:r w:rsidRPr="00E40E75">
        <w:rPr>
          <w:lang w:val="ru-RU"/>
        </w:rPr>
        <w:t xml:space="preserve">В учебный план </w:t>
      </w:r>
      <w:r w:rsidRPr="00E40E75">
        <w:t>IV</w:t>
      </w:r>
      <w:r w:rsidRPr="00E40E75">
        <w:rPr>
          <w:lang w:val="ru-RU"/>
        </w:rPr>
        <w:t xml:space="preserve"> класса включен 1 час в неделю (34 часа в год) на изучение учебного предмета «Основы религиозных культур и светской этики» (далее - ОРКСЭ).</w:t>
      </w:r>
    </w:p>
    <w:p w:rsidR="00AD2DB9" w:rsidRPr="00E40E75" w:rsidRDefault="00AD2DB9" w:rsidP="00E40E75">
      <w:pPr>
        <w:ind w:firstLine="708"/>
        <w:jc w:val="both"/>
        <w:rPr>
          <w:lang w:val="ru-RU"/>
        </w:rPr>
      </w:pPr>
      <w:r w:rsidRPr="00E40E75">
        <w:rPr>
          <w:lang w:val="ru-RU"/>
        </w:rPr>
        <w:t>Целью изучения учебного предмета ОРКСЭ является формирование у учащихся мотивации к осознанному нравственному поведению, основанному на знании и уважении культурных и религиозных традиций народов России, а также готовности к диалогу с представителями других культур и мировоззрений. Учебный предмет является светским. В результате проведенного анкетирования родителей обучающихся был выбран модуль «Основы православной культуры».</w:t>
      </w:r>
    </w:p>
    <w:p w:rsidR="00AD2DB9" w:rsidRPr="00E40E75" w:rsidRDefault="00AD2DB9" w:rsidP="00E40E75">
      <w:pPr>
        <w:shd w:val="clear" w:color="auto" w:fill="FFFFFF"/>
        <w:ind w:firstLine="706"/>
        <w:jc w:val="both"/>
        <w:rPr>
          <w:lang w:val="ru-RU"/>
        </w:rPr>
      </w:pPr>
      <w:r w:rsidRPr="00E40E75">
        <w:rPr>
          <w:lang w:val="ru-RU"/>
        </w:rPr>
        <w:t>Предметная область «Искусство» представлена предметами «Изобразительное искусство» и «Музыка» (по 1 часу в неделю в 1-4 классах).</w:t>
      </w:r>
    </w:p>
    <w:p w:rsidR="00AD2DB9" w:rsidRPr="00E40E75" w:rsidRDefault="00AD2DB9" w:rsidP="00E40E75">
      <w:pPr>
        <w:shd w:val="clear" w:color="auto" w:fill="FFFFFF"/>
        <w:ind w:firstLine="706"/>
        <w:jc w:val="both"/>
        <w:rPr>
          <w:lang w:val="ru-RU"/>
        </w:rPr>
      </w:pPr>
      <w:r w:rsidRPr="00E40E75">
        <w:rPr>
          <w:lang w:val="ru-RU"/>
        </w:rPr>
        <w:t>Предметная область «Технология» представлена предметом «Технология» (1 час в неделю в 1-4 классах).</w:t>
      </w:r>
    </w:p>
    <w:p w:rsidR="00AD2DB9" w:rsidRPr="00E40E75" w:rsidRDefault="00AD2DB9" w:rsidP="00E40E75">
      <w:pPr>
        <w:shd w:val="clear" w:color="auto" w:fill="FFFFFF"/>
        <w:ind w:firstLine="706"/>
        <w:jc w:val="both"/>
        <w:rPr>
          <w:lang w:val="ru-RU"/>
        </w:rPr>
      </w:pPr>
      <w:r w:rsidRPr="00E40E75">
        <w:rPr>
          <w:lang w:val="ru-RU"/>
        </w:rPr>
        <w:t>Предметная область «Физическая культура» представлена учебным предметом «Физическая культура» (3 часа в неделю в 1-4 классах).</w:t>
      </w:r>
    </w:p>
    <w:p w:rsidR="00AD2DB9" w:rsidRPr="00E40E75" w:rsidRDefault="00AD2DB9" w:rsidP="00E40E75">
      <w:pPr>
        <w:widowControl/>
        <w:tabs>
          <w:tab w:val="left" w:pos="3337"/>
          <w:tab w:val="left" w:pos="3665"/>
          <w:tab w:val="left" w:pos="4358"/>
        </w:tabs>
        <w:ind w:firstLine="284"/>
        <w:jc w:val="both"/>
        <w:rPr>
          <w:rFonts w:eastAsia="Times New Roman"/>
          <w:lang w:val="ru-RU" w:eastAsia="ar-SA"/>
        </w:rPr>
      </w:pPr>
      <w:r w:rsidRPr="00E40E75">
        <w:rPr>
          <w:rFonts w:eastAsia="Times New Roman"/>
          <w:lang w:val="ru-RU" w:eastAsia="ar-SA"/>
        </w:rPr>
        <w:t>Для полноценного изучения указанных занятий в школе созданы необходимые условия: нормативно-правовые, материально-технические, информационно-методические, кадровые.</w:t>
      </w:r>
    </w:p>
    <w:p w:rsidR="00AD2DB9" w:rsidRPr="00E40E75" w:rsidRDefault="00AD2DB9" w:rsidP="00E40E75">
      <w:pPr>
        <w:widowControl/>
        <w:tabs>
          <w:tab w:val="left" w:pos="3337"/>
          <w:tab w:val="left" w:pos="3665"/>
          <w:tab w:val="left" w:pos="4358"/>
        </w:tabs>
        <w:ind w:firstLine="284"/>
        <w:jc w:val="both"/>
        <w:rPr>
          <w:rFonts w:eastAsia="Times New Roman"/>
          <w:lang w:val="ru-RU" w:eastAsia="ar-SA"/>
        </w:rPr>
      </w:pPr>
      <w:r w:rsidRPr="00E40E75">
        <w:rPr>
          <w:rFonts w:eastAsia="Times New Roman"/>
          <w:lang w:val="ru-RU" w:eastAsia="ar-SA"/>
        </w:rPr>
        <w:t>Для полноценного изучения указанных предметов в школе созданы необходимые условия: нормативно-правовые, материально-технические, информационно-методические, кадровые.</w:t>
      </w:r>
    </w:p>
    <w:p w:rsidR="00AD2DB9" w:rsidRPr="00E40E75" w:rsidRDefault="00AD2DB9" w:rsidP="00E40E75">
      <w:pPr>
        <w:widowControl/>
        <w:shd w:val="clear" w:color="auto" w:fill="FFFFFF"/>
        <w:autoSpaceDE/>
        <w:autoSpaceDN/>
        <w:adjustRightInd/>
        <w:jc w:val="center"/>
        <w:outlineLvl w:val="2"/>
        <w:rPr>
          <w:rFonts w:eastAsia="Arial Unicode MS"/>
          <w:b/>
          <w:bCs/>
          <w:lang w:val="ru-RU"/>
        </w:rPr>
      </w:pPr>
      <w:bookmarkStart w:id="3" w:name="bookmark4"/>
    </w:p>
    <w:p w:rsidR="00AD2DB9" w:rsidRPr="00E40E75" w:rsidRDefault="00AD2DB9" w:rsidP="00E40E75">
      <w:pPr>
        <w:widowControl/>
        <w:shd w:val="clear" w:color="auto" w:fill="FFFFFF"/>
        <w:autoSpaceDE/>
        <w:autoSpaceDN/>
        <w:adjustRightInd/>
        <w:jc w:val="center"/>
        <w:outlineLvl w:val="2"/>
        <w:rPr>
          <w:rFonts w:eastAsia="Arial Unicode MS"/>
          <w:b/>
          <w:bCs/>
          <w:lang w:val="ru-RU"/>
        </w:rPr>
      </w:pPr>
      <w:r w:rsidRPr="00E40E75">
        <w:rPr>
          <w:rFonts w:eastAsia="Arial Unicode MS"/>
          <w:b/>
          <w:bCs/>
          <w:lang w:val="ru-RU"/>
        </w:rPr>
        <w:t>Формы промежуточной аттестации на уровне начального общего образования в соответствии с требованиями ФГОС</w:t>
      </w:r>
      <w:bookmarkEnd w:id="3"/>
      <w:r w:rsidRPr="00E40E75">
        <w:rPr>
          <w:rFonts w:eastAsia="Arial Unicode MS"/>
          <w:b/>
          <w:bCs/>
          <w:lang w:val="ru-RU"/>
        </w:rPr>
        <w:t xml:space="preserve"> НОО</w:t>
      </w:r>
    </w:p>
    <w:p w:rsidR="00AD2DB9" w:rsidRPr="00E40E75" w:rsidRDefault="00AD2DB9" w:rsidP="00E40E75">
      <w:pPr>
        <w:widowControl/>
        <w:shd w:val="clear" w:color="auto" w:fill="FFFFFF"/>
        <w:autoSpaceDE/>
        <w:autoSpaceDN/>
        <w:adjustRightInd/>
        <w:ind w:firstLine="720"/>
        <w:jc w:val="both"/>
        <w:rPr>
          <w:rFonts w:eastAsia="Arial Unicode MS"/>
          <w:lang w:val="ru-RU"/>
        </w:rPr>
      </w:pPr>
      <w:r w:rsidRPr="00E40E75">
        <w:rPr>
          <w:rFonts w:eastAsia="Arial Unicode MS"/>
          <w:lang w:val="ru-RU"/>
        </w:rPr>
        <w:t>В соответствии с требованиями ФГОС основной целью промежуточной аттестации в начальной школе является определение качества и уровня сформированности личностных, метапредметных и предметных результатов освоения образовательной программы начального общего образования, соотнесение этого уровня с требованиями федерального государственного образовательного стандарта, а также оценка индивидуального прогресса в основных сферах развития личности ребёнка.</w:t>
      </w:r>
    </w:p>
    <w:p w:rsidR="00AD2DB9" w:rsidRPr="00E40E75" w:rsidRDefault="00AD2DB9" w:rsidP="00E40E75">
      <w:pPr>
        <w:widowControl/>
        <w:shd w:val="clear" w:color="auto" w:fill="FFFFFF"/>
        <w:autoSpaceDE/>
        <w:autoSpaceDN/>
        <w:adjustRightInd/>
        <w:ind w:firstLine="720"/>
        <w:jc w:val="both"/>
        <w:rPr>
          <w:rFonts w:eastAsia="Arial Unicode MS"/>
          <w:lang w:val="ru-RU"/>
        </w:rPr>
      </w:pPr>
      <w:r w:rsidRPr="00E40E75">
        <w:rPr>
          <w:rFonts w:eastAsia="Arial Unicode MS"/>
          <w:lang w:val="ru-RU"/>
        </w:rPr>
        <w:t xml:space="preserve">Промежуточная аттестация в 2018-2019 учебном году обучающихся 1-4 классов МБОУ </w:t>
      </w:r>
      <w:r w:rsidRPr="00E40E75">
        <w:rPr>
          <w:lang w:val="ru-RU"/>
        </w:rPr>
        <w:t xml:space="preserve">«Наголенская  средняя общеобразовательная школа» </w:t>
      </w:r>
      <w:r w:rsidRPr="00E40E75">
        <w:rPr>
          <w:rFonts w:eastAsia="Arial Unicode MS"/>
          <w:lang w:val="ru-RU"/>
        </w:rPr>
        <w:t>проводится после освоения программ соответствующего класса за год и включает в себя:</w:t>
      </w:r>
    </w:p>
    <w:p w:rsidR="00AD2DB9" w:rsidRPr="00E40E75" w:rsidRDefault="00AD2DB9" w:rsidP="00F07B12">
      <w:pPr>
        <w:widowControl/>
        <w:numPr>
          <w:ilvl w:val="0"/>
          <w:numId w:val="111"/>
        </w:numPr>
        <w:shd w:val="clear" w:color="auto" w:fill="FFFFFF"/>
        <w:tabs>
          <w:tab w:val="left" w:pos="993"/>
          <w:tab w:val="left" w:pos="1134"/>
        </w:tabs>
        <w:autoSpaceDE/>
        <w:autoSpaceDN/>
        <w:adjustRightInd/>
        <w:ind w:left="0" w:firstLine="720"/>
        <w:jc w:val="both"/>
        <w:rPr>
          <w:rFonts w:eastAsia="Arial Unicode MS"/>
          <w:lang w:val="ru-RU"/>
        </w:rPr>
      </w:pPr>
      <w:r w:rsidRPr="00E40E75">
        <w:rPr>
          <w:rFonts w:eastAsia="Arial Unicode MS"/>
          <w:lang w:val="ru-RU"/>
        </w:rPr>
        <w:t>в 1 классе итоговая контрольная  работа по литературному чтению;</w:t>
      </w:r>
    </w:p>
    <w:p w:rsidR="00AD2DB9" w:rsidRPr="00E40E75" w:rsidRDefault="00AD2DB9" w:rsidP="00F07B12">
      <w:pPr>
        <w:widowControl/>
        <w:numPr>
          <w:ilvl w:val="0"/>
          <w:numId w:val="110"/>
        </w:numPr>
        <w:shd w:val="clear" w:color="auto" w:fill="FFFFFF"/>
        <w:tabs>
          <w:tab w:val="clear" w:pos="0"/>
          <w:tab w:val="left" w:pos="993"/>
        </w:tabs>
        <w:autoSpaceDE/>
        <w:autoSpaceDN/>
        <w:adjustRightInd/>
        <w:ind w:left="0" w:firstLine="720"/>
        <w:jc w:val="both"/>
        <w:rPr>
          <w:rFonts w:eastAsia="Arial Unicode MS"/>
          <w:lang w:val="ru-RU"/>
        </w:rPr>
      </w:pPr>
      <w:r w:rsidRPr="00E40E75">
        <w:rPr>
          <w:rFonts w:eastAsia="Arial Unicode MS"/>
          <w:lang w:val="ru-RU"/>
        </w:rPr>
        <w:t xml:space="preserve"> во 2 классе итоговый  контрольный диктант по русскому языку + грамматические задания;</w:t>
      </w:r>
    </w:p>
    <w:p w:rsidR="00AD2DB9" w:rsidRPr="00E40E75" w:rsidRDefault="00AD2DB9" w:rsidP="00F07B12">
      <w:pPr>
        <w:widowControl/>
        <w:numPr>
          <w:ilvl w:val="0"/>
          <w:numId w:val="110"/>
        </w:numPr>
        <w:shd w:val="clear" w:color="auto" w:fill="FFFFFF"/>
        <w:tabs>
          <w:tab w:val="clear" w:pos="0"/>
          <w:tab w:val="left" w:pos="993"/>
        </w:tabs>
        <w:autoSpaceDE/>
        <w:autoSpaceDN/>
        <w:adjustRightInd/>
        <w:ind w:left="0" w:firstLine="720"/>
        <w:jc w:val="both"/>
        <w:rPr>
          <w:rFonts w:eastAsia="Arial Unicode MS"/>
          <w:lang w:val="ru-RU"/>
        </w:rPr>
      </w:pPr>
      <w:r w:rsidRPr="00E40E75">
        <w:rPr>
          <w:rFonts w:eastAsia="Arial Unicode MS"/>
          <w:lang w:val="ru-RU"/>
        </w:rPr>
        <w:t xml:space="preserve"> в 3 классе итоговую контрольную работу по математике;</w:t>
      </w:r>
    </w:p>
    <w:p w:rsidR="00AD2DB9" w:rsidRPr="00E40E75" w:rsidRDefault="00AD2DB9" w:rsidP="00F07B12">
      <w:pPr>
        <w:widowControl/>
        <w:numPr>
          <w:ilvl w:val="0"/>
          <w:numId w:val="110"/>
        </w:numPr>
        <w:shd w:val="clear" w:color="auto" w:fill="FFFFFF"/>
        <w:tabs>
          <w:tab w:val="clear" w:pos="0"/>
          <w:tab w:val="left" w:pos="993"/>
        </w:tabs>
        <w:autoSpaceDE/>
        <w:autoSpaceDN/>
        <w:adjustRightInd/>
        <w:ind w:left="0" w:firstLine="720"/>
        <w:jc w:val="both"/>
        <w:rPr>
          <w:rFonts w:eastAsia="Arial Unicode MS"/>
          <w:lang w:val="ru-RU"/>
        </w:rPr>
      </w:pPr>
      <w:r w:rsidRPr="00E40E75">
        <w:rPr>
          <w:rFonts w:eastAsia="Arial Unicode MS"/>
          <w:lang w:val="ru-RU"/>
        </w:rPr>
        <w:t>в 4 классе итоговое контрольное тестирование по литературному чтению, итоговую контрольную работу по окружающему миру;</w:t>
      </w:r>
    </w:p>
    <w:p w:rsidR="00AD2DB9" w:rsidRPr="00E40E75" w:rsidRDefault="00AD2DB9" w:rsidP="00E40E75">
      <w:pPr>
        <w:widowControl/>
        <w:shd w:val="clear" w:color="auto" w:fill="FFFFFF"/>
        <w:tabs>
          <w:tab w:val="left" w:pos="993"/>
        </w:tabs>
        <w:autoSpaceDE/>
        <w:autoSpaceDN/>
        <w:adjustRightInd/>
        <w:ind w:firstLine="720"/>
        <w:jc w:val="both"/>
        <w:rPr>
          <w:rFonts w:eastAsia="Arial Unicode MS"/>
          <w:lang w:val="ru-RU"/>
        </w:rPr>
      </w:pPr>
      <w:r w:rsidRPr="00E40E75">
        <w:rPr>
          <w:rFonts w:eastAsia="Arial Unicode MS"/>
          <w:lang w:val="ru-RU"/>
        </w:rPr>
        <w:t>Промежуточная аттестация проводится с 25 мая по 31 мая. Сроки проведения утверждаются приказом по школе.</w:t>
      </w:r>
    </w:p>
    <w:p w:rsidR="00AD2DB9" w:rsidRPr="00E40E75" w:rsidRDefault="00AD2DB9" w:rsidP="00E40E75">
      <w:pPr>
        <w:tabs>
          <w:tab w:val="left" w:pos="360"/>
          <w:tab w:val="left" w:pos="993"/>
        </w:tabs>
        <w:ind w:firstLine="720"/>
        <w:jc w:val="both"/>
        <w:rPr>
          <w:lang w:val="ru-RU"/>
        </w:rPr>
      </w:pPr>
      <w:r w:rsidRPr="00E40E75">
        <w:rPr>
          <w:rFonts w:eastAsia="Arial Unicode MS"/>
          <w:lang w:val="ru-RU"/>
        </w:rPr>
        <w:tab/>
        <w:t>Порядок организации и проведения промежуточной аттестации регламентируются Положением о проведении промежуточной аттестации обучающихся</w:t>
      </w:r>
      <w:bookmarkStart w:id="4" w:name="bookmark5"/>
      <w:r w:rsidRPr="00E40E75">
        <w:rPr>
          <w:rFonts w:eastAsia="Arial Unicode MS"/>
          <w:lang w:val="ru-RU"/>
        </w:rPr>
        <w:t xml:space="preserve"> МБОУ </w:t>
      </w:r>
      <w:bookmarkEnd w:id="4"/>
      <w:r w:rsidRPr="00E40E75">
        <w:rPr>
          <w:lang w:val="ru-RU"/>
        </w:rPr>
        <w:t xml:space="preserve">«Наголенская средняя общеобразовательная школа» </w:t>
      </w:r>
    </w:p>
    <w:p w:rsidR="00AD2DB9" w:rsidRPr="00E40E75" w:rsidRDefault="00AD2DB9" w:rsidP="00E40E75">
      <w:pPr>
        <w:widowControl/>
        <w:shd w:val="clear" w:color="auto" w:fill="FFFFFF"/>
        <w:autoSpaceDE/>
        <w:autoSpaceDN/>
        <w:adjustRightInd/>
        <w:ind w:firstLine="720"/>
        <w:jc w:val="both"/>
        <w:rPr>
          <w:rFonts w:eastAsia="Arial Unicode MS"/>
          <w:b/>
          <w:bCs/>
          <w:lang w:val="ru-RU"/>
        </w:rPr>
      </w:pPr>
    </w:p>
    <w:p w:rsidR="00AD2DB9" w:rsidRPr="00E40E75" w:rsidRDefault="00AD2DB9" w:rsidP="00E40E75">
      <w:pPr>
        <w:shd w:val="clear" w:color="auto" w:fill="FFFFFF"/>
        <w:tabs>
          <w:tab w:val="left" w:pos="5928"/>
        </w:tabs>
        <w:rPr>
          <w:b/>
          <w:bCs/>
          <w:sz w:val="28"/>
          <w:szCs w:val="28"/>
          <w:lang w:val="ru-RU"/>
        </w:rPr>
      </w:pPr>
    </w:p>
    <w:p w:rsidR="00AD2DB9" w:rsidRPr="00E40E75" w:rsidRDefault="00AD2DB9" w:rsidP="00E40E75">
      <w:pPr>
        <w:shd w:val="clear" w:color="auto" w:fill="FFFFFF"/>
        <w:tabs>
          <w:tab w:val="left" w:pos="5928"/>
        </w:tabs>
        <w:rPr>
          <w:b/>
          <w:bCs/>
          <w:sz w:val="28"/>
          <w:szCs w:val="28"/>
          <w:lang w:val="ru-RU"/>
        </w:rPr>
      </w:pPr>
    </w:p>
    <w:p w:rsidR="00AD2DB9" w:rsidRPr="00E40E75" w:rsidRDefault="00AD2DB9" w:rsidP="00E40E75">
      <w:pPr>
        <w:shd w:val="clear" w:color="auto" w:fill="FFFFFF"/>
        <w:tabs>
          <w:tab w:val="left" w:pos="5928"/>
        </w:tabs>
        <w:rPr>
          <w:b/>
          <w:bCs/>
          <w:sz w:val="28"/>
          <w:szCs w:val="28"/>
          <w:lang w:val="ru-RU"/>
        </w:rPr>
      </w:pPr>
    </w:p>
    <w:p w:rsidR="00AD2DB9" w:rsidRPr="00E40E75" w:rsidRDefault="00AD2DB9" w:rsidP="00E40E75">
      <w:pPr>
        <w:shd w:val="clear" w:color="auto" w:fill="FFFFFF"/>
        <w:tabs>
          <w:tab w:val="left" w:pos="5928"/>
        </w:tabs>
        <w:rPr>
          <w:b/>
          <w:bCs/>
          <w:sz w:val="28"/>
          <w:szCs w:val="28"/>
          <w:lang w:val="ru-RU"/>
        </w:rPr>
      </w:pPr>
    </w:p>
    <w:p w:rsidR="00AD2DB9" w:rsidRPr="00E40E75" w:rsidRDefault="00AD2DB9" w:rsidP="00E40E75">
      <w:pPr>
        <w:shd w:val="clear" w:color="auto" w:fill="FFFFFF"/>
        <w:tabs>
          <w:tab w:val="left" w:pos="5928"/>
        </w:tabs>
        <w:rPr>
          <w:b/>
          <w:bCs/>
          <w:sz w:val="28"/>
          <w:szCs w:val="28"/>
          <w:lang w:val="ru-RU"/>
        </w:rPr>
      </w:pPr>
    </w:p>
    <w:p w:rsidR="00AD2DB9" w:rsidRPr="00E40E75" w:rsidRDefault="00AD2DB9" w:rsidP="00E40E75">
      <w:pPr>
        <w:shd w:val="clear" w:color="auto" w:fill="FFFFFF"/>
        <w:tabs>
          <w:tab w:val="left" w:pos="5928"/>
        </w:tabs>
        <w:rPr>
          <w:b/>
          <w:bCs/>
          <w:sz w:val="28"/>
          <w:szCs w:val="28"/>
          <w:lang w:val="ru-RU"/>
        </w:rPr>
      </w:pPr>
    </w:p>
    <w:p w:rsidR="0012121E" w:rsidRPr="0012121E" w:rsidRDefault="0012121E" w:rsidP="0012121E">
      <w:pPr>
        <w:shd w:val="clear" w:color="auto" w:fill="FFFFFF"/>
        <w:tabs>
          <w:tab w:val="left" w:pos="567"/>
        </w:tabs>
        <w:jc w:val="center"/>
        <w:rPr>
          <w:b/>
          <w:sz w:val="28"/>
          <w:szCs w:val="28"/>
          <w:lang w:val="ru-RU"/>
        </w:rPr>
      </w:pPr>
      <w:r w:rsidRPr="0012121E">
        <w:rPr>
          <w:b/>
          <w:sz w:val="28"/>
          <w:szCs w:val="28"/>
          <w:lang w:val="ru-RU"/>
        </w:rPr>
        <w:lastRenderedPageBreak/>
        <w:t>Сетка часов учебного плана</w:t>
      </w:r>
    </w:p>
    <w:p w:rsidR="0012121E" w:rsidRPr="0012121E" w:rsidRDefault="0012121E" w:rsidP="0012121E">
      <w:pPr>
        <w:shd w:val="clear" w:color="auto" w:fill="FFFFFF"/>
        <w:jc w:val="center"/>
        <w:rPr>
          <w:b/>
          <w:bCs/>
          <w:spacing w:val="-12"/>
          <w:sz w:val="28"/>
          <w:szCs w:val="28"/>
          <w:lang w:val="ru-RU"/>
        </w:rPr>
      </w:pPr>
      <w:r w:rsidRPr="0012121E">
        <w:rPr>
          <w:b/>
          <w:bCs/>
          <w:spacing w:val="-12"/>
          <w:sz w:val="28"/>
          <w:szCs w:val="28"/>
          <w:lang w:val="ru-RU"/>
        </w:rPr>
        <w:t xml:space="preserve">при реализации ФГОС НОО </w:t>
      </w:r>
      <w:r w:rsidRPr="0012121E">
        <w:rPr>
          <w:b/>
          <w:sz w:val="28"/>
          <w:szCs w:val="28"/>
          <w:lang w:val="ru-RU"/>
        </w:rPr>
        <w:t>на 2021-2022 учебный год</w:t>
      </w:r>
    </w:p>
    <w:p w:rsidR="0012121E" w:rsidRPr="000A30F5" w:rsidRDefault="0012121E" w:rsidP="0012121E">
      <w:pPr>
        <w:shd w:val="clear" w:color="auto" w:fill="FFFFFF"/>
        <w:jc w:val="center"/>
        <w:rPr>
          <w:b/>
          <w:bCs/>
          <w:sz w:val="28"/>
          <w:szCs w:val="28"/>
        </w:rPr>
      </w:pPr>
      <w:r w:rsidRPr="000A30F5">
        <w:rPr>
          <w:b/>
          <w:bCs/>
          <w:sz w:val="28"/>
          <w:szCs w:val="28"/>
        </w:rPr>
        <w:t>1-4 классы</w:t>
      </w:r>
    </w:p>
    <w:p w:rsidR="0012121E" w:rsidRPr="000A30F5" w:rsidRDefault="0012121E" w:rsidP="0012121E">
      <w:pPr>
        <w:shd w:val="clear" w:color="auto" w:fill="FFFFFF"/>
        <w:jc w:val="center"/>
        <w:rPr>
          <w:b/>
          <w:bCs/>
          <w:sz w:val="28"/>
          <w:szCs w:val="28"/>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2552"/>
        <w:gridCol w:w="850"/>
        <w:gridCol w:w="992"/>
        <w:gridCol w:w="993"/>
        <w:gridCol w:w="992"/>
        <w:gridCol w:w="850"/>
      </w:tblGrid>
      <w:tr w:rsidR="0012121E" w:rsidRPr="00534909" w:rsidTr="009807F5">
        <w:trPr>
          <w:trHeight w:val="746"/>
        </w:trPr>
        <w:tc>
          <w:tcPr>
            <w:tcW w:w="3121" w:type="dxa"/>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b/>
              </w:rPr>
            </w:pPr>
            <w:r w:rsidRPr="00534909">
              <w:rPr>
                <w:b/>
              </w:rPr>
              <w:t xml:space="preserve">Предметные </w:t>
            </w:r>
          </w:p>
          <w:p w:rsidR="0012121E" w:rsidRPr="00534909" w:rsidRDefault="0012121E" w:rsidP="009807F5">
            <w:pPr>
              <w:tabs>
                <w:tab w:val="left" w:pos="4500"/>
                <w:tab w:val="left" w:pos="9180"/>
                <w:tab w:val="left" w:pos="9360"/>
              </w:tabs>
              <w:rPr>
                <w:b/>
              </w:rPr>
            </w:pPr>
            <w:r w:rsidRPr="00534909">
              <w:rPr>
                <w:b/>
              </w:rPr>
              <w:t>области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b/>
              </w:rPr>
            </w:pPr>
            <w:r w:rsidRPr="00534909">
              <w:rPr>
                <w:b/>
              </w:rPr>
              <w:t xml:space="preserve">Учебные </w:t>
            </w:r>
          </w:p>
          <w:p w:rsidR="0012121E" w:rsidRPr="00534909" w:rsidRDefault="0012121E" w:rsidP="009807F5">
            <w:pPr>
              <w:tabs>
                <w:tab w:val="left" w:pos="4500"/>
                <w:tab w:val="left" w:pos="9180"/>
                <w:tab w:val="left" w:pos="9360"/>
              </w:tabs>
              <w:rPr>
                <w:b/>
              </w:rPr>
            </w:pPr>
            <w:r w:rsidRPr="00534909">
              <w:rPr>
                <w:b/>
              </w:rPr>
              <w:t>предметы</w:t>
            </w:r>
          </w:p>
        </w:tc>
        <w:tc>
          <w:tcPr>
            <w:tcW w:w="850" w:type="dxa"/>
            <w:vMerge w:val="restart"/>
            <w:tcBorders>
              <w:top w:val="single" w:sz="4" w:space="0" w:color="auto"/>
              <w:left w:val="single" w:sz="4" w:space="0" w:color="auto"/>
              <w:bottom w:val="single" w:sz="4" w:space="0" w:color="auto"/>
              <w:right w:val="double" w:sz="4" w:space="0" w:color="auto"/>
            </w:tcBorders>
            <w:hideMark/>
          </w:tcPr>
          <w:p w:rsidR="0012121E" w:rsidRPr="00534909" w:rsidRDefault="0012121E" w:rsidP="009807F5">
            <w:pPr>
              <w:tabs>
                <w:tab w:val="left" w:pos="4500"/>
                <w:tab w:val="left" w:pos="9180"/>
                <w:tab w:val="left" w:pos="9360"/>
              </w:tabs>
              <w:rPr>
                <w:b/>
              </w:rPr>
            </w:pPr>
            <w:r w:rsidRPr="00534909">
              <w:rPr>
                <w:b/>
              </w:rPr>
              <w:t>1 класс</w:t>
            </w:r>
          </w:p>
        </w:tc>
        <w:tc>
          <w:tcPr>
            <w:tcW w:w="992" w:type="dxa"/>
            <w:vMerge w:val="restart"/>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b/>
              </w:rPr>
            </w:pPr>
            <w:r w:rsidRPr="00534909">
              <w:rPr>
                <w:b/>
              </w:rPr>
              <w:t xml:space="preserve">2 </w:t>
            </w:r>
          </w:p>
          <w:p w:rsidR="0012121E" w:rsidRPr="00534909" w:rsidRDefault="0012121E" w:rsidP="009807F5">
            <w:pPr>
              <w:tabs>
                <w:tab w:val="left" w:pos="4500"/>
                <w:tab w:val="left" w:pos="9180"/>
                <w:tab w:val="left" w:pos="9360"/>
              </w:tabs>
              <w:rPr>
                <w:b/>
              </w:rPr>
            </w:pPr>
            <w:r w:rsidRPr="00534909">
              <w:rPr>
                <w:b/>
              </w:rPr>
              <w:t>класс</w:t>
            </w:r>
          </w:p>
        </w:tc>
        <w:tc>
          <w:tcPr>
            <w:tcW w:w="993" w:type="dxa"/>
            <w:vMerge w:val="restart"/>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b/>
              </w:rPr>
            </w:pPr>
            <w:r w:rsidRPr="00534909">
              <w:rPr>
                <w:b/>
              </w:rPr>
              <w:t xml:space="preserve">3 </w:t>
            </w:r>
          </w:p>
          <w:p w:rsidR="0012121E" w:rsidRPr="00534909" w:rsidRDefault="0012121E" w:rsidP="009807F5">
            <w:pPr>
              <w:tabs>
                <w:tab w:val="left" w:pos="4500"/>
                <w:tab w:val="left" w:pos="9180"/>
                <w:tab w:val="left" w:pos="9360"/>
              </w:tabs>
              <w:rPr>
                <w:b/>
              </w:rPr>
            </w:pPr>
            <w:r w:rsidRPr="00534909">
              <w:rPr>
                <w:b/>
              </w:rPr>
              <w:t>класс</w:t>
            </w:r>
          </w:p>
        </w:tc>
        <w:tc>
          <w:tcPr>
            <w:tcW w:w="992" w:type="dxa"/>
            <w:vMerge w:val="restart"/>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b/>
              </w:rPr>
            </w:pPr>
            <w:r w:rsidRPr="00534909">
              <w:rPr>
                <w:b/>
              </w:rPr>
              <w:t xml:space="preserve">4 </w:t>
            </w:r>
          </w:p>
          <w:p w:rsidR="0012121E" w:rsidRPr="00534909" w:rsidRDefault="0012121E" w:rsidP="009807F5">
            <w:pPr>
              <w:tabs>
                <w:tab w:val="left" w:pos="4500"/>
                <w:tab w:val="left" w:pos="9180"/>
                <w:tab w:val="left" w:pos="9360"/>
              </w:tabs>
              <w:rPr>
                <w:b/>
              </w:rPr>
            </w:pPr>
            <w:r w:rsidRPr="00534909">
              <w:rPr>
                <w:b/>
              </w:rPr>
              <w:t>класс</w:t>
            </w:r>
          </w:p>
        </w:tc>
        <w:tc>
          <w:tcPr>
            <w:tcW w:w="850" w:type="dxa"/>
            <w:vMerge w:val="restart"/>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b/>
              </w:rPr>
            </w:pPr>
            <w:r w:rsidRPr="00534909">
              <w:rPr>
                <w:b/>
              </w:rPr>
              <w:t>Всего</w:t>
            </w:r>
          </w:p>
        </w:tc>
      </w:tr>
      <w:tr w:rsidR="0012121E" w:rsidRPr="00534909" w:rsidTr="009807F5">
        <w:trPr>
          <w:trHeight w:val="595"/>
        </w:trPr>
        <w:tc>
          <w:tcPr>
            <w:tcW w:w="3121" w:type="dxa"/>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b/>
              </w:rPr>
            </w:pPr>
            <w:r w:rsidRPr="00534909">
              <w:rPr>
                <w:b/>
              </w:rPr>
              <w:t>Обязательная часть</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2121E" w:rsidRPr="00534909" w:rsidRDefault="0012121E" w:rsidP="009807F5">
            <w:pPr>
              <w:widowControl/>
              <w:autoSpaceDE/>
              <w:autoSpaceDN/>
              <w:adjustRightInd/>
              <w:rPr>
                <w:b/>
              </w:rPr>
            </w:pPr>
          </w:p>
        </w:tc>
        <w:tc>
          <w:tcPr>
            <w:tcW w:w="850" w:type="dxa"/>
            <w:vMerge/>
            <w:tcBorders>
              <w:top w:val="single" w:sz="4" w:space="0" w:color="auto"/>
              <w:left w:val="single" w:sz="4" w:space="0" w:color="auto"/>
              <w:bottom w:val="single" w:sz="4" w:space="0" w:color="auto"/>
              <w:right w:val="double" w:sz="4" w:space="0" w:color="auto"/>
            </w:tcBorders>
            <w:vAlign w:val="center"/>
            <w:hideMark/>
          </w:tcPr>
          <w:p w:rsidR="0012121E" w:rsidRPr="00534909" w:rsidRDefault="0012121E" w:rsidP="009807F5">
            <w:pPr>
              <w:widowControl/>
              <w:autoSpaceDE/>
              <w:autoSpaceDN/>
              <w:adjustRightInd/>
              <w:rPr>
                <w:b/>
              </w:rPr>
            </w:pPr>
          </w:p>
        </w:tc>
        <w:tc>
          <w:tcPr>
            <w:tcW w:w="992" w:type="dxa"/>
            <w:vMerge/>
            <w:tcBorders>
              <w:top w:val="single" w:sz="4" w:space="0" w:color="auto"/>
              <w:left w:val="double" w:sz="4" w:space="0" w:color="auto"/>
              <w:bottom w:val="single" w:sz="4" w:space="0" w:color="auto"/>
              <w:right w:val="single" w:sz="4" w:space="0" w:color="auto"/>
            </w:tcBorders>
            <w:vAlign w:val="center"/>
            <w:hideMark/>
          </w:tcPr>
          <w:p w:rsidR="0012121E" w:rsidRPr="00534909" w:rsidRDefault="0012121E" w:rsidP="009807F5">
            <w:pPr>
              <w:widowControl/>
              <w:autoSpaceDE/>
              <w:autoSpaceDN/>
              <w:adjustRightInd/>
              <w:rPr>
                <w:b/>
              </w:rPr>
            </w:pPr>
          </w:p>
        </w:tc>
        <w:tc>
          <w:tcPr>
            <w:tcW w:w="993" w:type="dxa"/>
            <w:vMerge/>
            <w:tcBorders>
              <w:top w:val="single" w:sz="4" w:space="0" w:color="auto"/>
              <w:left w:val="double" w:sz="4" w:space="0" w:color="auto"/>
              <w:bottom w:val="single" w:sz="4" w:space="0" w:color="auto"/>
              <w:right w:val="single" w:sz="4" w:space="0" w:color="auto"/>
            </w:tcBorders>
            <w:vAlign w:val="center"/>
            <w:hideMark/>
          </w:tcPr>
          <w:p w:rsidR="0012121E" w:rsidRPr="00534909" w:rsidRDefault="0012121E" w:rsidP="009807F5">
            <w:pPr>
              <w:widowControl/>
              <w:autoSpaceDE/>
              <w:autoSpaceDN/>
              <w:adjustRightInd/>
              <w:rPr>
                <w:b/>
              </w:rPr>
            </w:pPr>
          </w:p>
        </w:tc>
        <w:tc>
          <w:tcPr>
            <w:tcW w:w="992" w:type="dxa"/>
            <w:vMerge/>
            <w:tcBorders>
              <w:top w:val="single" w:sz="4" w:space="0" w:color="auto"/>
              <w:left w:val="double" w:sz="4" w:space="0" w:color="auto"/>
              <w:bottom w:val="single" w:sz="4" w:space="0" w:color="auto"/>
              <w:right w:val="single" w:sz="4" w:space="0" w:color="auto"/>
            </w:tcBorders>
            <w:vAlign w:val="center"/>
            <w:hideMark/>
          </w:tcPr>
          <w:p w:rsidR="0012121E" w:rsidRPr="00534909" w:rsidRDefault="0012121E" w:rsidP="009807F5">
            <w:pPr>
              <w:widowControl/>
              <w:autoSpaceDE/>
              <w:autoSpaceDN/>
              <w:adjustRightInd/>
              <w:rPr>
                <w:b/>
              </w:rPr>
            </w:pPr>
          </w:p>
        </w:tc>
        <w:tc>
          <w:tcPr>
            <w:tcW w:w="850" w:type="dxa"/>
            <w:vMerge/>
            <w:tcBorders>
              <w:top w:val="single" w:sz="4" w:space="0" w:color="auto"/>
              <w:left w:val="double" w:sz="4" w:space="0" w:color="auto"/>
              <w:bottom w:val="single" w:sz="4" w:space="0" w:color="auto"/>
              <w:right w:val="single" w:sz="4" w:space="0" w:color="auto"/>
            </w:tcBorders>
            <w:vAlign w:val="center"/>
            <w:hideMark/>
          </w:tcPr>
          <w:p w:rsidR="0012121E" w:rsidRPr="00534909" w:rsidRDefault="0012121E" w:rsidP="009807F5">
            <w:pPr>
              <w:widowControl/>
              <w:autoSpaceDE/>
              <w:autoSpaceDN/>
              <w:adjustRightInd/>
              <w:rPr>
                <w:b/>
              </w:rPr>
            </w:pPr>
          </w:p>
        </w:tc>
      </w:tr>
      <w:tr w:rsidR="0012121E" w:rsidRPr="00534909" w:rsidTr="009807F5">
        <w:tc>
          <w:tcPr>
            <w:tcW w:w="3121" w:type="dxa"/>
            <w:vMerge w:val="restart"/>
            <w:tcBorders>
              <w:top w:val="single" w:sz="4" w:space="0" w:color="auto"/>
              <w:left w:val="single" w:sz="4" w:space="0" w:color="auto"/>
              <w:bottom w:val="single" w:sz="4" w:space="0" w:color="auto"/>
              <w:right w:val="single" w:sz="4" w:space="0" w:color="auto"/>
            </w:tcBorders>
            <w:hideMark/>
          </w:tcPr>
          <w:p w:rsidR="0012121E" w:rsidRPr="0012121E" w:rsidRDefault="0012121E" w:rsidP="009807F5">
            <w:pPr>
              <w:widowControl/>
              <w:jc w:val="both"/>
              <w:rPr>
                <w:rFonts w:eastAsia="Times New Roman"/>
                <w:b/>
                <w:lang w:val="ru-RU"/>
              </w:rPr>
            </w:pPr>
            <w:r w:rsidRPr="0012121E">
              <w:rPr>
                <w:rFonts w:eastAsia="Times New Roman"/>
                <w:b/>
                <w:lang w:val="ru-RU"/>
              </w:rPr>
              <w:t>Русский язык</w:t>
            </w:r>
          </w:p>
          <w:p w:rsidR="0012121E" w:rsidRPr="0012121E" w:rsidRDefault="0012121E" w:rsidP="009807F5">
            <w:pPr>
              <w:widowControl/>
              <w:jc w:val="both"/>
              <w:rPr>
                <w:rFonts w:eastAsia="Times New Roman"/>
                <w:b/>
                <w:lang w:val="ru-RU"/>
              </w:rPr>
            </w:pPr>
            <w:r w:rsidRPr="0012121E">
              <w:rPr>
                <w:rFonts w:eastAsia="Times New Roman"/>
                <w:b/>
                <w:lang w:val="ru-RU"/>
              </w:rPr>
              <w:t>и литературное</w:t>
            </w:r>
          </w:p>
          <w:p w:rsidR="0012121E" w:rsidRPr="0012121E" w:rsidRDefault="0012121E" w:rsidP="009807F5">
            <w:pPr>
              <w:widowControl/>
              <w:jc w:val="both"/>
              <w:rPr>
                <w:rFonts w:eastAsia="Times New Roman"/>
                <w:b/>
                <w:lang w:val="ru-RU"/>
              </w:rPr>
            </w:pPr>
            <w:r w:rsidRPr="0012121E">
              <w:rPr>
                <w:rFonts w:eastAsia="Times New Roman"/>
                <w:b/>
                <w:lang w:val="ru-RU"/>
              </w:rPr>
              <w:t>чтение</w:t>
            </w:r>
          </w:p>
        </w:tc>
        <w:tc>
          <w:tcPr>
            <w:tcW w:w="2552" w:type="dxa"/>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widowControl/>
              <w:jc w:val="both"/>
              <w:rPr>
                <w:rFonts w:eastAsia="Times New Roman"/>
                <w:b/>
              </w:rPr>
            </w:pPr>
            <w:r w:rsidRPr="00534909">
              <w:rPr>
                <w:rFonts w:eastAsia="Times New Roman"/>
                <w:b/>
              </w:rPr>
              <w:t>Русский язык</w:t>
            </w:r>
          </w:p>
        </w:tc>
        <w:tc>
          <w:tcPr>
            <w:tcW w:w="850" w:type="dxa"/>
            <w:tcBorders>
              <w:top w:val="single" w:sz="4" w:space="0" w:color="auto"/>
              <w:left w:val="single" w:sz="4" w:space="0" w:color="auto"/>
              <w:bottom w:val="single" w:sz="4" w:space="0" w:color="auto"/>
              <w:right w:val="double" w:sz="4" w:space="0" w:color="auto"/>
            </w:tcBorders>
            <w:hideMark/>
          </w:tcPr>
          <w:p w:rsidR="0012121E" w:rsidRPr="00534909" w:rsidRDefault="0012121E" w:rsidP="009807F5">
            <w:pPr>
              <w:widowControl/>
              <w:rPr>
                <w:rFonts w:eastAsia="Times New Roman"/>
              </w:rPr>
            </w:pPr>
            <w:r w:rsidRPr="00534909">
              <w:rPr>
                <w:rFonts w:eastAsia="Times New Roman"/>
              </w:rPr>
              <w:t>4</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r w:rsidRPr="00534909">
              <w:rPr>
                <w:rFonts w:eastAsia="Times New Roman"/>
              </w:rPr>
              <w:t>4</w:t>
            </w:r>
          </w:p>
        </w:tc>
        <w:tc>
          <w:tcPr>
            <w:tcW w:w="993"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r w:rsidRPr="00534909">
              <w:rPr>
                <w:rFonts w:eastAsia="Times New Roman"/>
              </w:rPr>
              <w:t>4</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r w:rsidRPr="00534909">
              <w:rPr>
                <w:rFonts w:eastAsia="Times New Roman"/>
              </w:rPr>
              <w:t>4</w:t>
            </w:r>
          </w:p>
        </w:tc>
        <w:tc>
          <w:tcPr>
            <w:tcW w:w="850"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widowControl/>
              <w:rPr>
                <w:rFonts w:eastAsia="Times New Roman"/>
              </w:rPr>
            </w:pPr>
            <w:r w:rsidRPr="00534909">
              <w:rPr>
                <w:rFonts w:eastAsia="Times New Roman"/>
              </w:rPr>
              <w:t>16</w:t>
            </w:r>
          </w:p>
        </w:tc>
      </w:tr>
      <w:tr w:rsidR="0012121E" w:rsidRPr="00534909" w:rsidTr="009807F5">
        <w:tc>
          <w:tcPr>
            <w:tcW w:w="3121" w:type="dxa"/>
            <w:vMerge/>
            <w:tcBorders>
              <w:top w:val="single" w:sz="4" w:space="0" w:color="auto"/>
              <w:left w:val="single" w:sz="4" w:space="0" w:color="auto"/>
              <w:bottom w:val="single" w:sz="4" w:space="0" w:color="auto"/>
              <w:right w:val="single" w:sz="4" w:space="0" w:color="auto"/>
            </w:tcBorders>
            <w:vAlign w:val="center"/>
            <w:hideMark/>
          </w:tcPr>
          <w:p w:rsidR="0012121E" w:rsidRPr="00534909" w:rsidRDefault="0012121E" w:rsidP="009807F5">
            <w:pPr>
              <w:widowControl/>
              <w:autoSpaceDE/>
              <w:autoSpaceDN/>
              <w:adjustRightInd/>
              <w:rPr>
                <w:rFonts w:eastAsia="Times New Roman"/>
                <w:b/>
              </w:rPr>
            </w:pPr>
          </w:p>
        </w:tc>
        <w:tc>
          <w:tcPr>
            <w:tcW w:w="2552" w:type="dxa"/>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rPr>
                <w:rStyle w:val="FontStyle64"/>
                <w:b/>
              </w:rPr>
            </w:pPr>
            <w:r w:rsidRPr="00534909">
              <w:rPr>
                <w:rFonts w:eastAsia="Times New Roman"/>
                <w:b/>
              </w:rPr>
              <w:t>Литературное чтение</w:t>
            </w:r>
          </w:p>
        </w:tc>
        <w:tc>
          <w:tcPr>
            <w:tcW w:w="850" w:type="dxa"/>
            <w:tcBorders>
              <w:top w:val="single" w:sz="4" w:space="0" w:color="auto"/>
              <w:left w:val="single" w:sz="4" w:space="0" w:color="auto"/>
              <w:bottom w:val="single" w:sz="4" w:space="0" w:color="auto"/>
              <w:right w:val="double" w:sz="4" w:space="0" w:color="auto"/>
            </w:tcBorders>
            <w:hideMark/>
          </w:tcPr>
          <w:p w:rsidR="0012121E" w:rsidRPr="00534909" w:rsidRDefault="0012121E" w:rsidP="009807F5">
            <w:r w:rsidRPr="00534909">
              <w:rPr>
                <w:rFonts w:eastAsia="Times New Roman"/>
              </w:rPr>
              <w:t>4</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r w:rsidRPr="00534909">
              <w:rPr>
                <w:rFonts w:eastAsia="Times New Roman"/>
              </w:rPr>
              <w:t>4</w:t>
            </w:r>
          </w:p>
        </w:tc>
        <w:tc>
          <w:tcPr>
            <w:tcW w:w="993"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r w:rsidRPr="00534909">
              <w:rPr>
                <w:rFonts w:eastAsia="Times New Roman"/>
              </w:rPr>
              <w:t>4</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rPr>
                <w:rFonts w:eastAsia="Times New Roman"/>
              </w:rPr>
              <w:t>3</w:t>
            </w:r>
          </w:p>
        </w:tc>
        <w:tc>
          <w:tcPr>
            <w:tcW w:w="850"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rPr>
                <w:rFonts w:eastAsia="Times New Roman"/>
              </w:rPr>
              <w:t>15</w:t>
            </w:r>
          </w:p>
        </w:tc>
      </w:tr>
      <w:tr w:rsidR="0012121E" w:rsidRPr="00534909" w:rsidTr="009807F5">
        <w:tc>
          <w:tcPr>
            <w:tcW w:w="3121" w:type="dxa"/>
            <w:vMerge w:val="restart"/>
            <w:tcBorders>
              <w:top w:val="single" w:sz="4" w:space="0" w:color="auto"/>
              <w:left w:val="single" w:sz="4" w:space="0" w:color="auto"/>
              <w:bottom w:val="single" w:sz="4" w:space="0" w:color="auto"/>
              <w:right w:val="single" w:sz="4" w:space="0" w:color="auto"/>
            </w:tcBorders>
            <w:hideMark/>
          </w:tcPr>
          <w:p w:rsidR="0012121E" w:rsidRPr="0012121E" w:rsidRDefault="0012121E" w:rsidP="009807F5">
            <w:pPr>
              <w:widowControl/>
              <w:rPr>
                <w:rFonts w:eastAsia="Times New Roman"/>
                <w:b/>
                <w:lang w:val="ru-RU"/>
              </w:rPr>
            </w:pPr>
            <w:r w:rsidRPr="0012121E">
              <w:rPr>
                <w:rFonts w:eastAsia="Times New Roman"/>
                <w:b/>
                <w:lang w:val="ru-RU"/>
              </w:rPr>
              <w:t>Родной язык</w:t>
            </w:r>
          </w:p>
          <w:p w:rsidR="0012121E" w:rsidRPr="0012121E" w:rsidRDefault="0012121E" w:rsidP="009807F5">
            <w:pPr>
              <w:widowControl/>
              <w:rPr>
                <w:rFonts w:eastAsia="Times New Roman"/>
                <w:b/>
                <w:lang w:val="ru-RU"/>
              </w:rPr>
            </w:pPr>
            <w:r w:rsidRPr="0012121E">
              <w:rPr>
                <w:rFonts w:eastAsia="Times New Roman"/>
                <w:b/>
                <w:lang w:val="ru-RU"/>
              </w:rPr>
              <w:t>и литературное</w:t>
            </w:r>
          </w:p>
          <w:p w:rsidR="0012121E" w:rsidRPr="0012121E" w:rsidRDefault="0012121E" w:rsidP="009807F5">
            <w:pPr>
              <w:tabs>
                <w:tab w:val="left" w:pos="4500"/>
                <w:tab w:val="left" w:pos="9180"/>
                <w:tab w:val="left" w:pos="9360"/>
              </w:tabs>
              <w:rPr>
                <w:rFonts w:eastAsia="Times New Roman"/>
                <w:b/>
                <w:i/>
                <w:lang w:val="ru-RU"/>
              </w:rPr>
            </w:pPr>
            <w:r w:rsidRPr="0012121E">
              <w:rPr>
                <w:rFonts w:eastAsia="Times New Roman"/>
                <w:b/>
                <w:lang w:val="ru-RU"/>
              </w:rPr>
              <w:t>чтение на родном языке</w:t>
            </w:r>
          </w:p>
        </w:tc>
        <w:tc>
          <w:tcPr>
            <w:tcW w:w="2552" w:type="dxa"/>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widowControl/>
              <w:autoSpaceDE/>
              <w:adjustRightInd/>
              <w:rPr>
                <w:rFonts w:eastAsia="Times New Roman"/>
                <w:b/>
              </w:rPr>
            </w:pPr>
            <w:r w:rsidRPr="00534909">
              <w:rPr>
                <w:rFonts w:eastAsia="Times New Roman"/>
                <w:b/>
              </w:rPr>
              <w:t>Родной язык (русский)</w:t>
            </w:r>
          </w:p>
        </w:tc>
        <w:tc>
          <w:tcPr>
            <w:tcW w:w="850" w:type="dxa"/>
            <w:tcBorders>
              <w:top w:val="single" w:sz="4" w:space="0" w:color="auto"/>
              <w:left w:val="single" w:sz="4" w:space="0" w:color="auto"/>
              <w:bottom w:val="single" w:sz="4" w:space="0" w:color="auto"/>
              <w:right w:val="double" w:sz="4" w:space="0" w:color="auto"/>
            </w:tcBorders>
            <w:hideMark/>
          </w:tcPr>
          <w:p w:rsidR="0012121E" w:rsidRPr="00534909" w:rsidRDefault="0012121E" w:rsidP="009807F5">
            <w:pPr>
              <w:widowControl/>
              <w:rPr>
                <w:rFonts w:eastAsia="Times New Roman"/>
              </w:rPr>
            </w:pPr>
            <w:r w:rsidRPr="00534909">
              <w:rPr>
                <w:rFonts w:eastAsia="Times New Roman"/>
              </w:rPr>
              <w:t>0,5</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r w:rsidRPr="00534909">
              <w:rPr>
                <w:rFonts w:eastAsia="Times New Roman"/>
              </w:rPr>
              <w:t>0,5</w:t>
            </w:r>
          </w:p>
        </w:tc>
        <w:tc>
          <w:tcPr>
            <w:tcW w:w="993"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r w:rsidRPr="00534909">
              <w:rPr>
                <w:rFonts w:eastAsia="Times New Roman"/>
              </w:rPr>
              <w:t>0,5</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r w:rsidRPr="00534909">
              <w:rPr>
                <w:rFonts w:eastAsia="Times New Roman"/>
              </w:rPr>
              <w:t>0,5</w:t>
            </w:r>
          </w:p>
        </w:tc>
        <w:tc>
          <w:tcPr>
            <w:tcW w:w="850"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r w:rsidRPr="00534909">
              <w:rPr>
                <w:rFonts w:eastAsia="Times New Roman"/>
              </w:rPr>
              <w:t>2</w:t>
            </w:r>
          </w:p>
        </w:tc>
      </w:tr>
      <w:tr w:rsidR="0012121E" w:rsidRPr="00534909" w:rsidTr="009807F5">
        <w:tc>
          <w:tcPr>
            <w:tcW w:w="3121" w:type="dxa"/>
            <w:vMerge/>
            <w:tcBorders>
              <w:top w:val="single" w:sz="4" w:space="0" w:color="auto"/>
              <w:left w:val="single" w:sz="4" w:space="0" w:color="auto"/>
              <w:bottom w:val="single" w:sz="4" w:space="0" w:color="auto"/>
              <w:right w:val="single" w:sz="4" w:space="0" w:color="auto"/>
            </w:tcBorders>
            <w:vAlign w:val="center"/>
            <w:hideMark/>
          </w:tcPr>
          <w:p w:rsidR="0012121E" w:rsidRPr="00534909" w:rsidRDefault="0012121E" w:rsidP="009807F5">
            <w:pPr>
              <w:widowControl/>
              <w:autoSpaceDE/>
              <w:autoSpaceDN/>
              <w:adjustRightInd/>
              <w:rPr>
                <w:rFonts w:eastAsia="Times New Roman"/>
                <w:b/>
                <w:i/>
              </w:rPr>
            </w:pPr>
          </w:p>
        </w:tc>
        <w:tc>
          <w:tcPr>
            <w:tcW w:w="2552" w:type="dxa"/>
            <w:tcBorders>
              <w:top w:val="single" w:sz="4" w:space="0" w:color="auto"/>
              <w:left w:val="single" w:sz="4" w:space="0" w:color="auto"/>
              <w:bottom w:val="single" w:sz="4" w:space="0" w:color="auto"/>
              <w:right w:val="single" w:sz="4" w:space="0" w:color="auto"/>
            </w:tcBorders>
            <w:hideMark/>
          </w:tcPr>
          <w:p w:rsidR="0012121E" w:rsidRPr="0012121E" w:rsidRDefault="0012121E" w:rsidP="009807F5">
            <w:pPr>
              <w:rPr>
                <w:rStyle w:val="FontStyle64"/>
                <w:b/>
                <w:lang w:val="ru-RU"/>
              </w:rPr>
            </w:pPr>
            <w:r w:rsidRPr="0012121E">
              <w:rPr>
                <w:rFonts w:eastAsia="Times New Roman"/>
                <w:b/>
                <w:lang w:val="ru-RU"/>
              </w:rPr>
              <w:t>Литературное чтение на родном языке (русском)</w:t>
            </w:r>
          </w:p>
        </w:tc>
        <w:tc>
          <w:tcPr>
            <w:tcW w:w="850" w:type="dxa"/>
            <w:tcBorders>
              <w:top w:val="single" w:sz="4" w:space="0" w:color="auto"/>
              <w:left w:val="single" w:sz="4" w:space="0" w:color="auto"/>
              <w:bottom w:val="single" w:sz="4" w:space="0" w:color="auto"/>
              <w:right w:val="double" w:sz="4" w:space="0" w:color="auto"/>
            </w:tcBorders>
            <w:hideMark/>
          </w:tcPr>
          <w:p w:rsidR="0012121E" w:rsidRPr="00534909" w:rsidRDefault="0012121E" w:rsidP="009807F5">
            <w:r w:rsidRPr="00534909">
              <w:rPr>
                <w:rFonts w:eastAsia="Times New Roman"/>
              </w:rPr>
              <w:t>0,5</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r w:rsidRPr="00534909">
              <w:rPr>
                <w:rFonts w:eastAsia="Times New Roman"/>
              </w:rPr>
              <w:t>0,5</w:t>
            </w:r>
          </w:p>
        </w:tc>
        <w:tc>
          <w:tcPr>
            <w:tcW w:w="993"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r w:rsidRPr="00534909">
              <w:rPr>
                <w:rFonts w:eastAsia="Times New Roman"/>
              </w:rPr>
              <w:t>0,5</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r w:rsidRPr="00534909">
              <w:rPr>
                <w:rFonts w:eastAsia="Times New Roman"/>
              </w:rPr>
              <w:t>0,5</w:t>
            </w:r>
          </w:p>
        </w:tc>
        <w:tc>
          <w:tcPr>
            <w:tcW w:w="850"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r w:rsidRPr="00534909">
              <w:rPr>
                <w:rFonts w:eastAsia="Times New Roman"/>
              </w:rPr>
              <w:t>2</w:t>
            </w:r>
          </w:p>
        </w:tc>
      </w:tr>
      <w:tr w:rsidR="0012121E" w:rsidRPr="00534909" w:rsidTr="009807F5">
        <w:tc>
          <w:tcPr>
            <w:tcW w:w="3121" w:type="dxa"/>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rPr>
                <w:rStyle w:val="FontStyle64"/>
                <w:b/>
              </w:rPr>
              <w:t>Иностранный язык</w:t>
            </w:r>
          </w:p>
        </w:tc>
        <w:tc>
          <w:tcPr>
            <w:tcW w:w="2552" w:type="dxa"/>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rStyle w:val="FontStyle64"/>
                <w:b/>
              </w:rPr>
            </w:pPr>
            <w:r w:rsidRPr="00534909">
              <w:rPr>
                <w:rStyle w:val="FontStyle64"/>
                <w:b/>
              </w:rPr>
              <w:t>Иностранный язык (английский)</w:t>
            </w:r>
          </w:p>
        </w:tc>
        <w:tc>
          <w:tcPr>
            <w:tcW w:w="850" w:type="dxa"/>
            <w:tcBorders>
              <w:top w:val="single" w:sz="4" w:space="0" w:color="auto"/>
              <w:left w:val="single" w:sz="4" w:space="0" w:color="auto"/>
              <w:bottom w:val="single" w:sz="4" w:space="0" w:color="auto"/>
              <w:right w:val="double" w:sz="4" w:space="0" w:color="auto"/>
            </w:tcBorders>
            <w:hideMark/>
          </w:tcPr>
          <w:p w:rsidR="0012121E" w:rsidRPr="00534909" w:rsidRDefault="0012121E" w:rsidP="009807F5">
            <w:pPr>
              <w:tabs>
                <w:tab w:val="left" w:pos="4500"/>
                <w:tab w:val="left" w:pos="9180"/>
                <w:tab w:val="left" w:pos="9360"/>
              </w:tabs>
            </w:pPr>
            <w:r w:rsidRPr="00534909">
              <w:t>-</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2</w:t>
            </w:r>
          </w:p>
        </w:tc>
        <w:tc>
          <w:tcPr>
            <w:tcW w:w="993"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2</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2</w:t>
            </w:r>
          </w:p>
        </w:tc>
        <w:tc>
          <w:tcPr>
            <w:tcW w:w="850"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6</w:t>
            </w:r>
          </w:p>
        </w:tc>
      </w:tr>
      <w:tr w:rsidR="0012121E" w:rsidRPr="00534909" w:rsidTr="009807F5">
        <w:tc>
          <w:tcPr>
            <w:tcW w:w="3121" w:type="dxa"/>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rPr>
                <w:rStyle w:val="FontStyle64"/>
                <w:b/>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b/>
              </w:rPr>
            </w:pPr>
            <w:r w:rsidRPr="00534909">
              <w:rPr>
                <w:rStyle w:val="FontStyle64"/>
                <w:b/>
              </w:rPr>
              <w:t>Математика</w:t>
            </w:r>
          </w:p>
        </w:tc>
        <w:tc>
          <w:tcPr>
            <w:tcW w:w="850" w:type="dxa"/>
            <w:tcBorders>
              <w:top w:val="single" w:sz="4" w:space="0" w:color="auto"/>
              <w:left w:val="single" w:sz="4" w:space="0" w:color="auto"/>
              <w:bottom w:val="single" w:sz="4" w:space="0" w:color="auto"/>
              <w:right w:val="double" w:sz="4" w:space="0" w:color="auto"/>
            </w:tcBorders>
            <w:hideMark/>
          </w:tcPr>
          <w:p w:rsidR="0012121E" w:rsidRPr="00534909" w:rsidRDefault="0012121E" w:rsidP="009807F5">
            <w:pPr>
              <w:tabs>
                <w:tab w:val="left" w:pos="4500"/>
                <w:tab w:val="left" w:pos="9180"/>
                <w:tab w:val="left" w:pos="9360"/>
              </w:tabs>
            </w:pPr>
            <w:r w:rsidRPr="00534909">
              <w:t>4</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4</w:t>
            </w:r>
          </w:p>
        </w:tc>
        <w:tc>
          <w:tcPr>
            <w:tcW w:w="993"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4</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4</w:t>
            </w:r>
          </w:p>
        </w:tc>
        <w:tc>
          <w:tcPr>
            <w:tcW w:w="850"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16</w:t>
            </w:r>
          </w:p>
        </w:tc>
      </w:tr>
      <w:tr w:rsidR="0012121E" w:rsidRPr="00534909" w:rsidTr="009807F5">
        <w:tc>
          <w:tcPr>
            <w:tcW w:w="3121" w:type="dxa"/>
            <w:tcBorders>
              <w:top w:val="single" w:sz="4" w:space="0" w:color="auto"/>
              <w:left w:val="single" w:sz="4" w:space="0" w:color="auto"/>
              <w:bottom w:val="single" w:sz="4" w:space="0" w:color="auto"/>
              <w:right w:val="single" w:sz="4" w:space="0" w:color="auto"/>
            </w:tcBorders>
            <w:hideMark/>
          </w:tcPr>
          <w:p w:rsidR="0012121E" w:rsidRPr="0012121E" w:rsidRDefault="0012121E" w:rsidP="009807F5">
            <w:pPr>
              <w:rPr>
                <w:rStyle w:val="FontStyle64"/>
                <w:b/>
                <w:lang w:val="ru-RU"/>
              </w:rPr>
            </w:pPr>
            <w:r w:rsidRPr="0012121E">
              <w:rPr>
                <w:rStyle w:val="FontStyle64"/>
                <w:b/>
                <w:lang w:val="ru-RU"/>
              </w:rPr>
              <w:t>Обществознание</w:t>
            </w:r>
          </w:p>
          <w:p w:rsidR="0012121E" w:rsidRPr="0012121E" w:rsidRDefault="0012121E" w:rsidP="009807F5">
            <w:pPr>
              <w:tabs>
                <w:tab w:val="left" w:pos="4500"/>
                <w:tab w:val="left" w:pos="9180"/>
                <w:tab w:val="left" w:pos="9360"/>
              </w:tabs>
              <w:rPr>
                <w:lang w:val="ru-RU"/>
              </w:rPr>
            </w:pPr>
            <w:r w:rsidRPr="0012121E">
              <w:rPr>
                <w:rStyle w:val="FontStyle64"/>
                <w:b/>
                <w:lang w:val="ru-RU"/>
              </w:rPr>
              <w:t>и естествознание (окружающий мир)</w:t>
            </w:r>
          </w:p>
        </w:tc>
        <w:tc>
          <w:tcPr>
            <w:tcW w:w="2552" w:type="dxa"/>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rPr>
                <w:rStyle w:val="FontStyle64"/>
                <w:b/>
              </w:rPr>
            </w:pPr>
            <w:r w:rsidRPr="00534909">
              <w:rPr>
                <w:rStyle w:val="FontStyle64"/>
                <w:b/>
              </w:rPr>
              <w:t>Окружающий мир</w:t>
            </w:r>
          </w:p>
        </w:tc>
        <w:tc>
          <w:tcPr>
            <w:tcW w:w="850" w:type="dxa"/>
            <w:tcBorders>
              <w:top w:val="single" w:sz="4" w:space="0" w:color="auto"/>
              <w:left w:val="single" w:sz="4" w:space="0" w:color="auto"/>
              <w:bottom w:val="single" w:sz="4" w:space="0" w:color="auto"/>
              <w:right w:val="double" w:sz="4" w:space="0" w:color="auto"/>
            </w:tcBorders>
            <w:hideMark/>
          </w:tcPr>
          <w:p w:rsidR="0012121E" w:rsidRPr="00534909" w:rsidRDefault="0012121E" w:rsidP="009807F5">
            <w:pPr>
              <w:tabs>
                <w:tab w:val="left" w:pos="4500"/>
                <w:tab w:val="left" w:pos="9180"/>
                <w:tab w:val="left" w:pos="9360"/>
              </w:tabs>
            </w:pPr>
            <w:r w:rsidRPr="00534909">
              <w:t>2</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2</w:t>
            </w:r>
          </w:p>
        </w:tc>
        <w:tc>
          <w:tcPr>
            <w:tcW w:w="993"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2</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2</w:t>
            </w:r>
          </w:p>
        </w:tc>
        <w:tc>
          <w:tcPr>
            <w:tcW w:w="850"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8</w:t>
            </w:r>
          </w:p>
        </w:tc>
      </w:tr>
      <w:tr w:rsidR="0012121E" w:rsidRPr="00534909" w:rsidTr="009807F5">
        <w:tc>
          <w:tcPr>
            <w:tcW w:w="3121" w:type="dxa"/>
            <w:tcBorders>
              <w:top w:val="single" w:sz="4" w:space="0" w:color="auto"/>
              <w:left w:val="single" w:sz="4" w:space="0" w:color="auto"/>
              <w:bottom w:val="single" w:sz="4" w:space="0" w:color="auto"/>
              <w:right w:val="single" w:sz="4" w:space="0" w:color="auto"/>
            </w:tcBorders>
            <w:hideMark/>
          </w:tcPr>
          <w:p w:rsidR="0012121E" w:rsidRPr="0012121E" w:rsidRDefault="0012121E" w:rsidP="009807F5">
            <w:pPr>
              <w:rPr>
                <w:rStyle w:val="FontStyle64"/>
                <w:b/>
                <w:lang w:val="ru-RU"/>
              </w:rPr>
            </w:pPr>
            <w:r w:rsidRPr="0012121E">
              <w:rPr>
                <w:rStyle w:val="FontStyle64"/>
                <w:b/>
                <w:lang w:val="ru-RU"/>
              </w:rPr>
              <w:t>Основы религиозных культур и светской этики</w:t>
            </w:r>
          </w:p>
        </w:tc>
        <w:tc>
          <w:tcPr>
            <w:tcW w:w="2552" w:type="dxa"/>
            <w:tcBorders>
              <w:top w:val="single" w:sz="4" w:space="0" w:color="auto"/>
              <w:left w:val="single" w:sz="4" w:space="0" w:color="auto"/>
              <w:bottom w:val="single" w:sz="4" w:space="0" w:color="auto"/>
              <w:right w:val="single" w:sz="4" w:space="0" w:color="auto"/>
            </w:tcBorders>
            <w:hideMark/>
          </w:tcPr>
          <w:p w:rsidR="0012121E" w:rsidRPr="0012121E" w:rsidRDefault="0012121E" w:rsidP="009807F5">
            <w:pPr>
              <w:tabs>
                <w:tab w:val="left" w:pos="4500"/>
                <w:tab w:val="left" w:pos="9180"/>
                <w:tab w:val="left" w:pos="9360"/>
              </w:tabs>
              <w:rPr>
                <w:rStyle w:val="FontStyle64"/>
                <w:b/>
                <w:lang w:val="ru-RU"/>
              </w:rPr>
            </w:pPr>
            <w:r w:rsidRPr="0012121E">
              <w:rPr>
                <w:rStyle w:val="FontStyle64"/>
                <w:b/>
                <w:lang w:val="ru-RU"/>
              </w:rPr>
              <w:t>Основы религиозных культур и светской этики.Основы</w:t>
            </w:r>
          </w:p>
          <w:p w:rsidR="0012121E" w:rsidRPr="00534909" w:rsidRDefault="0012121E" w:rsidP="009807F5">
            <w:pPr>
              <w:tabs>
                <w:tab w:val="left" w:pos="4500"/>
                <w:tab w:val="left" w:pos="9180"/>
                <w:tab w:val="left" w:pos="9360"/>
              </w:tabs>
              <w:rPr>
                <w:rStyle w:val="FontStyle64"/>
                <w:b/>
              </w:rPr>
            </w:pPr>
            <w:r w:rsidRPr="00534909">
              <w:rPr>
                <w:rStyle w:val="FontStyle64"/>
                <w:b/>
              </w:rPr>
              <w:t>православной культуры</w:t>
            </w:r>
          </w:p>
        </w:tc>
        <w:tc>
          <w:tcPr>
            <w:tcW w:w="850" w:type="dxa"/>
            <w:tcBorders>
              <w:top w:val="single" w:sz="4" w:space="0" w:color="auto"/>
              <w:left w:val="single" w:sz="4" w:space="0" w:color="auto"/>
              <w:bottom w:val="single" w:sz="4" w:space="0" w:color="auto"/>
              <w:right w:val="double" w:sz="4" w:space="0" w:color="auto"/>
            </w:tcBorders>
            <w:hideMark/>
          </w:tcPr>
          <w:p w:rsidR="0012121E" w:rsidRPr="00534909" w:rsidRDefault="0012121E" w:rsidP="009807F5">
            <w:pPr>
              <w:tabs>
                <w:tab w:val="left" w:pos="4500"/>
                <w:tab w:val="left" w:pos="9180"/>
                <w:tab w:val="left" w:pos="9360"/>
              </w:tabs>
            </w:pPr>
            <w:r w:rsidRPr="00534909">
              <w:t>-</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w:t>
            </w:r>
          </w:p>
        </w:tc>
        <w:tc>
          <w:tcPr>
            <w:tcW w:w="993"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1</w:t>
            </w:r>
          </w:p>
        </w:tc>
        <w:tc>
          <w:tcPr>
            <w:tcW w:w="850"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1</w:t>
            </w:r>
          </w:p>
        </w:tc>
      </w:tr>
      <w:tr w:rsidR="0012121E" w:rsidRPr="00534909" w:rsidTr="009807F5">
        <w:tc>
          <w:tcPr>
            <w:tcW w:w="3121" w:type="dxa"/>
            <w:vMerge w:val="restart"/>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rPr>
                <w:rStyle w:val="FontStyle64"/>
              </w:rPr>
            </w:pPr>
            <w:r w:rsidRPr="00534909">
              <w:rPr>
                <w:rStyle w:val="FontStyle64"/>
                <w:b/>
              </w:rPr>
              <w:t>Искусство</w:t>
            </w:r>
          </w:p>
        </w:tc>
        <w:tc>
          <w:tcPr>
            <w:tcW w:w="2552" w:type="dxa"/>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rStyle w:val="FontStyle64"/>
                <w:b/>
              </w:rPr>
            </w:pPr>
            <w:r w:rsidRPr="00534909">
              <w:rPr>
                <w:rStyle w:val="FontStyle64"/>
                <w:b/>
              </w:rPr>
              <w:t>Музыка</w:t>
            </w:r>
          </w:p>
        </w:tc>
        <w:tc>
          <w:tcPr>
            <w:tcW w:w="850" w:type="dxa"/>
            <w:tcBorders>
              <w:top w:val="single" w:sz="4" w:space="0" w:color="auto"/>
              <w:left w:val="single" w:sz="4" w:space="0" w:color="auto"/>
              <w:bottom w:val="single" w:sz="4" w:space="0" w:color="auto"/>
              <w:right w:val="double" w:sz="4" w:space="0" w:color="auto"/>
            </w:tcBorders>
            <w:hideMark/>
          </w:tcPr>
          <w:p w:rsidR="0012121E" w:rsidRPr="00534909" w:rsidRDefault="0012121E" w:rsidP="009807F5">
            <w:pPr>
              <w:tabs>
                <w:tab w:val="left" w:pos="4500"/>
                <w:tab w:val="left" w:pos="9180"/>
                <w:tab w:val="left" w:pos="9360"/>
              </w:tabs>
            </w:pPr>
            <w:r w:rsidRPr="00534909">
              <w:t>1</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1</w:t>
            </w:r>
          </w:p>
        </w:tc>
        <w:tc>
          <w:tcPr>
            <w:tcW w:w="993"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1</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1</w:t>
            </w:r>
          </w:p>
        </w:tc>
        <w:tc>
          <w:tcPr>
            <w:tcW w:w="850"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4</w:t>
            </w:r>
          </w:p>
        </w:tc>
      </w:tr>
      <w:tr w:rsidR="0012121E" w:rsidRPr="00534909" w:rsidTr="009807F5">
        <w:tc>
          <w:tcPr>
            <w:tcW w:w="3121" w:type="dxa"/>
            <w:vMerge/>
            <w:tcBorders>
              <w:top w:val="single" w:sz="4" w:space="0" w:color="auto"/>
              <w:left w:val="single" w:sz="4" w:space="0" w:color="auto"/>
              <w:bottom w:val="single" w:sz="4" w:space="0" w:color="auto"/>
              <w:right w:val="single" w:sz="4" w:space="0" w:color="auto"/>
            </w:tcBorders>
            <w:vAlign w:val="center"/>
            <w:hideMark/>
          </w:tcPr>
          <w:p w:rsidR="0012121E" w:rsidRPr="00534909" w:rsidRDefault="0012121E" w:rsidP="009807F5">
            <w:pPr>
              <w:widowControl/>
              <w:autoSpaceDE/>
              <w:autoSpaceDN/>
              <w:adjustRightInd/>
              <w:rPr>
                <w:rStyle w:val="FontStyle64"/>
              </w:rPr>
            </w:pPr>
          </w:p>
        </w:tc>
        <w:tc>
          <w:tcPr>
            <w:tcW w:w="2552" w:type="dxa"/>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rStyle w:val="FontStyle64"/>
                <w:b/>
              </w:rPr>
            </w:pPr>
            <w:r w:rsidRPr="00534909">
              <w:rPr>
                <w:rStyle w:val="FontStyle64"/>
                <w:b/>
              </w:rPr>
              <w:t>Изобразительное искусство</w:t>
            </w:r>
          </w:p>
        </w:tc>
        <w:tc>
          <w:tcPr>
            <w:tcW w:w="850" w:type="dxa"/>
            <w:tcBorders>
              <w:top w:val="single" w:sz="4" w:space="0" w:color="auto"/>
              <w:left w:val="single" w:sz="4" w:space="0" w:color="auto"/>
              <w:bottom w:val="single" w:sz="4" w:space="0" w:color="auto"/>
              <w:right w:val="double" w:sz="4" w:space="0" w:color="auto"/>
            </w:tcBorders>
            <w:hideMark/>
          </w:tcPr>
          <w:p w:rsidR="0012121E" w:rsidRPr="00534909" w:rsidRDefault="0012121E" w:rsidP="009807F5">
            <w:pPr>
              <w:tabs>
                <w:tab w:val="left" w:pos="4500"/>
                <w:tab w:val="left" w:pos="9180"/>
                <w:tab w:val="left" w:pos="9360"/>
              </w:tabs>
            </w:pPr>
            <w:r w:rsidRPr="00534909">
              <w:t>1</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1</w:t>
            </w:r>
          </w:p>
        </w:tc>
        <w:tc>
          <w:tcPr>
            <w:tcW w:w="993"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1</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1</w:t>
            </w:r>
          </w:p>
        </w:tc>
        <w:tc>
          <w:tcPr>
            <w:tcW w:w="850"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4</w:t>
            </w:r>
          </w:p>
        </w:tc>
      </w:tr>
      <w:tr w:rsidR="0012121E" w:rsidRPr="00534909" w:rsidTr="009807F5">
        <w:tc>
          <w:tcPr>
            <w:tcW w:w="3121" w:type="dxa"/>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rPr>
                <w:rStyle w:val="FontStyle64"/>
                <w:b/>
              </w:rPr>
            </w:pPr>
            <w:r w:rsidRPr="00534909">
              <w:rPr>
                <w:rStyle w:val="FontStyle64"/>
                <w:b/>
              </w:rPr>
              <w:t>Технология</w:t>
            </w:r>
          </w:p>
        </w:tc>
        <w:tc>
          <w:tcPr>
            <w:tcW w:w="2552" w:type="dxa"/>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rPr>
                <w:rStyle w:val="FontStyle64"/>
                <w:b/>
              </w:rPr>
            </w:pPr>
            <w:r w:rsidRPr="00534909">
              <w:rPr>
                <w:rStyle w:val="FontStyle64"/>
                <w:b/>
              </w:rPr>
              <w:t>Технология</w:t>
            </w:r>
          </w:p>
        </w:tc>
        <w:tc>
          <w:tcPr>
            <w:tcW w:w="850" w:type="dxa"/>
            <w:tcBorders>
              <w:top w:val="single" w:sz="4" w:space="0" w:color="auto"/>
              <w:left w:val="single" w:sz="4" w:space="0" w:color="auto"/>
              <w:bottom w:val="single" w:sz="4" w:space="0" w:color="auto"/>
              <w:right w:val="double" w:sz="4" w:space="0" w:color="auto"/>
            </w:tcBorders>
            <w:hideMark/>
          </w:tcPr>
          <w:p w:rsidR="0012121E" w:rsidRPr="00534909" w:rsidRDefault="0012121E" w:rsidP="009807F5">
            <w:pPr>
              <w:tabs>
                <w:tab w:val="left" w:pos="4500"/>
                <w:tab w:val="left" w:pos="9180"/>
                <w:tab w:val="left" w:pos="9360"/>
              </w:tabs>
            </w:pPr>
            <w:r w:rsidRPr="00534909">
              <w:t>1</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1</w:t>
            </w:r>
          </w:p>
        </w:tc>
        <w:tc>
          <w:tcPr>
            <w:tcW w:w="993"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1</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1</w:t>
            </w:r>
          </w:p>
        </w:tc>
        <w:tc>
          <w:tcPr>
            <w:tcW w:w="850"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4</w:t>
            </w:r>
          </w:p>
        </w:tc>
      </w:tr>
      <w:tr w:rsidR="0012121E" w:rsidRPr="00534909" w:rsidTr="009807F5">
        <w:trPr>
          <w:trHeight w:val="767"/>
        </w:trPr>
        <w:tc>
          <w:tcPr>
            <w:tcW w:w="3121" w:type="dxa"/>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rPr>
                <w:rStyle w:val="FontStyle64"/>
                <w:b/>
              </w:rPr>
            </w:pPr>
            <w:r w:rsidRPr="00534909">
              <w:rPr>
                <w:rStyle w:val="FontStyle64"/>
                <w:b/>
              </w:rPr>
              <w:t xml:space="preserve">Физическая </w:t>
            </w:r>
          </w:p>
          <w:p w:rsidR="0012121E" w:rsidRPr="00534909" w:rsidRDefault="0012121E" w:rsidP="009807F5">
            <w:pPr>
              <w:rPr>
                <w:rStyle w:val="FontStyle64"/>
                <w:b/>
              </w:rPr>
            </w:pPr>
            <w:r w:rsidRPr="00534909">
              <w:rPr>
                <w:rStyle w:val="FontStyle64"/>
                <w:b/>
              </w:rPr>
              <w:t>культура</w:t>
            </w:r>
          </w:p>
        </w:tc>
        <w:tc>
          <w:tcPr>
            <w:tcW w:w="2552" w:type="dxa"/>
            <w:tcBorders>
              <w:top w:val="single" w:sz="4" w:space="0" w:color="auto"/>
              <w:left w:val="single" w:sz="4" w:space="0" w:color="auto"/>
              <w:bottom w:val="single" w:sz="4" w:space="0" w:color="auto"/>
              <w:right w:val="single" w:sz="4" w:space="0" w:color="auto"/>
            </w:tcBorders>
          </w:tcPr>
          <w:p w:rsidR="0012121E" w:rsidRPr="00534909" w:rsidRDefault="0012121E" w:rsidP="009807F5">
            <w:pPr>
              <w:rPr>
                <w:rStyle w:val="FontStyle64"/>
                <w:b/>
              </w:rPr>
            </w:pPr>
            <w:r w:rsidRPr="00534909">
              <w:rPr>
                <w:rStyle w:val="FontStyle64"/>
                <w:b/>
              </w:rPr>
              <w:t>Физическая</w:t>
            </w:r>
          </w:p>
          <w:p w:rsidR="0012121E" w:rsidRPr="00534909" w:rsidRDefault="0012121E" w:rsidP="009807F5">
            <w:pPr>
              <w:rPr>
                <w:rStyle w:val="FontStyle64"/>
                <w:b/>
              </w:rPr>
            </w:pPr>
            <w:r w:rsidRPr="00534909">
              <w:rPr>
                <w:rStyle w:val="FontStyle64"/>
                <w:b/>
              </w:rPr>
              <w:t>культура</w:t>
            </w:r>
          </w:p>
          <w:p w:rsidR="0012121E" w:rsidRPr="00534909" w:rsidRDefault="0012121E" w:rsidP="009807F5">
            <w:pPr>
              <w:rPr>
                <w:rStyle w:val="FontStyle64"/>
                <w:b/>
              </w:rPr>
            </w:pPr>
          </w:p>
        </w:tc>
        <w:tc>
          <w:tcPr>
            <w:tcW w:w="850" w:type="dxa"/>
            <w:tcBorders>
              <w:top w:val="single" w:sz="4" w:space="0" w:color="auto"/>
              <w:left w:val="single" w:sz="4" w:space="0" w:color="auto"/>
              <w:bottom w:val="single" w:sz="4" w:space="0" w:color="auto"/>
              <w:right w:val="double" w:sz="4" w:space="0" w:color="auto"/>
            </w:tcBorders>
            <w:hideMark/>
          </w:tcPr>
          <w:p w:rsidR="0012121E" w:rsidRPr="00534909" w:rsidRDefault="0012121E" w:rsidP="009807F5">
            <w:pPr>
              <w:tabs>
                <w:tab w:val="left" w:pos="4500"/>
                <w:tab w:val="left" w:pos="9180"/>
                <w:tab w:val="left" w:pos="9360"/>
              </w:tabs>
            </w:pPr>
            <w:r w:rsidRPr="00534909">
              <w:t>2</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2</w:t>
            </w:r>
          </w:p>
        </w:tc>
        <w:tc>
          <w:tcPr>
            <w:tcW w:w="993"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2</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2</w:t>
            </w:r>
          </w:p>
        </w:tc>
        <w:tc>
          <w:tcPr>
            <w:tcW w:w="850"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8</w:t>
            </w:r>
          </w:p>
        </w:tc>
      </w:tr>
      <w:tr w:rsidR="0012121E" w:rsidRPr="00534909" w:rsidTr="009807F5">
        <w:trPr>
          <w:trHeight w:val="767"/>
        </w:trPr>
        <w:tc>
          <w:tcPr>
            <w:tcW w:w="5673" w:type="dxa"/>
            <w:gridSpan w:val="2"/>
            <w:tcBorders>
              <w:top w:val="single" w:sz="4" w:space="0" w:color="auto"/>
              <w:left w:val="sing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jc w:val="center"/>
            </w:pPr>
            <w:r w:rsidRPr="00534909">
              <w:rPr>
                <w:rStyle w:val="FontStyle63"/>
              </w:rPr>
              <w:t>Итого</w:t>
            </w:r>
          </w:p>
        </w:tc>
        <w:tc>
          <w:tcPr>
            <w:tcW w:w="850" w:type="dxa"/>
            <w:tcBorders>
              <w:top w:val="single" w:sz="4" w:space="0" w:color="auto"/>
              <w:left w:val="single" w:sz="4" w:space="0" w:color="auto"/>
              <w:bottom w:val="single" w:sz="4" w:space="0" w:color="auto"/>
              <w:right w:val="double" w:sz="4" w:space="0" w:color="auto"/>
            </w:tcBorders>
            <w:hideMark/>
          </w:tcPr>
          <w:p w:rsidR="0012121E" w:rsidRPr="00534909" w:rsidRDefault="0012121E" w:rsidP="009807F5">
            <w:pPr>
              <w:tabs>
                <w:tab w:val="left" w:pos="4500"/>
                <w:tab w:val="left" w:pos="9180"/>
                <w:tab w:val="left" w:pos="9360"/>
              </w:tabs>
              <w:rPr>
                <w:b/>
              </w:rPr>
            </w:pPr>
            <w:r w:rsidRPr="00534909">
              <w:rPr>
                <w:b/>
              </w:rPr>
              <w:t>20</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b/>
              </w:rPr>
            </w:pPr>
            <w:r w:rsidRPr="00534909">
              <w:rPr>
                <w:b/>
              </w:rPr>
              <w:t>22</w:t>
            </w:r>
          </w:p>
        </w:tc>
        <w:tc>
          <w:tcPr>
            <w:tcW w:w="993"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b/>
              </w:rPr>
            </w:pPr>
            <w:r w:rsidRPr="00534909">
              <w:rPr>
                <w:b/>
              </w:rPr>
              <w:t>22</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b/>
              </w:rPr>
            </w:pPr>
            <w:r w:rsidRPr="00534909">
              <w:rPr>
                <w:b/>
              </w:rPr>
              <w:t>22</w:t>
            </w:r>
          </w:p>
        </w:tc>
        <w:tc>
          <w:tcPr>
            <w:tcW w:w="850"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b/>
              </w:rPr>
            </w:pPr>
            <w:r w:rsidRPr="00534909">
              <w:rPr>
                <w:b/>
              </w:rPr>
              <w:t>86</w:t>
            </w:r>
          </w:p>
        </w:tc>
      </w:tr>
      <w:tr w:rsidR="0012121E" w:rsidRPr="0012121E" w:rsidTr="009807F5">
        <w:trPr>
          <w:trHeight w:val="767"/>
        </w:trPr>
        <w:tc>
          <w:tcPr>
            <w:tcW w:w="5673" w:type="dxa"/>
            <w:gridSpan w:val="2"/>
            <w:tcBorders>
              <w:top w:val="single" w:sz="4" w:space="0" w:color="auto"/>
              <w:left w:val="single" w:sz="4" w:space="0" w:color="auto"/>
              <w:bottom w:val="single" w:sz="4" w:space="0" w:color="auto"/>
              <w:right w:val="single" w:sz="4" w:space="0" w:color="auto"/>
            </w:tcBorders>
            <w:hideMark/>
          </w:tcPr>
          <w:p w:rsidR="0012121E" w:rsidRPr="0012121E" w:rsidRDefault="0012121E" w:rsidP="009807F5">
            <w:pPr>
              <w:rPr>
                <w:rStyle w:val="FontStyle64"/>
                <w:b/>
                <w:lang w:val="ru-RU"/>
              </w:rPr>
            </w:pPr>
            <w:r w:rsidRPr="0012121E">
              <w:rPr>
                <w:bCs/>
                <w:i/>
                <w:spacing w:val="-13"/>
                <w:lang w:val="ru-RU"/>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double" w:sz="4" w:space="0" w:color="auto"/>
            </w:tcBorders>
            <w:hideMark/>
          </w:tcPr>
          <w:p w:rsidR="0012121E" w:rsidRPr="0012121E" w:rsidRDefault="0012121E" w:rsidP="009807F5">
            <w:pPr>
              <w:tabs>
                <w:tab w:val="left" w:pos="4500"/>
                <w:tab w:val="left" w:pos="9180"/>
                <w:tab w:val="left" w:pos="9360"/>
              </w:tabs>
              <w:rPr>
                <w:lang w:val="ru-RU"/>
              </w:rPr>
            </w:pPr>
          </w:p>
        </w:tc>
        <w:tc>
          <w:tcPr>
            <w:tcW w:w="992" w:type="dxa"/>
            <w:tcBorders>
              <w:top w:val="single" w:sz="4" w:space="0" w:color="auto"/>
              <w:left w:val="double" w:sz="4" w:space="0" w:color="auto"/>
              <w:bottom w:val="single" w:sz="4" w:space="0" w:color="auto"/>
              <w:right w:val="single" w:sz="4" w:space="0" w:color="auto"/>
            </w:tcBorders>
            <w:hideMark/>
          </w:tcPr>
          <w:p w:rsidR="0012121E" w:rsidRPr="0012121E" w:rsidRDefault="0012121E" w:rsidP="009807F5">
            <w:pPr>
              <w:tabs>
                <w:tab w:val="left" w:pos="4500"/>
                <w:tab w:val="left" w:pos="9180"/>
                <w:tab w:val="left" w:pos="9360"/>
              </w:tabs>
              <w:rPr>
                <w:lang w:val="ru-RU"/>
              </w:rPr>
            </w:pPr>
          </w:p>
        </w:tc>
        <w:tc>
          <w:tcPr>
            <w:tcW w:w="993" w:type="dxa"/>
            <w:tcBorders>
              <w:top w:val="single" w:sz="4" w:space="0" w:color="auto"/>
              <w:left w:val="double" w:sz="4" w:space="0" w:color="auto"/>
              <w:bottom w:val="single" w:sz="4" w:space="0" w:color="auto"/>
              <w:right w:val="single" w:sz="4" w:space="0" w:color="auto"/>
            </w:tcBorders>
            <w:hideMark/>
          </w:tcPr>
          <w:p w:rsidR="0012121E" w:rsidRPr="0012121E" w:rsidRDefault="0012121E" w:rsidP="009807F5">
            <w:pPr>
              <w:tabs>
                <w:tab w:val="left" w:pos="4500"/>
                <w:tab w:val="left" w:pos="9180"/>
                <w:tab w:val="left" w:pos="9360"/>
              </w:tabs>
              <w:rPr>
                <w:lang w:val="ru-RU"/>
              </w:rPr>
            </w:pPr>
          </w:p>
        </w:tc>
        <w:tc>
          <w:tcPr>
            <w:tcW w:w="992" w:type="dxa"/>
            <w:tcBorders>
              <w:top w:val="single" w:sz="4" w:space="0" w:color="auto"/>
              <w:left w:val="double" w:sz="4" w:space="0" w:color="auto"/>
              <w:bottom w:val="single" w:sz="4" w:space="0" w:color="auto"/>
              <w:right w:val="single" w:sz="4" w:space="0" w:color="auto"/>
            </w:tcBorders>
            <w:hideMark/>
          </w:tcPr>
          <w:p w:rsidR="0012121E" w:rsidRPr="0012121E" w:rsidRDefault="0012121E" w:rsidP="009807F5">
            <w:pPr>
              <w:tabs>
                <w:tab w:val="left" w:pos="4500"/>
                <w:tab w:val="left" w:pos="9180"/>
                <w:tab w:val="left" w:pos="9360"/>
              </w:tabs>
              <w:rPr>
                <w:lang w:val="ru-RU"/>
              </w:rPr>
            </w:pPr>
          </w:p>
        </w:tc>
        <w:tc>
          <w:tcPr>
            <w:tcW w:w="850" w:type="dxa"/>
            <w:tcBorders>
              <w:top w:val="single" w:sz="4" w:space="0" w:color="auto"/>
              <w:left w:val="double" w:sz="4" w:space="0" w:color="auto"/>
              <w:bottom w:val="single" w:sz="4" w:space="0" w:color="auto"/>
              <w:right w:val="single" w:sz="4" w:space="0" w:color="auto"/>
            </w:tcBorders>
            <w:hideMark/>
          </w:tcPr>
          <w:p w:rsidR="0012121E" w:rsidRPr="0012121E" w:rsidRDefault="0012121E" w:rsidP="009807F5">
            <w:pPr>
              <w:tabs>
                <w:tab w:val="left" w:pos="4500"/>
                <w:tab w:val="left" w:pos="9180"/>
                <w:tab w:val="left" w:pos="9360"/>
              </w:tabs>
              <w:rPr>
                <w:lang w:val="ru-RU"/>
              </w:rPr>
            </w:pPr>
          </w:p>
        </w:tc>
      </w:tr>
      <w:tr w:rsidR="0012121E" w:rsidRPr="00534909" w:rsidTr="009807F5">
        <w:trPr>
          <w:trHeight w:val="767"/>
        </w:trPr>
        <w:tc>
          <w:tcPr>
            <w:tcW w:w="3121" w:type="dxa"/>
            <w:tcBorders>
              <w:top w:val="single" w:sz="4" w:space="0" w:color="auto"/>
              <w:left w:val="single" w:sz="4" w:space="0" w:color="auto"/>
              <w:bottom w:val="single" w:sz="4" w:space="0" w:color="auto"/>
              <w:right w:val="single" w:sz="4" w:space="0" w:color="auto"/>
            </w:tcBorders>
            <w:hideMark/>
          </w:tcPr>
          <w:p w:rsidR="0012121E" w:rsidRPr="0012121E" w:rsidRDefault="0012121E" w:rsidP="009807F5">
            <w:pPr>
              <w:jc w:val="both"/>
              <w:rPr>
                <w:rStyle w:val="FontStyle63"/>
                <w:lang w:val="ru-RU"/>
              </w:rPr>
            </w:pPr>
            <w:r w:rsidRPr="0012121E">
              <w:rPr>
                <w:bCs/>
                <w:spacing w:val="-13"/>
                <w:lang w:val="ru-RU"/>
              </w:rPr>
              <w:t>Русский язык и литературное чтение</w:t>
            </w:r>
          </w:p>
        </w:tc>
        <w:tc>
          <w:tcPr>
            <w:tcW w:w="2552" w:type="dxa"/>
            <w:tcBorders>
              <w:top w:val="single" w:sz="4" w:space="0" w:color="auto"/>
              <w:left w:val="single" w:sz="4" w:space="0" w:color="auto"/>
              <w:bottom w:val="single" w:sz="4" w:space="0" w:color="auto"/>
              <w:right w:val="single" w:sz="4" w:space="0" w:color="auto"/>
            </w:tcBorders>
          </w:tcPr>
          <w:p w:rsidR="0012121E" w:rsidRPr="00534909" w:rsidRDefault="0012121E" w:rsidP="009807F5">
            <w:r w:rsidRPr="00534909">
              <w:t>Русский язык</w:t>
            </w:r>
          </w:p>
        </w:tc>
        <w:tc>
          <w:tcPr>
            <w:tcW w:w="850" w:type="dxa"/>
            <w:tcBorders>
              <w:top w:val="single" w:sz="4" w:space="0" w:color="auto"/>
              <w:left w:val="single" w:sz="4" w:space="0" w:color="auto"/>
              <w:bottom w:val="single" w:sz="4" w:space="0" w:color="auto"/>
              <w:right w:val="double" w:sz="4" w:space="0" w:color="auto"/>
            </w:tcBorders>
            <w:hideMark/>
          </w:tcPr>
          <w:p w:rsidR="0012121E" w:rsidRPr="00534909" w:rsidRDefault="0012121E" w:rsidP="009807F5">
            <w:pPr>
              <w:tabs>
                <w:tab w:val="left" w:pos="4500"/>
                <w:tab w:val="left" w:pos="9180"/>
                <w:tab w:val="left" w:pos="9360"/>
              </w:tabs>
            </w:pPr>
            <w:r w:rsidRPr="00534909">
              <w:t>1</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1</w:t>
            </w:r>
          </w:p>
        </w:tc>
        <w:tc>
          <w:tcPr>
            <w:tcW w:w="993"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1</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1</w:t>
            </w:r>
          </w:p>
        </w:tc>
        <w:tc>
          <w:tcPr>
            <w:tcW w:w="850"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pPr>
            <w:r w:rsidRPr="00534909">
              <w:t>4</w:t>
            </w:r>
          </w:p>
        </w:tc>
      </w:tr>
      <w:tr w:rsidR="0012121E" w:rsidRPr="00534909" w:rsidTr="009807F5">
        <w:tc>
          <w:tcPr>
            <w:tcW w:w="5673" w:type="dxa"/>
            <w:gridSpan w:val="2"/>
            <w:tcBorders>
              <w:top w:val="single" w:sz="4" w:space="0" w:color="auto"/>
              <w:left w:val="single" w:sz="4" w:space="0" w:color="auto"/>
              <w:bottom w:val="single" w:sz="4" w:space="0" w:color="auto"/>
              <w:right w:val="single" w:sz="4" w:space="0" w:color="auto"/>
            </w:tcBorders>
            <w:hideMark/>
          </w:tcPr>
          <w:p w:rsidR="0012121E" w:rsidRPr="0012121E" w:rsidRDefault="0012121E" w:rsidP="009807F5">
            <w:pPr>
              <w:tabs>
                <w:tab w:val="left" w:pos="4500"/>
                <w:tab w:val="left" w:pos="9180"/>
                <w:tab w:val="left" w:pos="9360"/>
              </w:tabs>
              <w:rPr>
                <w:rFonts w:eastAsia="Times New Roman"/>
                <w:b/>
                <w:i/>
                <w:lang w:val="ru-RU"/>
              </w:rPr>
            </w:pPr>
            <w:r w:rsidRPr="0012121E">
              <w:rPr>
                <w:rFonts w:eastAsia="Times New Roman"/>
                <w:b/>
                <w:i/>
                <w:lang w:val="ru-RU"/>
              </w:rPr>
              <w:t>Максимально допустимая недельная нагрузка</w:t>
            </w:r>
          </w:p>
          <w:p w:rsidR="0012121E" w:rsidRPr="0012121E" w:rsidRDefault="0012121E" w:rsidP="009807F5">
            <w:pPr>
              <w:tabs>
                <w:tab w:val="left" w:pos="4500"/>
                <w:tab w:val="left" w:pos="9180"/>
                <w:tab w:val="left" w:pos="9360"/>
              </w:tabs>
              <w:rPr>
                <w:rStyle w:val="FontStyle64"/>
                <w:lang w:val="ru-RU"/>
              </w:rPr>
            </w:pPr>
            <w:r w:rsidRPr="0012121E">
              <w:rPr>
                <w:rFonts w:eastAsia="Times New Roman"/>
                <w:b/>
                <w:i/>
                <w:lang w:val="ru-RU"/>
              </w:rPr>
              <w:t>(5-ти дневная неделя)</w:t>
            </w:r>
          </w:p>
        </w:tc>
        <w:tc>
          <w:tcPr>
            <w:tcW w:w="850" w:type="dxa"/>
            <w:tcBorders>
              <w:top w:val="single" w:sz="4" w:space="0" w:color="auto"/>
              <w:left w:val="single" w:sz="4" w:space="0" w:color="auto"/>
              <w:bottom w:val="single" w:sz="4" w:space="0" w:color="auto"/>
              <w:right w:val="double" w:sz="4" w:space="0" w:color="auto"/>
            </w:tcBorders>
            <w:hideMark/>
          </w:tcPr>
          <w:p w:rsidR="0012121E" w:rsidRPr="00534909" w:rsidRDefault="0012121E" w:rsidP="009807F5">
            <w:pPr>
              <w:tabs>
                <w:tab w:val="left" w:pos="4500"/>
                <w:tab w:val="left" w:pos="9180"/>
                <w:tab w:val="left" w:pos="9360"/>
              </w:tabs>
            </w:pPr>
            <w:r w:rsidRPr="00534909">
              <w:rPr>
                <w:b/>
              </w:rPr>
              <w:t>21</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b/>
              </w:rPr>
            </w:pPr>
            <w:r w:rsidRPr="00534909">
              <w:rPr>
                <w:b/>
              </w:rPr>
              <w:t>23</w:t>
            </w:r>
          </w:p>
        </w:tc>
        <w:tc>
          <w:tcPr>
            <w:tcW w:w="993"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b/>
              </w:rPr>
            </w:pPr>
            <w:r w:rsidRPr="00534909">
              <w:rPr>
                <w:b/>
              </w:rPr>
              <w:t>23</w:t>
            </w:r>
          </w:p>
        </w:tc>
        <w:tc>
          <w:tcPr>
            <w:tcW w:w="992"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b/>
              </w:rPr>
            </w:pPr>
            <w:r w:rsidRPr="00534909">
              <w:rPr>
                <w:b/>
              </w:rPr>
              <w:t>23</w:t>
            </w:r>
          </w:p>
        </w:tc>
        <w:tc>
          <w:tcPr>
            <w:tcW w:w="850" w:type="dxa"/>
            <w:tcBorders>
              <w:top w:val="single" w:sz="4" w:space="0" w:color="auto"/>
              <w:left w:val="double" w:sz="4" w:space="0" w:color="auto"/>
              <w:bottom w:val="single" w:sz="4" w:space="0" w:color="auto"/>
              <w:right w:val="single" w:sz="4" w:space="0" w:color="auto"/>
            </w:tcBorders>
            <w:hideMark/>
          </w:tcPr>
          <w:p w:rsidR="0012121E" w:rsidRPr="00534909" w:rsidRDefault="0012121E" w:rsidP="009807F5">
            <w:pPr>
              <w:tabs>
                <w:tab w:val="left" w:pos="4500"/>
                <w:tab w:val="left" w:pos="9180"/>
                <w:tab w:val="left" w:pos="9360"/>
              </w:tabs>
              <w:rPr>
                <w:b/>
              </w:rPr>
            </w:pPr>
            <w:r w:rsidRPr="00534909">
              <w:rPr>
                <w:b/>
              </w:rPr>
              <w:t>90</w:t>
            </w:r>
          </w:p>
        </w:tc>
      </w:tr>
    </w:tbl>
    <w:p w:rsidR="0012121E" w:rsidRDefault="0012121E" w:rsidP="0012121E">
      <w:pPr>
        <w:tabs>
          <w:tab w:val="left" w:pos="4500"/>
          <w:tab w:val="left" w:pos="9180"/>
          <w:tab w:val="left" w:pos="9360"/>
        </w:tabs>
        <w:ind w:left="924"/>
        <w:jc w:val="center"/>
        <w:rPr>
          <w:b/>
          <w:sz w:val="28"/>
        </w:rPr>
      </w:pPr>
    </w:p>
    <w:p w:rsidR="0012121E" w:rsidRDefault="0012121E" w:rsidP="0012121E">
      <w:pPr>
        <w:tabs>
          <w:tab w:val="left" w:pos="4500"/>
          <w:tab w:val="left" w:pos="9180"/>
          <w:tab w:val="left" w:pos="9360"/>
        </w:tabs>
        <w:ind w:left="924"/>
        <w:jc w:val="center"/>
        <w:rPr>
          <w:b/>
          <w:sz w:val="28"/>
        </w:rPr>
      </w:pPr>
    </w:p>
    <w:p w:rsidR="0012121E" w:rsidRDefault="0012121E" w:rsidP="0012121E">
      <w:pPr>
        <w:tabs>
          <w:tab w:val="left" w:pos="4500"/>
          <w:tab w:val="left" w:pos="9180"/>
          <w:tab w:val="left" w:pos="9360"/>
        </w:tabs>
        <w:ind w:left="924"/>
        <w:jc w:val="center"/>
        <w:rPr>
          <w:b/>
          <w:sz w:val="28"/>
        </w:rPr>
      </w:pPr>
    </w:p>
    <w:p w:rsidR="0012121E" w:rsidRPr="0012121E" w:rsidRDefault="0012121E" w:rsidP="0012121E">
      <w:pPr>
        <w:tabs>
          <w:tab w:val="left" w:pos="4500"/>
          <w:tab w:val="left" w:pos="9180"/>
          <w:tab w:val="left" w:pos="9360"/>
        </w:tabs>
        <w:ind w:left="924"/>
        <w:jc w:val="center"/>
        <w:rPr>
          <w:b/>
          <w:sz w:val="28"/>
          <w:lang w:val="ru-RU"/>
        </w:rPr>
      </w:pPr>
      <w:r w:rsidRPr="0012121E">
        <w:rPr>
          <w:b/>
          <w:sz w:val="28"/>
          <w:lang w:val="ru-RU"/>
        </w:rPr>
        <w:lastRenderedPageBreak/>
        <w:t>Годовой учебный план начального общего образования (ФГОС)</w:t>
      </w:r>
    </w:p>
    <w:p w:rsidR="0012121E" w:rsidRPr="006107B9" w:rsidRDefault="0012121E" w:rsidP="0012121E">
      <w:pPr>
        <w:pStyle w:val="afa"/>
        <w:tabs>
          <w:tab w:val="left" w:pos="4500"/>
          <w:tab w:val="left" w:pos="9180"/>
          <w:tab w:val="left" w:pos="9360"/>
        </w:tabs>
        <w:ind w:left="0"/>
        <w:jc w:val="center"/>
        <w:rPr>
          <w:b/>
          <w:sz w:val="28"/>
        </w:rPr>
      </w:pPr>
      <w:r w:rsidRPr="006107B9">
        <w:rPr>
          <w:b/>
          <w:sz w:val="28"/>
        </w:rPr>
        <w:t xml:space="preserve">(1-4 классы) </w:t>
      </w:r>
      <w:r>
        <w:rPr>
          <w:b/>
          <w:sz w:val="28"/>
        </w:rPr>
        <w:t>на 2021-2022</w:t>
      </w:r>
      <w:r w:rsidRPr="006107B9">
        <w:rPr>
          <w:b/>
          <w:sz w:val="28"/>
        </w:rPr>
        <w:t xml:space="preserve"> учебный год</w:t>
      </w:r>
    </w:p>
    <w:p w:rsidR="0012121E" w:rsidRPr="006107B9" w:rsidRDefault="0012121E" w:rsidP="0012121E">
      <w:pPr>
        <w:tabs>
          <w:tab w:val="left" w:pos="4500"/>
          <w:tab w:val="left" w:pos="9180"/>
          <w:tab w:val="left" w:pos="9360"/>
        </w:tabs>
        <w:rPr>
          <w:b/>
          <w:sz w:val="28"/>
          <w:szCs w:val="2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2266"/>
        <w:gridCol w:w="1560"/>
        <w:gridCol w:w="849"/>
        <w:gridCol w:w="849"/>
        <w:gridCol w:w="984"/>
        <w:gridCol w:w="969"/>
      </w:tblGrid>
      <w:tr w:rsidR="0012121E" w:rsidRPr="0012121E" w:rsidTr="009807F5">
        <w:trPr>
          <w:trHeight w:val="825"/>
        </w:trPr>
        <w:tc>
          <w:tcPr>
            <w:tcW w:w="2199" w:type="dxa"/>
          </w:tcPr>
          <w:p w:rsidR="0012121E" w:rsidRPr="0012121E" w:rsidRDefault="0012121E" w:rsidP="009807F5">
            <w:pPr>
              <w:pStyle w:val="TableParagraph"/>
              <w:spacing w:line="240" w:lineRule="auto"/>
              <w:ind w:firstLine="43"/>
              <w:rPr>
                <w:rFonts w:ascii="Times New Roman" w:hAnsi="Times New Roman" w:cs="Times New Roman"/>
                <w:b/>
                <w:i/>
              </w:rPr>
            </w:pPr>
          </w:p>
          <w:p w:rsidR="0012121E" w:rsidRPr="0012121E" w:rsidRDefault="0012121E" w:rsidP="009807F5">
            <w:pPr>
              <w:pStyle w:val="TableParagraph"/>
              <w:spacing w:line="240" w:lineRule="auto"/>
              <w:ind w:firstLine="43"/>
              <w:rPr>
                <w:rFonts w:ascii="Times New Roman" w:hAnsi="Times New Roman" w:cs="Times New Roman"/>
                <w:b/>
                <w:i/>
              </w:rPr>
            </w:pPr>
            <w:r w:rsidRPr="0012121E">
              <w:rPr>
                <w:rFonts w:ascii="Times New Roman" w:hAnsi="Times New Roman" w:cs="Times New Roman"/>
                <w:b/>
                <w:i/>
              </w:rPr>
              <w:t>Предметныеобласти</w:t>
            </w:r>
          </w:p>
        </w:tc>
        <w:tc>
          <w:tcPr>
            <w:tcW w:w="2266" w:type="dxa"/>
          </w:tcPr>
          <w:p w:rsidR="0012121E" w:rsidRPr="0012121E" w:rsidRDefault="0012121E" w:rsidP="009807F5">
            <w:pPr>
              <w:pStyle w:val="TableParagraph"/>
              <w:spacing w:line="240" w:lineRule="auto"/>
              <w:rPr>
                <w:rFonts w:ascii="Times New Roman" w:hAnsi="Times New Roman" w:cs="Times New Roman"/>
                <w:b/>
              </w:rPr>
            </w:pPr>
          </w:p>
          <w:p w:rsidR="0012121E" w:rsidRPr="0012121E" w:rsidRDefault="0012121E" w:rsidP="009807F5">
            <w:pPr>
              <w:pStyle w:val="TableParagraph"/>
              <w:spacing w:line="240" w:lineRule="auto"/>
              <w:ind w:firstLine="72"/>
              <w:rPr>
                <w:rFonts w:ascii="Times New Roman" w:hAnsi="Times New Roman" w:cs="Times New Roman"/>
                <w:b/>
                <w:i/>
              </w:rPr>
            </w:pPr>
            <w:r w:rsidRPr="0012121E">
              <w:rPr>
                <w:rFonts w:ascii="Times New Roman" w:hAnsi="Times New Roman" w:cs="Times New Roman"/>
                <w:b/>
                <w:i/>
              </w:rPr>
              <w:t>Учебныепредметы</w:t>
            </w:r>
          </w:p>
        </w:tc>
        <w:tc>
          <w:tcPr>
            <w:tcW w:w="4242" w:type="dxa"/>
            <w:gridSpan w:val="4"/>
          </w:tcPr>
          <w:p w:rsidR="0012121E" w:rsidRPr="0012121E" w:rsidRDefault="0012121E" w:rsidP="009807F5">
            <w:pPr>
              <w:pStyle w:val="TableParagraph"/>
              <w:spacing w:line="240" w:lineRule="auto"/>
              <w:ind w:hanging="586"/>
              <w:jc w:val="center"/>
              <w:rPr>
                <w:rFonts w:ascii="Times New Roman" w:hAnsi="Times New Roman" w:cs="Times New Roman"/>
                <w:b/>
              </w:rPr>
            </w:pPr>
          </w:p>
          <w:p w:rsidR="0012121E" w:rsidRPr="0012121E" w:rsidRDefault="0012121E" w:rsidP="009807F5">
            <w:pPr>
              <w:pStyle w:val="TableParagraph"/>
              <w:spacing w:line="240" w:lineRule="auto"/>
              <w:ind w:hanging="586"/>
              <w:jc w:val="center"/>
              <w:rPr>
                <w:rFonts w:ascii="Times New Roman" w:hAnsi="Times New Roman" w:cs="Times New Roman"/>
                <w:b/>
              </w:rPr>
            </w:pPr>
            <w:r w:rsidRPr="0012121E">
              <w:rPr>
                <w:rFonts w:ascii="Times New Roman" w:hAnsi="Times New Roman" w:cs="Times New Roman"/>
                <w:b/>
              </w:rPr>
              <w:t>Количествочасов в год</w:t>
            </w:r>
          </w:p>
        </w:tc>
        <w:tc>
          <w:tcPr>
            <w:tcW w:w="969" w:type="dxa"/>
            <w:shd w:val="clear" w:color="auto" w:fill="D9D9D9"/>
            <w:textDirection w:val="tbRl"/>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всего</w:t>
            </w:r>
          </w:p>
        </w:tc>
      </w:tr>
      <w:tr w:rsidR="0012121E" w:rsidRPr="0012121E" w:rsidTr="009807F5">
        <w:trPr>
          <w:trHeight w:val="230"/>
        </w:trPr>
        <w:tc>
          <w:tcPr>
            <w:tcW w:w="8707" w:type="dxa"/>
            <w:gridSpan w:val="6"/>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Обязательнаячасть</w:t>
            </w:r>
          </w:p>
        </w:tc>
        <w:tc>
          <w:tcPr>
            <w:tcW w:w="969" w:type="dxa"/>
            <w:tcBorders>
              <w:right w:val="nil"/>
            </w:tcBorders>
          </w:tcPr>
          <w:p w:rsidR="0012121E" w:rsidRPr="0012121E" w:rsidRDefault="0012121E" w:rsidP="009807F5">
            <w:pPr>
              <w:pStyle w:val="TableParagraph"/>
              <w:spacing w:line="240" w:lineRule="auto"/>
              <w:rPr>
                <w:rFonts w:ascii="Times New Roman" w:hAnsi="Times New Roman" w:cs="Times New Roman"/>
              </w:rPr>
            </w:pPr>
          </w:p>
        </w:tc>
      </w:tr>
      <w:tr w:rsidR="0012121E" w:rsidRPr="0012121E" w:rsidTr="009807F5">
        <w:trPr>
          <w:trHeight w:val="460"/>
        </w:trPr>
        <w:tc>
          <w:tcPr>
            <w:tcW w:w="4465" w:type="dxa"/>
            <w:gridSpan w:val="2"/>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Классы</w:t>
            </w:r>
          </w:p>
        </w:tc>
        <w:tc>
          <w:tcPr>
            <w:tcW w:w="1560"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1</w:t>
            </w:r>
          </w:p>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класс</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2</w:t>
            </w:r>
          </w:p>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класс</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3</w:t>
            </w:r>
          </w:p>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класс</w:t>
            </w:r>
          </w:p>
        </w:tc>
        <w:tc>
          <w:tcPr>
            <w:tcW w:w="984"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4</w:t>
            </w:r>
          </w:p>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класс</w:t>
            </w:r>
          </w:p>
        </w:tc>
        <w:tc>
          <w:tcPr>
            <w:tcW w:w="969" w:type="dxa"/>
            <w:shd w:val="clear" w:color="auto" w:fill="D9D9D9"/>
          </w:tcPr>
          <w:p w:rsidR="0012121E" w:rsidRPr="0012121E" w:rsidRDefault="0012121E" w:rsidP="009807F5">
            <w:pPr>
              <w:pStyle w:val="TableParagraph"/>
              <w:spacing w:line="240" w:lineRule="auto"/>
              <w:rPr>
                <w:rFonts w:ascii="Times New Roman" w:hAnsi="Times New Roman" w:cs="Times New Roman"/>
              </w:rPr>
            </w:pPr>
          </w:p>
        </w:tc>
      </w:tr>
      <w:tr w:rsidR="0012121E" w:rsidRPr="0012121E" w:rsidTr="009807F5">
        <w:trPr>
          <w:trHeight w:val="230"/>
        </w:trPr>
        <w:tc>
          <w:tcPr>
            <w:tcW w:w="2199" w:type="dxa"/>
            <w:vMerge w:val="restart"/>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Русский язык и литературное чтение</w:t>
            </w:r>
          </w:p>
        </w:tc>
        <w:tc>
          <w:tcPr>
            <w:tcW w:w="2266"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Русскийязык</w:t>
            </w:r>
          </w:p>
        </w:tc>
        <w:tc>
          <w:tcPr>
            <w:tcW w:w="1560"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b/>
              </w:rPr>
              <w:t>132</w:t>
            </w:r>
            <w:r w:rsidRPr="0012121E">
              <w:rPr>
                <w:rFonts w:ascii="Times New Roman" w:hAnsi="Times New Roman" w:cs="Times New Roman"/>
              </w:rPr>
              <w:t>-8=124</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136</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136</w:t>
            </w:r>
          </w:p>
        </w:tc>
        <w:tc>
          <w:tcPr>
            <w:tcW w:w="984" w:type="dxa"/>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136</w:t>
            </w:r>
          </w:p>
        </w:tc>
        <w:tc>
          <w:tcPr>
            <w:tcW w:w="969" w:type="dxa"/>
            <w:shd w:val="clear" w:color="auto" w:fill="D9D9D9"/>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532</w:t>
            </w:r>
          </w:p>
        </w:tc>
      </w:tr>
      <w:tr w:rsidR="0012121E" w:rsidRPr="0012121E" w:rsidTr="009807F5">
        <w:trPr>
          <w:trHeight w:val="460"/>
        </w:trPr>
        <w:tc>
          <w:tcPr>
            <w:tcW w:w="2199" w:type="dxa"/>
            <w:vMerge/>
            <w:tcBorders>
              <w:top w:val="nil"/>
            </w:tcBorders>
          </w:tcPr>
          <w:p w:rsidR="0012121E" w:rsidRPr="0012121E" w:rsidRDefault="0012121E" w:rsidP="009807F5">
            <w:pPr>
              <w:rPr>
                <w:rFonts w:ascii="Times New Roman" w:hAnsi="Times New Roman" w:cs="Times New Roman"/>
                <w:sz w:val="22"/>
                <w:szCs w:val="22"/>
              </w:rPr>
            </w:pPr>
          </w:p>
        </w:tc>
        <w:tc>
          <w:tcPr>
            <w:tcW w:w="2266"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Литературное</w:t>
            </w:r>
          </w:p>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чтение</w:t>
            </w:r>
          </w:p>
        </w:tc>
        <w:tc>
          <w:tcPr>
            <w:tcW w:w="1560"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b/>
              </w:rPr>
              <w:t>132</w:t>
            </w:r>
            <w:r w:rsidRPr="0012121E">
              <w:rPr>
                <w:rFonts w:ascii="Times New Roman" w:hAnsi="Times New Roman" w:cs="Times New Roman"/>
              </w:rPr>
              <w:t>-8=124</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136</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136</w:t>
            </w:r>
          </w:p>
        </w:tc>
        <w:tc>
          <w:tcPr>
            <w:tcW w:w="984" w:type="dxa"/>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102</w:t>
            </w:r>
          </w:p>
        </w:tc>
        <w:tc>
          <w:tcPr>
            <w:tcW w:w="969" w:type="dxa"/>
            <w:shd w:val="clear" w:color="auto" w:fill="D9D9D9"/>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498</w:t>
            </w:r>
          </w:p>
        </w:tc>
      </w:tr>
      <w:tr w:rsidR="0012121E" w:rsidRPr="0012121E" w:rsidTr="009807F5">
        <w:trPr>
          <w:trHeight w:val="230"/>
        </w:trPr>
        <w:tc>
          <w:tcPr>
            <w:tcW w:w="2199" w:type="dxa"/>
            <w:vMerge w:val="restart"/>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Родной язык и литературное чтение на родном языке</w:t>
            </w:r>
          </w:p>
        </w:tc>
        <w:tc>
          <w:tcPr>
            <w:tcW w:w="2266"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Роднойязык (русский)</w:t>
            </w:r>
          </w:p>
        </w:tc>
        <w:tc>
          <w:tcPr>
            <w:tcW w:w="1560"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b/>
              </w:rPr>
              <w:t>17</w:t>
            </w:r>
            <w:r w:rsidRPr="0012121E">
              <w:rPr>
                <w:rFonts w:ascii="Times New Roman" w:hAnsi="Times New Roman" w:cs="Times New Roman"/>
              </w:rPr>
              <w:t>-2=15</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17</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17</w:t>
            </w:r>
          </w:p>
        </w:tc>
        <w:tc>
          <w:tcPr>
            <w:tcW w:w="984" w:type="dxa"/>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17</w:t>
            </w:r>
          </w:p>
        </w:tc>
        <w:tc>
          <w:tcPr>
            <w:tcW w:w="969" w:type="dxa"/>
            <w:shd w:val="clear" w:color="auto" w:fill="D9D9D9"/>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66</w:t>
            </w:r>
          </w:p>
        </w:tc>
      </w:tr>
      <w:tr w:rsidR="0012121E" w:rsidRPr="0012121E" w:rsidTr="009807F5">
        <w:trPr>
          <w:trHeight w:val="691"/>
        </w:trPr>
        <w:tc>
          <w:tcPr>
            <w:tcW w:w="2199" w:type="dxa"/>
            <w:vMerge/>
            <w:tcBorders>
              <w:top w:val="nil"/>
            </w:tcBorders>
          </w:tcPr>
          <w:p w:rsidR="0012121E" w:rsidRPr="0012121E" w:rsidRDefault="0012121E" w:rsidP="009807F5">
            <w:pPr>
              <w:rPr>
                <w:rFonts w:ascii="Times New Roman" w:hAnsi="Times New Roman" w:cs="Times New Roman"/>
                <w:sz w:val="22"/>
                <w:szCs w:val="22"/>
              </w:rPr>
            </w:pPr>
          </w:p>
        </w:tc>
        <w:tc>
          <w:tcPr>
            <w:tcW w:w="2266" w:type="dxa"/>
          </w:tcPr>
          <w:p w:rsidR="0012121E" w:rsidRPr="0012121E" w:rsidRDefault="0012121E" w:rsidP="009807F5">
            <w:pPr>
              <w:pStyle w:val="TableParagraph"/>
              <w:tabs>
                <w:tab w:val="left" w:pos="666"/>
                <w:tab w:val="left" w:pos="1574"/>
                <w:tab w:val="left" w:pos="1664"/>
              </w:tabs>
              <w:spacing w:line="240" w:lineRule="auto"/>
              <w:rPr>
                <w:rFonts w:ascii="Times New Roman" w:hAnsi="Times New Roman" w:cs="Times New Roman"/>
              </w:rPr>
            </w:pPr>
            <w:r w:rsidRPr="0012121E">
              <w:rPr>
                <w:rFonts w:ascii="Times New Roman" w:hAnsi="Times New Roman" w:cs="Times New Roman"/>
              </w:rPr>
              <w:t>Литературное</w:t>
            </w:r>
            <w:r w:rsidRPr="0012121E">
              <w:rPr>
                <w:rFonts w:ascii="Times New Roman" w:hAnsi="Times New Roman" w:cs="Times New Roman"/>
              </w:rPr>
              <w:tab/>
            </w:r>
            <w:r w:rsidRPr="0012121E">
              <w:rPr>
                <w:rFonts w:ascii="Times New Roman" w:hAnsi="Times New Roman" w:cs="Times New Roman"/>
                <w:spacing w:val="-4"/>
              </w:rPr>
              <w:t xml:space="preserve">чтение </w:t>
            </w:r>
            <w:r w:rsidRPr="0012121E">
              <w:rPr>
                <w:rFonts w:ascii="Times New Roman" w:hAnsi="Times New Roman" w:cs="Times New Roman"/>
              </w:rPr>
              <w:t>на</w:t>
            </w:r>
            <w:r w:rsidRPr="0012121E">
              <w:rPr>
                <w:rFonts w:ascii="Times New Roman" w:hAnsi="Times New Roman" w:cs="Times New Roman"/>
              </w:rPr>
              <w:tab/>
              <w:t>родном</w:t>
            </w:r>
            <w:r w:rsidRPr="0012121E">
              <w:rPr>
                <w:rFonts w:ascii="Times New Roman" w:hAnsi="Times New Roman" w:cs="Times New Roman"/>
              </w:rPr>
              <w:tab/>
            </w:r>
            <w:r w:rsidRPr="0012121E">
              <w:rPr>
                <w:rFonts w:ascii="Times New Roman" w:hAnsi="Times New Roman" w:cs="Times New Roman"/>
              </w:rPr>
              <w:tab/>
            </w:r>
            <w:r w:rsidRPr="0012121E">
              <w:rPr>
                <w:rFonts w:ascii="Times New Roman" w:hAnsi="Times New Roman" w:cs="Times New Roman"/>
                <w:spacing w:val="-5"/>
              </w:rPr>
              <w:t>языке</w:t>
            </w:r>
          </w:p>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(русском)</w:t>
            </w:r>
          </w:p>
        </w:tc>
        <w:tc>
          <w:tcPr>
            <w:tcW w:w="1560"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b/>
              </w:rPr>
              <w:t>16-</w:t>
            </w:r>
            <w:r w:rsidRPr="0012121E">
              <w:rPr>
                <w:rFonts w:ascii="Times New Roman" w:hAnsi="Times New Roman" w:cs="Times New Roman"/>
              </w:rPr>
              <w:t>2=14</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17</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17</w:t>
            </w:r>
          </w:p>
        </w:tc>
        <w:tc>
          <w:tcPr>
            <w:tcW w:w="984" w:type="dxa"/>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17</w:t>
            </w:r>
          </w:p>
        </w:tc>
        <w:tc>
          <w:tcPr>
            <w:tcW w:w="969" w:type="dxa"/>
            <w:shd w:val="clear" w:color="auto" w:fill="D9D9D9"/>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65</w:t>
            </w:r>
          </w:p>
        </w:tc>
      </w:tr>
      <w:tr w:rsidR="0012121E" w:rsidRPr="0012121E" w:rsidTr="009807F5">
        <w:trPr>
          <w:trHeight w:val="460"/>
        </w:trPr>
        <w:tc>
          <w:tcPr>
            <w:tcW w:w="2199"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Иностранныйязык</w:t>
            </w:r>
          </w:p>
        </w:tc>
        <w:tc>
          <w:tcPr>
            <w:tcW w:w="2266" w:type="dxa"/>
          </w:tcPr>
          <w:p w:rsidR="0012121E" w:rsidRPr="0012121E" w:rsidRDefault="0012121E" w:rsidP="009807F5">
            <w:pPr>
              <w:pStyle w:val="TableParagraph"/>
              <w:tabs>
                <w:tab w:val="left" w:pos="1753"/>
              </w:tabs>
              <w:spacing w:line="240" w:lineRule="auto"/>
              <w:rPr>
                <w:rFonts w:ascii="Times New Roman" w:hAnsi="Times New Roman" w:cs="Times New Roman"/>
              </w:rPr>
            </w:pPr>
            <w:r w:rsidRPr="0012121E">
              <w:rPr>
                <w:rFonts w:ascii="Times New Roman" w:hAnsi="Times New Roman" w:cs="Times New Roman"/>
              </w:rPr>
              <w:t>Иностранный</w:t>
            </w:r>
            <w:r w:rsidRPr="0012121E">
              <w:rPr>
                <w:rFonts w:ascii="Times New Roman" w:hAnsi="Times New Roman" w:cs="Times New Roman"/>
              </w:rPr>
              <w:tab/>
              <w:t>язык</w:t>
            </w:r>
          </w:p>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(английский)</w:t>
            </w:r>
          </w:p>
        </w:tc>
        <w:tc>
          <w:tcPr>
            <w:tcW w:w="1560" w:type="dxa"/>
          </w:tcPr>
          <w:p w:rsidR="0012121E" w:rsidRPr="0012121E" w:rsidRDefault="0012121E" w:rsidP="009807F5">
            <w:pPr>
              <w:pStyle w:val="TableParagraph"/>
              <w:spacing w:line="240" w:lineRule="auto"/>
              <w:jc w:val="center"/>
              <w:rPr>
                <w:rFonts w:ascii="Times New Roman" w:hAnsi="Times New Roman" w:cs="Times New Roman"/>
              </w:rPr>
            </w:pPr>
            <w:r w:rsidRPr="0012121E">
              <w:rPr>
                <w:rFonts w:ascii="Times New Roman" w:hAnsi="Times New Roman" w:cs="Times New Roman"/>
              </w:rPr>
              <w:t>-</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68</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68</w:t>
            </w:r>
          </w:p>
        </w:tc>
        <w:tc>
          <w:tcPr>
            <w:tcW w:w="984" w:type="dxa"/>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68</w:t>
            </w:r>
          </w:p>
        </w:tc>
        <w:tc>
          <w:tcPr>
            <w:tcW w:w="969" w:type="dxa"/>
            <w:shd w:val="clear" w:color="auto" w:fill="D9D9D9"/>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204</w:t>
            </w:r>
          </w:p>
        </w:tc>
      </w:tr>
      <w:tr w:rsidR="0012121E" w:rsidRPr="0012121E" w:rsidTr="009807F5">
        <w:trPr>
          <w:trHeight w:val="460"/>
        </w:trPr>
        <w:tc>
          <w:tcPr>
            <w:tcW w:w="2199"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Математика и</w:t>
            </w:r>
          </w:p>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информатика</w:t>
            </w:r>
          </w:p>
        </w:tc>
        <w:tc>
          <w:tcPr>
            <w:tcW w:w="2266"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Математика</w:t>
            </w:r>
          </w:p>
        </w:tc>
        <w:tc>
          <w:tcPr>
            <w:tcW w:w="1560"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b/>
              </w:rPr>
              <w:t>132</w:t>
            </w:r>
            <w:r w:rsidRPr="0012121E">
              <w:rPr>
                <w:rFonts w:ascii="Times New Roman" w:hAnsi="Times New Roman" w:cs="Times New Roman"/>
              </w:rPr>
              <w:t>-4=128</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136</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136</w:t>
            </w:r>
          </w:p>
        </w:tc>
        <w:tc>
          <w:tcPr>
            <w:tcW w:w="984" w:type="dxa"/>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136</w:t>
            </w:r>
          </w:p>
        </w:tc>
        <w:tc>
          <w:tcPr>
            <w:tcW w:w="969" w:type="dxa"/>
            <w:shd w:val="clear" w:color="auto" w:fill="D9D9D9"/>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536</w:t>
            </w:r>
          </w:p>
        </w:tc>
      </w:tr>
      <w:tr w:rsidR="0012121E" w:rsidRPr="0012121E" w:rsidTr="009807F5">
        <w:trPr>
          <w:trHeight w:val="691"/>
        </w:trPr>
        <w:tc>
          <w:tcPr>
            <w:tcW w:w="2199"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Обществознание и естествознание</w:t>
            </w:r>
          </w:p>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(окружающий мир)</w:t>
            </w:r>
          </w:p>
        </w:tc>
        <w:tc>
          <w:tcPr>
            <w:tcW w:w="2266"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Окружающиймир</w:t>
            </w:r>
          </w:p>
        </w:tc>
        <w:tc>
          <w:tcPr>
            <w:tcW w:w="1560"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b/>
              </w:rPr>
              <w:t>66</w:t>
            </w:r>
            <w:r w:rsidRPr="0012121E">
              <w:rPr>
                <w:rFonts w:ascii="Times New Roman" w:hAnsi="Times New Roman" w:cs="Times New Roman"/>
              </w:rPr>
              <w:t>-4=62</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68</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68</w:t>
            </w:r>
          </w:p>
        </w:tc>
        <w:tc>
          <w:tcPr>
            <w:tcW w:w="984" w:type="dxa"/>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68</w:t>
            </w:r>
          </w:p>
        </w:tc>
        <w:tc>
          <w:tcPr>
            <w:tcW w:w="969" w:type="dxa"/>
            <w:shd w:val="clear" w:color="auto" w:fill="D9D9D9"/>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266</w:t>
            </w:r>
          </w:p>
        </w:tc>
      </w:tr>
      <w:tr w:rsidR="0012121E" w:rsidRPr="0012121E" w:rsidTr="009807F5">
        <w:trPr>
          <w:trHeight w:val="226"/>
        </w:trPr>
        <w:tc>
          <w:tcPr>
            <w:tcW w:w="2199" w:type="dxa"/>
            <w:tcBorders>
              <w:bottom w:val="nil"/>
            </w:tcBorders>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Основырелигиозных</w:t>
            </w:r>
          </w:p>
        </w:tc>
        <w:tc>
          <w:tcPr>
            <w:tcW w:w="2266" w:type="dxa"/>
            <w:tcBorders>
              <w:bottom w:val="nil"/>
            </w:tcBorders>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Основы</w:t>
            </w:r>
          </w:p>
        </w:tc>
        <w:tc>
          <w:tcPr>
            <w:tcW w:w="1560" w:type="dxa"/>
            <w:tcBorders>
              <w:bottom w:val="nil"/>
            </w:tcBorders>
          </w:tcPr>
          <w:p w:rsidR="0012121E" w:rsidRPr="0012121E" w:rsidRDefault="0012121E" w:rsidP="009807F5">
            <w:pPr>
              <w:pStyle w:val="TableParagraph"/>
              <w:spacing w:line="240" w:lineRule="auto"/>
              <w:jc w:val="center"/>
              <w:rPr>
                <w:rFonts w:ascii="Times New Roman" w:hAnsi="Times New Roman" w:cs="Times New Roman"/>
              </w:rPr>
            </w:pPr>
            <w:r w:rsidRPr="0012121E">
              <w:rPr>
                <w:rFonts w:ascii="Times New Roman" w:hAnsi="Times New Roman" w:cs="Times New Roman"/>
              </w:rPr>
              <w:t>-</w:t>
            </w:r>
          </w:p>
        </w:tc>
        <w:tc>
          <w:tcPr>
            <w:tcW w:w="849" w:type="dxa"/>
            <w:tcBorders>
              <w:bottom w:val="nil"/>
            </w:tcBorders>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w:t>
            </w:r>
          </w:p>
        </w:tc>
        <w:tc>
          <w:tcPr>
            <w:tcW w:w="849" w:type="dxa"/>
            <w:tcBorders>
              <w:bottom w:val="nil"/>
            </w:tcBorders>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w:t>
            </w:r>
          </w:p>
        </w:tc>
        <w:tc>
          <w:tcPr>
            <w:tcW w:w="984" w:type="dxa"/>
            <w:tcBorders>
              <w:bottom w:val="nil"/>
            </w:tcBorders>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34</w:t>
            </w:r>
          </w:p>
        </w:tc>
        <w:tc>
          <w:tcPr>
            <w:tcW w:w="969" w:type="dxa"/>
            <w:tcBorders>
              <w:bottom w:val="nil"/>
            </w:tcBorders>
            <w:shd w:val="clear" w:color="auto" w:fill="D9D9D9"/>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34</w:t>
            </w:r>
          </w:p>
        </w:tc>
      </w:tr>
      <w:tr w:rsidR="0012121E" w:rsidRPr="0012121E" w:rsidTr="009807F5">
        <w:trPr>
          <w:trHeight w:val="227"/>
        </w:trPr>
        <w:tc>
          <w:tcPr>
            <w:tcW w:w="2199" w:type="dxa"/>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культур и светской</w:t>
            </w:r>
          </w:p>
        </w:tc>
        <w:tc>
          <w:tcPr>
            <w:tcW w:w="2266" w:type="dxa"/>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религиозныхкультур и</w:t>
            </w:r>
          </w:p>
        </w:tc>
        <w:tc>
          <w:tcPr>
            <w:tcW w:w="1560" w:type="dxa"/>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p>
        </w:tc>
        <w:tc>
          <w:tcPr>
            <w:tcW w:w="849" w:type="dxa"/>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p>
        </w:tc>
        <w:tc>
          <w:tcPr>
            <w:tcW w:w="849" w:type="dxa"/>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p>
        </w:tc>
        <w:tc>
          <w:tcPr>
            <w:tcW w:w="984" w:type="dxa"/>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p>
        </w:tc>
        <w:tc>
          <w:tcPr>
            <w:tcW w:w="969" w:type="dxa"/>
            <w:tcBorders>
              <w:top w:val="nil"/>
              <w:bottom w:val="nil"/>
            </w:tcBorders>
            <w:shd w:val="clear" w:color="auto" w:fill="D9D9D9"/>
          </w:tcPr>
          <w:p w:rsidR="0012121E" w:rsidRPr="0012121E" w:rsidRDefault="0012121E" w:rsidP="009807F5">
            <w:pPr>
              <w:pStyle w:val="TableParagraph"/>
              <w:spacing w:line="240" w:lineRule="auto"/>
              <w:rPr>
                <w:rFonts w:ascii="Times New Roman" w:hAnsi="Times New Roman" w:cs="Times New Roman"/>
              </w:rPr>
            </w:pPr>
          </w:p>
        </w:tc>
      </w:tr>
      <w:tr w:rsidR="0012121E" w:rsidRPr="0012121E" w:rsidTr="009807F5">
        <w:trPr>
          <w:trHeight w:val="230"/>
        </w:trPr>
        <w:tc>
          <w:tcPr>
            <w:tcW w:w="2199" w:type="dxa"/>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этики</w:t>
            </w:r>
          </w:p>
        </w:tc>
        <w:tc>
          <w:tcPr>
            <w:tcW w:w="2266" w:type="dxa"/>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светскойэтики.</w:t>
            </w:r>
          </w:p>
        </w:tc>
        <w:tc>
          <w:tcPr>
            <w:tcW w:w="1560" w:type="dxa"/>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p>
        </w:tc>
        <w:tc>
          <w:tcPr>
            <w:tcW w:w="849" w:type="dxa"/>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p>
        </w:tc>
        <w:tc>
          <w:tcPr>
            <w:tcW w:w="849" w:type="dxa"/>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p>
        </w:tc>
        <w:tc>
          <w:tcPr>
            <w:tcW w:w="984" w:type="dxa"/>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p>
        </w:tc>
        <w:tc>
          <w:tcPr>
            <w:tcW w:w="969" w:type="dxa"/>
            <w:tcBorders>
              <w:top w:val="nil"/>
              <w:bottom w:val="nil"/>
            </w:tcBorders>
            <w:shd w:val="clear" w:color="auto" w:fill="D9D9D9"/>
          </w:tcPr>
          <w:p w:rsidR="0012121E" w:rsidRPr="0012121E" w:rsidRDefault="0012121E" w:rsidP="009807F5">
            <w:pPr>
              <w:pStyle w:val="TableParagraph"/>
              <w:spacing w:line="240" w:lineRule="auto"/>
              <w:rPr>
                <w:rFonts w:ascii="Times New Roman" w:hAnsi="Times New Roman" w:cs="Times New Roman"/>
              </w:rPr>
            </w:pPr>
          </w:p>
        </w:tc>
      </w:tr>
      <w:tr w:rsidR="0012121E" w:rsidRPr="0012121E" w:rsidTr="009807F5">
        <w:trPr>
          <w:trHeight w:val="228"/>
        </w:trPr>
        <w:tc>
          <w:tcPr>
            <w:tcW w:w="2199" w:type="dxa"/>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p>
        </w:tc>
        <w:tc>
          <w:tcPr>
            <w:tcW w:w="2266" w:type="dxa"/>
            <w:tcBorders>
              <w:top w:val="nil"/>
              <w:bottom w:val="nil"/>
            </w:tcBorders>
          </w:tcPr>
          <w:p w:rsidR="0012121E" w:rsidRPr="0012121E" w:rsidRDefault="0012121E" w:rsidP="009807F5">
            <w:pPr>
              <w:pStyle w:val="TableParagraph"/>
              <w:tabs>
                <w:tab w:val="left" w:pos="978"/>
              </w:tabs>
              <w:spacing w:line="240" w:lineRule="auto"/>
              <w:rPr>
                <w:rFonts w:ascii="Times New Roman" w:hAnsi="Times New Roman" w:cs="Times New Roman"/>
              </w:rPr>
            </w:pPr>
            <w:r w:rsidRPr="0012121E">
              <w:rPr>
                <w:rFonts w:ascii="Times New Roman" w:hAnsi="Times New Roman" w:cs="Times New Roman"/>
              </w:rPr>
              <w:t>Основы</w:t>
            </w:r>
            <w:r w:rsidRPr="0012121E">
              <w:rPr>
                <w:rFonts w:ascii="Times New Roman" w:hAnsi="Times New Roman" w:cs="Times New Roman"/>
              </w:rPr>
              <w:tab/>
              <w:t>православной</w:t>
            </w:r>
          </w:p>
        </w:tc>
        <w:tc>
          <w:tcPr>
            <w:tcW w:w="1560" w:type="dxa"/>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p>
        </w:tc>
        <w:tc>
          <w:tcPr>
            <w:tcW w:w="849" w:type="dxa"/>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p>
        </w:tc>
        <w:tc>
          <w:tcPr>
            <w:tcW w:w="849" w:type="dxa"/>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p>
        </w:tc>
        <w:tc>
          <w:tcPr>
            <w:tcW w:w="984" w:type="dxa"/>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p>
        </w:tc>
        <w:tc>
          <w:tcPr>
            <w:tcW w:w="969" w:type="dxa"/>
            <w:tcBorders>
              <w:top w:val="nil"/>
              <w:bottom w:val="nil"/>
            </w:tcBorders>
            <w:shd w:val="clear" w:color="auto" w:fill="D9D9D9"/>
          </w:tcPr>
          <w:p w:rsidR="0012121E" w:rsidRPr="0012121E" w:rsidRDefault="0012121E" w:rsidP="009807F5">
            <w:pPr>
              <w:pStyle w:val="TableParagraph"/>
              <w:spacing w:line="240" w:lineRule="auto"/>
              <w:rPr>
                <w:rFonts w:ascii="Times New Roman" w:hAnsi="Times New Roman" w:cs="Times New Roman"/>
              </w:rPr>
            </w:pPr>
          </w:p>
        </w:tc>
      </w:tr>
      <w:tr w:rsidR="0012121E" w:rsidRPr="0012121E" w:rsidTr="009807F5">
        <w:trPr>
          <w:trHeight w:val="233"/>
        </w:trPr>
        <w:tc>
          <w:tcPr>
            <w:tcW w:w="2199" w:type="dxa"/>
            <w:tcBorders>
              <w:top w:val="nil"/>
            </w:tcBorders>
          </w:tcPr>
          <w:p w:rsidR="0012121E" w:rsidRPr="0012121E" w:rsidRDefault="0012121E" w:rsidP="009807F5">
            <w:pPr>
              <w:pStyle w:val="TableParagraph"/>
              <w:spacing w:line="240" w:lineRule="auto"/>
              <w:rPr>
                <w:rFonts w:ascii="Times New Roman" w:hAnsi="Times New Roman" w:cs="Times New Roman"/>
              </w:rPr>
            </w:pPr>
          </w:p>
        </w:tc>
        <w:tc>
          <w:tcPr>
            <w:tcW w:w="2266" w:type="dxa"/>
            <w:tcBorders>
              <w:top w:val="nil"/>
            </w:tcBorders>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культуры</w:t>
            </w:r>
          </w:p>
        </w:tc>
        <w:tc>
          <w:tcPr>
            <w:tcW w:w="1560" w:type="dxa"/>
            <w:tcBorders>
              <w:top w:val="nil"/>
            </w:tcBorders>
          </w:tcPr>
          <w:p w:rsidR="0012121E" w:rsidRPr="0012121E" w:rsidRDefault="0012121E" w:rsidP="009807F5">
            <w:pPr>
              <w:pStyle w:val="TableParagraph"/>
              <w:spacing w:line="240" w:lineRule="auto"/>
              <w:rPr>
                <w:rFonts w:ascii="Times New Roman" w:hAnsi="Times New Roman" w:cs="Times New Roman"/>
              </w:rPr>
            </w:pPr>
          </w:p>
        </w:tc>
        <w:tc>
          <w:tcPr>
            <w:tcW w:w="849" w:type="dxa"/>
            <w:tcBorders>
              <w:top w:val="nil"/>
            </w:tcBorders>
          </w:tcPr>
          <w:p w:rsidR="0012121E" w:rsidRPr="0012121E" w:rsidRDefault="0012121E" w:rsidP="009807F5">
            <w:pPr>
              <w:pStyle w:val="TableParagraph"/>
              <w:spacing w:line="240" w:lineRule="auto"/>
              <w:rPr>
                <w:rFonts w:ascii="Times New Roman" w:hAnsi="Times New Roman" w:cs="Times New Roman"/>
              </w:rPr>
            </w:pPr>
          </w:p>
        </w:tc>
        <w:tc>
          <w:tcPr>
            <w:tcW w:w="849" w:type="dxa"/>
            <w:tcBorders>
              <w:top w:val="nil"/>
            </w:tcBorders>
          </w:tcPr>
          <w:p w:rsidR="0012121E" w:rsidRPr="0012121E" w:rsidRDefault="0012121E" w:rsidP="009807F5">
            <w:pPr>
              <w:pStyle w:val="TableParagraph"/>
              <w:spacing w:line="240" w:lineRule="auto"/>
              <w:rPr>
                <w:rFonts w:ascii="Times New Roman" w:hAnsi="Times New Roman" w:cs="Times New Roman"/>
              </w:rPr>
            </w:pPr>
          </w:p>
        </w:tc>
        <w:tc>
          <w:tcPr>
            <w:tcW w:w="984" w:type="dxa"/>
            <w:tcBorders>
              <w:top w:val="nil"/>
            </w:tcBorders>
          </w:tcPr>
          <w:p w:rsidR="0012121E" w:rsidRPr="0012121E" w:rsidRDefault="0012121E" w:rsidP="009807F5">
            <w:pPr>
              <w:pStyle w:val="TableParagraph"/>
              <w:spacing w:line="240" w:lineRule="auto"/>
              <w:rPr>
                <w:rFonts w:ascii="Times New Roman" w:hAnsi="Times New Roman" w:cs="Times New Roman"/>
              </w:rPr>
            </w:pPr>
          </w:p>
        </w:tc>
        <w:tc>
          <w:tcPr>
            <w:tcW w:w="969" w:type="dxa"/>
            <w:tcBorders>
              <w:top w:val="nil"/>
            </w:tcBorders>
            <w:shd w:val="clear" w:color="auto" w:fill="D9D9D9"/>
          </w:tcPr>
          <w:p w:rsidR="0012121E" w:rsidRPr="0012121E" w:rsidRDefault="0012121E" w:rsidP="009807F5">
            <w:pPr>
              <w:pStyle w:val="TableParagraph"/>
              <w:spacing w:line="240" w:lineRule="auto"/>
              <w:rPr>
                <w:rFonts w:ascii="Times New Roman" w:hAnsi="Times New Roman" w:cs="Times New Roman"/>
              </w:rPr>
            </w:pPr>
          </w:p>
        </w:tc>
      </w:tr>
      <w:tr w:rsidR="0012121E" w:rsidRPr="0012121E" w:rsidTr="009807F5">
        <w:trPr>
          <w:trHeight w:val="230"/>
        </w:trPr>
        <w:tc>
          <w:tcPr>
            <w:tcW w:w="2199"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Искусство</w:t>
            </w:r>
          </w:p>
        </w:tc>
        <w:tc>
          <w:tcPr>
            <w:tcW w:w="2266"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Музыка</w:t>
            </w:r>
          </w:p>
        </w:tc>
        <w:tc>
          <w:tcPr>
            <w:tcW w:w="1560"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b/>
              </w:rPr>
              <w:t>33</w:t>
            </w:r>
            <w:r w:rsidRPr="0012121E">
              <w:rPr>
                <w:rFonts w:ascii="Times New Roman" w:hAnsi="Times New Roman" w:cs="Times New Roman"/>
              </w:rPr>
              <w:t>-4=29</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34</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34</w:t>
            </w:r>
          </w:p>
        </w:tc>
        <w:tc>
          <w:tcPr>
            <w:tcW w:w="984" w:type="dxa"/>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34</w:t>
            </w:r>
          </w:p>
        </w:tc>
        <w:tc>
          <w:tcPr>
            <w:tcW w:w="969" w:type="dxa"/>
            <w:shd w:val="clear" w:color="auto" w:fill="D9D9D9"/>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131</w:t>
            </w:r>
          </w:p>
        </w:tc>
      </w:tr>
      <w:tr w:rsidR="0012121E" w:rsidRPr="0012121E" w:rsidTr="009807F5">
        <w:trPr>
          <w:trHeight w:val="460"/>
        </w:trPr>
        <w:tc>
          <w:tcPr>
            <w:tcW w:w="2199" w:type="dxa"/>
          </w:tcPr>
          <w:p w:rsidR="0012121E" w:rsidRPr="0012121E" w:rsidRDefault="0012121E" w:rsidP="009807F5">
            <w:pPr>
              <w:pStyle w:val="TableParagraph"/>
              <w:spacing w:line="240" w:lineRule="auto"/>
              <w:rPr>
                <w:rFonts w:ascii="Times New Roman" w:hAnsi="Times New Roman" w:cs="Times New Roman"/>
              </w:rPr>
            </w:pPr>
          </w:p>
        </w:tc>
        <w:tc>
          <w:tcPr>
            <w:tcW w:w="2266"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Изобразительное</w:t>
            </w:r>
          </w:p>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искусство</w:t>
            </w:r>
          </w:p>
        </w:tc>
        <w:tc>
          <w:tcPr>
            <w:tcW w:w="1560"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b/>
              </w:rPr>
              <w:t>33</w:t>
            </w:r>
            <w:r w:rsidRPr="0012121E">
              <w:rPr>
                <w:rFonts w:ascii="Times New Roman" w:hAnsi="Times New Roman" w:cs="Times New Roman"/>
              </w:rPr>
              <w:t>-4=29</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34</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34</w:t>
            </w:r>
          </w:p>
        </w:tc>
        <w:tc>
          <w:tcPr>
            <w:tcW w:w="984" w:type="dxa"/>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34</w:t>
            </w:r>
          </w:p>
        </w:tc>
        <w:tc>
          <w:tcPr>
            <w:tcW w:w="969" w:type="dxa"/>
            <w:shd w:val="clear" w:color="auto" w:fill="D9D9D9"/>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131</w:t>
            </w:r>
          </w:p>
        </w:tc>
      </w:tr>
      <w:tr w:rsidR="0012121E" w:rsidRPr="0012121E" w:rsidTr="009807F5">
        <w:trPr>
          <w:trHeight w:val="230"/>
        </w:trPr>
        <w:tc>
          <w:tcPr>
            <w:tcW w:w="2199"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Технология</w:t>
            </w:r>
          </w:p>
        </w:tc>
        <w:tc>
          <w:tcPr>
            <w:tcW w:w="2266"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Технология</w:t>
            </w:r>
          </w:p>
        </w:tc>
        <w:tc>
          <w:tcPr>
            <w:tcW w:w="1560"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b/>
              </w:rPr>
              <w:t>33</w:t>
            </w:r>
            <w:r w:rsidRPr="0012121E">
              <w:rPr>
                <w:rFonts w:ascii="Times New Roman" w:hAnsi="Times New Roman" w:cs="Times New Roman"/>
              </w:rPr>
              <w:t>-4=29</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34</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34</w:t>
            </w:r>
          </w:p>
        </w:tc>
        <w:tc>
          <w:tcPr>
            <w:tcW w:w="984" w:type="dxa"/>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34</w:t>
            </w:r>
          </w:p>
        </w:tc>
        <w:tc>
          <w:tcPr>
            <w:tcW w:w="969" w:type="dxa"/>
            <w:shd w:val="clear" w:color="auto" w:fill="D9D9D9"/>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131</w:t>
            </w:r>
          </w:p>
        </w:tc>
      </w:tr>
      <w:tr w:rsidR="0012121E" w:rsidRPr="0012121E" w:rsidTr="009807F5">
        <w:trPr>
          <w:trHeight w:val="690"/>
        </w:trPr>
        <w:tc>
          <w:tcPr>
            <w:tcW w:w="2199"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Физическаякультура</w:t>
            </w:r>
          </w:p>
        </w:tc>
        <w:tc>
          <w:tcPr>
            <w:tcW w:w="2266"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Физическаякультура</w:t>
            </w:r>
          </w:p>
        </w:tc>
        <w:tc>
          <w:tcPr>
            <w:tcW w:w="1560" w:type="dxa"/>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b/>
              </w:rPr>
              <w:t>66</w:t>
            </w:r>
            <w:r w:rsidRPr="0012121E">
              <w:rPr>
                <w:rFonts w:ascii="Times New Roman" w:hAnsi="Times New Roman" w:cs="Times New Roman"/>
              </w:rPr>
              <w:t>-8=58</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68</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68</w:t>
            </w:r>
          </w:p>
        </w:tc>
        <w:tc>
          <w:tcPr>
            <w:tcW w:w="984" w:type="dxa"/>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68</w:t>
            </w:r>
          </w:p>
        </w:tc>
        <w:tc>
          <w:tcPr>
            <w:tcW w:w="969" w:type="dxa"/>
            <w:shd w:val="clear" w:color="auto" w:fill="D9D9D9"/>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262</w:t>
            </w:r>
          </w:p>
        </w:tc>
      </w:tr>
      <w:tr w:rsidR="0012121E" w:rsidRPr="0012121E" w:rsidTr="009807F5">
        <w:trPr>
          <w:trHeight w:val="230"/>
        </w:trPr>
        <w:tc>
          <w:tcPr>
            <w:tcW w:w="4465" w:type="dxa"/>
            <w:gridSpan w:val="2"/>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Итого</w:t>
            </w:r>
          </w:p>
        </w:tc>
        <w:tc>
          <w:tcPr>
            <w:tcW w:w="1560" w:type="dxa"/>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660-48=612</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748</w:t>
            </w:r>
          </w:p>
        </w:tc>
        <w:tc>
          <w:tcPr>
            <w:tcW w:w="849" w:type="dxa"/>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748</w:t>
            </w:r>
          </w:p>
        </w:tc>
        <w:tc>
          <w:tcPr>
            <w:tcW w:w="984" w:type="dxa"/>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748</w:t>
            </w:r>
          </w:p>
        </w:tc>
        <w:tc>
          <w:tcPr>
            <w:tcW w:w="969" w:type="dxa"/>
            <w:shd w:val="clear" w:color="auto" w:fill="D9D9D9"/>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2856</w:t>
            </w:r>
          </w:p>
        </w:tc>
      </w:tr>
      <w:tr w:rsidR="0012121E" w:rsidRPr="0012121E" w:rsidTr="009807F5">
        <w:trPr>
          <w:trHeight w:val="921"/>
        </w:trPr>
        <w:tc>
          <w:tcPr>
            <w:tcW w:w="4465" w:type="dxa"/>
            <w:gridSpan w:val="2"/>
          </w:tcPr>
          <w:p w:rsidR="0012121E" w:rsidRPr="0012121E" w:rsidRDefault="0012121E" w:rsidP="009807F5">
            <w:pPr>
              <w:pStyle w:val="TableParagraph"/>
              <w:tabs>
                <w:tab w:val="left" w:pos="1300"/>
                <w:tab w:val="left" w:pos="3162"/>
              </w:tabs>
              <w:spacing w:line="240" w:lineRule="auto"/>
              <w:jc w:val="both"/>
              <w:rPr>
                <w:rFonts w:ascii="Times New Roman" w:hAnsi="Times New Roman" w:cs="Times New Roman"/>
                <w:b/>
              </w:rPr>
            </w:pPr>
            <w:r w:rsidRPr="0012121E">
              <w:rPr>
                <w:rFonts w:ascii="Times New Roman" w:hAnsi="Times New Roman" w:cs="Times New Roman"/>
                <w:b/>
              </w:rPr>
              <w:t>Часть,</w:t>
            </w:r>
            <w:r w:rsidRPr="0012121E">
              <w:rPr>
                <w:rFonts w:ascii="Times New Roman" w:hAnsi="Times New Roman" w:cs="Times New Roman"/>
                <w:b/>
              </w:rPr>
              <w:tab/>
              <w:t>формируемая</w:t>
            </w:r>
            <w:r w:rsidRPr="0012121E">
              <w:rPr>
                <w:rFonts w:ascii="Times New Roman" w:hAnsi="Times New Roman" w:cs="Times New Roman"/>
                <w:b/>
              </w:rPr>
              <w:tab/>
            </w:r>
            <w:r w:rsidRPr="0012121E">
              <w:rPr>
                <w:rFonts w:ascii="Times New Roman" w:hAnsi="Times New Roman" w:cs="Times New Roman"/>
                <w:b/>
                <w:spacing w:val="-4"/>
              </w:rPr>
              <w:t xml:space="preserve">участниками </w:t>
            </w:r>
            <w:r w:rsidRPr="0012121E">
              <w:rPr>
                <w:rFonts w:ascii="Times New Roman" w:hAnsi="Times New Roman" w:cs="Times New Roman"/>
                <w:b/>
              </w:rPr>
              <w:t>образовательных отношений при 5-ти дневной неделе</w:t>
            </w:r>
          </w:p>
          <w:p w:rsidR="0012121E" w:rsidRPr="0012121E" w:rsidRDefault="0012121E" w:rsidP="009807F5">
            <w:pPr>
              <w:pStyle w:val="TableParagraph"/>
              <w:spacing w:line="240" w:lineRule="auto"/>
              <w:jc w:val="both"/>
              <w:rPr>
                <w:rFonts w:ascii="Times New Roman" w:hAnsi="Times New Roman" w:cs="Times New Roman"/>
              </w:rPr>
            </w:pPr>
            <w:r w:rsidRPr="0012121E">
              <w:rPr>
                <w:rFonts w:ascii="Times New Roman" w:hAnsi="Times New Roman" w:cs="Times New Roman"/>
              </w:rPr>
              <w:t>Русскийязык</w:t>
            </w:r>
          </w:p>
        </w:tc>
        <w:tc>
          <w:tcPr>
            <w:tcW w:w="1560" w:type="dxa"/>
            <w:shd w:val="clear" w:color="auto" w:fill="D9D9D9"/>
          </w:tcPr>
          <w:p w:rsidR="0012121E" w:rsidRPr="0012121E" w:rsidRDefault="0012121E" w:rsidP="009807F5">
            <w:pPr>
              <w:pStyle w:val="TableParagraph"/>
              <w:spacing w:line="240" w:lineRule="auto"/>
              <w:rPr>
                <w:rFonts w:ascii="Times New Roman" w:hAnsi="Times New Roman" w:cs="Times New Roman"/>
                <w:b/>
              </w:rPr>
            </w:pPr>
          </w:p>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33</w:t>
            </w:r>
          </w:p>
        </w:tc>
        <w:tc>
          <w:tcPr>
            <w:tcW w:w="849" w:type="dxa"/>
            <w:shd w:val="clear" w:color="auto" w:fill="D9D9D9"/>
          </w:tcPr>
          <w:p w:rsidR="0012121E" w:rsidRPr="0012121E" w:rsidRDefault="0012121E" w:rsidP="009807F5">
            <w:pPr>
              <w:pStyle w:val="TableParagraph"/>
              <w:spacing w:line="240" w:lineRule="auto"/>
              <w:rPr>
                <w:rFonts w:ascii="Times New Roman" w:hAnsi="Times New Roman" w:cs="Times New Roman"/>
                <w:b/>
              </w:rPr>
            </w:pPr>
          </w:p>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34</w:t>
            </w:r>
          </w:p>
        </w:tc>
        <w:tc>
          <w:tcPr>
            <w:tcW w:w="849" w:type="dxa"/>
            <w:shd w:val="clear" w:color="auto" w:fill="D9D9D9"/>
          </w:tcPr>
          <w:p w:rsidR="0012121E" w:rsidRPr="0012121E" w:rsidRDefault="0012121E" w:rsidP="009807F5">
            <w:pPr>
              <w:pStyle w:val="TableParagraph"/>
              <w:spacing w:line="240" w:lineRule="auto"/>
              <w:rPr>
                <w:rFonts w:ascii="Times New Roman" w:hAnsi="Times New Roman" w:cs="Times New Roman"/>
                <w:b/>
              </w:rPr>
            </w:pPr>
          </w:p>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34</w:t>
            </w:r>
          </w:p>
        </w:tc>
        <w:tc>
          <w:tcPr>
            <w:tcW w:w="984" w:type="dxa"/>
            <w:shd w:val="clear" w:color="auto" w:fill="D9D9D9"/>
          </w:tcPr>
          <w:p w:rsidR="0012121E" w:rsidRPr="0012121E" w:rsidRDefault="0012121E" w:rsidP="009807F5">
            <w:pPr>
              <w:pStyle w:val="TableParagraph"/>
              <w:spacing w:line="240" w:lineRule="auto"/>
              <w:rPr>
                <w:rFonts w:ascii="Times New Roman" w:hAnsi="Times New Roman" w:cs="Times New Roman"/>
                <w:b/>
              </w:rPr>
            </w:pPr>
          </w:p>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34</w:t>
            </w:r>
          </w:p>
        </w:tc>
        <w:tc>
          <w:tcPr>
            <w:tcW w:w="969" w:type="dxa"/>
            <w:shd w:val="clear" w:color="auto" w:fill="D9D9D9"/>
          </w:tcPr>
          <w:p w:rsidR="0012121E" w:rsidRPr="0012121E" w:rsidRDefault="0012121E" w:rsidP="009807F5">
            <w:pPr>
              <w:pStyle w:val="TableParagraph"/>
              <w:spacing w:line="240" w:lineRule="auto"/>
              <w:rPr>
                <w:rFonts w:ascii="Times New Roman" w:hAnsi="Times New Roman" w:cs="Times New Roman"/>
                <w:b/>
              </w:rPr>
            </w:pPr>
          </w:p>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135</w:t>
            </w:r>
          </w:p>
        </w:tc>
      </w:tr>
      <w:tr w:rsidR="0012121E" w:rsidRPr="0012121E" w:rsidTr="009807F5">
        <w:trPr>
          <w:trHeight w:val="226"/>
        </w:trPr>
        <w:tc>
          <w:tcPr>
            <w:tcW w:w="4465" w:type="dxa"/>
            <w:gridSpan w:val="2"/>
            <w:tcBorders>
              <w:bottom w:val="nil"/>
            </w:tcBorders>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Максимальнодопустимаянедельнаянагрузка</w:t>
            </w:r>
          </w:p>
        </w:tc>
        <w:tc>
          <w:tcPr>
            <w:tcW w:w="1560" w:type="dxa"/>
            <w:tcBorders>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21х33недели=</w:t>
            </w:r>
          </w:p>
        </w:tc>
        <w:tc>
          <w:tcPr>
            <w:tcW w:w="849" w:type="dxa"/>
            <w:tcBorders>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c>
          <w:tcPr>
            <w:tcW w:w="849" w:type="dxa"/>
            <w:tcBorders>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c>
          <w:tcPr>
            <w:tcW w:w="984" w:type="dxa"/>
            <w:tcBorders>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c>
          <w:tcPr>
            <w:tcW w:w="969" w:type="dxa"/>
            <w:tcBorders>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r>
      <w:tr w:rsidR="0012121E" w:rsidRPr="0012121E" w:rsidTr="009807F5">
        <w:trPr>
          <w:trHeight w:val="230"/>
        </w:trPr>
        <w:tc>
          <w:tcPr>
            <w:tcW w:w="4465" w:type="dxa"/>
            <w:gridSpan w:val="2"/>
            <w:tcBorders>
              <w:top w:val="nil"/>
              <w:bottom w:val="nil"/>
            </w:tcBorders>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при 5-ти дневнойнеделе</w:t>
            </w:r>
          </w:p>
        </w:tc>
        <w:tc>
          <w:tcPr>
            <w:tcW w:w="1560"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693часов-</w:t>
            </w:r>
          </w:p>
        </w:tc>
        <w:tc>
          <w:tcPr>
            <w:tcW w:w="849" w:type="dxa"/>
            <w:tcBorders>
              <w:top w:val="nil"/>
              <w:bottom w:val="nil"/>
            </w:tcBorders>
            <w:shd w:val="clear" w:color="auto" w:fill="EDEBE0"/>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782</w:t>
            </w:r>
          </w:p>
        </w:tc>
        <w:tc>
          <w:tcPr>
            <w:tcW w:w="849" w:type="dxa"/>
            <w:tcBorders>
              <w:top w:val="nil"/>
              <w:bottom w:val="nil"/>
            </w:tcBorders>
            <w:shd w:val="clear" w:color="auto" w:fill="EDEBE0"/>
          </w:tcPr>
          <w:p w:rsidR="0012121E" w:rsidRPr="0012121E" w:rsidRDefault="0012121E" w:rsidP="009807F5">
            <w:pPr>
              <w:pStyle w:val="TableParagraph"/>
              <w:spacing w:line="240" w:lineRule="auto"/>
              <w:jc w:val="center"/>
              <w:rPr>
                <w:rFonts w:ascii="Times New Roman" w:hAnsi="Times New Roman" w:cs="Times New Roman"/>
                <w:b/>
              </w:rPr>
            </w:pPr>
            <w:r w:rsidRPr="0012121E">
              <w:rPr>
                <w:rFonts w:ascii="Times New Roman" w:hAnsi="Times New Roman" w:cs="Times New Roman"/>
                <w:b/>
              </w:rPr>
              <w:t>782</w:t>
            </w:r>
          </w:p>
        </w:tc>
        <w:tc>
          <w:tcPr>
            <w:tcW w:w="984"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782</w:t>
            </w:r>
          </w:p>
        </w:tc>
        <w:tc>
          <w:tcPr>
            <w:tcW w:w="969"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2991</w:t>
            </w:r>
          </w:p>
        </w:tc>
      </w:tr>
      <w:tr w:rsidR="0012121E" w:rsidRPr="0012121E" w:rsidTr="009807F5">
        <w:trPr>
          <w:trHeight w:val="229"/>
        </w:trPr>
        <w:tc>
          <w:tcPr>
            <w:tcW w:w="4465" w:type="dxa"/>
            <w:gridSpan w:val="2"/>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p>
        </w:tc>
        <w:tc>
          <w:tcPr>
            <w:tcW w:w="1560"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rPr>
              <w:t>48часов=</w:t>
            </w:r>
            <w:r w:rsidRPr="0012121E">
              <w:rPr>
                <w:rFonts w:ascii="Times New Roman" w:hAnsi="Times New Roman" w:cs="Times New Roman"/>
                <w:b/>
              </w:rPr>
              <w:t>645ч</w:t>
            </w:r>
          </w:p>
        </w:tc>
        <w:tc>
          <w:tcPr>
            <w:tcW w:w="849"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c>
          <w:tcPr>
            <w:tcW w:w="849"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c>
          <w:tcPr>
            <w:tcW w:w="984"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c>
          <w:tcPr>
            <w:tcW w:w="969"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r>
      <w:tr w:rsidR="0012121E" w:rsidRPr="0012121E" w:rsidTr="009807F5">
        <w:trPr>
          <w:trHeight w:val="211"/>
        </w:trPr>
        <w:tc>
          <w:tcPr>
            <w:tcW w:w="4465" w:type="dxa"/>
            <w:gridSpan w:val="2"/>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p>
        </w:tc>
        <w:tc>
          <w:tcPr>
            <w:tcW w:w="1560"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r w:rsidRPr="0012121E">
              <w:rPr>
                <w:rFonts w:ascii="Times New Roman" w:hAnsi="Times New Roman" w:cs="Times New Roman"/>
              </w:rPr>
              <w:t>(с учетом</w:t>
            </w:r>
          </w:p>
        </w:tc>
        <w:tc>
          <w:tcPr>
            <w:tcW w:w="849"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c>
          <w:tcPr>
            <w:tcW w:w="849"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c>
          <w:tcPr>
            <w:tcW w:w="984"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c>
          <w:tcPr>
            <w:tcW w:w="969"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r>
      <w:tr w:rsidR="0012121E" w:rsidRPr="0012121E" w:rsidTr="009807F5">
        <w:trPr>
          <w:trHeight w:val="208"/>
        </w:trPr>
        <w:tc>
          <w:tcPr>
            <w:tcW w:w="4465" w:type="dxa"/>
            <w:gridSpan w:val="2"/>
            <w:tcBorders>
              <w:top w:val="nil"/>
              <w:bottom w:val="nil"/>
            </w:tcBorders>
          </w:tcPr>
          <w:p w:rsidR="0012121E" w:rsidRPr="0012121E" w:rsidRDefault="0012121E" w:rsidP="009807F5">
            <w:pPr>
              <w:pStyle w:val="TableParagraph"/>
              <w:spacing w:line="240" w:lineRule="auto"/>
              <w:rPr>
                <w:rFonts w:ascii="Times New Roman" w:hAnsi="Times New Roman" w:cs="Times New Roman"/>
              </w:rPr>
            </w:pPr>
          </w:p>
        </w:tc>
        <w:tc>
          <w:tcPr>
            <w:tcW w:w="1560"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«ступенчатого</w:t>
            </w:r>
          </w:p>
        </w:tc>
        <w:tc>
          <w:tcPr>
            <w:tcW w:w="849"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c>
          <w:tcPr>
            <w:tcW w:w="849"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c>
          <w:tcPr>
            <w:tcW w:w="984"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c>
          <w:tcPr>
            <w:tcW w:w="969" w:type="dxa"/>
            <w:tcBorders>
              <w:top w:val="nil"/>
              <w:bottom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r>
      <w:tr w:rsidR="0012121E" w:rsidRPr="0012121E" w:rsidTr="009807F5">
        <w:trPr>
          <w:trHeight w:val="433"/>
        </w:trPr>
        <w:tc>
          <w:tcPr>
            <w:tcW w:w="4465" w:type="dxa"/>
            <w:gridSpan w:val="2"/>
            <w:tcBorders>
              <w:top w:val="nil"/>
            </w:tcBorders>
          </w:tcPr>
          <w:p w:rsidR="0012121E" w:rsidRPr="0012121E" w:rsidRDefault="0012121E" w:rsidP="009807F5">
            <w:pPr>
              <w:pStyle w:val="TableParagraph"/>
              <w:spacing w:line="240" w:lineRule="auto"/>
              <w:rPr>
                <w:rFonts w:ascii="Times New Roman" w:hAnsi="Times New Roman" w:cs="Times New Roman"/>
              </w:rPr>
            </w:pPr>
          </w:p>
        </w:tc>
        <w:tc>
          <w:tcPr>
            <w:tcW w:w="1560" w:type="dxa"/>
            <w:tcBorders>
              <w:top w:val="nil"/>
            </w:tcBorders>
            <w:shd w:val="clear" w:color="auto" w:fill="EDEBE0"/>
          </w:tcPr>
          <w:p w:rsidR="0012121E" w:rsidRPr="0012121E" w:rsidRDefault="0012121E" w:rsidP="009807F5">
            <w:pPr>
              <w:pStyle w:val="TableParagraph"/>
              <w:spacing w:line="240" w:lineRule="auto"/>
              <w:rPr>
                <w:rFonts w:ascii="Times New Roman" w:hAnsi="Times New Roman" w:cs="Times New Roman"/>
                <w:b/>
              </w:rPr>
            </w:pPr>
            <w:r w:rsidRPr="0012121E">
              <w:rPr>
                <w:rFonts w:ascii="Times New Roman" w:hAnsi="Times New Roman" w:cs="Times New Roman"/>
                <w:b/>
              </w:rPr>
              <w:t>режима»)</w:t>
            </w:r>
          </w:p>
        </w:tc>
        <w:tc>
          <w:tcPr>
            <w:tcW w:w="849" w:type="dxa"/>
            <w:tcBorders>
              <w:top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c>
          <w:tcPr>
            <w:tcW w:w="849" w:type="dxa"/>
            <w:tcBorders>
              <w:top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c>
          <w:tcPr>
            <w:tcW w:w="984" w:type="dxa"/>
            <w:tcBorders>
              <w:top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c>
          <w:tcPr>
            <w:tcW w:w="969" w:type="dxa"/>
            <w:tcBorders>
              <w:top w:val="nil"/>
            </w:tcBorders>
            <w:shd w:val="clear" w:color="auto" w:fill="EDEBE0"/>
          </w:tcPr>
          <w:p w:rsidR="0012121E" w:rsidRPr="0012121E" w:rsidRDefault="0012121E" w:rsidP="009807F5">
            <w:pPr>
              <w:pStyle w:val="TableParagraph"/>
              <w:spacing w:line="240" w:lineRule="auto"/>
              <w:rPr>
                <w:rFonts w:ascii="Times New Roman" w:hAnsi="Times New Roman" w:cs="Times New Roman"/>
              </w:rPr>
            </w:pPr>
          </w:p>
        </w:tc>
      </w:tr>
    </w:tbl>
    <w:p w:rsidR="0012121E" w:rsidRDefault="0012121E" w:rsidP="0012121E">
      <w:pPr>
        <w:tabs>
          <w:tab w:val="left" w:pos="4500"/>
          <w:tab w:val="left" w:pos="9180"/>
          <w:tab w:val="left" w:pos="9360"/>
        </w:tabs>
        <w:jc w:val="center"/>
        <w:rPr>
          <w:b/>
          <w:sz w:val="28"/>
          <w:szCs w:val="28"/>
        </w:rPr>
      </w:pPr>
    </w:p>
    <w:p w:rsidR="0012121E" w:rsidRDefault="0012121E" w:rsidP="0012121E">
      <w:pPr>
        <w:tabs>
          <w:tab w:val="left" w:pos="4500"/>
          <w:tab w:val="left" w:pos="9180"/>
          <w:tab w:val="left" w:pos="9360"/>
        </w:tabs>
        <w:jc w:val="center"/>
        <w:rPr>
          <w:b/>
          <w:sz w:val="28"/>
          <w:szCs w:val="28"/>
        </w:rPr>
      </w:pPr>
    </w:p>
    <w:p w:rsidR="00AD2DB9" w:rsidRPr="00E40E75" w:rsidRDefault="00AD2DB9" w:rsidP="00E40E75">
      <w:pPr>
        <w:widowControl/>
        <w:ind w:firstLine="709"/>
        <w:jc w:val="center"/>
        <w:rPr>
          <w:rFonts w:eastAsia="Times New Roman"/>
          <w:b/>
          <w:bCs/>
          <w:i/>
        </w:rPr>
      </w:pPr>
    </w:p>
    <w:p w:rsidR="00D25154" w:rsidRPr="00E40E75" w:rsidRDefault="00D25154" w:rsidP="00E40E75">
      <w:pPr>
        <w:ind w:firstLine="660"/>
        <w:jc w:val="both"/>
        <w:rPr>
          <w:lang w:val="ru-RU"/>
        </w:rPr>
      </w:pPr>
      <w:r w:rsidRPr="00E40E75">
        <w:rPr>
          <w:lang w:val="ru-RU"/>
        </w:rPr>
        <w:t xml:space="preserve">В ходе освоения образовательной программы при реализации учебного плана на </w:t>
      </w:r>
      <w:r w:rsidR="00676EF4" w:rsidRPr="00E40E75">
        <w:rPr>
          <w:lang w:val="ru-RU"/>
        </w:rPr>
        <w:t>уровне начального  общего образования</w:t>
      </w:r>
      <w:r w:rsidRPr="00E40E75">
        <w:rPr>
          <w:lang w:val="ru-RU"/>
        </w:rPr>
        <w:t xml:space="preserve"> формируются базовые основы и фундамент всего последующего обучения, в том числе:</w:t>
      </w:r>
    </w:p>
    <w:p w:rsidR="00D25154" w:rsidRPr="00E40E75" w:rsidRDefault="00D25154" w:rsidP="00E40E75">
      <w:pPr>
        <w:numPr>
          <w:ilvl w:val="0"/>
          <w:numId w:val="6"/>
        </w:numPr>
        <w:shd w:val="clear" w:color="auto" w:fill="FFFFFF"/>
        <w:tabs>
          <w:tab w:val="left" w:pos="220"/>
          <w:tab w:val="left" w:pos="1134"/>
        </w:tabs>
        <w:ind w:left="0" w:firstLine="0"/>
        <w:jc w:val="both"/>
        <w:rPr>
          <w:lang w:val="ru-RU"/>
        </w:rPr>
      </w:pPr>
      <w:r w:rsidRPr="00E40E75">
        <w:rPr>
          <w:lang w:val="ru-RU"/>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D25154" w:rsidRPr="00E40E75" w:rsidRDefault="00D25154" w:rsidP="00E40E75">
      <w:pPr>
        <w:numPr>
          <w:ilvl w:val="0"/>
          <w:numId w:val="6"/>
        </w:numPr>
        <w:shd w:val="clear" w:color="auto" w:fill="FFFFFF"/>
        <w:tabs>
          <w:tab w:val="left" w:pos="220"/>
          <w:tab w:val="left" w:pos="1134"/>
        </w:tabs>
        <w:ind w:left="0" w:firstLine="0"/>
        <w:jc w:val="both"/>
      </w:pPr>
      <w:r w:rsidRPr="00E40E75">
        <w:t>формируются универсальные учебные действия;</w:t>
      </w:r>
    </w:p>
    <w:p w:rsidR="00D25154" w:rsidRPr="00E40E75" w:rsidRDefault="00D25154" w:rsidP="00E40E75">
      <w:pPr>
        <w:numPr>
          <w:ilvl w:val="0"/>
          <w:numId w:val="6"/>
        </w:numPr>
        <w:shd w:val="clear" w:color="auto" w:fill="FFFFFF"/>
        <w:tabs>
          <w:tab w:val="left" w:pos="220"/>
          <w:tab w:val="left" w:pos="1134"/>
        </w:tabs>
        <w:ind w:left="0" w:firstLine="0"/>
        <w:jc w:val="both"/>
        <w:rPr>
          <w:lang w:val="ru-RU"/>
        </w:rPr>
      </w:pPr>
      <w:r w:rsidRPr="00E40E75">
        <w:rPr>
          <w:lang w:val="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w:t>
      </w:r>
      <w:r w:rsidRPr="00E40E75">
        <w:rPr>
          <w:lang w:val="ru-RU"/>
        </w:rPr>
        <w:softHyphen/>
        <w:t>ми людьми.</w:t>
      </w:r>
    </w:p>
    <w:p w:rsidR="0060730A" w:rsidRPr="00E40E75" w:rsidRDefault="0060730A" w:rsidP="00E40E75">
      <w:pPr>
        <w:jc w:val="center"/>
        <w:rPr>
          <w:b/>
          <w:color w:val="FF0000"/>
          <w:lang w:val="ru-RU"/>
        </w:rPr>
      </w:pPr>
    </w:p>
    <w:p w:rsidR="00F66D1C" w:rsidRPr="00E40E75" w:rsidRDefault="0057533B" w:rsidP="00F07B12">
      <w:pPr>
        <w:numPr>
          <w:ilvl w:val="1"/>
          <w:numId w:val="24"/>
        </w:numPr>
        <w:ind w:left="0"/>
        <w:jc w:val="center"/>
        <w:rPr>
          <w:b/>
          <w:lang w:val="ru-RU"/>
        </w:rPr>
      </w:pPr>
      <w:r w:rsidRPr="00E40E75">
        <w:rPr>
          <w:b/>
          <w:lang w:val="ru-RU"/>
        </w:rPr>
        <w:t>К</w:t>
      </w:r>
      <w:r w:rsidR="00F66D1C" w:rsidRPr="00E40E75">
        <w:rPr>
          <w:b/>
          <w:lang w:val="ru-RU"/>
        </w:rPr>
        <w:t>алендарный учебный график</w:t>
      </w:r>
    </w:p>
    <w:p w:rsidR="00F66D1C" w:rsidRPr="00E40E75" w:rsidRDefault="00F66D1C" w:rsidP="00E40E75">
      <w:pPr>
        <w:jc w:val="center"/>
        <w:rPr>
          <w:b/>
          <w:lang w:val="ru-RU"/>
        </w:rPr>
      </w:pPr>
      <w:r w:rsidRPr="00E40E75">
        <w:rPr>
          <w:b/>
          <w:lang w:val="ru-RU"/>
        </w:rPr>
        <w:t>МБОУ «</w:t>
      </w:r>
      <w:r w:rsidR="003C6A8E" w:rsidRPr="00E40E75">
        <w:rPr>
          <w:b/>
          <w:lang w:val="ru-RU"/>
        </w:rPr>
        <w:t>Наголенская</w:t>
      </w:r>
      <w:r w:rsidRPr="00E40E75">
        <w:rPr>
          <w:b/>
          <w:lang w:val="ru-RU"/>
        </w:rPr>
        <w:t xml:space="preserve"> сош» </w:t>
      </w:r>
    </w:p>
    <w:p w:rsidR="00D62C72" w:rsidRPr="00E40E75" w:rsidRDefault="003F49DF" w:rsidP="00E40E75">
      <w:pPr>
        <w:ind w:firstLine="709"/>
        <w:jc w:val="both"/>
        <w:rPr>
          <w:lang w:val="ru-RU"/>
        </w:rPr>
      </w:pPr>
      <w:r w:rsidRPr="00E40E75">
        <w:rPr>
          <w:lang w:val="ru-RU"/>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w:t>
      </w:r>
      <w:r w:rsidR="00CA3B0A" w:rsidRPr="00E40E75">
        <w:rPr>
          <w:lang w:val="ru-RU"/>
        </w:rPr>
        <w:t>л; сроки проведения промежуточной</w:t>
      </w:r>
      <w:r w:rsidRPr="00E40E75">
        <w:rPr>
          <w:lang w:val="ru-RU"/>
        </w:rPr>
        <w:t xml:space="preserve"> аттестаци</w:t>
      </w:r>
      <w:r w:rsidR="00CA3B0A" w:rsidRPr="00E40E75">
        <w:rPr>
          <w:lang w:val="ru-RU"/>
        </w:rPr>
        <w:t>и</w:t>
      </w:r>
      <w:r w:rsidRPr="00E40E75">
        <w:rPr>
          <w:lang w:val="ru-RU"/>
        </w:rPr>
        <w:t xml:space="preserve">. </w:t>
      </w:r>
    </w:p>
    <w:p w:rsidR="003F49DF" w:rsidRPr="00E40E75" w:rsidRDefault="003F49DF" w:rsidP="00E40E75">
      <w:pPr>
        <w:ind w:firstLine="709"/>
        <w:jc w:val="both"/>
        <w:rPr>
          <w:lang w:val="ru-RU"/>
        </w:rPr>
      </w:pPr>
      <w:r w:rsidRPr="00E40E75">
        <w:rPr>
          <w:lang w:val="ru-RU"/>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3F49DF" w:rsidRPr="00E40E75" w:rsidRDefault="003F49DF" w:rsidP="00E40E75">
      <w:pPr>
        <w:ind w:firstLine="709"/>
        <w:jc w:val="both"/>
        <w:rPr>
          <w:lang w:val="ru-RU"/>
        </w:rPr>
      </w:pPr>
      <w:r w:rsidRPr="00E40E75">
        <w:rPr>
          <w:lang w:val="ru-RU"/>
        </w:rPr>
        <w:t>Календарный учебный график реализации образовательной программы составляется МБОУ «</w:t>
      </w:r>
      <w:r w:rsidR="003C6A8E" w:rsidRPr="00E40E75">
        <w:rPr>
          <w:lang w:val="ru-RU"/>
        </w:rPr>
        <w:t>Наголенская</w:t>
      </w:r>
      <w:r w:rsidRPr="00E40E75">
        <w:rPr>
          <w:lang w:val="ru-RU"/>
        </w:rPr>
        <w:t xml:space="preserve"> средняя общеобразовательная школа Ровеньского района Белгородской области» самостоятельно с учетом требований СанПиН и мнения участников образовательных отношений:</w:t>
      </w:r>
    </w:p>
    <w:p w:rsidR="003F49DF" w:rsidRPr="00E40E75" w:rsidRDefault="003F49DF" w:rsidP="00E40E75">
      <w:pPr>
        <w:ind w:firstLine="709"/>
        <w:jc w:val="both"/>
        <w:rPr>
          <w:lang w:val="ru-RU"/>
        </w:rPr>
      </w:pPr>
      <w:r w:rsidRPr="00E40E75">
        <w:rPr>
          <w:lang w:val="ru-RU"/>
        </w:rPr>
        <w:t>1.Продолжительность учебного года</w:t>
      </w:r>
      <w:r w:rsidR="007A7E22" w:rsidRPr="00E40E75">
        <w:rPr>
          <w:lang w:val="ru-RU"/>
        </w:rPr>
        <w:t xml:space="preserve">: </w:t>
      </w:r>
      <w:r w:rsidRPr="00E40E75">
        <w:rPr>
          <w:lang w:val="ru-RU"/>
        </w:rPr>
        <w:t xml:space="preserve">33 недели </w:t>
      </w:r>
      <w:r w:rsidR="007A7E22" w:rsidRPr="00E40E75">
        <w:rPr>
          <w:lang w:val="ru-RU"/>
        </w:rPr>
        <w:t>-</w:t>
      </w:r>
      <w:r w:rsidRPr="00E40E75">
        <w:rPr>
          <w:lang w:val="ru-RU"/>
        </w:rPr>
        <w:t xml:space="preserve">1 класс, 34 недели </w:t>
      </w:r>
      <w:r w:rsidR="007A7E22" w:rsidRPr="00E40E75">
        <w:rPr>
          <w:lang w:val="ru-RU"/>
        </w:rPr>
        <w:t xml:space="preserve">- </w:t>
      </w:r>
      <w:r w:rsidRPr="00E40E75">
        <w:rPr>
          <w:lang w:val="ru-RU"/>
        </w:rPr>
        <w:t>2-4 клас</w:t>
      </w:r>
      <w:r w:rsidR="007A7E22" w:rsidRPr="00E40E75">
        <w:rPr>
          <w:lang w:val="ru-RU"/>
        </w:rPr>
        <w:t>сы</w:t>
      </w:r>
      <w:r w:rsidRPr="00E40E75">
        <w:rPr>
          <w:lang w:val="ru-RU"/>
        </w:rPr>
        <w:t>.</w:t>
      </w:r>
    </w:p>
    <w:p w:rsidR="003F49DF" w:rsidRPr="00E40E75" w:rsidRDefault="007A7E22" w:rsidP="00E40E75">
      <w:pPr>
        <w:ind w:firstLine="709"/>
        <w:jc w:val="both"/>
        <w:rPr>
          <w:lang w:val="ru-RU"/>
        </w:rPr>
      </w:pPr>
      <w:r w:rsidRPr="00E40E75">
        <w:rPr>
          <w:lang w:val="ru-RU"/>
        </w:rPr>
        <w:t>2. Режим работы</w:t>
      </w:r>
      <w:r w:rsidR="003F49DF" w:rsidRPr="00E40E75">
        <w:rPr>
          <w:lang w:val="ru-RU"/>
        </w:rPr>
        <w:t>: пятидневная учебная неделя</w:t>
      </w:r>
      <w:r w:rsidRPr="00E40E75">
        <w:rPr>
          <w:lang w:val="ru-RU"/>
        </w:rPr>
        <w:t>.</w:t>
      </w:r>
    </w:p>
    <w:p w:rsidR="00A52F6F" w:rsidRPr="00E40E75" w:rsidRDefault="003F49DF" w:rsidP="00E40E75">
      <w:pPr>
        <w:pStyle w:val="ac"/>
        <w:shd w:val="clear" w:color="auto" w:fill="FFFFFF"/>
        <w:spacing w:before="0" w:beforeAutospacing="0" w:after="0" w:afterAutospacing="0"/>
      </w:pPr>
      <w:r w:rsidRPr="00E40E75">
        <w:t>3.</w:t>
      </w:r>
      <w:r w:rsidR="00A52F6F" w:rsidRPr="00E40E75">
        <w:rPr>
          <w:bCs/>
          <w:color w:val="000000"/>
        </w:rPr>
        <w:t>Начало занятий:</w:t>
      </w:r>
      <w:r w:rsidR="00A52F6F" w:rsidRPr="00E40E75">
        <w:rPr>
          <w:color w:val="000000"/>
        </w:rPr>
        <w:t xml:space="preserve"> 09</w:t>
      </w:r>
      <w:r w:rsidR="00A52F6F" w:rsidRPr="00E40E75">
        <w:rPr>
          <w:color w:val="000000"/>
          <w:vertAlign w:val="superscript"/>
        </w:rPr>
        <w:t>00</w:t>
      </w:r>
      <w:r w:rsidR="00A52F6F" w:rsidRPr="00E40E75">
        <w:rPr>
          <w:rStyle w:val="apple-converted-space"/>
          <w:color w:val="000000"/>
        </w:rPr>
        <w:t> </w:t>
      </w:r>
      <w:r w:rsidR="00A52F6F" w:rsidRPr="00E40E75">
        <w:rPr>
          <w:color w:val="000000"/>
        </w:rPr>
        <w:t>часов.</w:t>
      </w:r>
    </w:p>
    <w:p w:rsidR="003F49DF" w:rsidRPr="00E40E75" w:rsidRDefault="00A52F6F" w:rsidP="00E40E75">
      <w:pPr>
        <w:ind w:firstLine="709"/>
        <w:jc w:val="both"/>
        <w:rPr>
          <w:lang w:val="ru-RU"/>
        </w:rPr>
      </w:pPr>
      <w:r w:rsidRPr="00E40E75">
        <w:rPr>
          <w:lang w:val="ru-RU"/>
        </w:rPr>
        <w:t xml:space="preserve">4. </w:t>
      </w:r>
      <w:r w:rsidR="003F49DF" w:rsidRPr="00E40E75">
        <w:rPr>
          <w:lang w:val="ru-RU"/>
        </w:rPr>
        <w:t>Окончание учебного года: 25 мая</w:t>
      </w:r>
      <w:r w:rsidR="007A7E22" w:rsidRPr="00E40E75">
        <w:rPr>
          <w:lang w:val="ru-RU"/>
        </w:rPr>
        <w:t>.</w:t>
      </w:r>
    </w:p>
    <w:p w:rsidR="003F49DF" w:rsidRPr="00E40E75" w:rsidRDefault="00A52F6F" w:rsidP="00E40E75">
      <w:pPr>
        <w:ind w:firstLine="709"/>
        <w:jc w:val="both"/>
        <w:rPr>
          <w:lang w:val="ru-RU"/>
        </w:rPr>
      </w:pPr>
      <w:r w:rsidRPr="00E40E75">
        <w:rPr>
          <w:lang w:val="ru-RU"/>
        </w:rPr>
        <w:t>5</w:t>
      </w:r>
      <w:r w:rsidR="003F49DF" w:rsidRPr="00E40E75">
        <w:rPr>
          <w:lang w:val="ru-RU"/>
        </w:rPr>
        <w:t>.П</w:t>
      </w:r>
      <w:r w:rsidR="007A7E22" w:rsidRPr="00E40E75">
        <w:rPr>
          <w:lang w:val="ru-RU"/>
        </w:rPr>
        <w:t>ромежуточная (годовая) аттестация</w:t>
      </w:r>
      <w:r w:rsidR="003F49DF" w:rsidRPr="00E40E75">
        <w:rPr>
          <w:lang w:val="ru-RU"/>
        </w:rPr>
        <w:t>: 26-31 мая</w:t>
      </w:r>
      <w:r w:rsidR="002E3C63" w:rsidRPr="00E40E75">
        <w:rPr>
          <w:lang w:val="ru-RU"/>
        </w:rPr>
        <w:t>, пр</w:t>
      </w:r>
      <w:r w:rsidR="00F9398D" w:rsidRPr="00E40E75">
        <w:rPr>
          <w:color w:val="000000"/>
          <w:lang w:val="ru-RU"/>
        </w:rPr>
        <w:t xml:space="preserve">оводится </w:t>
      </w:r>
      <w:r w:rsidR="002E3C63" w:rsidRPr="00E40E75">
        <w:rPr>
          <w:color w:val="000000"/>
          <w:lang w:val="ru-RU"/>
        </w:rPr>
        <w:t>(в 1-8, 10</w:t>
      </w:r>
      <w:r w:rsidR="00F9398D" w:rsidRPr="00E40E75">
        <w:rPr>
          <w:color w:val="000000"/>
          <w:lang w:val="ru-RU"/>
        </w:rPr>
        <w:t xml:space="preserve"> классах) по графику, утверждённому приказом директора школы, по предметам, указанным в образовательной программе, формы проведения указаны в учебном плане.</w:t>
      </w:r>
    </w:p>
    <w:p w:rsidR="002E3C63" w:rsidRPr="00E40E75" w:rsidRDefault="00A52F6F" w:rsidP="00E40E75">
      <w:pPr>
        <w:tabs>
          <w:tab w:val="center" w:pos="2380"/>
        </w:tabs>
        <w:rPr>
          <w:lang w:val="ru-RU"/>
        </w:rPr>
      </w:pPr>
      <w:r w:rsidRPr="00E40E75">
        <w:rPr>
          <w:lang w:val="ru-RU"/>
        </w:rPr>
        <w:t>6</w:t>
      </w:r>
      <w:r w:rsidR="003F49DF" w:rsidRPr="00E40E75">
        <w:rPr>
          <w:lang w:val="ru-RU"/>
        </w:rPr>
        <w:t xml:space="preserve">.Продолжительность урока: </w:t>
      </w:r>
      <w:r w:rsidR="002E3C63" w:rsidRPr="00E40E75">
        <w:rPr>
          <w:lang w:val="ru-RU"/>
        </w:rPr>
        <w:t>1 класс – 3 урока по 35 минут в сентябре, октябре; 4 урока по 35 минут в ноябре, декабре;4 урока по 40 минут январь-май;2-11 классы – 45 минут</w:t>
      </w:r>
    </w:p>
    <w:p w:rsidR="003F49DF" w:rsidRPr="00E40E75" w:rsidRDefault="00A52F6F" w:rsidP="00E40E75">
      <w:pPr>
        <w:tabs>
          <w:tab w:val="center" w:pos="2380"/>
        </w:tabs>
        <w:rPr>
          <w:lang w:val="ru-RU"/>
        </w:rPr>
      </w:pPr>
      <w:r w:rsidRPr="00E40E75">
        <w:rPr>
          <w:lang w:val="ru-RU"/>
        </w:rPr>
        <w:t>7</w:t>
      </w:r>
      <w:r w:rsidR="003F49DF" w:rsidRPr="00E40E75">
        <w:rPr>
          <w:lang w:val="ru-RU"/>
        </w:rPr>
        <w:t>.Динамическая пауза в 1 классе</w:t>
      </w:r>
      <w:r w:rsidR="007367B5" w:rsidRPr="00E40E75">
        <w:rPr>
          <w:lang w:val="ru-RU"/>
        </w:rPr>
        <w:t xml:space="preserve"> - </w:t>
      </w:r>
      <w:r w:rsidR="003F49DF" w:rsidRPr="00E40E75">
        <w:rPr>
          <w:lang w:val="ru-RU"/>
        </w:rPr>
        <w:t xml:space="preserve">после </w:t>
      </w:r>
      <w:r w:rsidR="00B24E88" w:rsidRPr="00E40E75">
        <w:rPr>
          <w:lang w:val="ru-RU"/>
        </w:rPr>
        <w:t>2</w:t>
      </w:r>
      <w:r w:rsidR="009B67AB" w:rsidRPr="00E40E75">
        <w:rPr>
          <w:lang w:val="ru-RU"/>
        </w:rPr>
        <w:t xml:space="preserve"> урока.</w:t>
      </w:r>
    </w:p>
    <w:p w:rsidR="003F49DF" w:rsidRPr="00E40E75" w:rsidRDefault="00A52F6F" w:rsidP="00E40E75">
      <w:pPr>
        <w:ind w:firstLine="709"/>
        <w:jc w:val="both"/>
        <w:rPr>
          <w:lang w:val="ru-RU"/>
        </w:rPr>
      </w:pPr>
      <w:r w:rsidRPr="00E40E75">
        <w:rPr>
          <w:lang w:val="ru-RU"/>
        </w:rPr>
        <w:t>8</w:t>
      </w:r>
      <w:r w:rsidR="003F49DF" w:rsidRPr="00E40E75">
        <w:rPr>
          <w:lang w:val="ru-RU"/>
        </w:rPr>
        <w:t xml:space="preserve">.Большая перемена </w:t>
      </w:r>
      <w:r w:rsidR="007367B5" w:rsidRPr="00E40E75">
        <w:rPr>
          <w:lang w:val="ru-RU"/>
        </w:rPr>
        <w:t xml:space="preserve"> - после 4 урока.</w:t>
      </w:r>
    </w:p>
    <w:p w:rsidR="003F49DF" w:rsidRPr="00E40E75" w:rsidRDefault="00A52F6F" w:rsidP="00E40E75">
      <w:pPr>
        <w:ind w:firstLine="709"/>
        <w:jc w:val="both"/>
        <w:rPr>
          <w:lang w:val="ru-RU"/>
        </w:rPr>
      </w:pPr>
      <w:r w:rsidRPr="00E40E75">
        <w:rPr>
          <w:lang w:val="ru-RU"/>
        </w:rPr>
        <w:t>9</w:t>
      </w:r>
      <w:r w:rsidR="003F49DF" w:rsidRPr="00E40E75">
        <w:rPr>
          <w:lang w:val="ru-RU"/>
        </w:rPr>
        <w:t>. Перерыв между урок</w:t>
      </w:r>
      <w:r w:rsidR="007367B5" w:rsidRPr="00E40E75">
        <w:rPr>
          <w:lang w:val="ru-RU"/>
        </w:rPr>
        <w:t xml:space="preserve">ами и внеурочной деятельностью - </w:t>
      </w:r>
      <w:r w:rsidR="003F49DF" w:rsidRPr="00E40E75">
        <w:rPr>
          <w:lang w:val="ru-RU"/>
        </w:rPr>
        <w:t>в соо</w:t>
      </w:r>
      <w:r w:rsidR="009B67AB" w:rsidRPr="00E40E75">
        <w:rPr>
          <w:lang w:val="ru-RU"/>
        </w:rPr>
        <w:t>тветствии с расписанием уроков.</w:t>
      </w:r>
    </w:p>
    <w:p w:rsidR="003F49DF" w:rsidRPr="00E40E75" w:rsidRDefault="00A52F6F" w:rsidP="00E40E75">
      <w:pPr>
        <w:ind w:firstLine="709"/>
        <w:jc w:val="both"/>
        <w:rPr>
          <w:lang w:val="ru-RU"/>
        </w:rPr>
      </w:pPr>
      <w:r w:rsidRPr="00E40E75">
        <w:rPr>
          <w:lang w:val="ru-RU"/>
        </w:rPr>
        <w:t>10</w:t>
      </w:r>
      <w:r w:rsidR="003F49DF" w:rsidRPr="00E40E75">
        <w:rPr>
          <w:lang w:val="ru-RU"/>
        </w:rPr>
        <w:t>. Продолжительность каникул</w:t>
      </w:r>
      <w:r w:rsidR="007367B5" w:rsidRPr="00E40E75">
        <w:rPr>
          <w:lang w:val="ru-RU"/>
        </w:rPr>
        <w:t xml:space="preserve"> определена </w:t>
      </w:r>
      <w:r w:rsidR="003F49DF" w:rsidRPr="00E40E75">
        <w:rPr>
          <w:lang w:val="ru-RU"/>
        </w:rPr>
        <w:t>согласно приказу управлени</w:t>
      </w:r>
      <w:r w:rsidR="00B24E88" w:rsidRPr="00E40E75">
        <w:rPr>
          <w:lang w:val="ru-RU"/>
        </w:rPr>
        <w:t>я</w:t>
      </w:r>
      <w:r w:rsidR="003F49DF" w:rsidRPr="00E40E75">
        <w:rPr>
          <w:lang w:val="ru-RU"/>
        </w:rPr>
        <w:t xml:space="preserve"> образования администрации муниципального района «Ровеньский район» Белгородской области (осенние, зимние, дополнительные каникулы для 1 класса, весенние, летние)</w:t>
      </w:r>
      <w:r w:rsidR="007367B5" w:rsidRPr="00E40E75">
        <w:rPr>
          <w:lang w:val="ru-RU"/>
        </w:rPr>
        <w:t>.</w:t>
      </w:r>
    </w:p>
    <w:p w:rsidR="00F9398D" w:rsidRPr="00E40E75" w:rsidRDefault="00F9398D" w:rsidP="00E40E75">
      <w:pPr>
        <w:jc w:val="center"/>
        <w:rPr>
          <w:b/>
          <w:lang w:val="ru-RU"/>
        </w:rPr>
      </w:pPr>
    </w:p>
    <w:p w:rsidR="00AD2DB9" w:rsidRPr="00E40E75" w:rsidRDefault="00AD2DB9" w:rsidP="00E40E75">
      <w:pPr>
        <w:jc w:val="center"/>
        <w:rPr>
          <w:b/>
          <w:lang w:val="ru-RU"/>
        </w:rPr>
      </w:pPr>
    </w:p>
    <w:p w:rsidR="00AD2DB9" w:rsidRPr="00E40E75" w:rsidRDefault="00AD2DB9" w:rsidP="00E40E75">
      <w:pPr>
        <w:jc w:val="center"/>
        <w:rPr>
          <w:b/>
          <w:lang w:val="ru-RU"/>
        </w:rPr>
      </w:pPr>
    </w:p>
    <w:p w:rsidR="00AD2DB9" w:rsidRPr="00E40E75" w:rsidRDefault="00AD2DB9" w:rsidP="00E40E75">
      <w:pPr>
        <w:jc w:val="center"/>
        <w:rPr>
          <w:b/>
          <w:lang w:val="ru-RU"/>
        </w:rPr>
      </w:pPr>
    </w:p>
    <w:p w:rsidR="00AD2DB9" w:rsidRPr="00E40E75" w:rsidRDefault="00AD2DB9" w:rsidP="00E40E75">
      <w:pPr>
        <w:jc w:val="center"/>
        <w:rPr>
          <w:b/>
          <w:lang w:val="ru-RU"/>
        </w:rPr>
      </w:pPr>
    </w:p>
    <w:p w:rsidR="00AD2DB9" w:rsidRPr="00E40E75" w:rsidRDefault="00AD2DB9" w:rsidP="00E40E75">
      <w:pPr>
        <w:jc w:val="center"/>
        <w:rPr>
          <w:b/>
          <w:lang w:val="ru-RU"/>
        </w:rPr>
      </w:pPr>
    </w:p>
    <w:p w:rsidR="00D25154" w:rsidRPr="00E40E75" w:rsidRDefault="00D25154" w:rsidP="00E40E75">
      <w:pPr>
        <w:jc w:val="center"/>
        <w:rPr>
          <w:b/>
          <w:lang w:val="ru-RU"/>
        </w:rPr>
      </w:pPr>
      <w:r w:rsidRPr="00E40E75">
        <w:rPr>
          <w:b/>
          <w:lang w:val="ru-RU"/>
        </w:rPr>
        <w:t>3.</w:t>
      </w:r>
      <w:r w:rsidR="00754A4A" w:rsidRPr="00E40E75">
        <w:rPr>
          <w:b/>
          <w:lang w:val="ru-RU"/>
        </w:rPr>
        <w:t>3</w:t>
      </w:r>
      <w:r w:rsidRPr="00E40E75">
        <w:rPr>
          <w:b/>
          <w:lang w:val="ru-RU"/>
        </w:rPr>
        <w:t>. План внеурочной деятельности</w:t>
      </w:r>
    </w:p>
    <w:p w:rsidR="00D25154" w:rsidRPr="00E40E75" w:rsidRDefault="00D25154" w:rsidP="00E40E75">
      <w:pPr>
        <w:ind w:firstLine="708"/>
        <w:jc w:val="center"/>
        <w:rPr>
          <w:b/>
          <w:i/>
          <w:lang w:val="ru-RU"/>
        </w:rPr>
      </w:pPr>
      <w:r w:rsidRPr="00E40E75">
        <w:rPr>
          <w:b/>
          <w:i/>
          <w:lang w:val="ru-RU"/>
        </w:rPr>
        <w:t>Модель организации внеурочной деятельности обучающихся начальной школы в рамках реализации ФГОС</w:t>
      </w:r>
    </w:p>
    <w:p w:rsidR="0060730A" w:rsidRPr="00E40E75" w:rsidRDefault="0060730A" w:rsidP="00E40E75">
      <w:pPr>
        <w:widowControl/>
        <w:ind w:firstLine="708"/>
        <w:jc w:val="both"/>
        <w:rPr>
          <w:rFonts w:eastAsia="Times New Roman"/>
          <w:color w:val="000000"/>
          <w:lang w:val="ru-RU"/>
        </w:rPr>
      </w:pPr>
      <w:r w:rsidRPr="00E40E75">
        <w:rPr>
          <w:rFonts w:eastAsia="Times New Roman"/>
          <w:color w:val="000000"/>
          <w:lang w:val="ru-RU"/>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60730A" w:rsidRPr="00E40E75" w:rsidRDefault="0060730A" w:rsidP="00E40E75">
      <w:pPr>
        <w:widowControl/>
        <w:ind w:firstLine="708"/>
        <w:jc w:val="both"/>
        <w:rPr>
          <w:rFonts w:eastAsia="Times New Roman"/>
          <w:color w:val="000000"/>
          <w:lang w:val="ru-RU"/>
        </w:rPr>
      </w:pPr>
      <w:r w:rsidRPr="00E40E75">
        <w:rPr>
          <w:rFonts w:eastAsia="Times New Roman"/>
          <w:color w:val="000000"/>
          <w:lang w:val="ru-RU"/>
        </w:rPr>
        <w:t xml:space="preserve">Внеурочная деятельность в начальной школе позволяет решить задачи: </w:t>
      </w:r>
    </w:p>
    <w:p w:rsidR="0060730A" w:rsidRPr="00E40E75" w:rsidRDefault="0060730A" w:rsidP="00F07B12">
      <w:pPr>
        <w:widowControl/>
        <w:numPr>
          <w:ilvl w:val="0"/>
          <w:numId w:val="108"/>
        </w:numPr>
        <w:autoSpaceDE/>
        <w:autoSpaceDN/>
        <w:adjustRightInd/>
        <w:ind w:left="0"/>
        <w:jc w:val="both"/>
        <w:rPr>
          <w:rFonts w:eastAsia="Times New Roman"/>
          <w:color w:val="000000"/>
          <w:lang w:val="ru-RU"/>
        </w:rPr>
      </w:pPr>
      <w:r w:rsidRPr="00E40E75">
        <w:rPr>
          <w:rFonts w:eastAsia="Times New Roman"/>
          <w:color w:val="000000"/>
          <w:lang w:val="ru-RU"/>
        </w:rPr>
        <w:t xml:space="preserve">обеспечить благоприятную адаптацию ребенка в школе; </w:t>
      </w:r>
    </w:p>
    <w:p w:rsidR="0060730A" w:rsidRPr="00E40E75" w:rsidRDefault="0060730A" w:rsidP="00F07B12">
      <w:pPr>
        <w:widowControl/>
        <w:numPr>
          <w:ilvl w:val="0"/>
          <w:numId w:val="108"/>
        </w:numPr>
        <w:autoSpaceDE/>
        <w:autoSpaceDN/>
        <w:adjustRightInd/>
        <w:ind w:left="0"/>
        <w:jc w:val="both"/>
        <w:rPr>
          <w:rFonts w:eastAsia="Times New Roman"/>
          <w:color w:val="000000"/>
          <w:lang w:val="ru-RU"/>
        </w:rPr>
      </w:pPr>
      <w:r w:rsidRPr="00E40E75">
        <w:rPr>
          <w:rFonts w:eastAsia="Times New Roman"/>
          <w:color w:val="000000"/>
          <w:lang w:val="ru-RU"/>
        </w:rPr>
        <w:t xml:space="preserve">оптимизировать учебную нагрузку обучающихся; </w:t>
      </w:r>
    </w:p>
    <w:p w:rsidR="0060730A" w:rsidRPr="00E40E75" w:rsidRDefault="0060730A" w:rsidP="00F07B12">
      <w:pPr>
        <w:widowControl/>
        <w:numPr>
          <w:ilvl w:val="0"/>
          <w:numId w:val="108"/>
        </w:numPr>
        <w:autoSpaceDE/>
        <w:autoSpaceDN/>
        <w:adjustRightInd/>
        <w:ind w:left="0"/>
        <w:jc w:val="both"/>
        <w:rPr>
          <w:rFonts w:eastAsia="Times New Roman"/>
          <w:color w:val="000000"/>
          <w:lang w:val="ru-RU"/>
        </w:rPr>
      </w:pPr>
      <w:r w:rsidRPr="00E40E75">
        <w:rPr>
          <w:rFonts w:eastAsia="Times New Roman"/>
          <w:color w:val="000000"/>
          <w:lang w:val="ru-RU"/>
        </w:rPr>
        <w:t xml:space="preserve">улучшить условия для развития ребенка; </w:t>
      </w:r>
    </w:p>
    <w:p w:rsidR="0060730A" w:rsidRPr="00E40E75" w:rsidRDefault="0060730A" w:rsidP="00F07B12">
      <w:pPr>
        <w:widowControl/>
        <w:numPr>
          <w:ilvl w:val="0"/>
          <w:numId w:val="108"/>
        </w:numPr>
        <w:autoSpaceDE/>
        <w:autoSpaceDN/>
        <w:adjustRightInd/>
        <w:ind w:left="0"/>
        <w:jc w:val="both"/>
        <w:rPr>
          <w:rFonts w:eastAsia="Times New Roman"/>
          <w:color w:val="000000"/>
          <w:lang w:val="ru-RU"/>
        </w:rPr>
      </w:pPr>
      <w:r w:rsidRPr="00E40E75">
        <w:rPr>
          <w:rFonts w:eastAsia="Times New Roman"/>
          <w:color w:val="000000"/>
          <w:lang w:val="ru-RU"/>
        </w:rPr>
        <w:t xml:space="preserve">учесть возрастные и индивидуальные особенности обучающихся. </w:t>
      </w:r>
    </w:p>
    <w:p w:rsidR="00AD2DB9" w:rsidRPr="00E40E75" w:rsidRDefault="00AD2DB9" w:rsidP="00E40E75">
      <w:pPr>
        <w:shd w:val="clear" w:color="auto" w:fill="FFFFFF"/>
        <w:tabs>
          <w:tab w:val="left" w:pos="900"/>
        </w:tabs>
        <w:ind w:firstLine="540"/>
        <w:jc w:val="center"/>
        <w:rPr>
          <w:color w:val="000000"/>
          <w:lang w:val="ru-RU"/>
        </w:rPr>
      </w:pPr>
      <w:r w:rsidRPr="00E40E75">
        <w:rPr>
          <w:b/>
          <w:bCs/>
          <w:color w:val="000000"/>
          <w:lang w:val="ru-RU"/>
        </w:rPr>
        <w:t>Общая характеристика плана внеурочной деятельности</w:t>
      </w:r>
    </w:p>
    <w:p w:rsidR="0012121E" w:rsidRPr="0012121E" w:rsidRDefault="0012121E" w:rsidP="0012121E">
      <w:pPr>
        <w:shd w:val="clear" w:color="auto" w:fill="FFFFFF"/>
        <w:tabs>
          <w:tab w:val="left" w:pos="900"/>
        </w:tabs>
        <w:ind w:firstLine="540"/>
        <w:jc w:val="both"/>
        <w:rPr>
          <w:color w:val="000000"/>
          <w:lang w:val="ru-RU"/>
        </w:rPr>
      </w:pPr>
      <w:r w:rsidRPr="0012121E">
        <w:rPr>
          <w:color w:val="000000"/>
          <w:lang w:val="ru-RU"/>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«Наголенская средняя общеобразовательная школа Ровеньского района Белгородской области», и направлена на достижение планируемых результатов освоения основной образовательной программы начального и основного общего образования</w:t>
      </w:r>
    </w:p>
    <w:p w:rsidR="0012121E" w:rsidRPr="0012121E" w:rsidRDefault="0012121E" w:rsidP="0012121E">
      <w:pPr>
        <w:tabs>
          <w:tab w:val="left" w:pos="900"/>
        </w:tabs>
        <w:ind w:firstLine="540"/>
        <w:jc w:val="both"/>
        <w:rPr>
          <w:color w:val="000000"/>
          <w:lang w:val="ru-RU"/>
        </w:rPr>
      </w:pPr>
      <w:r w:rsidRPr="0012121E">
        <w:rPr>
          <w:b/>
          <w:bCs/>
          <w:i/>
          <w:iCs/>
          <w:lang w:val="ru-RU"/>
        </w:rPr>
        <w:t>Целью</w:t>
      </w:r>
      <w:r w:rsidRPr="0012121E">
        <w:rPr>
          <w:lang w:val="ru-RU"/>
        </w:rPr>
        <w:t xml:space="preserve"> </w:t>
      </w:r>
      <w:r w:rsidRPr="0012121E">
        <w:rPr>
          <w:color w:val="000000"/>
          <w:lang w:val="ru-RU"/>
        </w:rPr>
        <w:t>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 обучающимися, создание  благоприятных условий для достижения обучающимися</w:t>
      </w:r>
      <w:r w:rsidRPr="0012121E">
        <w:rPr>
          <w:color w:val="000000"/>
        </w:rPr>
        <w:t> </w:t>
      </w:r>
      <w:r w:rsidRPr="0012121E">
        <w:rPr>
          <w:color w:val="000000"/>
          <w:lang w:val="ru-RU"/>
        </w:rPr>
        <w:t xml:space="preserve">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12121E" w:rsidRPr="0012121E" w:rsidRDefault="0012121E" w:rsidP="0012121E">
      <w:pPr>
        <w:pStyle w:val="Default0"/>
        <w:tabs>
          <w:tab w:val="left" w:pos="900"/>
        </w:tabs>
        <w:ind w:firstLine="540"/>
        <w:jc w:val="both"/>
        <w:rPr>
          <w:kern w:val="2"/>
          <w:lang w:eastAsia="hi-IN" w:bidi="hi-IN"/>
        </w:rPr>
      </w:pPr>
      <w:r w:rsidRPr="0012121E">
        <w:rPr>
          <w:kern w:val="2"/>
          <w:lang w:eastAsia="hi-IN" w:bidi="hi-IN"/>
        </w:rPr>
        <w:t xml:space="preserve">В качестве организационной модели внеурочной деятельности в 2021-2022 учебном году определена </w:t>
      </w:r>
      <w:r w:rsidRPr="0012121E">
        <w:rPr>
          <w:b/>
          <w:bCs/>
          <w:i/>
          <w:iCs/>
          <w:kern w:val="2"/>
          <w:lang w:eastAsia="hi-IN" w:bidi="hi-IN"/>
        </w:rPr>
        <w:t>оптимизационная модель,</w:t>
      </w:r>
      <w:r w:rsidRPr="0012121E">
        <w:rPr>
          <w:kern w:val="2"/>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МБОУ </w:t>
      </w:r>
      <w:r w:rsidRPr="0012121E">
        <w:t>«Наголенская средняя общеобразовательная школа»</w:t>
      </w:r>
      <w:r w:rsidRPr="0012121E">
        <w:rPr>
          <w:kern w:val="2"/>
          <w:lang w:eastAsia="hi-IN" w:bidi="hi-IN"/>
        </w:rPr>
        <w:t xml:space="preserve">: учителя начальных классов, учителя-предметники. Координирующую роль выполняет классный руководитель (учитель начальных классов), который в соответствии со своими функциями и задачами: </w:t>
      </w:r>
    </w:p>
    <w:p w:rsidR="0012121E" w:rsidRPr="0012121E" w:rsidRDefault="0012121E" w:rsidP="0012121E">
      <w:pPr>
        <w:pStyle w:val="Default0"/>
        <w:tabs>
          <w:tab w:val="left" w:pos="900"/>
        </w:tabs>
        <w:ind w:firstLine="540"/>
        <w:jc w:val="both"/>
        <w:rPr>
          <w:kern w:val="2"/>
          <w:lang w:eastAsia="hi-IN" w:bidi="hi-IN"/>
        </w:rPr>
      </w:pPr>
      <w:r w:rsidRPr="0012121E">
        <w:rPr>
          <w:kern w:val="2"/>
          <w:lang w:eastAsia="hi-IN" w:bidi="hi-IN"/>
        </w:rPr>
        <w:t xml:space="preserve">-взаимодействует с педагогическими работниками, а также учебно-вспомогательным персоналом общеобразовательного учреждения; </w:t>
      </w:r>
    </w:p>
    <w:p w:rsidR="0012121E" w:rsidRPr="0012121E" w:rsidRDefault="0012121E" w:rsidP="0012121E">
      <w:pPr>
        <w:pStyle w:val="Default0"/>
        <w:tabs>
          <w:tab w:val="left" w:pos="900"/>
        </w:tabs>
        <w:ind w:firstLine="540"/>
        <w:jc w:val="both"/>
        <w:rPr>
          <w:kern w:val="2"/>
          <w:lang w:eastAsia="hi-IN" w:bidi="hi-IN"/>
        </w:rPr>
      </w:pPr>
      <w:r w:rsidRPr="0012121E">
        <w:rPr>
          <w:kern w:val="2"/>
          <w:lang w:eastAsia="hi-IN" w:bidi="hi-IN"/>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12121E" w:rsidRPr="0012121E" w:rsidRDefault="0012121E" w:rsidP="0012121E">
      <w:pPr>
        <w:pStyle w:val="Default0"/>
        <w:tabs>
          <w:tab w:val="left" w:pos="900"/>
        </w:tabs>
        <w:ind w:firstLine="540"/>
        <w:jc w:val="both"/>
        <w:rPr>
          <w:kern w:val="2"/>
          <w:lang w:eastAsia="hi-IN" w:bidi="hi-IN"/>
        </w:rPr>
      </w:pPr>
      <w:r w:rsidRPr="0012121E">
        <w:rPr>
          <w:kern w:val="2"/>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12121E" w:rsidRPr="0012121E" w:rsidRDefault="0012121E" w:rsidP="0012121E">
      <w:pPr>
        <w:pStyle w:val="Default0"/>
        <w:tabs>
          <w:tab w:val="left" w:pos="900"/>
        </w:tabs>
        <w:ind w:firstLine="540"/>
        <w:jc w:val="both"/>
        <w:rPr>
          <w:kern w:val="2"/>
          <w:lang w:eastAsia="hi-IN" w:bidi="hi-IN"/>
        </w:rPr>
      </w:pPr>
      <w:r w:rsidRPr="0012121E">
        <w:rPr>
          <w:kern w:val="2"/>
          <w:lang w:eastAsia="hi-IN" w:bidi="hi-IN"/>
        </w:rPr>
        <w:t xml:space="preserve">-организует социально значимую, творческую деятельность обучающихся. </w:t>
      </w:r>
    </w:p>
    <w:p w:rsidR="0012121E" w:rsidRPr="0012121E" w:rsidRDefault="0012121E" w:rsidP="0012121E">
      <w:pPr>
        <w:tabs>
          <w:tab w:val="left" w:pos="900"/>
        </w:tabs>
        <w:ind w:firstLine="540"/>
        <w:jc w:val="both"/>
        <w:rPr>
          <w:color w:val="000000"/>
          <w:lang w:val="ru-RU"/>
        </w:rPr>
      </w:pPr>
      <w:r w:rsidRPr="0012121E">
        <w:rPr>
          <w:color w:val="000000"/>
          <w:lang w:val="ru-RU"/>
        </w:rPr>
        <w:t>Внеурочная деятельность является составной частью учебно-воспитательного  процесса МБОУ «Наголенская средняя общеобразовательная школа» и организуется по направлениям развития личности:</w:t>
      </w:r>
    </w:p>
    <w:p w:rsidR="0012121E" w:rsidRPr="0012121E" w:rsidRDefault="0012121E" w:rsidP="00F07B12">
      <w:pPr>
        <w:widowControl/>
        <w:numPr>
          <w:ilvl w:val="0"/>
          <w:numId w:val="112"/>
        </w:numPr>
        <w:tabs>
          <w:tab w:val="left" w:pos="900"/>
        </w:tabs>
        <w:autoSpaceDE/>
        <w:autoSpaceDN/>
        <w:adjustRightInd/>
        <w:ind w:left="0" w:firstLine="540"/>
        <w:jc w:val="both"/>
      </w:pPr>
      <w:r w:rsidRPr="0012121E">
        <w:rPr>
          <w:bCs/>
          <w:iCs/>
        </w:rPr>
        <w:t xml:space="preserve">спортивно-оздоровительное, </w:t>
      </w:r>
    </w:p>
    <w:p w:rsidR="0012121E" w:rsidRPr="0012121E" w:rsidRDefault="0012121E" w:rsidP="00F07B12">
      <w:pPr>
        <w:widowControl/>
        <w:numPr>
          <w:ilvl w:val="0"/>
          <w:numId w:val="112"/>
        </w:numPr>
        <w:tabs>
          <w:tab w:val="left" w:pos="900"/>
        </w:tabs>
        <w:autoSpaceDE/>
        <w:autoSpaceDN/>
        <w:adjustRightInd/>
        <w:ind w:left="0" w:firstLine="540"/>
        <w:jc w:val="both"/>
      </w:pPr>
      <w:r w:rsidRPr="0012121E">
        <w:rPr>
          <w:bCs/>
          <w:iCs/>
        </w:rPr>
        <w:t xml:space="preserve">духовно-нравственное, </w:t>
      </w:r>
    </w:p>
    <w:p w:rsidR="0012121E" w:rsidRPr="0012121E" w:rsidRDefault="0012121E" w:rsidP="00F07B12">
      <w:pPr>
        <w:widowControl/>
        <w:numPr>
          <w:ilvl w:val="0"/>
          <w:numId w:val="112"/>
        </w:numPr>
        <w:tabs>
          <w:tab w:val="left" w:pos="900"/>
        </w:tabs>
        <w:autoSpaceDE/>
        <w:autoSpaceDN/>
        <w:adjustRightInd/>
        <w:ind w:left="0" w:firstLine="540"/>
        <w:jc w:val="both"/>
      </w:pPr>
      <w:r w:rsidRPr="0012121E">
        <w:rPr>
          <w:bCs/>
          <w:iCs/>
        </w:rPr>
        <w:t>социальное,</w:t>
      </w:r>
    </w:p>
    <w:p w:rsidR="0012121E" w:rsidRPr="0012121E" w:rsidRDefault="0012121E" w:rsidP="00F07B12">
      <w:pPr>
        <w:widowControl/>
        <w:numPr>
          <w:ilvl w:val="0"/>
          <w:numId w:val="112"/>
        </w:numPr>
        <w:tabs>
          <w:tab w:val="left" w:pos="900"/>
        </w:tabs>
        <w:autoSpaceDE/>
        <w:autoSpaceDN/>
        <w:adjustRightInd/>
        <w:ind w:left="0" w:firstLine="540"/>
        <w:jc w:val="both"/>
      </w:pPr>
      <w:r w:rsidRPr="0012121E">
        <w:rPr>
          <w:bCs/>
          <w:iCs/>
        </w:rPr>
        <w:t xml:space="preserve">общеинтеллектуальное, </w:t>
      </w:r>
    </w:p>
    <w:p w:rsidR="0012121E" w:rsidRPr="0012121E" w:rsidRDefault="0012121E" w:rsidP="00F07B12">
      <w:pPr>
        <w:widowControl/>
        <w:numPr>
          <w:ilvl w:val="0"/>
          <w:numId w:val="112"/>
        </w:numPr>
        <w:tabs>
          <w:tab w:val="left" w:pos="900"/>
        </w:tabs>
        <w:autoSpaceDE/>
        <w:autoSpaceDN/>
        <w:adjustRightInd/>
        <w:ind w:left="0" w:firstLine="540"/>
        <w:jc w:val="both"/>
      </w:pPr>
      <w:r w:rsidRPr="0012121E">
        <w:rPr>
          <w:bCs/>
          <w:iCs/>
        </w:rPr>
        <w:t>общекультурное</w:t>
      </w:r>
    </w:p>
    <w:p w:rsidR="0012121E" w:rsidRPr="0012121E" w:rsidRDefault="0012121E" w:rsidP="0012121E">
      <w:pPr>
        <w:shd w:val="clear" w:color="auto" w:fill="FFFFFF"/>
        <w:tabs>
          <w:tab w:val="left" w:pos="900"/>
        </w:tabs>
        <w:ind w:firstLine="540"/>
        <w:jc w:val="both"/>
        <w:rPr>
          <w:lang w:val="ru-RU"/>
        </w:rPr>
      </w:pPr>
      <w:r w:rsidRPr="0012121E">
        <w:rPr>
          <w:color w:val="000000"/>
          <w:lang w:val="ru-RU"/>
        </w:rPr>
        <w:t xml:space="preserve">Целью </w:t>
      </w:r>
      <w:r w:rsidRPr="0012121E">
        <w:rPr>
          <w:lang w:val="ru-RU"/>
        </w:rPr>
        <w:t xml:space="preserve">реализации </w:t>
      </w:r>
      <w:r w:rsidRPr="0012121E">
        <w:rPr>
          <w:b/>
          <w:bCs/>
          <w:lang w:val="ru-RU"/>
        </w:rPr>
        <w:t>спортивно-оздоровительного</w:t>
      </w:r>
      <w:r w:rsidRPr="0012121E">
        <w:rPr>
          <w:lang w:val="ru-RU"/>
        </w:rPr>
        <w:t xml:space="preserve"> направления является развитие познавательной, двигательной и коммуникативной активности обучающихся, укрепление их физического и психоэмоционального здоровья. </w:t>
      </w:r>
    </w:p>
    <w:p w:rsidR="0012121E" w:rsidRPr="0012121E" w:rsidRDefault="0012121E" w:rsidP="0012121E">
      <w:pPr>
        <w:shd w:val="clear" w:color="auto" w:fill="FFFFFF"/>
        <w:tabs>
          <w:tab w:val="left" w:pos="900"/>
        </w:tabs>
        <w:ind w:firstLine="540"/>
        <w:jc w:val="both"/>
        <w:rPr>
          <w:lang w:val="ru-RU"/>
        </w:rPr>
      </w:pPr>
      <w:r w:rsidRPr="0012121E">
        <w:rPr>
          <w:lang w:val="ru-RU"/>
        </w:rPr>
        <w:lastRenderedPageBreak/>
        <w:t>Спортивно-оздоровительное направление представлено следующими  кружками внеурочной деятельности:</w:t>
      </w:r>
    </w:p>
    <w:p w:rsidR="0012121E" w:rsidRPr="0012121E" w:rsidRDefault="0012121E" w:rsidP="00F07B12">
      <w:pPr>
        <w:widowControl/>
        <w:numPr>
          <w:ilvl w:val="0"/>
          <w:numId w:val="113"/>
        </w:numPr>
        <w:shd w:val="clear" w:color="auto" w:fill="FFFFFF"/>
        <w:tabs>
          <w:tab w:val="clear" w:pos="1428"/>
          <w:tab w:val="num" w:pos="644"/>
          <w:tab w:val="left" w:pos="900"/>
          <w:tab w:val="num" w:pos="993"/>
        </w:tabs>
        <w:autoSpaceDE/>
        <w:autoSpaceDN/>
        <w:adjustRightInd/>
        <w:ind w:left="0" w:firstLine="540"/>
        <w:jc w:val="both"/>
        <w:rPr>
          <w:lang w:val="ru-RU"/>
        </w:rPr>
      </w:pPr>
      <w:r w:rsidRPr="0012121E">
        <w:rPr>
          <w:b/>
          <w:bCs/>
          <w:kern w:val="1"/>
          <w:lang w:val="ru-RU"/>
        </w:rPr>
        <w:t xml:space="preserve">кружок «Игровое ГТО» </w:t>
      </w:r>
      <w:r w:rsidRPr="0012121E">
        <w:rPr>
          <w:bCs/>
          <w:kern w:val="1"/>
          <w:lang w:val="ru-RU"/>
        </w:rPr>
        <w:t>для 1 класса в объеме 1 час в неделю, 33ч.</w:t>
      </w:r>
    </w:p>
    <w:p w:rsidR="0012121E" w:rsidRPr="0012121E" w:rsidRDefault="0012121E" w:rsidP="00F07B12">
      <w:pPr>
        <w:widowControl/>
        <w:numPr>
          <w:ilvl w:val="0"/>
          <w:numId w:val="113"/>
        </w:numPr>
        <w:shd w:val="clear" w:color="auto" w:fill="FFFFFF"/>
        <w:tabs>
          <w:tab w:val="clear" w:pos="1428"/>
          <w:tab w:val="num" w:pos="644"/>
          <w:tab w:val="left" w:pos="900"/>
          <w:tab w:val="num" w:pos="993"/>
        </w:tabs>
        <w:autoSpaceDE/>
        <w:autoSpaceDN/>
        <w:adjustRightInd/>
        <w:ind w:left="0" w:firstLine="540"/>
        <w:jc w:val="both"/>
        <w:rPr>
          <w:lang w:val="ru-RU"/>
        </w:rPr>
      </w:pPr>
      <w:r w:rsidRPr="0012121E">
        <w:rPr>
          <w:b/>
          <w:bCs/>
          <w:kern w:val="1"/>
          <w:lang w:val="ru-RU"/>
        </w:rPr>
        <w:t>кружок «Игровое ГТО»</w:t>
      </w:r>
      <w:r w:rsidRPr="0012121E">
        <w:rPr>
          <w:lang w:val="ru-RU"/>
        </w:rPr>
        <w:t xml:space="preserve"> для 2 класса в объёме 1 час в неделю, 34 ч.</w:t>
      </w:r>
    </w:p>
    <w:p w:rsidR="0012121E" w:rsidRPr="0012121E" w:rsidRDefault="0012121E" w:rsidP="00F07B12">
      <w:pPr>
        <w:widowControl/>
        <w:numPr>
          <w:ilvl w:val="0"/>
          <w:numId w:val="113"/>
        </w:numPr>
        <w:shd w:val="clear" w:color="auto" w:fill="FFFFFF"/>
        <w:tabs>
          <w:tab w:val="clear" w:pos="1428"/>
          <w:tab w:val="num" w:pos="644"/>
          <w:tab w:val="left" w:pos="900"/>
          <w:tab w:val="num" w:pos="993"/>
        </w:tabs>
        <w:autoSpaceDE/>
        <w:autoSpaceDN/>
        <w:adjustRightInd/>
        <w:ind w:left="0" w:firstLine="540"/>
        <w:jc w:val="both"/>
        <w:rPr>
          <w:lang w:val="ru-RU"/>
        </w:rPr>
      </w:pPr>
      <w:r w:rsidRPr="0012121E">
        <w:rPr>
          <w:b/>
          <w:bCs/>
          <w:kern w:val="1"/>
          <w:lang w:val="ru-RU"/>
        </w:rPr>
        <w:t xml:space="preserve">кружок «Игровое ГТО» </w:t>
      </w:r>
      <w:r w:rsidRPr="0012121E">
        <w:rPr>
          <w:bCs/>
          <w:kern w:val="1"/>
          <w:lang w:val="ru-RU"/>
        </w:rPr>
        <w:t>для 3 класса в объеме 1 час в неделю, 34ч.</w:t>
      </w:r>
    </w:p>
    <w:p w:rsidR="0012121E" w:rsidRPr="0012121E" w:rsidRDefault="0012121E" w:rsidP="00F07B12">
      <w:pPr>
        <w:widowControl/>
        <w:numPr>
          <w:ilvl w:val="0"/>
          <w:numId w:val="113"/>
        </w:numPr>
        <w:shd w:val="clear" w:color="auto" w:fill="FFFFFF"/>
        <w:tabs>
          <w:tab w:val="clear" w:pos="1428"/>
          <w:tab w:val="num" w:pos="644"/>
          <w:tab w:val="left" w:pos="900"/>
          <w:tab w:val="num" w:pos="993"/>
        </w:tabs>
        <w:autoSpaceDE/>
        <w:autoSpaceDN/>
        <w:adjustRightInd/>
        <w:ind w:left="0" w:firstLine="540"/>
        <w:jc w:val="both"/>
        <w:rPr>
          <w:lang w:val="ru-RU"/>
        </w:rPr>
      </w:pPr>
      <w:r w:rsidRPr="0012121E">
        <w:rPr>
          <w:b/>
          <w:bCs/>
          <w:kern w:val="1"/>
          <w:lang w:val="ru-RU"/>
        </w:rPr>
        <w:t xml:space="preserve">кружок «Игровое ГТО» </w:t>
      </w:r>
      <w:r w:rsidRPr="0012121E">
        <w:rPr>
          <w:bCs/>
          <w:kern w:val="1"/>
          <w:lang w:val="ru-RU"/>
        </w:rPr>
        <w:t>для 4 класса в объеме 1 час в неделю, 34ч.</w:t>
      </w:r>
    </w:p>
    <w:p w:rsidR="0012121E" w:rsidRPr="0012121E" w:rsidRDefault="0012121E" w:rsidP="0012121E">
      <w:pPr>
        <w:shd w:val="clear" w:color="auto" w:fill="FFFFFF"/>
        <w:tabs>
          <w:tab w:val="left" w:pos="900"/>
        </w:tabs>
        <w:ind w:firstLine="540"/>
        <w:jc w:val="both"/>
        <w:rPr>
          <w:lang w:val="ru-RU"/>
        </w:rPr>
      </w:pPr>
      <w:r w:rsidRPr="0012121E">
        <w:rPr>
          <w:color w:val="000000"/>
          <w:lang w:val="ru-RU"/>
        </w:rPr>
        <w:t xml:space="preserve">Целью </w:t>
      </w:r>
      <w:r w:rsidRPr="0012121E">
        <w:rPr>
          <w:lang w:val="ru-RU"/>
        </w:rPr>
        <w:t xml:space="preserve">реализации </w:t>
      </w:r>
      <w:r w:rsidRPr="0012121E">
        <w:rPr>
          <w:b/>
          <w:bCs/>
          <w:lang w:val="ru-RU"/>
        </w:rPr>
        <w:t>духовно-нравственного</w:t>
      </w:r>
      <w:r w:rsidRPr="0012121E">
        <w:rPr>
          <w:lang w:val="ru-RU"/>
        </w:rPr>
        <w:t xml:space="preserve"> направления является формирование у детей нравственных ориентиров при построении деятельности, общения и взаимоотношений, а также основ мировоззрения и самовоспитания.</w:t>
      </w:r>
    </w:p>
    <w:p w:rsidR="0012121E" w:rsidRPr="0012121E" w:rsidRDefault="0012121E" w:rsidP="0012121E">
      <w:pPr>
        <w:shd w:val="clear" w:color="auto" w:fill="FFFFFF"/>
        <w:tabs>
          <w:tab w:val="left" w:pos="900"/>
        </w:tabs>
        <w:ind w:firstLine="540"/>
        <w:jc w:val="both"/>
        <w:rPr>
          <w:lang w:val="ru-RU"/>
        </w:rPr>
      </w:pPr>
      <w:r w:rsidRPr="0012121E">
        <w:rPr>
          <w:lang w:val="ru-RU"/>
        </w:rPr>
        <w:t xml:space="preserve">Духовно-нравственное направление представлено следующими факультативами внеурочной деятельности </w:t>
      </w:r>
    </w:p>
    <w:p w:rsidR="0012121E" w:rsidRPr="0012121E" w:rsidRDefault="0012121E" w:rsidP="00F07B12">
      <w:pPr>
        <w:widowControl/>
        <w:numPr>
          <w:ilvl w:val="0"/>
          <w:numId w:val="113"/>
        </w:numPr>
        <w:shd w:val="clear" w:color="auto" w:fill="FFFFFF"/>
        <w:tabs>
          <w:tab w:val="clear" w:pos="1428"/>
          <w:tab w:val="num" w:pos="644"/>
          <w:tab w:val="left" w:pos="900"/>
          <w:tab w:val="num" w:pos="993"/>
        </w:tabs>
        <w:autoSpaceDE/>
        <w:autoSpaceDN/>
        <w:adjustRightInd/>
        <w:ind w:left="0" w:firstLine="540"/>
        <w:jc w:val="both"/>
        <w:rPr>
          <w:lang w:val="ru-RU"/>
        </w:rPr>
      </w:pPr>
      <w:r w:rsidRPr="0012121E">
        <w:rPr>
          <w:b/>
          <w:bCs/>
          <w:kern w:val="1"/>
          <w:lang w:val="ru-RU"/>
        </w:rPr>
        <w:t xml:space="preserve"> факультатив «Зернышки» </w:t>
      </w:r>
      <w:r w:rsidRPr="0012121E">
        <w:rPr>
          <w:lang w:val="ru-RU"/>
        </w:rPr>
        <w:t>для обучающихся 1 класса  в объёме 1 час в неделю, 33 ч.</w:t>
      </w:r>
    </w:p>
    <w:p w:rsidR="0012121E" w:rsidRPr="0012121E" w:rsidRDefault="0012121E" w:rsidP="00F07B12">
      <w:pPr>
        <w:widowControl/>
        <w:numPr>
          <w:ilvl w:val="0"/>
          <w:numId w:val="113"/>
        </w:numPr>
        <w:shd w:val="clear" w:color="auto" w:fill="FFFFFF"/>
        <w:tabs>
          <w:tab w:val="clear" w:pos="1428"/>
          <w:tab w:val="num" w:pos="644"/>
          <w:tab w:val="left" w:pos="900"/>
          <w:tab w:val="num" w:pos="993"/>
        </w:tabs>
        <w:autoSpaceDE/>
        <w:autoSpaceDN/>
        <w:adjustRightInd/>
        <w:ind w:left="0" w:firstLine="540"/>
        <w:jc w:val="both"/>
        <w:rPr>
          <w:lang w:val="ru-RU"/>
        </w:rPr>
      </w:pPr>
      <w:r w:rsidRPr="0012121E">
        <w:rPr>
          <w:b/>
          <w:bCs/>
          <w:lang w:val="ru-RU"/>
        </w:rPr>
        <w:t xml:space="preserve"> факультатив </w:t>
      </w:r>
      <w:r w:rsidRPr="0012121E">
        <w:rPr>
          <w:b/>
          <w:bCs/>
          <w:kern w:val="1"/>
          <w:lang w:val="ru-RU"/>
        </w:rPr>
        <w:t>«Зернышки»</w:t>
      </w:r>
      <w:r w:rsidRPr="0012121E">
        <w:rPr>
          <w:lang w:val="ru-RU"/>
        </w:rPr>
        <w:t xml:space="preserve"> для обучающихся 2 класса в объёме 1 час в неделю, 34 ч.</w:t>
      </w:r>
    </w:p>
    <w:p w:rsidR="0012121E" w:rsidRPr="0012121E" w:rsidRDefault="0012121E" w:rsidP="00F07B12">
      <w:pPr>
        <w:widowControl/>
        <w:numPr>
          <w:ilvl w:val="0"/>
          <w:numId w:val="113"/>
        </w:numPr>
        <w:shd w:val="clear" w:color="auto" w:fill="FFFFFF"/>
        <w:tabs>
          <w:tab w:val="clear" w:pos="1428"/>
          <w:tab w:val="num" w:pos="644"/>
          <w:tab w:val="left" w:pos="900"/>
          <w:tab w:val="num" w:pos="993"/>
        </w:tabs>
        <w:autoSpaceDE/>
        <w:autoSpaceDN/>
        <w:adjustRightInd/>
        <w:ind w:left="0" w:firstLine="540"/>
        <w:jc w:val="both"/>
        <w:rPr>
          <w:lang w:val="ru-RU"/>
        </w:rPr>
      </w:pPr>
      <w:r w:rsidRPr="0012121E">
        <w:rPr>
          <w:b/>
          <w:bCs/>
          <w:kern w:val="1"/>
          <w:lang w:val="ru-RU"/>
        </w:rPr>
        <w:t xml:space="preserve"> факультатив «Зернышки»</w:t>
      </w:r>
      <w:r w:rsidRPr="0012121E">
        <w:rPr>
          <w:lang w:val="ru-RU"/>
        </w:rPr>
        <w:t xml:space="preserve"> для обучающихся 3 класса в объёме 1 час в неделю, 34 ч.</w:t>
      </w:r>
    </w:p>
    <w:p w:rsidR="0012121E" w:rsidRPr="0012121E" w:rsidRDefault="0012121E" w:rsidP="00F07B12">
      <w:pPr>
        <w:widowControl/>
        <w:numPr>
          <w:ilvl w:val="0"/>
          <w:numId w:val="113"/>
        </w:numPr>
        <w:shd w:val="clear" w:color="auto" w:fill="FFFFFF"/>
        <w:tabs>
          <w:tab w:val="clear" w:pos="1428"/>
          <w:tab w:val="num" w:pos="644"/>
          <w:tab w:val="left" w:pos="900"/>
          <w:tab w:val="num" w:pos="993"/>
        </w:tabs>
        <w:autoSpaceDE/>
        <w:autoSpaceDN/>
        <w:adjustRightInd/>
        <w:ind w:left="0" w:firstLine="540"/>
        <w:jc w:val="both"/>
        <w:rPr>
          <w:lang w:val="ru-RU"/>
        </w:rPr>
      </w:pPr>
      <w:r w:rsidRPr="0012121E">
        <w:rPr>
          <w:b/>
          <w:bCs/>
          <w:kern w:val="1"/>
          <w:lang w:val="ru-RU"/>
        </w:rPr>
        <w:t>факультатив «Зернышки»</w:t>
      </w:r>
      <w:r w:rsidRPr="0012121E">
        <w:rPr>
          <w:lang w:val="ru-RU"/>
        </w:rPr>
        <w:t xml:space="preserve"> для обучающихся 4 класса в объёме 1 час в неделю, 34 ч.</w:t>
      </w:r>
    </w:p>
    <w:p w:rsidR="0012121E" w:rsidRPr="0012121E" w:rsidRDefault="0012121E" w:rsidP="0012121E">
      <w:pPr>
        <w:shd w:val="clear" w:color="auto" w:fill="FFFFFF"/>
        <w:tabs>
          <w:tab w:val="left" w:pos="900"/>
        </w:tabs>
        <w:ind w:firstLine="540"/>
        <w:jc w:val="both"/>
        <w:rPr>
          <w:lang w:val="ru-RU"/>
        </w:rPr>
      </w:pPr>
      <w:r w:rsidRPr="0012121E">
        <w:rPr>
          <w:color w:val="000000"/>
          <w:lang w:val="ru-RU"/>
        </w:rPr>
        <w:t xml:space="preserve">Целью </w:t>
      </w:r>
      <w:r w:rsidRPr="0012121E">
        <w:rPr>
          <w:lang w:val="ru-RU"/>
        </w:rPr>
        <w:t xml:space="preserve">реализации </w:t>
      </w:r>
      <w:r w:rsidRPr="0012121E">
        <w:rPr>
          <w:b/>
          <w:bCs/>
          <w:lang w:val="ru-RU"/>
        </w:rPr>
        <w:t>общеинтеллектуального</w:t>
      </w:r>
      <w:r w:rsidRPr="0012121E">
        <w:rPr>
          <w:lang w:val="ru-RU"/>
        </w:rPr>
        <w:t xml:space="preserve">  направления является развитие интереса обучающихся к технике и техническому творчеству, ознакомление с практическим освоением технологий проектирования, моделирования и изготовление простейших технических моделей.</w:t>
      </w:r>
    </w:p>
    <w:p w:rsidR="0012121E" w:rsidRPr="0012121E" w:rsidRDefault="0012121E" w:rsidP="0012121E">
      <w:pPr>
        <w:shd w:val="clear" w:color="auto" w:fill="FFFFFF"/>
        <w:tabs>
          <w:tab w:val="left" w:pos="900"/>
        </w:tabs>
        <w:ind w:firstLine="540"/>
        <w:jc w:val="both"/>
        <w:rPr>
          <w:lang w:val="ru-RU"/>
        </w:rPr>
      </w:pPr>
      <w:r w:rsidRPr="0012121E">
        <w:rPr>
          <w:lang w:val="ru-RU"/>
        </w:rPr>
        <w:t xml:space="preserve">Общеинтеллекуальное направление представлено следующими кружками внеурочной деятельности: </w:t>
      </w:r>
    </w:p>
    <w:p w:rsidR="0012121E" w:rsidRPr="0012121E" w:rsidRDefault="0012121E" w:rsidP="00F07B12">
      <w:pPr>
        <w:widowControl/>
        <w:numPr>
          <w:ilvl w:val="0"/>
          <w:numId w:val="113"/>
        </w:numPr>
        <w:shd w:val="clear" w:color="auto" w:fill="FFFFFF"/>
        <w:tabs>
          <w:tab w:val="clear" w:pos="1428"/>
          <w:tab w:val="num" w:pos="644"/>
          <w:tab w:val="left" w:pos="900"/>
          <w:tab w:val="num" w:pos="993"/>
        </w:tabs>
        <w:autoSpaceDE/>
        <w:autoSpaceDN/>
        <w:adjustRightInd/>
        <w:ind w:left="0" w:firstLine="540"/>
        <w:jc w:val="both"/>
        <w:rPr>
          <w:lang w:val="ru-RU"/>
        </w:rPr>
      </w:pPr>
      <w:r w:rsidRPr="0012121E">
        <w:rPr>
          <w:b/>
          <w:bCs/>
          <w:kern w:val="1"/>
          <w:lang w:val="ru-RU"/>
        </w:rPr>
        <w:t xml:space="preserve">факультатив  «Начинаем изучать английский» </w:t>
      </w:r>
      <w:r w:rsidRPr="0012121E">
        <w:rPr>
          <w:lang w:val="ru-RU"/>
        </w:rPr>
        <w:t>для обучающихся 1 класса в объёме 1 час в неделю, 33 ч.</w:t>
      </w:r>
    </w:p>
    <w:p w:rsidR="0012121E" w:rsidRPr="0012121E" w:rsidRDefault="0012121E" w:rsidP="00F07B12">
      <w:pPr>
        <w:widowControl/>
        <w:numPr>
          <w:ilvl w:val="0"/>
          <w:numId w:val="113"/>
        </w:numPr>
        <w:shd w:val="clear" w:color="auto" w:fill="FFFFFF"/>
        <w:tabs>
          <w:tab w:val="clear" w:pos="1428"/>
          <w:tab w:val="num" w:pos="644"/>
          <w:tab w:val="left" w:pos="900"/>
          <w:tab w:val="num" w:pos="993"/>
        </w:tabs>
        <w:autoSpaceDE/>
        <w:autoSpaceDN/>
        <w:adjustRightInd/>
        <w:ind w:left="0" w:firstLine="540"/>
        <w:jc w:val="both"/>
        <w:rPr>
          <w:lang w:val="ru-RU"/>
        </w:rPr>
      </w:pPr>
      <w:r w:rsidRPr="0012121E">
        <w:rPr>
          <w:b/>
          <w:bCs/>
          <w:kern w:val="1"/>
          <w:lang w:val="ru-RU"/>
        </w:rPr>
        <w:t xml:space="preserve">кружок «Шахматы» </w:t>
      </w:r>
      <w:r w:rsidRPr="0012121E">
        <w:rPr>
          <w:lang w:val="ru-RU"/>
        </w:rPr>
        <w:t>для обучающихся 3 класса в объёме 1 час в неделю</w:t>
      </w:r>
      <w:r w:rsidRPr="0012121E">
        <w:rPr>
          <w:b/>
          <w:bCs/>
          <w:kern w:val="1"/>
          <w:lang w:val="ru-RU"/>
        </w:rPr>
        <w:t xml:space="preserve">, </w:t>
      </w:r>
      <w:r w:rsidRPr="0012121E">
        <w:rPr>
          <w:bCs/>
          <w:kern w:val="1"/>
          <w:lang w:val="ru-RU"/>
        </w:rPr>
        <w:t>34 ч.</w:t>
      </w:r>
    </w:p>
    <w:p w:rsidR="0012121E" w:rsidRPr="0012121E" w:rsidRDefault="0012121E" w:rsidP="00F07B12">
      <w:pPr>
        <w:widowControl/>
        <w:numPr>
          <w:ilvl w:val="0"/>
          <w:numId w:val="113"/>
        </w:numPr>
        <w:shd w:val="clear" w:color="auto" w:fill="FFFFFF"/>
        <w:tabs>
          <w:tab w:val="clear" w:pos="1428"/>
          <w:tab w:val="num" w:pos="644"/>
          <w:tab w:val="left" w:pos="900"/>
          <w:tab w:val="num" w:pos="993"/>
        </w:tabs>
        <w:autoSpaceDE/>
        <w:autoSpaceDN/>
        <w:adjustRightInd/>
        <w:ind w:left="0" w:firstLine="540"/>
        <w:jc w:val="both"/>
        <w:rPr>
          <w:lang w:val="ru-RU"/>
        </w:rPr>
      </w:pPr>
      <w:r w:rsidRPr="0012121E">
        <w:rPr>
          <w:b/>
          <w:bCs/>
          <w:kern w:val="1"/>
          <w:lang w:val="ru-RU"/>
        </w:rPr>
        <w:t xml:space="preserve">кружок «Шахматы» </w:t>
      </w:r>
      <w:r w:rsidRPr="0012121E">
        <w:rPr>
          <w:lang w:val="ru-RU"/>
        </w:rPr>
        <w:t>для обучающихся 4 класса в объёме 1 час в неделю</w:t>
      </w:r>
      <w:r w:rsidRPr="0012121E">
        <w:rPr>
          <w:b/>
          <w:bCs/>
          <w:kern w:val="1"/>
          <w:lang w:val="ru-RU"/>
        </w:rPr>
        <w:t xml:space="preserve">, </w:t>
      </w:r>
      <w:r w:rsidRPr="0012121E">
        <w:rPr>
          <w:bCs/>
          <w:kern w:val="1"/>
          <w:lang w:val="ru-RU"/>
        </w:rPr>
        <w:t>34 ч.</w:t>
      </w:r>
    </w:p>
    <w:p w:rsidR="0012121E" w:rsidRPr="0012121E" w:rsidRDefault="0012121E" w:rsidP="00F07B12">
      <w:pPr>
        <w:widowControl/>
        <w:numPr>
          <w:ilvl w:val="0"/>
          <w:numId w:val="113"/>
        </w:numPr>
        <w:shd w:val="clear" w:color="auto" w:fill="FFFFFF"/>
        <w:tabs>
          <w:tab w:val="clear" w:pos="1428"/>
          <w:tab w:val="num" w:pos="644"/>
          <w:tab w:val="left" w:pos="900"/>
          <w:tab w:val="num" w:pos="993"/>
        </w:tabs>
        <w:autoSpaceDE/>
        <w:autoSpaceDN/>
        <w:adjustRightInd/>
        <w:ind w:left="0" w:firstLine="540"/>
        <w:jc w:val="both"/>
        <w:rPr>
          <w:lang w:val="ru-RU"/>
        </w:rPr>
      </w:pPr>
      <w:r w:rsidRPr="0012121E">
        <w:rPr>
          <w:b/>
          <w:bCs/>
          <w:kern w:val="1"/>
          <w:lang w:val="ru-RU"/>
        </w:rPr>
        <w:t>Факультатив «Информатика»</w:t>
      </w:r>
      <w:r w:rsidRPr="0012121E">
        <w:rPr>
          <w:lang w:val="ru-RU"/>
        </w:rPr>
        <w:t xml:space="preserve"> для обучающихся 1 класса в объёме 1 час в неделю, 33 ч.</w:t>
      </w:r>
    </w:p>
    <w:p w:rsidR="0012121E" w:rsidRPr="0012121E" w:rsidRDefault="0012121E" w:rsidP="00F07B12">
      <w:pPr>
        <w:widowControl/>
        <w:numPr>
          <w:ilvl w:val="0"/>
          <w:numId w:val="113"/>
        </w:numPr>
        <w:shd w:val="clear" w:color="auto" w:fill="FFFFFF"/>
        <w:tabs>
          <w:tab w:val="clear" w:pos="1428"/>
          <w:tab w:val="num" w:pos="644"/>
          <w:tab w:val="left" w:pos="900"/>
          <w:tab w:val="num" w:pos="993"/>
        </w:tabs>
        <w:autoSpaceDE/>
        <w:autoSpaceDN/>
        <w:adjustRightInd/>
        <w:ind w:left="0" w:firstLine="540"/>
        <w:jc w:val="both"/>
        <w:rPr>
          <w:lang w:val="ru-RU"/>
        </w:rPr>
      </w:pPr>
      <w:r w:rsidRPr="0012121E">
        <w:rPr>
          <w:b/>
          <w:bCs/>
          <w:kern w:val="1"/>
          <w:lang w:val="ru-RU"/>
        </w:rPr>
        <w:t>Факультатив «Информатика»</w:t>
      </w:r>
      <w:r w:rsidRPr="0012121E">
        <w:rPr>
          <w:lang w:val="ru-RU"/>
        </w:rPr>
        <w:t xml:space="preserve"> для обучающихся 2 класса в объёме 1 час в неделю, 34 ч</w:t>
      </w:r>
    </w:p>
    <w:p w:rsidR="0012121E" w:rsidRPr="0012121E" w:rsidRDefault="0012121E" w:rsidP="00F07B12">
      <w:pPr>
        <w:widowControl/>
        <w:numPr>
          <w:ilvl w:val="0"/>
          <w:numId w:val="113"/>
        </w:numPr>
        <w:shd w:val="clear" w:color="auto" w:fill="FFFFFF"/>
        <w:tabs>
          <w:tab w:val="clear" w:pos="1428"/>
          <w:tab w:val="num" w:pos="644"/>
          <w:tab w:val="left" w:pos="900"/>
          <w:tab w:val="num" w:pos="993"/>
        </w:tabs>
        <w:autoSpaceDE/>
        <w:autoSpaceDN/>
        <w:adjustRightInd/>
        <w:ind w:left="0" w:firstLine="540"/>
        <w:jc w:val="both"/>
        <w:rPr>
          <w:lang w:val="ru-RU"/>
        </w:rPr>
      </w:pPr>
      <w:r w:rsidRPr="0012121E">
        <w:rPr>
          <w:b/>
          <w:bCs/>
          <w:kern w:val="1"/>
          <w:lang w:val="ru-RU"/>
        </w:rPr>
        <w:t>Факультатив «Информатика»</w:t>
      </w:r>
      <w:r w:rsidRPr="0012121E">
        <w:rPr>
          <w:lang w:val="ru-RU"/>
        </w:rPr>
        <w:t xml:space="preserve"> для обучающихся 3 класса в объёме 1 час в неделю, 34 ч</w:t>
      </w:r>
    </w:p>
    <w:p w:rsidR="0012121E" w:rsidRPr="0012121E" w:rsidRDefault="0012121E" w:rsidP="00F07B12">
      <w:pPr>
        <w:widowControl/>
        <w:numPr>
          <w:ilvl w:val="0"/>
          <w:numId w:val="113"/>
        </w:numPr>
        <w:shd w:val="clear" w:color="auto" w:fill="FFFFFF"/>
        <w:tabs>
          <w:tab w:val="clear" w:pos="1428"/>
          <w:tab w:val="num" w:pos="644"/>
          <w:tab w:val="left" w:pos="900"/>
          <w:tab w:val="num" w:pos="993"/>
        </w:tabs>
        <w:autoSpaceDE/>
        <w:autoSpaceDN/>
        <w:adjustRightInd/>
        <w:ind w:left="0" w:firstLine="540"/>
        <w:jc w:val="both"/>
        <w:rPr>
          <w:lang w:val="ru-RU"/>
        </w:rPr>
      </w:pPr>
      <w:r w:rsidRPr="0012121E">
        <w:rPr>
          <w:b/>
          <w:bCs/>
          <w:kern w:val="1"/>
          <w:lang w:val="ru-RU"/>
        </w:rPr>
        <w:t>Факультатив «Информатика»</w:t>
      </w:r>
      <w:r w:rsidRPr="0012121E">
        <w:rPr>
          <w:lang w:val="ru-RU"/>
        </w:rPr>
        <w:t xml:space="preserve"> для обучающихся4 класса в объёме 1 час в неделю, 34 ч</w:t>
      </w:r>
    </w:p>
    <w:p w:rsidR="0012121E" w:rsidRPr="0012121E" w:rsidRDefault="0012121E" w:rsidP="0012121E">
      <w:pPr>
        <w:shd w:val="clear" w:color="auto" w:fill="FFFFFF"/>
        <w:tabs>
          <w:tab w:val="left" w:pos="900"/>
        </w:tabs>
        <w:ind w:firstLine="540"/>
        <w:jc w:val="both"/>
        <w:rPr>
          <w:lang w:val="ru-RU"/>
        </w:rPr>
      </w:pPr>
      <w:r w:rsidRPr="0012121E">
        <w:rPr>
          <w:color w:val="000000"/>
          <w:lang w:val="ru-RU"/>
        </w:rPr>
        <w:t xml:space="preserve">Целью </w:t>
      </w:r>
      <w:r w:rsidRPr="0012121E">
        <w:rPr>
          <w:lang w:val="ru-RU"/>
        </w:rPr>
        <w:t xml:space="preserve">реализации </w:t>
      </w:r>
      <w:r w:rsidRPr="0012121E">
        <w:rPr>
          <w:b/>
          <w:bCs/>
          <w:lang w:val="ru-RU"/>
        </w:rPr>
        <w:t>общекультурного</w:t>
      </w:r>
      <w:r w:rsidRPr="0012121E">
        <w:rPr>
          <w:lang w:val="ru-RU"/>
        </w:rPr>
        <w:t xml:space="preserve">  направления состоит в том, чтобы дать возможность обучающимся проявить себя, творчески раскрыться в области различных видах искусства, развивать природные задатки и способности, помогающие достижению успеха.</w:t>
      </w:r>
    </w:p>
    <w:p w:rsidR="0012121E" w:rsidRPr="0012121E" w:rsidRDefault="0012121E" w:rsidP="0012121E">
      <w:pPr>
        <w:shd w:val="clear" w:color="auto" w:fill="FFFFFF"/>
        <w:tabs>
          <w:tab w:val="left" w:pos="900"/>
        </w:tabs>
        <w:ind w:firstLine="540"/>
        <w:jc w:val="both"/>
        <w:rPr>
          <w:lang w:val="ru-RU"/>
        </w:rPr>
      </w:pPr>
      <w:r w:rsidRPr="0012121E">
        <w:rPr>
          <w:lang w:val="ru-RU"/>
        </w:rPr>
        <w:t xml:space="preserve">Общекультурное направление представлено следующими кружками внеурочной деятельности: </w:t>
      </w:r>
    </w:p>
    <w:p w:rsidR="0012121E" w:rsidRPr="0012121E" w:rsidRDefault="0012121E" w:rsidP="00F07B12">
      <w:pPr>
        <w:widowControl/>
        <w:numPr>
          <w:ilvl w:val="0"/>
          <w:numId w:val="113"/>
        </w:numPr>
        <w:shd w:val="clear" w:color="auto" w:fill="FFFFFF"/>
        <w:tabs>
          <w:tab w:val="clear" w:pos="1428"/>
          <w:tab w:val="num" w:pos="644"/>
          <w:tab w:val="left" w:pos="900"/>
          <w:tab w:val="num" w:pos="993"/>
        </w:tabs>
        <w:autoSpaceDE/>
        <w:autoSpaceDN/>
        <w:adjustRightInd/>
        <w:ind w:left="0" w:firstLine="540"/>
        <w:jc w:val="both"/>
        <w:rPr>
          <w:lang w:val="ru-RU"/>
        </w:rPr>
      </w:pPr>
      <w:r w:rsidRPr="0012121E">
        <w:rPr>
          <w:b/>
          <w:bCs/>
          <w:kern w:val="1"/>
          <w:lang w:val="ru-RU"/>
        </w:rPr>
        <w:t>кружок «Белгородоведение»</w:t>
      </w:r>
      <w:r w:rsidRPr="0012121E">
        <w:rPr>
          <w:lang w:val="ru-RU"/>
        </w:rPr>
        <w:t xml:space="preserve"> для обучающихся 3 класса в объёме 1 час в неделю, 34 ч.</w:t>
      </w:r>
    </w:p>
    <w:p w:rsidR="0012121E" w:rsidRPr="0012121E" w:rsidRDefault="0012121E" w:rsidP="0012121E">
      <w:pPr>
        <w:shd w:val="clear" w:color="auto" w:fill="FFFFFF"/>
        <w:tabs>
          <w:tab w:val="left" w:pos="900"/>
        </w:tabs>
        <w:jc w:val="both"/>
        <w:rPr>
          <w:lang w:val="ru-RU"/>
        </w:rPr>
      </w:pPr>
      <w:r w:rsidRPr="0012121E">
        <w:rPr>
          <w:b/>
          <w:lang w:val="ru-RU"/>
        </w:rPr>
        <w:tab/>
      </w:r>
      <w:r w:rsidRPr="0012121E">
        <w:rPr>
          <w:color w:val="000000"/>
          <w:lang w:val="ru-RU"/>
        </w:rPr>
        <w:t xml:space="preserve">Целью </w:t>
      </w:r>
      <w:r w:rsidRPr="0012121E">
        <w:rPr>
          <w:lang w:val="ru-RU"/>
        </w:rPr>
        <w:t xml:space="preserve">реализации </w:t>
      </w:r>
      <w:r w:rsidRPr="0012121E">
        <w:rPr>
          <w:b/>
          <w:bCs/>
          <w:lang w:val="ru-RU"/>
        </w:rPr>
        <w:t>социального</w:t>
      </w:r>
      <w:r w:rsidRPr="0012121E">
        <w:rPr>
          <w:lang w:val="ru-RU"/>
        </w:rPr>
        <w:t xml:space="preserve"> направления является развитие у обучающихся эстетического восприятия окружающего мира, формирование представления о природе как уникальной ценности, изучение народных традиций, отражающих отношение местного населения к природе, развитие умений, связанных с изучением окружающей среды, развитие устойчивого познавательного интереса к окружающему миру природы.</w:t>
      </w:r>
    </w:p>
    <w:p w:rsidR="0012121E" w:rsidRPr="0012121E" w:rsidRDefault="0012121E" w:rsidP="0012121E">
      <w:pPr>
        <w:shd w:val="clear" w:color="auto" w:fill="FFFFFF"/>
        <w:tabs>
          <w:tab w:val="left" w:pos="900"/>
        </w:tabs>
        <w:ind w:firstLine="540"/>
        <w:jc w:val="both"/>
        <w:rPr>
          <w:lang w:val="ru-RU"/>
        </w:rPr>
      </w:pPr>
      <w:r w:rsidRPr="0012121E">
        <w:rPr>
          <w:lang w:val="ru-RU"/>
        </w:rPr>
        <w:t xml:space="preserve">Социальное направление в плане внеурочной деятельности представлено кружками: </w:t>
      </w:r>
    </w:p>
    <w:p w:rsidR="0012121E" w:rsidRPr="0012121E" w:rsidRDefault="0012121E" w:rsidP="00F07B12">
      <w:pPr>
        <w:widowControl/>
        <w:numPr>
          <w:ilvl w:val="0"/>
          <w:numId w:val="113"/>
        </w:numPr>
        <w:shd w:val="clear" w:color="auto" w:fill="FFFFFF"/>
        <w:tabs>
          <w:tab w:val="clear" w:pos="1428"/>
          <w:tab w:val="num" w:pos="644"/>
          <w:tab w:val="left" w:pos="900"/>
          <w:tab w:val="num" w:pos="993"/>
        </w:tabs>
        <w:autoSpaceDE/>
        <w:autoSpaceDN/>
        <w:adjustRightInd/>
        <w:ind w:left="0" w:firstLine="540"/>
        <w:jc w:val="both"/>
        <w:rPr>
          <w:lang w:val="ru-RU"/>
        </w:rPr>
      </w:pPr>
      <w:r w:rsidRPr="0012121E">
        <w:rPr>
          <w:b/>
          <w:bCs/>
          <w:kern w:val="1"/>
          <w:lang w:val="ru-RU"/>
        </w:rPr>
        <w:t xml:space="preserve">кружок «Разговор о правильном питании» </w:t>
      </w:r>
      <w:r w:rsidRPr="0012121E">
        <w:rPr>
          <w:lang w:val="ru-RU"/>
        </w:rPr>
        <w:t>для обучающихся 1класса в объёме 1 час в неделю, 33 ч.</w:t>
      </w:r>
    </w:p>
    <w:p w:rsidR="0012121E" w:rsidRPr="0012121E" w:rsidRDefault="0012121E" w:rsidP="0012121E">
      <w:pPr>
        <w:shd w:val="clear" w:color="auto" w:fill="FFFFFF"/>
        <w:jc w:val="center"/>
        <w:rPr>
          <w:b/>
          <w:bCs/>
          <w:color w:val="000000"/>
          <w:lang w:val="ru-RU"/>
        </w:rPr>
      </w:pPr>
      <w:r w:rsidRPr="0012121E">
        <w:rPr>
          <w:b/>
          <w:bCs/>
          <w:color w:val="000000"/>
          <w:lang w:val="ru-RU"/>
        </w:rPr>
        <w:t>План внеурочной деятельности на уровне начального общего образования</w:t>
      </w:r>
    </w:p>
    <w:p w:rsidR="0012121E" w:rsidRPr="0012121E" w:rsidRDefault="0012121E" w:rsidP="0012121E">
      <w:pPr>
        <w:shd w:val="clear" w:color="auto" w:fill="FFFFFF"/>
        <w:jc w:val="center"/>
        <w:rPr>
          <w:b/>
          <w:bCs/>
          <w:color w:val="000000"/>
        </w:rPr>
      </w:pPr>
      <w:r w:rsidRPr="0012121E">
        <w:rPr>
          <w:b/>
          <w:bCs/>
          <w:color w:val="000000"/>
          <w:lang w:val="ru-RU"/>
        </w:rPr>
        <w:t xml:space="preserve"> </w:t>
      </w:r>
      <w:r w:rsidRPr="0012121E">
        <w:rPr>
          <w:b/>
          <w:bCs/>
          <w:color w:val="000000"/>
        </w:rPr>
        <w:t>на 2021 -2022 учебный год</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4"/>
        <w:gridCol w:w="1681"/>
        <w:gridCol w:w="2904"/>
        <w:gridCol w:w="662"/>
        <w:gridCol w:w="603"/>
        <w:gridCol w:w="660"/>
        <w:gridCol w:w="641"/>
      </w:tblGrid>
      <w:tr w:rsidR="0012121E" w:rsidRPr="0012121E" w:rsidTr="009807F5">
        <w:trPr>
          <w:trHeight w:val="230"/>
        </w:trPr>
        <w:tc>
          <w:tcPr>
            <w:tcW w:w="2704" w:type="dxa"/>
            <w:vMerge w:val="restart"/>
            <w:tcBorders>
              <w:top w:val="single" w:sz="4" w:space="0" w:color="000000"/>
              <w:left w:val="single" w:sz="4" w:space="0" w:color="000000"/>
              <w:bottom w:val="single" w:sz="4" w:space="0" w:color="000000"/>
              <w:right w:val="single" w:sz="4" w:space="0" w:color="000000"/>
            </w:tcBorders>
            <w:vAlign w:val="center"/>
          </w:tcPr>
          <w:p w:rsidR="0012121E" w:rsidRPr="0012121E" w:rsidRDefault="0012121E" w:rsidP="009807F5">
            <w:pPr>
              <w:jc w:val="center"/>
              <w:rPr>
                <w:b/>
                <w:bCs/>
              </w:rPr>
            </w:pPr>
            <w:r w:rsidRPr="0012121E">
              <w:rPr>
                <w:b/>
                <w:bCs/>
              </w:rPr>
              <w:t>Направление внеурочной деятельности</w:t>
            </w:r>
          </w:p>
        </w:tc>
        <w:tc>
          <w:tcPr>
            <w:tcW w:w="1681" w:type="dxa"/>
            <w:vMerge w:val="restart"/>
            <w:tcBorders>
              <w:top w:val="single" w:sz="4" w:space="0" w:color="000000"/>
              <w:left w:val="single" w:sz="4" w:space="0" w:color="000000"/>
              <w:right w:val="single" w:sz="4" w:space="0" w:color="000000"/>
            </w:tcBorders>
          </w:tcPr>
          <w:p w:rsidR="0012121E" w:rsidRPr="0012121E" w:rsidRDefault="0012121E" w:rsidP="009807F5">
            <w:pPr>
              <w:jc w:val="center"/>
              <w:rPr>
                <w:b/>
                <w:bCs/>
              </w:rPr>
            </w:pPr>
            <w:r w:rsidRPr="0012121E">
              <w:rPr>
                <w:b/>
                <w:bCs/>
              </w:rPr>
              <w:t>Формы организации внеурочной деятельности</w:t>
            </w:r>
          </w:p>
        </w:tc>
        <w:tc>
          <w:tcPr>
            <w:tcW w:w="2904" w:type="dxa"/>
            <w:vMerge w:val="restart"/>
            <w:tcBorders>
              <w:top w:val="single" w:sz="4" w:space="0" w:color="000000"/>
              <w:left w:val="single" w:sz="4" w:space="0" w:color="000000"/>
              <w:bottom w:val="single" w:sz="4" w:space="0" w:color="000000"/>
              <w:right w:val="single" w:sz="4" w:space="0" w:color="000000"/>
            </w:tcBorders>
          </w:tcPr>
          <w:p w:rsidR="0012121E" w:rsidRPr="0012121E" w:rsidRDefault="0012121E" w:rsidP="009807F5">
            <w:pPr>
              <w:jc w:val="center"/>
              <w:rPr>
                <w:b/>
                <w:bCs/>
              </w:rPr>
            </w:pPr>
            <w:r w:rsidRPr="0012121E">
              <w:rPr>
                <w:b/>
                <w:bCs/>
              </w:rPr>
              <w:t>Название</w:t>
            </w:r>
          </w:p>
          <w:p w:rsidR="0012121E" w:rsidRPr="0012121E" w:rsidRDefault="0012121E" w:rsidP="009807F5">
            <w:pPr>
              <w:ind w:left="-1022" w:firstLine="1022"/>
              <w:jc w:val="center"/>
              <w:rPr>
                <w:b/>
                <w:bCs/>
              </w:rPr>
            </w:pPr>
            <w:r w:rsidRPr="0012121E">
              <w:rPr>
                <w:b/>
                <w:bCs/>
              </w:rPr>
              <w:t>программы</w:t>
            </w:r>
          </w:p>
        </w:tc>
        <w:tc>
          <w:tcPr>
            <w:tcW w:w="2566" w:type="dxa"/>
            <w:gridSpan w:val="4"/>
            <w:tcBorders>
              <w:top w:val="single" w:sz="4" w:space="0" w:color="000000"/>
              <w:left w:val="single" w:sz="4" w:space="0" w:color="000000"/>
              <w:bottom w:val="single" w:sz="4" w:space="0" w:color="auto"/>
              <w:right w:val="single" w:sz="4" w:space="0" w:color="auto"/>
            </w:tcBorders>
          </w:tcPr>
          <w:p w:rsidR="0012121E" w:rsidRPr="0012121E" w:rsidRDefault="0012121E" w:rsidP="009807F5">
            <w:pPr>
              <w:jc w:val="center"/>
              <w:rPr>
                <w:b/>
                <w:bCs/>
              </w:rPr>
            </w:pPr>
            <w:r w:rsidRPr="0012121E">
              <w:rPr>
                <w:b/>
                <w:bCs/>
              </w:rPr>
              <w:t>Класс</w:t>
            </w:r>
          </w:p>
        </w:tc>
      </w:tr>
      <w:tr w:rsidR="0012121E" w:rsidRPr="00290D13" w:rsidTr="009807F5">
        <w:trPr>
          <w:trHeight w:val="230"/>
        </w:trPr>
        <w:tc>
          <w:tcPr>
            <w:tcW w:w="2704" w:type="dxa"/>
            <w:vMerge/>
            <w:tcBorders>
              <w:top w:val="single" w:sz="4" w:space="0" w:color="000000"/>
              <w:left w:val="single" w:sz="4" w:space="0" w:color="000000"/>
              <w:bottom w:val="single" w:sz="4" w:space="0" w:color="000000"/>
              <w:right w:val="single" w:sz="4" w:space="0" w:color="000000"/>
            </w:tcBorders>
            <w:shd w:val="clear" w:color="auto" w:fill="BFBFBF"/>
          </w:tcPr>
          <w:p w:rsidR="0012121E" w:rsidRPr="00290D13" w:rsidRDefault="0012121E" w:rsidP="009807F5">
            <w:pPr>
              <w:jc w:val="center"/>
              <w:rPr>
                <w:b/>
                <w:bCs/>
              </w:rPr>
            </w:pPr>
          </w:p>
        </w:tc>
        <w:tc>
          <w:tcPr>
            <w:tcW w:w="1681" w:type="dxa"/>
            <w:vMerge/>
            <w:tcBorders>
              <w:left w:val="single" w:sz="4" w:space="0" w:color="000000"/>
              <w:right w:val="single" w:sz="4" w:space="0" w:color="000000"/>
            </w:tcBorders>
            <w:shd w:val="clear" w:color="auto" w:fill="BFBFBF"/>
          </w:tcPr>
          <w:p w:rsidR="0012121E" w:rsidRPr="00290D13" w:rsidRDefault="0012121E" w:rsidP="009807F5">
            <w:pPr>
              <w:jc w:val="center"/>
              <w:rPr>
                <w:b/>
                <w:bCs/>
              </w:rPr>
            </w:pPr>
          </w:p>
        </w:tc>
        <w:tc>
          <w:tcPr>
            <w:tcW w:w="2904" w:type="dxa"/>
            <w:vMerge/>
            <w:tcBorders>
              <w:top w:val="single" w:sz="4" w:space="0" w:color="000000"/>
              <w:left w:val="single" w:sz="4" w:space="0" w:color="000000"/>
              <w:bottom w:val="single" w:sz="4" w:space="0" w:color="000000"/>
              <w:right w:val="single" w:sz="4" w:space="0" w:color="000000"/>
            </w:tcBorders>
            <w:shd w:val="clear" w:color="auto" w:fill="BFBFBF"/>
          </w:tcPr>
          <w:p w:rsidR="0012121E" w:rsidRPr="00290D13" w:rsidRDefault="0012121E" w:rsidP="009807F5">
            <w:pPr>
              <w:jc w:val="center"/>
              <w:rPr>
                <w:b/>
                <w:bCs/>
              </w:rPr>
            </w:pPr>
          </w:p>
        </w:tc>
        <w:tc>
          <w:tcPr>
            <w:tcW w:w="662" w:type="dxa"/>
            <w:tcBorders>
              <w:top w:val="single" w:sz="4" w:space="0" w:color="auto"/>
              <w:left w:val="single" w:sz="4" w:space="0" w:color="000000"/>
              <w:bottom w:val="single" w:sz="4" w:space="0" w:color="auto"/>
              <w:right w:val="single" w:sz="4" w:space="0" w:color="000000"/>
            </w:tcBorders>
          </w:tcPr>
          <w:p w:rsidR="0012121E" w:rsidRPr="00290D13" w:rsidRDefault="0012121E" w:rsidP="009807F5">
            <w:pPr>
              <w:jc w:val="center"/>
              <w:rPr>
                <w:b/>
                <w:bCs/>
              </w:rPr>
            </w:pPr>
            <w:r w:rsidRPr="00290D13">
              <w:rPr>
                <w:b/>
                <w:bCs/>
              </w:rPr>
              <w:t>I</w:t>
            </w:r>
          </w:p>
        </w:tc>
        <w:tc>
          <w:tcPr>
            <w:tcW w:w="603" w:type="dxa"/>
            <w:tcBorders>
              <w:top w:val="single" w:sz="4" w:space="0" w:color="auto"/>
              <w:left w:val="single" w:sz="4" w:space="0" w:color="000000"/>
              <w:bottom w:val="single" w:sz="4" w:space="0" w:color="auto"/>
              <w:right w:val="single" w:sz="4" w:space="0" w:color="000000"/>
            </w:tcBorders>
          </w:tcPr>
          <w:p w:rsidR="0012121E" w:rsidRPr="00290D13" w:rsidRDefault="0012121E" w:rsidP="009807F5">
            <w:pPr>
              <w:jc w:val="center"/>
              <w:rPr>
                <w:b/>
                <w:bCs/>
              </w:rPr>
            </w:pPr>
            <w:r w:rsidRPr="00290D13">
              <w:rPr>
                <w:b/>
                <w:bCs/>
              </w:rPr>
              <w:t>II</w:t>
            </w:r>
          </w:p>
        </w:tc>
        <w:tc>
          <w:tcPr>
            <w:tcW w:w="660" w:type="dxa"/>
            <w:tcBorders>
              <w:top w:val="single" w:sz="4" w:space="0" w:color="auto"/>
              <w:left w:val="single" w:sz="4" w:space="0" w:color="000000"/>
              <w:bottom w:val="single" w:sz="4" w:space="0" w:color="auto"/>
              <w:right w:val="single" w:sz="4" w:space="0" w:color="auto"/>
            </w:tcBorders>
          </w:tcPr>
          <w:p w:rsidR="0012121E" w:rsidRPr="00290D13" w:rsidRDefault="0012121E" w:rsidP="009807F5">
            <w:pPr>
              <w:jc w:val="center"/>
              <w:rPr>
                <w:b/>
                <w:bCs/>
              </w:rPr>
            </w:pPr>
            <w:r w:rsidRPr="00290D13">
              <w:rPr>
                <w:b/>
                <w:bCs/>
              </w:rPr>
              <w:t>III</w:t>
            </w:r>
          </w:p>
        </w:tc>
        <w:tc>
          <w:tcPr>
            <w:tcW w:w="641" w:type="dxa"/>
            <w:tcBorders>
              <w:top w:val="single" w:sz="4" w:space="0" w:color="auto"/>
              <w:left w:val="single" w:sz="4" w:space="0" w:color="000000"/>
              <w:bottom w:val="single" w:sz="4" w:space="0" w:color="auto"/>
              <w:right w:val="single" w:sz="4" w:space="0" w:color="auto"/>
            </w:tcBorders>
          </w:tcPr>
          <w:p w:rsidR="0012121E" w:rsidRPr="00290D13" w:rsidRDefault="0012121E" w:rsidP="009807F5">
            <w:pPr>
              <w:jc w:val="center"/>
              <w:rPr>
                <w:b/>
                <w:bCs/>
              </w:rPr>
            </w:pPr>
            <w:r w:rsidRPr="00290D13">
              <w:rPr>
                <w:b/>
                <w:bCs/>
              </w:rPr>
              <w:t>IV</w:t>
            </w:r>
          </w:p>
        </w:tc>
      </w:tr>
      <w:tr w:rsidR="0012121E" w:rsidRPr="00290D13" w:rsidTr="009807F5">
        <w:trPr>
          <w:trHeight w:val="230"/>
        </w:trPr>
        <w:tc>
          <w:tcPr>
            <w:tcW w:w="2704" w:type="dxa"/>
            <w:vMerge/>
            <w:tcBorders>
              <w:top w:val="single" w:sz="4" w:space="0" w:color="000000"/>
              <w:left w:val="single" w:sz="4" w:space="0" w:color="000000"/>
              <w:bottom w:val="single" w:sz="4" w:space="0" w:color="000000"/>
              <w:right w:val="single" w:sz="4" w:space="0" w:color="000000"/>
            </w:tcBorders>
            <w:shd w:val="clear" w:color="auto" w:fill="BFBFBF"/>
          </w:tcPr>
          <w:p w:rsidR="0012121E" w:rsidRPr="00290D13" w:rsidRDefault="0012121E" w:rsidP="009807F5">
            <w:pPr>
              <w:jc w:val="center"/>
              <w:rPr>
                <w:b/>
                <w:bCs/>
              </w:rPr>
            </w:pPr>
          </w:p>
        </w:tc>
        <w:tc>
          <w:tcPr>
            <w:tcW w:w="1681" w:type="dxa"/>
            <w:vMerge/>
            <w:tcBorders>
              <w:left w:val="single" w:sz="4" w:space="0" w:color="000000"/>
              <w:bottom w:val="single" w:sz="4" w:space="0" w:color="000000"/>
              <w:right w:val="single" w:sz="4" w:space="0" w:color="000000"/>
            </w:tcBorders>
            <w:shd w:val="clear" w:color="auto" w:fill="BFBFBF"/>
          </w:tcPr>
          <w:p w:rsidR="0012121E" w:rsidRPr="00290D13" w:rsidRDefault="0012121E" w:rsidP="009807F5">
            <w:pPr>
              <w:jc w:val="center"/>
              <w:rPr>
                <w:b/>
                <w:bCs/>
              </w:rPr>
            </w:pPr>
          </w:p>
        </w:tc>
        <w:tc>
          <w:tcPr>
            <w:tcW w:w="2904" w:type="dxa"/>
            <w:vMerge/>
            <w:tcBorders>
              <w:top w:val="single" w:sz="4" w:space="0" w:color="000000"/>
              <w:left w:val="single" w:sz="4" w:space="0" w:color="000000"/>
              <w:bottom w:val="single" w:sz="4" w:space="0" w:color="000000"/>
              <w:right w:val="single" w:sz="4" w:space="0" w:color="000000"/>
            </w:tcBorders>
            <w:shd w:val="clear" w:color="auto" w:fill="BFBFBF"/>
          </w:tcPr>
          <w:p w:rsidR="0012121E" w:rsidRPr="00290D13" w:rsidRDefault="0012121E" w:rsidP="009807F5">
            <w:pPr>
              <w:jc w:val="center"/>
              <w:rPr>
                <w:b/>
                <w:bCs/>
              </w:rPr>
            </w:pPr>
          </w:p>
        </w:tc>
        <w:tc>
          <w:tcPr>
            <w:tcW w:w="2566" w:type="dxa"/>
            <w:gridSpan w:val="4"/>
            <w:tcBorders>
              <w:top w:val="single" w:sz="4" w:space="0" w:color="auto"/>
              <w:left w:val="single" w:sz="4" w:space="0" w:color="000000"/>
              <w:bottom w:val="single" w:sz="4" w:space="0" w:color="000000"/>
              <w:right w:val="single" w:sz="4" w:space="0" w:color="auto"/>
            </w:tcBorders>
          </w:tcPr>
          <w:p w:rsidR="0012121E" w:rsidRPr="00290D13" w:rsidRDefault="0012121E" w:rsidP="009807F5">
            <w:pPr>
              <w:jc w:val="center"/>
              <w:rPr>
                <w:b/>
                <w:bCs/>
              </w:rPr>
            </w:pPr>
            <w:r w:rsidRPr="00290D13">
              <w:rPr>
                <w:b/>
                <w:bCs/>
              </w:rPr>
              <w:t>Количество часов</w:t>
            </w:r>
          </w:p>
        </w:tc>
      </w:tr>
      <w:tr w:rsidR="0012121E" w:rsidRPr="00290D13" w:rsidTr="009807F5">
        <w:tc>
          <w:tcPr>
            <w:tcW w:w="2704" w:type="dxa"/>
            <w:vMerge w:val="restart"/>
            <w:tcBorders>
              <w:top w:val="single" w:sz="4" w:space="0" w:color="000000"/>
              <w:left w:val="single" w:sz="4" w:space="0" w:color="000000"/>
              <w:right w:val="single" w:sz="4" w:space="0" w:color="000000"/>
            </w:tcBorders>
          </w:tcPr>
          <w:p w:rsidR="0012121E" w:rsidRPr="00290D13" w:rsidRDefault="0012121E" w:rsidP="009807F5">
            <w:pPr>
              <w:rPr>
                <w:bCs/>
              </w:rPr>
            </w:pPr>
            <w:r w:rsidRPr="00290D13">
              <w:rPr>
                <w:bCs/>
              </w:rPr>
              <w:t xml:space="preserve">Спортивно - </w:t>
            </w:r>
            <w:r w:rsidRPr="00290D13">
              <w:rPr>
                <w:bCs/>
              </w:rPr>
              <w:lastRenderedPageBreak/>
              <w:t>оздоровительное</w:t>
            </w:r>
          </w:p>
        </w:tc>
        <w:tc>
          <w:tcPr>
            <w:tcW w:w="1681"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rPr>
            </w:pP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rPr>
            </w:pPr>
          </w:p>
        </w:tc>
        <w:tc>
          <w:tcPr>
            <w:tcW w:w="662"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r>
      <w:tr w:rsidR="0012121E" w:rsidRPr="00290D13" w:rsidTr="009807F5">
        <w:tc>
          <w:tcPr>
            <w:tcW w:w="2704" w:type="dxa"/>
            <w:vMerge/>
            <w:tcBorders>
              <w:left w:val="single" w:sz="4" w:space="0" w:color="000000"/>
              <w:right w:val="single" w:sz="4" w:space="0" w:color="000000"/>
            </w:tcBorders>
          </w:tcPr>
          <w:p w:rsidR="0012121E" w:rsidRPr="00290D13" w:rsidRDefault="0012121E" w:rsidP="009807F5">
            <w:pPr>
              <w:rPr>
                <w:bCs/>
              </w:rPr>
            </w:pPr>
          </w:p>
        </w:tc>
        <w:tc>
          <w:tcPr>
            <w:tcW w:w="1681"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kern w:val="1"/>
              </w:rPr>
            </w:pPr>
            <w:r w:rsidRPr="00290D13">
              <w:rPr>
                <w:bCs/>
                <w:kern w:val="1"/>
              </w:rPr>
              <w:t>«</w:t>
            </w:r>
            <w:r>
              <w:rPr>
                <w:bCs/>
                <w:kern w:val="1"/>
              </w:rPr>
              <w:t>Игровое ГТО</w:t>
            </w:r>
            <w:r w:rsidRPr="00290D13">
              <w:rPr>
                <w:bCs/>
                <w:kern w:val="1"/>
              </w:rPr>
              <w:t>»</w:t>
            </w:r>
          </w:p>
        </w:tc>
        <w:tc>
          <w:tcPr>
            <w:tcW w:w="662"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r>
              <w:rPr>
                <w:bCs/>
              </w:rPr>
              <w:t>1</w:t>
            </w: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rPr>
            </w:pPr>
          </w:p>
        </w:tc>
        <w:tc>
          <w:tcPr>
            <w:tcW w:w="660"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r>
      <w:tr w:rsidR="0012121E" w:rsidRPr="00290D13" w:rsidTr="009807F5">
        <w:tc>
          <w:tcPr>
            <w:tcW w:w="2704" w:type="dxa"/>
            <w:vMerge/>
            <w:tcBorders>
              <w:left w:val="single" w:sz="4" w:space="0" w:color="000000"/>
              <w:right w:val="single" w:sz="4" w:space="0" w:color="000000"/>
            </w:tcBorders>
          </w:tcPr>
          <w:p w:rsidR="0012121E" w:rsidRPr="00290D13" w:rsidRDefault="0012121E" w:rsidP="009807F5">
            <w:pPr>
              <w:rPr>
                <w:bCs/>
              </w:rPr>
            </w:pPr>
          </w:p>
        </w:tc>
        <w:tc>
          <w:tcPr>
            <w:tcW w:w="1681"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kern w:val="1"/>
              </w:rPr>
            </w:pPr>
            <w:r w:rsidRPr="00290D13">
              <w:rPr>
                <w:bCs/>
                <w:kern w:val="1"/>
              </w:rPr>
              <w:t>«</w:t>
            </w:r>
            <w:r>
              <w:rPr>
                <w:bCs/>
                <w:kern w:val="1"/>
              </w:rPr>
              <w:t>Игровое ГТО</w:t>
            </w:r>
            <w:r w:rsidRPr="00290D13">
              <w:rPr>
                <w:bCs/>
                <w:kern w:val="1"/>
              </w:rPr>
              <w:t>»</w:t>
            </w:r>
          </w:p>
        </w:tc>
        <w:tc>
          <w:tcPr>
            <w:tcW w:w="662"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r>
              <w:rPr>
                <w:bCs/>
              </w:rPr>
              <w:t>1</w:t>
            </w:r>
          </w:p>
        </w:tc>
        <w:tc>
          <w:tcPr>
            <w:tcW w:w="660"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r>
      <w:tr w:rsidR="0012121E" w:rsidRPr="00290D13" w:rsidTr="009807F5">
        <w:tc>
          <w:tcPr>
            <w:tcW w:w="2704" w:type="dxa"/>
            <w:vMerge/>
            <w:tcBorders>
              <w:left w:val="single" w:sz="4" w:space="0" w:color="000000"/>
              <w:right w:val="single" w:sz="4" w:space="0" w:color="000000"/>
            </w:tcBorders>
          </w:tcPr>
          <w:p w:rsidR="0012121E" w:rsidRPr="00290D13" w:rsidRDefault="0012121E" w:rsidP="009807F5">
            <w:pPr>
              <w:rPr>
                <w:bCs/>
              </w:rPr>
            </w:pPr>
          </w:p>
        </w:tc>
        <w:tc>
          <w:tcPr>
            <w:tcW w:w="1681" w:type="dxa"/>
            <w:tcBorders>
              <w:top w:val="single" w:sz="4" w:space="0" w:color="000000"/>
              <w:left w:val="single" w:sz="4" w:space="0" w:color="000000"/>
              <w:bottom w:val="single" w:sz="4" w:space="0" w:color="000000"/>
              <w:right w:val="single" w:sz="4" w:space="0" w:color="000000"/>
            </w:tcBorders>
          </w:tcPr>
          <w:p w:rsidR="0012121E" w:rsidRDefault="0012121E" w:rsidP="009807F5">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kern w:val="1"/>
              </w:rPr>
            </w:pPr>
            <w:r w:rsidRPr="00290D13">
              <w:rPr>
                <w:bCs/>
                <w:kern w:val="1"/>
              </w:rPr>
              <w:t>«</w:t>
            </w:r>
            <w:r>
              <w:rPr>
                <w:bCs/>
                <w:kern w:val="1"/>
              </w:rPr>
              <w:t>Игровое ГТО</w:t>
            </w:r>
            <w:r w:rsidRPr="00290D13">
              <w:rPr>
                <w:bCs/>
                <w:kern w:val="1"/>
              </w:rPr>
              <w:t>»</w:t>
            </w:r>
          </w:p>
        </w:tc>
        <w:tc>
          <w:tcPr>
            <w:tcW w:w="662" w:type="dxa"/>
            <w:tcBorders>
              <w:top w:val="single" w:sz="4" w:space="0" w:color="000000"/>
              <w:left w:val="single" w:sz="4" w:space="0" w:color="000000"/>
              <w:bottom w:val="single" w:sz="4" w:space="0" w:color="000000"/>
              <w:right w:val="single" w:sz="4" w:space="0" w:color="000000"/>
            </w:tcBorders>
          </w:tcPr>
          <w:p w:rsidR="0012121E" w:rsidRDefault="0012121E" w:rsidP="009807F5">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12121E" w:rsidRDefault="0012121E" w:rsidP="009807F5">
            <w:pPr>
              <w:jc w:val="center"/>
              <w:rPr>
                <w:bCs/>
              </w:rPr>
            </w:pPr>
            <w:r>
              <w:rPr>
                <w:bCs/>
              </w:rPr>
              <w:t>1</w:t>
            </w: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r>
      <w:tr w:rsidR="0012121E" w:rsidRPr="00290D13" w:rsidTr="009807F5">
        <w:tc>
          <w:tcPr>
            <w:tcW w:w="2704" w:type="dxa"/>
            <w:vMerge/>
            <w:tcBorders>
              <w:left w:val="single" w:sz="4" w:space="0" w:color="000000"/>
              <w:bottom w:val="single" w:sz="4" w:space="0" w:color="000000"/>
              <w:right w:val="single" w:sz="4" w:space="0" w:color="000000"/>
            </w:tcBorders>
          </w:tcPr>
          <w:p w:rsidR="0012121E" w:rsidRPr="00290D13" w:rsidRDefault="0012121E" w:rsidP="009807F5">
            <w:pPr>
              <w:rPr>
                <w:bCs/>
              </w:rPr>
            </w:pPr>
          </w:p>
        </w:tc>
        <w:tc>
          <w:tcPr>
            <w:tcW w:w="1681" w:type="dxa"/>
            <w:tcBorders>
              <w:top w:val="single" w:sz="4" w:space="0" w:color="000000"/>
              <w:left w:val="single" w:sz="4" w:space="0" w:color="000000"/>
              <w:bottom w:val="single" w:sz="4" w:space="0" w:color="000000"/>
              <w:right w:val="single" w:sz="4" w:space="0" w:color="000000"/>
            </w:tcBorders>
          </w:tcPr>
          <w:p w:rsidR="0012121E" w:rsidRDefault="0012121E" w:rsidP="009807F5">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kern w:val="1"/>
              </w:rPr>
            </w:pPr>
            <w:r w:rsidRPr="00290D13">
              <w:rPr>
                <w:bCs/>
                <w:kern w:val="1"/>
              </w:rPr>
              <w:t>«</w:t>
            </w:r>
            <w:r>
              <w:rPr>
                <w:bCs/>
                <w:kern w:val="1"/>
              </w:rPr>
              <w:t>Игровое ГТО</w:t>
            </w:r>
            <w:r w:rsidRPr="00290D13">
              <w:rPr>
                <w:bCs/>
                <w:kern w:val="1"/>
              </w:rPr>
              <w:t>»</w:t>
            </w:r>
          </w:p>
        </w:tc>
        <w:tc>
          <w:tcPr>
            <w:tcW w:w="662" w:type="dxa"/>
            <w:tcBorders>
              <w:top w:val="single" w:sz="4" w:space="0" w:color="000000"/>
              <w:left w:val="single" w:sz="4" w:space="0" w:color="000000"/>
              <w:bottom w:val="single" w:sz="4" w:space="0" w:color="000000"/>
              <w:right w:val="single" w:sz="4" w:space="0" w:color="000000"/>
            </w:tcBorders>
          </w:tcPr>
          <w:p w:rsidR="0012121E" w:rsidRDefault="0012121E" w:rsidP="009807F5">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12121E" w:rsidRDefault="0012121E" w:rsidP="009807F5">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r>
              <w:rPr>
                <w:bCs/>
              </w:rPr>
              <w:t>1</w:t>
            </w:r>
          </w:p>
        </w:tc>
      </w:tr>
      <w:tr w:rsidR="0012121E" w:rsidRPr="00290D13" w:rsidTr="009807F5">
        <w:tc>
          <w:tcPr>
            <w:tcW w:w="2704" w:type="dxa"/>
            <w:vMerge w:val="restart"/>
            <w:tcBorders>
              <w:top w:val="single" w:sz="4" w:space="0" w:color="000000"/>
              <w:left w:val="single" w:sz="4" w:space="0" w:color="000000"/>
              <w:right w:val="single" w:sz="4" w:space="0" w:color="000000"/>
            </w:tcBorders>
          </w:tcPr>
          <w:p w:rsidR="0012121E" w:rsidRPr="00290D13" w:rsidRDefault="0012121E" w:rsidP="009807F5">
            <w:pPr>
              <w:rPr>
                <w:bCs/>
              </w:rPr>
            </w:pPr>
            <w:r w:rsidRPr="00290D13">
              <w:rPr>
                <w:bCs/>
              </w:rPr>
              <w:t>Духовно-нравственное</w:t>
            </w:r>
          </w:p>
        </w:tc>
        <w:tc>
          <w:tcPr>
            <w:tcW w:w="1681"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kern w:val="1"/>
              </w:rPr>
            </w:pPr>
            <w:r>
              <w:rPr>
                <w:bCs/>
                <w:kern w:val="1"/>
              </w:rPr>
              <w:t>факультатив</w:t>
            </w: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rPr>
            </w:pPr>
            <w:r w:rsidRPr="00290D13">
              <w:rPr>
                <w:bCs/>
                <w:kern w:val="1"/>
              </w:rPr>
              <w:t>«Зернышки»</w:t>
            </w:r>
          </w:p>
        </w:tc>
        <w:tc>
          <w:tcPr>
            <w:tcW w:w="662"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r w:rsidRPr="00290D13">
              <w:rPr>
                <w:bCs/>
              </w:rPr>
              <w:t>1</w:t>
            </w: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r>
      <w:tr w:rsidR="0012121E" w:rsidRPr="00290D13" w:rsidTr="009807F5">
        <w:tc>
          <w:tcPr>
            <w:tcW w:w="2704" w:type="dxa"/>
            <w:vMerge/>
            <w:tcBorders>
              <w:left w:val="single" w:sz="4" w:space="0" w:color="000000"/>
              <w:right w:val="single" w:sz="4" w:space="0" w:color="000000"/>
            </w:tcBorders>
          </w:tcPr>
          <w:p w:rsidR="0012121E" w:rsidRPr="00290D13" w:rsidRDefault="0012121E" w:rsidP="009807F5">
            <w:pPr>
              <w:rPr>
                <w:bCs/>
              </w:rPr>
            </w:pPr>
          </w:p>
        </w:tc>
        <w:tc>
          <w:tcPr>
            <w:tcW w:w="1681"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snapToGrid w:val="0"/>
              <w:ind w:left="28"/>
              <w:rPr>
                <w:bCs/>
                <w:kern w:val="1"/>
              </w:rPr>
            </w:pPr>
            <w:r>
              <w:rPr>
                <w:bCs/>
                <w:kern w:val="1"/>
              </w:rPr>
              <w:t>факультатив</w:t>
            </w: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snapToGrid w:val="0"/>
              <w:ind w:left="28"/>
              <w:rPr>
                <w:bCs/>
                <w:kern w:val="1"/>
              </w:rPr>
            </w:pPr>
            <w:r w:rsidRPr="00290D13">
              <w:rPr>
                <w:bCs/>
                <w:kern w:val="1"/>
              </w:rPr>
              <w:t>«</w:t>
            </w:r>
            <w:r>
              <w:rPr>
                <w:bCs/>
                <w:kern w:val="1"/>
              </w:rPr>
              <w:t>Зернышки</w:t>
            </w:r>
            <w:r w:rsidRPr="00290D13">
              <w:rPr>
                <w:bCs/>
                <w:kern w:val="1"/>
              </w:rPr>
              <w:t>»</w:t>
            </w:r>
          </w:p>
        </w:tc>
        <w:tc>
          <w:tcPr>
            <w:tcW w:w="662"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r w:rsidRPr="00290D13">
              <w:rPr>
                <w:bCs/>
              </w:rPr>
              <w:t>1</w:t>
            </w:r>
          </w:p>
        </w:tc>
        <w:tc>
          <w:tcPr>
            <w:tcW w:w="660"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r>
      <w:tr w:rsidR="0012121E" w:rsidRPr="00290D13" w:rsidTr="009807F5">
        <w:tc>
          <w:tcPr>
            <w:tcW w:w="2704" w:type="dxa"/>
            <w:vMerge/>
            <w:tcBorders>
              <w:left w:val="single" w:sz="4" w:space="0" w:color="000000"/>
              <w:right w:val="single" w:sz="4" w:space="0" w:color="000000"/>
            </w:tcBorders>
          </w:tcPr>
          <w:p w:rsidR="0012121E" w:rsidRPr="00290D13" w:rsidRDefault="0012121E" w:rsidP="009807F5">
            <w:pPr>
              <w:rPr>
                <w:bCs/>
              </w:rPr>
            </w:pPr>
          </w:p>
        </w:tc>
        <w:tc>
          <w:tcPr>
            <w:tcW w:w="1681"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snapToGrid w:val="0"/>
              <w:ind w:left="28"/>
              <w:rPr>
                <w:bCs/>
                <w:kern w:val="1"/>
              </w:rPr>
            </w:pPr>
            <w:r>
              <w:rPr>
                <w:bCs/>
                <w:kern w:val="1"/>
              </w:rPr>
              <w:t>факультатив</w:t>
            </w: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snapToGrid w:val="0"/>
              <w:ind w:left="28"/>
              <w:rPr>
                <w:bCs/>
                <w:kern w:val="1"/>
              </w:rPr>
            </w:pPr>
            <w:r w:rsidRPr="00290D13">
              <w:rPr>
                <w:bCs/>
                <w:kern w:val="1"/>
              </w:rPr>
              <w:t>«</w:t>
            </w:r>
            <w:r>
              <w:rPr>
                <w:bCs/>
                <w:kern w:val="1"/>
              </w:rPr>
              <w:t>Зернышки</w:t>
            </w:r>
            <w:r w:rsidRPr="00290D13">
              <w:rPr>
                <w:bCs/>
                <w:kern w:val="1"/>
              </w:rPr>
              <w:t>»</w:t>
            </w:r>
          </w:p>
        </w:tc>
        <w:tc>
          <w:tcPr>
            <w:tcW w:w="662"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r w:rsidRPr="00290D13">
              <w:rPr>
                <w:bCs/>
              </w:rPr>
              <w:t>1</w:t>
            </w: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r>
      <w:tr w:rsidR="0012121E" w:rsidRPr="00290D13" w:rsidTr="009807F5">
        <w:tc>
          <w:tcPr>
            <w:tcW w:w="2704" w:type="dxa"/>
            <w:vMerge/>
            <w:tcBorders>
              <w:left w:val="single" w:sz="4" w:space="0" w:color="000000"/>
              <w:bottom w:val="single" w:sz="4" w:space="0" w:color="000000"/>
              <w:right w:val="single" w:sz="4" w:space="0" w:color="000000"/>
            </w:tcBorders>
          </w:tcPr>
          <w:p w:rsidR="0012121E" w:rsidRPr="00290D13" w:rsidRDefault="0012121E" w:rsidP="009807F5">
            <w:pPr>
              <w:rPr>
                <w:bCs/>
              </w:rPr>
            </w:pPr>
          </w:p>
        </w:tc>
        <w:tc>
          <w:tcPr>
            <w:tcW w:w="1681"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snapToGrid w:val="0"/>
              <w:ind w:left="28"/>
              <w:rPr>
                <w:bCs/>
                <w:kern w:val="1"/>
              </w:rPr>
            </w:pPr>
            <w:r>
              <w:rPr>
                <w:bCs/>
                <w:kern w:val="1"/>
              </w:rPr>
              <w:t>факультатив</w:t>
            </w: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snapToGrid w:val="0"/>
              <w:ind w:left="28"/>
              <w:rPr>
                <w:bCs/>
                <w:kern w:val="1"/>
              </w:rPr>
            </w:pPr>
            <w:r w:rsidRPr="00290D13">
              <w:rPr>
                <w:bCs/>
                <w:kern w:val="1"/>
              </w:rPr>
              <w:t>«</w:t>
            </w:r>
            <w:r>
              <w:rPr>
                <w:bCs/>
                <w:kern w:val="1"/>
              </w:rPr>
              <w:t>Зернышки»</w:t>
            </w:r>
          </w:p>
        </w:tc>
        <w:tc>
          <w:tcPr>
            <w:tcW w:w="662"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r w:rsidRPr="00290D13">
              <w:rPr>
                <w:bCs/>
              </w:rPr>
              <w:t>1</w:t>
            </w:r>
          </w:p>
        </w:tc>
      </w:tr>
      <w:tr w:rsidR="0012121E" w:rsidRPr="00290D13" w:rsidTr="009807F5">
        <w:tc>
          <w:tcPr>
            <w:tcW w:w="2704" w:type="dxa"/>
            <w:vMerge w:val="restart"/>
            <w:tcBorders>
              <w:top w:val="single" w:sz="4" w:space="0" w:color="000000"/>
              <w:left w:val="single" w:sz="4" w:space="0" w:color="000000"/>
              <w:right w:val="single" w:sz="4" w:space="0" w:color="000000"/>
            </w:tcBorders>
          </w:tcPr>
          <w:p w:rsidR="0012121E" w:rsidRDefault="0012121E" w:rsidP="009807F5">
            <w:pPr>
              <w:rPr>
                <w:bCs/>
              </w:rPr>
            </w:pPr>
            <w:r w:rsidRPr="00290D13">
              <w:rPr>
                <w:bCs/>
              </w:rPr>
              <w:t>Общеинтеллектуальное</w:t>
            </w:r>
          </w:p>
          <w:p w:rsidR="0012121E" w:rsidRDefault="0012121E" w:rsidP="009807F5">
            <w:pPr>
              <w:rPr>
                <w:bCs/>
              </w:rPr>
            </w:pPr>
          </w:p>
          <w:p w:rsidR="0012121E" w:rsidRDefault="0012121E" w:rsidP="009807F5">
            <w:pPr>
              <w:rPr>
                <w:bCs/>
              </w:rPr>
            </w:pPr>
          </w:p>
          <w:p w:rsidR="0012121E" w:rsidRDefault="0012121E" w:rsidP="009807F5">
            <w:pPr>
              <w:rPr>
                <w:bCs/>
              </w:rPr>
            </w:pPr>
          </w:p>
          <w:p w:rsidR="0012121E" w:rsidRDefault="0012121E" w:rsidP="009807F5">
            <w:pPr>
              <w:rPr>
                <w:bCs/>
              </w:rPr>
            </w:pPr>
          </w:p>
          <w:p w:rsidR="0012121E" w:rsidRDefault="0012121E" w:rsidP="009807F5">
            <w:pPr>
              <w:rPr>
                <w:bCs/>
              </w:rPr>
            </w:pPr>
          </w:p>
          <w:p w:rsidR="0012121E" w:rsidRDefault="0012121E" w:rsidP="009807F5">
            <w:pPr>
              <w:rPr>
                <w:bCs/>
              </w:rPr>
            </w:pPr>
          </w:p>
          <w:p w:rsidR="0012121E" w:rsidRPr="00290D13" w:rsidRDefault="0012121E" w:rsidP="009807F5">
            <w:pPr>
              <w:rPr>
                <w:bCs/>
              </w:rPr>
            </w:pPr>
          </w:p>
        </w:tc>
        <w:tc>
          <w:tcPr>
            <w:tcW w:w="1681" w:type="dxa"/>
            <w:tcBorders>
              <w:top w:val="single" w:sz="4" w:space="0" w:color="000000"/>
              <w:left w:val="single" w:sz="4" w:space="0" w:color="000000"/>
              <w:right w:val="single" w:sz="4" w:space="0" w:color="000000"/>
            </w:tcBorders>
          </w:tcPr>
          <w:p w:rsidR="0012121E" w:rsidRPr="00290D13" w:rsidRDefault="0012121E" w:rsidP="009807F5">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rPr>
            </w:pPr>
            <w:r w:rsidRPr="00290D13">
              <w:rPr>
                <w:bCs/>
                <w:kern w:val="1"/>
              </w:rPr>
              <w:t>«Начинаем изучать английский»</w:t>
            </w:r>
          </w:p>
        </w:tc>
        <w:tc>
          <w:tcPr>
            <w:tcW w:w="662"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r w:rsidRPr="00290D13">
              <w:rPr>
                <w:bCs/>
              </w:rPr>
              <w:t>1</w:t>
            </w: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r>
      <w:tr w:rsidR="0012121E" w:rsidRPr="00290D13" w:rsidTr="009807F5">
        <w:tc>
          <w:tcPr>
            <w:tcW w:w="2704" w:type="dxa"/>
            <w:vMerge/>
            <w:tcBorders>
              <w:left w:val="single" w:sz="4" w:space="0" w:color="000000"/>
              <w:right w:val="single" w:sz="4" w:space="0" w:color="000000"/>
            </w:tcBorders>
          </w:tcPr>
          <w:p w:rsidR="0012121E" w:rsidRPr="00290D13" w:rsidRDefault="0012121E" w:rsidP="009807F5">
            <w:pPr>
              <w:rPr>
                <w:bCs/>
              </w:rPr>
            </w:pPr>
          </w:p>
        </w:tc>
        <w:tc>
          <w:tcPr>
            <w:tcW w:w="1681" w:type="dxa"/>
            <w:tcBorders>
              <w:left w:val="single" w:sz="4" w:space="0" w:color="000000"/>
              <w:right w:val="single" w:sz="4" w:space="0" w:color="000000"/>
            </w:tcBorders>
          </w:tcPr>
          <w:p w:rsidR="0012121E" w:rsidRPr="00290D13" w:rsidRDefault="0012121E" w:rsidP="009807F5">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kern w:val="1"/>
              </w:rPr>
            </w:pPr>
            <w:r w:rsidRPr="00290D13">
              <w:rPr>
                <w:bCs/>
                <w:kern w:val="1"/>
              </w:rPr>
              <w:t>«</w:t>
            </w:r>
            <w:r>
              <w:rPr>
                <w:bCs/>
                <w:kern w:val="1"/>
              </w:rPr>
              <w:t>Шахматы</w:t>
            </w:r>
            <w:r w:rsidRPr="00290D13">
              <w:rPr>
                <w:bCs/>
                <w:kern w:val="1"/>
              </w:rPr>
              <w:t>»</w:t>
            </w:r>
          </w:p>
        </w:tc>
        <w:tc>
          <w:tcPr>
            <w:tcW w:w="662"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r>
              <w:rPr>
                <w:bCs/>
              </w:rPr>
              <w:t>1</w:t>
            </w: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r>
      <w:tr w:rsidR="0012121E" w:rsidRPr="00290D13" w:rsidTr="009807F5">
        <w:trPr>
          <w:trHeight w:val="788"/>
        </w:trPr>
        <w:tc>
          <w:tcPr>
            <w:tcW w:w="2704" w:type="dxa"/>
            <w:vMerge/>
            <w:tcBorders>
              <w:left w:val="single" w:sz="4" w:space="0" w:color="000000"/>
              <w:right w:val="single" w:sz="4" w:space="0" w:color="000000"/>
            </w:tcBorders>
          </w:tcPr>
          <w:p w:rsidR="0012121E" w:rsidRPr="00290D13" w:rsidRDefault="0012121E" w:rsidP="009807F5">
            <w:pPr>
              <w:rPr>
                <w:bCs/>
              </w:rPr>
            </w:pPr>
          </w:p>
        </w:tc>
        <w:tc>
          <w:tcPr>
            <w:tcW w:w="1681" w:type="dxa"/>
            <w:tcBorders>
              <w:left w:val="single" w:sz="4" w:space="0" w:color="000000"/>
              <w:right w:val="single" w:sz="4" w:space="0" w:color="000000"/>
            </w:tcBorders>
          </w:tcPr>
          <w:p w:rsidR="0012121E" w:rsidRPr="00290D13" w:rsidRDefault="0012121E" w:rsidP="009807F5">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kern w:val="1"/>
              </w:rPr>
            </w:pPr>
            <w:r w:rsidRPr="00290D13">
              <w:rPr>
                <w:bCs/>
                <w:kern w:val="1"/>
              </w:rPr>
              <w:t>«</w:t>
            </w:r>
            <w:r>
              <w:rPr>
                <w:bCs/>
                <w:kern w:val="1"/>
              </w:rPr>
              <w:t>Шахматы»</w:t>
            </w:r>
          </w:p>
        </w:tc>
        <w:tc>
          <w:tcPr>
            <w:tcW w:w="662"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r w:rsidRPr="00290D13">
              <w:rPr>
                <w:bCs/>
              </w:rPr>
              <w:t>1</w:t>
            </w:r>
          </w:p>
        </w:tc>
      </w:tr>
      <w:tr w:rsidR="0012121E" w:rsidRPr="00290D13" w:rsidTr="009807F5">
        <w:trPr>
          <w:trHeight w:val="398"/>
        </w:trPr>
        <w:tc>
          <w:tcPr>
            <w:tcW w:w="2704" w:type="dxa"/>
            <w:vMerge/>
            <w:tcBorders>
              <w:left w:val="single" w:sz="4" w:space="0" w:color="000000"/>
              <w:right w:val="single" w:sz="4" w:space="0" w:color="000000"/>
            </w:tcBorders>
          </w:tcPr>
          <w:p w:rsidR="0012121E" w:rsidRPr="00290D13" w:rsidRDefault="0012121E" w:rsidP="009807F5">
            <w:pPr>
              <w:rPr>
                <w:bCs/>
              </w:rPr>
            </w:pPr>
          </w:p>
        </w:tc>
        <w:tc>
          <w:tcPr>
            <w:tcW w:w="1681" w:type="dxa"/>
            <w:tcBorders>
              <w:left w:val="single" w:sz="4" w:space="0" w:color="000000"/>
              <w:right w:val="single" w:sz="4" w:space="0" w:color="000000"/>
            </w:tcBorders>
          </w:tcPr>
          <w:p w:rsidR="0012121E" w:rsidRDefault="0012121E" w:rsidP="009807F5">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kern w:val="1"/>
              </w:rPr>
            </w:pPr>
            <w:r>
              <w:rPr>
                <w:bCs/>
                <w:kern w:val="1"/>
              </w:rPr>
              <w:t>«Информатика»</w:t>
            </w:r>
          </w:p>
        </w:tc>
        <w:tc>
          <w:tcPr>
            <w:tcW w:w="662"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r>
              <w:rPr>
                <w:bCs/>
              </w:rPr>
              <w:t>1</w:t>
            </w: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r>
      <w:tr w:rsidR="0012121E" w:rsidRPr="00290D13" w:rsidTr="009807F5">
        <w:trPr>
          <w:trHeight w:val="417"/>
        </w:trPr>
        <w:tc>
          <w:tcPr>
            <w:tcW w:w="2704" w:type="dxa"/>
            <w:vMerge/>
            <w:tcBorders>
              <w:left w:val="single" w:sz="4" w:space="0" w:color="000000"/>
              <w:right w:val="single" w:sz="4" w:space="0" w:color="000000"/>
            </w:tcBorders>
          </w:tcPr>
          <w:p w:rsidR="0012121E" w:rsidRPr="00290D13" w:rsidRDefault="0012121E" w:rsidP="009807F5">
            <w:pPr>
              <w:rPr>
                <w:bCs/>
              </w:rPr>
            </w:pPr>
          </w:p>
        </w:tc>
        <w:tc>
          <w:tcPr>
            <w:tcW w:w="1681" w:type="dxa"/>
            <w:tcBorders>
              <w:left w:val="single" w:sz="4" w:space="0" w:color="000000"/>
              <w:right w:val="single" w:sz="4" w:space="0" w:color="000000"/>
            </w:tcBorders>
          </w:tcPr>
          <w:p w:rsidR="0012121E" w:rsidRDefault="0012121E" w:rsidP="009807F5">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kern w:val="1"/>
              </w:rPr>
            </w:pPr>
            <w:r>
              <w:rPr>
                <w:bCs/>
                <w:kern w:val="1"/>
              </w:rPr>
              <w:t>«Информатика»</w:t>
            </w:r>
          </w:p>
        </w:tc>
        <w:tc>
          <w:tcPr>
            <w:tcW w:w="662" w:type="dxa"/>
            <w:tcBorders>
              <w:top w:val="single" w:sz="4" w:space="0" w:color="000000"/>
              <w:left w:val="single" w:sz="4" w:space="0" w:color="000000"/>
              <w:bottom w:val="single" w:sz="4" w:space="0" w:color="000000"/>
              <w:right w:val="single" w:sz="4" w:space="0" w:color="000000"/>
            </w:tcBorders>
          </w:tcPr>
          <w:p w:rsidR="0012121E" w:rsidRDefault="0012121E" w:rsidP="009807F5">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r>
              <w:rPr>
                <w:bCs/>
              </w:rPr>
              <w:t>1</w:t>
            </w:r>
          </w:p>
        </w:tc>
        <w:tc>
          <w:tcPr>
            <w:tcW w:w="660"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r>
      <w:tr w:rsidR="0012121E" w:rsidRPr="00290D13" w:rsidTr="009807F5">
        <w:trPr>
          <w:trHeight w:val="423"/>
        </w:trPr>
        <w:tc>
          <w:tcPr>
            <w:tcW w:w="2704" w:type="dxa"/>
            <w:vMerge/>
            <w:tcBorders>
              <w:left w:val="single" w:sz="4" w:space="0" w:color="000000"/>
              <w:right w:val="single" w:sz="4" w:space="0" w:color="000000"/>
            </w:tcBorders>
          </w:tcPr>
          <w:p w:rsidR="0012121E" w:rsidRPr="00290D13" w:rsidRDefault="0012121E" w:rsidP="009807F5">
            <w:pPr>
              <w:rPr>
                <w:bCs/>
              </w:rPr>
            </w:pPr>
          </w:p>
        </w:tc>
        <w:tc>
          <w:tcPr>
            <w:tcW w:w="1681" w:type="dxa"/>
            <w:tcBorders>
              <w:left w:val="single" w:sz="4" w:space="0" w:color="000000"/>
              <w:right w:val="single" w:sz="4" w:space="0" w:color="000000"/>
            </w:tcBorders>
          </w:tcPr>
          <w:p w:rsidR="0012121E" w:rsidRDefault="0012121E" w:rsidP="009807F5">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kern w:val="1"/>
              </w:rPr>
            </w:pPr>
            <w:r>
              <w:rPr>
                <w:bCs/>
                <w:kern w:val="1"/>
              </w:rPr>
              <w:t>«Информатика»</w:t>
            </w:r>
          </w:p>
        </w:tc>
        <w:tc>
          <w:tcPr>
            <w:tcW w:w="662" w:type="dxa"/>
            <w:tcBorders>
              <w:top w:val="single" w:sz="4" w:space="0" w:color="000000"/>
              <w:left w:val="single" w:sz="4" w:space="0" w:color="000000"/>
              <w:bottom w:val="single" w:sz="4" w:space="0" w:color="000000"/>
              <w:right w:val="single" w:sz="4" w:space="0" w:color="000000"/>
            </w:tcBorders>
          </w:tcPr>
          <w:p w:rsidR="0012121E" w:rsidRDefault="0012121E" w:rsidP="009807F5">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r>
              <w:rPr>
                <w:bCs/>
              </w:rPr>
              <w:t>1</w:t>
            </w: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r>
      <w:tr w:rsidR="0012121E" w:rsidRPr="00290D13" w:rsidTr="009807F5">
        <w:trPr>
          <w:trHeight w:val="557"/>
        </w:trPr>
        <w:tc>
          <w:tcPr>
            <w:tcW w:w="2704" w:type="dxa"/>
            <w:vMerge/>
            <w:tcBorders>
              <w:left w:val="single" w:sz="4" w:space="0" w:color="000000"/>
              <w:right w:val="single" w:sz="4" w:space="0" w:color="000000"/>
            </w:tcBorders>
          </w:tcPr>
          <w:p w:rsidR="0012121E" w:rsidRPr="00290D13" w:rsidRDefault="0012121E" w:rsidP="009807F5">
            <w:pPr>
              <w:rPr>
                <w:bCs/>
              </w:rPr>
            </w:pPr>
          </w:p>
        </w:tc>
        <w:tc>
          <w:tcPr>
            <w:tcW w:w="1681" w:type="dxa"/>
            <w:tcBorders>
              <w:left w:val="single" w:sz="4" w:space="0" w:color="000000"/>
              <w:right w:val="single" w:sz="4" w:space="0" w:color="000000"/>
            </w:tcBorders>
          </w:tcPr>
          <w:p w:rsidR="0012121E" w:rsidRDefault="0012121E" w:rsidP="009807F5">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kern w:val="1"/>
              </w:rPr>
            </w:pPr>
            <w:r>
              <w:rPr>
                <w:bCs/>
                <w:kern w:val="1"/>
              </w:rPr>
              <w:t>«Информатика»</w:t>
            </w:r>
          </w:p>
        </w:tc>
        <w:tc>
          <w:tcPr>
            <w:tcW w:w="662" w:type="dxa"/>
            <w:tcBorders>
              <w:top w:val="single" w:sz="4" w:space="0" w:color="000000"/>
              <w:left w:val="single" w:sz="4" w:space="0" w:color="000000"/>
              <w:bottom w:val="single" w:sz="4" w:space="0" w:color="000000"/>
              <w:right w:val="single" w:sz="4" w:space="0" w:color="000000"/>
            </w:tcBorders>
          </w:tcPr>
          <w:p w:rsidR="0012121E" w:rsidRDefault="0012121E" w:rsidP="009807F5">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r>
              <w:rPr>
                <w:bCs/>
              </w:rPr>
              <w:t>1</w:t>
            </w:r>
          </w:p>
        </w:tc>
      </w:tr>
      <w:tr w:rsidR="0012121E" w:rsidRPr="00290D13" w:rsidTr="009807F5">
        <w:tc>
          <w:tcPr>
            <w:tcW w:w="2704" w:type="dxa"/>
            <w:tcBorders>
              <w:left w:val="single" w:sz="4" w:space="0" w:color="000000"/>
              <w:right w:val="single" w:sz="4" w:space="0" w:color="000000"/>
            </w:tcBorders>
          </w:tcPr>
          <w:p w:rsidR="0012121E" w:rsidRPr="00290D13" w:rsidRDefault="0012121E" w:rsidP="009807F5">
            <w:pPr>
              <w:rPr>
                <w:bCs/>
              </w:rPr>
            </w:pPr>
            <w:r>
              <w:rPr>
                <w:bCs/>
              </w:rPr>
              <w:t>Общекультурное</w:t>
            </w:r>
          </w:p>
        </w:tc>
        <w:tc>
          <w:tcPr>
            <w:tcW w:w="1681" w:type="dxa"/>
            <w:tcBorders>
              <w:left w:val="single" w:sz="4" w:space="0" w:color="000000"/>
              <w:right w:val="single" w:sz="4" w:space="0" w:color="000000"/>
            </w:tcBorders>
          </w:tcPr>
          <w:p w:rsidR="0012121E" w:rsidRDefault="0012121E" w:rsidP="009807F5">
            <w:pPr>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kern w:val="1"/>
              </w:rPr>
            </w:pPr>
            <w:r>
              <w:rPr>
                <w:bCs/>
                <w:kern w:val="1"/>
              </w:rPr>
              <w:t>«Белгородоведение</w:t>
            </w:r>
            <w:r w:rsidRPr="00290D13">
              <w:rPr>
                <w:bCs/>
                <w:kern w:val="1"/>
              </w:rPr>
              <w:t>»</w:t>
            </w:r>
          </w:p>
        </w:tc>
        <w:tc>
          <w:tcPr>
            <w:tcW w:w="662"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12121E" w:rsidRDefault="0012121E" w:rsidP="009807F5">
            <w:pPr>
              <w:jc w:val="center"/>
              <w:rPr>
                <w:bCs/>
              </w:rPr>
            </w:pPr>
            <w:r>
              <w:rPr>
                <w:bCs/>
              </w:rPr>
              <w:t>1</w:t>
            </w: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r>
      <w:tr w:rsidR="0012121E" w:rsidRPr="00290D13" w:rsidTr="009807F5">
        <w:tc>
          <w:tcPr>
            <w:tcW w:w="2704" w:type="dxa"/>
            <w:tcBorders>
              <w:top w:val="single" w:sz="4" w:space="0" w:color="000000"/>
              <w:left w:val="single" w:sz="4" w:space="0" w:color="000000"/>
              <w:right w:val="single" w:sz="4" w:space="0" w:color="000000"/>
            </w:tcBorders>
          </w:tcPr>
          <w:p w:rsidR="0012121E" w:rsidRPr="00290D13" w:rsidRDefault="0012121E" w:rsidP="009807F5">
            <w:pPr>
              <w:rPr>
                <w:bCs/>
              </w:rPr>
            </w:pPr>
            <w:r w:rsidRPr="00290D13">
              <w:rPr>
                <w:bCs/>
              </w:rPr>
              <w:t>Социальное</w:t>
            </w:r>
          </w:p>
        </w:tc>
        <w:tc>
          <w:tcPr>
            <w:tcW w:w="1681" w:type="dxa"/>
            <w:tcBorders>
              <w:top w:val="single" w:sz="4" w:space="0" w:color="000000"/>
              <w:left w:val="single" w:sz="4" w:space="0" w:color="000000"/>
              <w:right w:val="single" w:sz="4" w:space="0" w:color="000000"/>
            </w:tcBorders>
          </w:tcPr>
          <w:p w:rsidR="0012121E" w:rsidRDefault="0012121E" w:rsidP="009807F5">
            <w:pPr>
              <w:tabs>
                <w:tab w:val="left" w:pos="480"/>
              </w:tabs>
              <w:rPr>
                <w:bCs/>
                <w:kern w:val="1"/>
              </w:rPr>
            </w:pPr>
            <w:r>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tabs>
                <w:tab w:val="left" w:pos="480"/>
              </w:tabs>
              <w:rPr>
                <w:bCs/>
              </w:rPr>
            </w:pPr>
            <w:r>
              <w:rPr>
                <w:bCs/>
                <w:kern w:val="1"/>
              </w:rPr>
              <w:t>«Разговор о правильном питании</w:t>
            </w:r>
            <w:r w:rsidRPr="00290D13">
              <w:rPr>
                <w:bCs/>
                <w:kern w:val="1"/>
              </w:rPr>
              <w:t>»</w:t>
            </w:r>
          </w:p>
        </w:tc>
        <w:tc>
          <w:tcPr>
            <w:tcW w:w="662"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r>
              <w:rPr>
                <w:bCs/>
              </w:rPr>
              <w:t>1</w:t>
            </w: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12121E" w:rsidRPr="00290D13" w:rsidRDefault="0012121E" w:rsidP="009807F5">
            <w:pPr>
              <w:jc w:val="center"/>
              <w:rPr>
                <w:bCs/>
              </w:rPr>
            </w:pPr>
          </w:p>
        </w:tc>
      </w:tr>
      <w:tr w:rsidR="0012121E" w:rsidRPr="00290D13" w:rsidTr="009807F5">
        <w:tc>
          <w:tcPr>
            <w:tcW w:w="2704"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rPr>
                <w:bCs/>
              </w:rPr>
            </w:pPr>
            <w:r w:rsidRPr="00290D13">
              <w:rPr>
                <w:bCs/>
              </w:rPr>
              <w:t>Всего (по классам)</w:t>
            </w:r>
          </w:p>
        </w:tc>
        <w:tc>
          <w:tcPr>
            <w:tcW w:w="1681" w:type="dxa"/>
            <w:tcBorders>
              <w:top w:val="single" w:sz="4" w:space="0" w:color="000000"/>
              <w:left w:val="single" w:sz="4" w:space="0" w:color="000000"/>
              <w:right w:val="single" w:sz="4" w:space="0" w:color="000000"/>
            </w:tcBorders>
          </w:tcPr>
          <w:p w:rsidR="0012121E" w:rsidRPr="00290D13" w:rsidRDefault="0012121E" w:rsidP="009807F5">
            <w:pPr>
              <w:jc w:val="center"/>
              <w:rPr>
                <w:bCs/>
              </w:rPr>
            </w:pPr>
          </w:p>
        </w:tc>
        <w:tc>
          <w:tcPr>
            <w:tcW w:w="2904" w:type="dxa"/>
            <w:vMerge w:val="restart"/>
            <w:tcBorders>
              <w:top w:val="single" w:sz="4" w:space="0" w:color="000000"/>
              <w:left w:val="single" w:sz="4" w:space="0" w:color="000000"/>
              <w:right w:val="single" w:sz="4" w:space="0" w:color="000000"/>
            </w:tcBorders>
          </w:tcPr>
          <w:p w:rsidR="0012121E" w:rsidRPr="00290D13" w:rsidRDefault="0012121E" w:rsidP="009807F5">
            <w:pPr>
              <w:jc w:val="center"/>
              <w:rPr>
                <w:bCs/>
              </w:rPr>
            </w:pPr>
          </w:p>
        </w:tc>
        <w:tc>
          <w:tcPr>
            <w:tcW w:w="662"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r>
              <w:rPr>
                <w:bCs/>
              </w:rPr>
              <w:t>5</w:t>
            </w: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r>
              <w:rPr>
                <w:bCs/>
              </w:rPr>
              <w:t>3</w:t>
            </w:r>
          </w:p>
        </w:tc>
        <w:tc>
          <w:tcPr>
            <w:tcW w:w="660"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r>
              <w:rPr>
                <w:bCs/>
              </w:rPr>
              <w:t>5</w:t>
            </w:r>
          </w:p>
        </w:tc>
        <w:tc>
          <w:tcPr>
            <w:tcW w:w="641"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r>
              <w:rPr>
                <w:bCs/>
              </w:rPr>
              <w:t>4</w:t>
            </w:r>
          </w:p>
        </w:tc>
      </w:tr>
      <w:tr w:rsidR="0012121E" w:rsidRPr="00290D13" w:rsidTr="009807F5">
        <w:tc>
          <w:tcPr>
            <w:tcW w:w="2704" w:type="dxa"/>
            <w:vMerge w:val="restart"/>
            <w:tcBorders>
              <w:top w:val="single" w:sz="4" w:space="0" w:color="000000"/>
              <w:left w:val="single" w:sz="4" w:space="0" w:color="000000"/>
              <w:right w:val="single" w:sz="4" w:space="0" w:color="000000"/>
            </w:tcBorders>
          </w:tcPr>
          <w:p w:rsidR="0012121E" w:rsidRPr="00290D13" w:rsidRDefault="0012121E" w:rsidP="009807F5">
            <w:pPr>
              <w:rPr>
                <w:bCs/>
              </w:rPr>
            </w:pPr>
            <w:r w:rsidRPr="00290D13">
              <w:rPr>
                <w:bCs/>
              </w:rPr>
              <w:t>Итого</w:t>
            </w:r>
          </w:p>
        </w:tc>
        <w:tc>
          <w:tcPr>
            <w:tcW w:w="1681" w:type="dxa"/>
            <w:tcBorders>
              <w:left w:val="single" w:sz="4" w:space="0" w:color="000000"/>
              <w:right w:val="single" w:sz="4" w:space="0" w:color="000000"/>
            </w:tcBorders>
          </w:tcPr>
          <w:p w:rsidR="0012121E" w:rsidRPr="00290D13" w:rsidRDefault="0012121E" w:rsidP="009807F5">
            <w:pPr>
              <w:jc w:val="center"/>
              <w:rPr>
                <w:bCs/>
              </w:rPr>
            </w:pPr>
          </w:p>
        </w:tc>
        <w:tc>
          <w:tcPr>
            <w:tcW w:w="2904" w:type="dxa"/>
            <w:vMerge/>
            <w:tcBorders>
              <w:left w:val="single" w:sz="4" w:space="0" w:color="000000"/>
              <w:right w:val="single" w:sz="4" w:space="0" w:color="000000"/>
            </w:tcBorders>
          </w:tcPr>
          <w:p w:rsidR="0012121E" w:rsidRPr="00290D13" w:rsidRDefault="0012121E" w:rsidP="009807F5">
            <w:pPr>
              <w:jc w:val="center"/>
              <w:rPr>
                <w:bCs/>
              </w:rPr>
            </w:pPr>
          </w:p>
        </w:tc>
        <w:tc>
          <w:tcPr>
            <w:tcW w:w="662"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r>
              <w:rPr>
                <w:bCs/>
              </w:rPr>
              <w:t>165</w:t>
            </w:r>
          </w:p>
        </w:tc>
        <w:tc>
          <w:tcPr>
            <w:tcW w:w="603"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r>
              <w:rPr>
                <w:bCs/>
              </w:rPr>
              <w:t>72</w:t>
            </w:r>
          </w:p>
        </w:tc>
        <w:tc>
          <w:tcPr>
            <w:tcW w:w="660"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r>
              <w:rPr>
                <w:bCs/>
              </w:rPr>
              <w:t>170</w:t>
            </w:r>
          </w:p>
        </w:tc>
        <w:tc>
          <w:tcPr>
            <w:tcW w:w="641" w:type="dxa"/>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r>
              <w:rPr>
                <w:bCs/>
              </w:rPr>
              <w:t>102</w:t>
            </w:r>
          </w:p>
        </w:tc>
      </w:tr>
      <w:tr w:rsidR="0012121E" w:rsidRPr="00290D13" w:rsidTr="009807F5">
        <w:tc>
          <w:tcPr>
            <w:tcW w:w="2704" w:type="dxa"/>
            <w:vMerge/>
            <w:tcBorders>
              <w:left w:val="single" w:sz="4" w:space="0" w:color="000000"/>
              <w:bottom w:val="single" w:sz="4" w:space="0" w:color="000000"/>
              <w:right w:val="single" w:sz="4" w:space="0" w:color="000000"/>
            </w:tcBorders>
          </w:tcPr>
          <w:p w:rsidR="0012121E" w:rsidRPr="00290D13" w:rsidRDefault="0012121E" w:rsidP="009807F5">
            <w:pPr>
              <w:rPr>
                <w:bCs/>
              </w:rPr>
            </w:pPr>
          </w:p>
        </w:tc>
        <w:tc>
          <w:tcPr>
            <w:tcW w:w="1681" w:type="dxa"/>
            <w:tcBorders>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2904" w:type="dxa"/>
            <w:vMerge/>
            <w:tcBorders>
              <w:left w:val="single" w:sz="4" w:space="0" w:color="000000"/>
              <w:bottom w:val="single" w:sz="4" w:space="0" w:color="000000"/>
              <w:right w:val="single" w:sz="4" w:space="0" w:color="000000"/>
            </w:tcBorders>
          </w:tcPr>
          <w:p w:rsidR="0012121E" w:rsidRPr="00290D13" w:rsidRDefault="0012121E" w:rsidP="009807F5">
            <w:pPr>
              <w:jc w:val="center"/>
              <w:rPr>
                <w:bCs/>
              </w:rPr>
            </w:pPr>
          </w:p>
        </w:tc>
        <w:tc>
          <w:tcPr>
            <w:tcW w:w="2566" w:type="dxa"/>
            <w:gridSpan w:val="4"/>
            <w:tcBorders>
              <w:top w:val="single" w:sz="4" w:space="0" w:color="000000"/>
              <w:left w:val="single" w:sz="4" w:space="0" w:color="000000"/>
              <w:bottom w:val="single" w:sz="4" w:space="0" w:color="000000"/>
              <w:right w:val="single" w:sz="4" w:space="0" w:color="000000"/>
            </w:tcBorders>
          </w:tcPr>
          <w:p w:rsidR="0012121E" w:rsidRPr="00290D13" w:rsidRDefault="0012121E" w:rsidP="009807F5">
            <w:pPr>
              <w:jc w:val="center"/>
              <w:rPr>
                <w:bCs/>
              </w:rPr>
            </w:pPr>
            <w:r>
              <w:rPr>
                <w:bCs/>
              </w:rPr>
              <w:t>509</w:t>
            </w:r>
          </w:p>
        </w:tc>
      </w:tr>
    </w:tbl>
    <w:p w:rsidR="0060730A" w:rsidRPr="00E40E75" w:rsidRDefault="0060730A" w:rsidP="00E40E75">
      <w:pPr>
        <w:widowControl/>
        <w:autoSpaceDE/>
        <w:autoSpaceDN/>
        <w:adjustRightInd/>
        <w:ind w:firstLine="709"/>
        <w:jc w:val="both"/>
        <w:rPr>
          <w:rFonts w:eastAsia="Times New Roman"/>
          <w:bCs/>
          <w:lang w:val="ru-RU"/>
        </w:rPr>
      </w:pPr>
      <w:r w:rsidRPr="00E40E75">
        <w:rPr>
          <w:rFonts w:eastAsia="Times New Roman"/>
          <w:bCs/>
          <w:lang w:val="ru-RU"/>
        </w:rPr>
        <w:t xml:space="preserve">    План  внеурочной деятельности в МБОУ «</w:t>
      </w:r>
      <w:r w:rsidR="003C6A8E" w:rsidRPr="00E40E75">
        <w:rPr>
          <w:rFonts w:eastAsia="Times New Roman"/>
          <w:bCs/>
          <w:lang w:val="ru-RU"/>
        </w:rPr>
        <w:t>Наголенская</w:t>
      </w:r>
      <w:r w:rsidRPr="00E40E75">
        <w:rPr>
          <w:rFonts w:eastAsia="Times New Roman"/>
          <w:bCs/>
          <w:lang w:val="ru-RU"/>
        </w:rPr>
        <w:t xml:space="preserve"> редняя общеобразовательная школа» в 1 классе рассчитан на 33 учебные недели, во 2 – 4 классах – на 34 недели. Учебные занятия проводятся  в учебные дни во второй половине дня. Продолжительность учебных занятий в рамках деятельности образовательного учреждения в 1 классе: 1 полугодие – 35 минут, 2 полугодие  45 минут; во 2 – 4 классах – 45 минут.</w:t>
      </w:r>
    </w:p>
    <w:p w:rsidR="0060730A" w:rsidRPr="00E40E75" w:rsidRDefault="0060730A" w:rsidP="00E40E75">
      <w:pPr>
        <w:widowControl/>
        <w:autoSpaceDE/>
        <w:autoSpaceDN/>
        <w:adjustRightInd/>
        <w:ind w:firstLine="709"/>
        <w:jc w:val="both"/>
        <w:rPr>
          <w:rFonts w:eastAsia="Times New Roman"/>
          <w:bCs/>
          <w:lang w:val="ru-RU"/>
        </w:rPr>
      </w:pPr>
      <w:r w:rsidRPr="00E40E75">
        <w:rPr>
          <w:rFonts w:eastAsia="Times New Roman"/>
          <w:bCs/>
          <w:lang w:val="ru-RU"/>
        </w:rPr>
        <w:t xml:space="preserve">     В рамках организации внеурочной деятельности осуществляется построение индивидуальной образовательной траектории  (индивидуальная карта занятости обучающегося во внеурочной  деятельности) и индивидуального графика пребывания ребенка в образовательном учреждении.</w:t>
      </w:r>
    </w:p>
    <w:p w:rsidR="0060730A" w:rsidRPr="00E40E75" w:rsidRDefault="0060730A" w:rsidP="00E40E75">
      <w:pPr>
        <w:widowControl/>
        <w:autoSpaceDE/>
        <w:autoSpaceDN/>
        <w:adjustRightInd/>
        <w:ind w:firstLine="709"/>
        <w:jc w:val="center"/>
        <w:rPr>
          <w:rFonts w:eastAsia="Times New Roman"/>
          <w:b/>
          <w:bCs/>
          <w:lang w:val="ru-RU"/>
        </w:rPr>
      </w:pPr>
      <w:r w:rsidRPr="00E40E75">
        <w:rPr>
          <w:rFonts w:eastAsia="Times New Roman"/>
          <w:b/>
          <w:bCs/>
          <w:lang w:val="ru-RU"/>
        </w:rPr>
        <w:t>Индивидуальная карта занятости обучающегося  во внеурочной деятельности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10"/>
        <w:gridCol w:w="2126"/>
        <w:gridCol w:w="1950"/>
      </w:tblGrid>
      <w:tr w:rsidR="0060730A" w:rsidRPr="00E40E75" w:rsidTr="00FB713A">
        <w:trPr>
          <w:trHeight w:val="321"/>
        </w:trPr>
        <w:tc>
          <w:tcPr>
            <w:tcW w:w="3261" w:type="dxa"/>
          </w:tcPr>
          <w:p w:rsidR="0060730A" w:rsidRPr="00E40E75" w:rsidRDefault="0060730A" w:rsidP="00E40E75">
            <w:pPr>
              <w:widowControl/>
              <w:autoSpaceDE/>
              <w:autoSpaceDN/>
              <w:adjustRightInd/>
              <w:ind w:firstLine="709"/>
              <w:rPr>
                <w:rFonts w:eastAsia="Times New Roman"/>
                <w:bCs/>
                <w:lang w:val="ru-RU"/>
              </w:rPr>
            </w:pPr>
            <w:r w:rsidRPr="00E40E75">
              <w:rPr>
                <w:rFonts w:eastAsia="Times New Roman"/>
                <w:bCs/>
                <w:lang w:val="ru-RU"/>
              </w:rPr>
              <w:t>Направления внеурочной деятельности</w:t>
            </w:r>
          </w:p>
        </w:tc>
        <w:tc>
          <w:tcPr>
            <w:tcW w:w="2410" w:type="dxa"/>
          </w:tcPr>
          <w:p w:rsidR="0060730A" w:rsidRPr="00E40E75" w:rsidRDefault="0060730A" w:rsidP="00E40E75">
            <w:pPr>
              <w:widowControl/>
              <w:autoSpaceDE/>
              <w:autoSpaceDN/>
              <w:adjustRightInd/>
              <w:jc w:val="center"/>
              <w:rPr>
                <w:rFonts w:eastAsia="Times New Roman"/>
                <w:bCs/>
                <w:lang w:val="ru-RU"/>
              </w:rPr>
            </w:pPr>
            <w:r w:rsidRPr="00E40E75">
              <w:rPr>
                <w:rFonts w:eastAsia="Times New Roman"/>
                <w:bCs/>
                <w:lang w:val="ru-RU"/>
              </w:rPr>
              <w:t>Форма(ы) организации внеурочной деятельности</w:t>
            </w:r>
          </w:p>
        </w:tc>
        <w:tc>
          <w:tcPr>
            <w:tcW w:w="2126" w:type="dxa"/>
          </w:tcPr>
          <w:p w:rsidR="0060730A" w:rsidRPr="00E40E75" w:rsidRDefault="0060730A" w:rsidP="00E40E75">
            <w:pPr>
              <w:widowControl/>
              <w:autoSpaceDE/>
              <w:autoSpaceDN/>
              <w:adjustRightInd/>
              <w:jc w:val="center"/>
              <w:rPr>
                <w:rFonts w:eastAsia="Times New Roman"/>
                <w:bCs/>
                <w:lang w:val="ru-RU"/>
              </w:rPr>
            </w:pPr>
            <w:r w:rsidRPr="00E40E75">
              <w:rPr>
                <w:rFonts w:eastAsia="Times New Roman"/>
                <w:bCs/>
                <w:lang w:val="ru-RU"/>
              </w:rPr>
              <w:t>Организатор внеурочной деятельности</w:t>
            </w:r>
          </w:p>
        </w:tc>
        <w:tc>
          <w:tcPr>
            <w:tcW w:w="1950" w:type="dxa"/>
          </w:tcPr>
          <w:p w:rsidR="0060730A" w:rsidRPr="00E40E75" w:rsidRDefault="0060730A" w:rsidP="00E40E75">
            <w:pPr>
              <w:widowControl/>
              <w:autoSpaceDE/>
              <w:autoSpaceDN/>
              <w:adjustRightInd/>
              <w:jc w:val="center"/>
              <w:rPr>
                <w:rFonts w:eastAsia="Times New Roman"/>
                <w:bCs/>
                <w:lang w:val="ru-RU"/>
              </w:rPr>
            </w:pPr>
            <w:r w:rsidRPr="00E40E75">
              <w:rPr>
                <w:rFonts w:eastAsia="Times New Roman"/>
                <w:bCs/>
                <w:lang w:val="ru-RU"/>
              </w:rPr>
              <w:t>Объем недельной нагрузки</w:t>
            </w:r>
          </w:p>
          <w:p w:rsidR="0060730A" w:rsidRPr="00E40E75" w:rsidRDefault="0060730A" w:rsidP="00E40E75">
            <w:pPr>
              <w:widowControl/>
              <w:autoSpaceDE/>
              <w:autoSpaceDN/>
              <w:adjustRightInd/>
              <w:jc w:val="center"/>
              <w:rPr>
                <w:rFonts w:eastAsia="Times New Roman"/>
                <w:bCs/>
                <w:lang w:val="ru-RU"/>
              </w:rPr>
            </w:pPr>
            <w:r w:rsidRPr="00E40E75">
              <w:rPr>
                <w:rFonts w:eastAsia="Times New Roman"/>
                <w:bCs/>
                <w:lang w:val="ru-RU"/>
              </w:rPr>
              <w:t xml:space="preserve"> ( в час.)</w:t>
            </w:r>
          </w:p>
        </w:tc>
      </w:tr>
      <w:tr w:rsidR="0060730A" w:rsidRPr="00E40E75" w:rsidTr="00FB713A">
        <w:tc>
          <w:tcPr>
            <w:tcW w:w="3261" w:type="dxa"/>
          </w:tcPr>
          <w:p w:rsidR="0060730A" w:rsidRPr="00E40E75" w:rsidRDefault="0060730A" w:rsidP="00E40E75">
            <w:pPr>
              <w:widowControl/>
              <w:autoSpaceDE/>
              <w:autoSpaceDN/>
              <w:adjustRightInd/>
              <w:rPr>
                <w:rFonts w:eastAsia="Times New Roman"/>
                <w:bCs/>
                <w:lang w:val="ru-RU"/>
              </w:rPr>
            </w:pPr>
            <w:r w:rsidRPr="00E40E75">
              <w:rPr>
                <w:rFonts w:eastAsia="Times New Roman"/>
                <w:bCs/>
                <w:lang w:val="ru-RU"/>
              </w:rPr>
              <w:t>Духовно-нравственное</w:t>
            </w:r>
          </w:p>
        </w:tc>
        <w:tc>
          <w:tcPr>
            <w:tcW w:w="2410" w:type="dxa"/>
          </w:tcPr>
          <w:p w:rsidR="0060730A" w:rsidRPr="00E40E75" w:rsidRDefault="0060730A" w:rsidP="00E40E75">
            <w:pPr>
              <w:widowControl/>
              <w:autoSpaceDE/>
              <w:autoSpaceDN/>
              <w:adjustRightInd/>
              <w:ind w:firstLine="709"/>
              <w:jc w:val="center"/>
              <w:rPr>
                <w:rFonts w:eastAsia="Times New Roman"/>
                <w:bCs/>
                <w:lang w:val="ru-RU"/>
              </w:rPr>
            </w:pPr>
          </w:p>
        </w:tc>
        <w:tc>
          <w:tcPr>
            <w:tcW w:w="2126" w:type="dxa"/>
          </w:tcPr>
          <w:p w:rsidR="0060730A" w:rsidRPr="00E40E75" w:rsidRDefault="0060730A" w:rsidP="00E40E75">
            <w:pPr>
              <w:widowControl/>
              <w:autoSpaceDE/>
              <w:autoSpaceDN/>
              <w:adjustRightInd/>
              <w:ind w:firstLine="709"/>
              <w:jc w:val="center"/>
              <w:rPr>
                <w:rFonts w:eastAsia="Times New Roman"/>
                <w:bCs/>
                <w:lang w:val="ru-RU"/>
              </w:rPr>
            </w:pPr>
          </w:p>
        </w:tc>
        <w:tc>
          <w:tcPr>
            <w:tcW w:w="1950" w:type="dxa"/>
          </w:tcPr>
          <w:p w:rsidR="0060730A" w:rsidRPr="00E40E75" w:rsidRDefault="0060730A" w:rsidP="00E40E75">
            <w:pPr>
              <w:widowControl/>
              <w:autoSpaceDE/>
              <w:autoSpaceDN/>
              <w:adjustRightInd/>
              <w:ind w:firstLine="709"/>
              <w:jc w:val="center"/>
              <w:rPr>
                <w:rFonts w:eastAsia="Times New Roman"/>
                <w:b/>
                <w:bCs/>
                <w:lang w:val="ru-RU"/>
              </w:rPr>
            </w:pPr>
          </w:p>
        </w:tc>
      </w:tr>
      <w:tr w:rsidR="0060730A" w:rsidRPr="00E40E75" w:rsidTr="00FB713A">
        <w:tc>
          <w:tcPr>
            <w:tcW w:w="3261" w:type="dxa"/>
          </w:tcPr>
          <w:p w:rsidR="0060730A" w:rsidRPr="00E40E75" w:rsidRDefault="0060730A" w:rsidP="00E40E75">
            <w:pPr>
              <w:widowControl/>
              <w:autoSpaceDE/>
              <w:autoSpaceDN/>
              <w:adjustRightInd/>
              <w:rPr>
                <w:rFonts w:eastAsia="Times New Roman"/>
                <w:bCs/>
                <w:lang w:val="ru-RU"/>
              </w:rPr>
            </w:pPr>
            <w:r w:rsidRPr="00E40E75">
              <w:rPr>
                <w:rFonts w:eastAsia="Times New Roman"/>
                <w:bCs/>
                <w:lang w:val="ru-RU"/>
              </w:rPr>
              <w:t>Общеинтеллектуальное и т.д.</w:t>
            </w:r>
          </w:p>
        </w:tc>
        <w:tc>
          <w:tcPr>
            <w:tcW w:w="2410" w:type="dxa"/>
          </w:tcPr>
          <w:p w:rsidR="0060730A" w:rsidRPr="00E40E75" w:rsidRDefault="0060730A" w:rsidP="00E40E75">
            <w:pPr>
              <w:widowControl/>
              <w:autoSpaceDE/>
              <w:autoSpaceDN/>
              <w:adjustRightInd/>
              <w:ind w:firstLine="709"/>
              <w:jc w:val="center"/>
              <w:rPr>
                <w:rFonts w:eastAsia="Times New Roman"/>
                <w:bCs/>
                <w:lang w:val="ru-RU"/>
              </w:rPr>
            </w:pPr>
          </w:p>
        </w:tc>
        <w:tc>
          <w:tcPr>
            <w:tcW w:w="2126" w:type="dxa"/>
          </w:tcPr>
          <w:p w:rsidR="0060730A" w:rsidRPr="00E40E75" w:rsidRDefault="0060730A" w:rsidP="00E40E75">
            <w:pPr>
              <w:widowControl/>
              <w:autoSpaceDE/>
              <w:autoSpaceDN/>
              <w:adjustRightInd/>
              <w:ind w:firstLine="709"/>
              <w:jc w:val="center"/>
              <w:rPr>
                <w:rFonts w:eastAsia="Times New Roman"/>
                <w:bCs/>
                <w:lang w:val="ru-RU"/>
              </w:rPr>
            </w:pPr>
          </w:p>
        </w:tc>
        <w:tc>
          <w:tcPr>
            <w:tcW w:w="1950" w:type="dxa"/>
          </w:tcPr>
          <w:p w:rsidR="0060730A" w:rsidRPr="00E40E75" w:rsidRDefault="0060730A" w:rsidP="00E40E75">
            <w:pPr>
              <w:widowControl/>
              <w:autoSpaceDE/>
              <w:autoSpaceDN/>
              <w:adjustRightInd/>
              <w:ind w:firstLine="709"/>
              <w:jc w:val="center"/>
              <w:rPr>
                <w:rFonts w:eastAsia="Times New Roman"/>
                <w:b/>
                <w:bCs/>
                <w:lang w:val="ru-RU"/>
              </w:rPr>
            </w:pPr>
          </w:p>
        </w:tc>
      </w:tr>
      <w:tr w:rsidR="0060730A" w:rsidRPr="00E40E75" w:rsidTr="00FB713A">
        <w:tc>
          <w:tcPr>
            <w:tcW w:w="7797" w:type="dxa"/>
            <w:gridSpan w:val="3"/>
          </w:tcPr>
          <w:p w:rsidR="0060730A" w:rsidRPr="00E40E75" w:rsidRDefault="0060730A" w:rsidP="00E40E75">
            <w:pPr>
              <w:widowControl/>
              <w:autoSpaceDE/>
              <w:autoSpaceDN/>
              <w:adjustRightInd/>
              <w:rPr>
                <w:rFonts w:eastAsia="Times New Roman"/>
                <w:b/>
                <w:bCs/>
                <w:lang w:val="ru-RU"/>
              </w:rPr>
            </w:pPr>
            <w:r w:rsidRPr="00E40E75">
              <w:rPr>
                <w:rFonts w:eastAsia="Times New Roman"/>
                <w:b/>
                <w:bCs/>
                <w:lang w:val="ru-RU"/>
              </w:rPr>
              <w:t>Итого (общая недельная нагрузка обучающегося)</w:t>
            </w:r>
          </w:p>
        </w:tc>
        <w:tc>
          <w:tcPr>
            <w:tcW w:w="1950" w:type="dxa"/>
          </w:tcPr>
          <w:p w:rsidR="0060730A" w:rsidRPr="00E40E75" w:rsidRDefault="0060730A" w:rsidP="00E40E75">
            <w:pPr>
              <w:widowControl/>
              <w:autoSpaceDE/>
              <w:autoSpaceDN/>
              <w:adjustRightInd/>
              <w:ind w:firstLine="709"/>
              <w:jc w:val="center"/>
              <w:rPr>
                <w:rFonts w:eastAsia="Times New Roman"/>
                <w:b/>
                <w:bCs/>
                <w:lang w:val="ru-RU"/>
              </w:rPr>
            </w:pPr>
          </w:p>
        </w:tc>
      </w:tr>
    </w:tbl>
    <w:p w:rsidR="0060730A" w:rsidRPr="00E40E75" w:rsidRDefault="0060730A" w:rsidP="00E40E75">
      <w:pPr>
        <w:widowControl/>
        <w:autoSpaceDE/>
        <w:autoSpaceDN/>
        <w:adjustRightInd/>
        <w:ind w:firstLine="709"/>
        <w:jc w:val="both"/>
        <w:rPr>
          <w:rFonts w:eastAsia="Times New Roman"/>
          <w:bCs/>
          <w:lang w:val="ru-RU"/>
        </w:rPr>
      </w:pPr>
      <w:r w:rsidRPr="00E40E75">
        <w:rPr>
          <w:rFonts w:eastAsia="Times New Roman"/>
          <w:bCs/>
          <w:lang w:val="ru-RU"/>
        </w:rPr>
        <w:t>Для сбора информации используется специальный бланк об участии ребенка во внеурочной деятельности, который заполняется еженедельно каждым  обучающимся  на классном часе и сдается классному руководителю.</w:t>
      </w:r>
    </w:p>
    <w:p w:rsidR="0060730A" w:rsidRPr="00E40E75" w:rsidRDefault="0060730A" w:rsidP="00E40E75">
      <w:pPr>
        <w:widowControl/>
        <w:autoSpaceDE/>
        <w:autoSpaceDN/>
        <w:adjustRightInd/>
        <w:ind w:firstLine="709"/>
        <w:jc w:val="center"/>
        <w:rPr>
          <w:rFonts w:eastAsia="Times New Roman"/>
          <w:b/>
          <w:bCs/>
          <w:lang w:val="ru-RU"/>
        </w:rPr>
      </w:pPr>
      <w:r w:rsidRPr="00E40E75">
        <w:rPr>
          <w:rFonts w:eastAsia="Times New Roman"/>
          <w:b/>
          <w:bCs/>
          <w:lang w:val="ru-RU"/>
        </w:rPr>
        <w:t>Участие обучающегося  во внеурочной деятельности</w:t>
      </w:r>
    </w:p>
    <w:p w:rsidR="0060730A" w:rsidRPr="00E40E75" w:rsidRDefault="0060730A" w:rsidP="00E40E75">
      <w:pPr>
        <w:widowControl/>
        <w:autoSpaceDE/>
        <w:autoSpaceDN/>
        <w:adjustRightInd/>
        <w:ind w:firstLine="709"/>
        <w:rPr>
          <w:rFonts w:eastAsia="Times New Roman"/>
          <w:bCs/>
          <w:lang w:val="ru-RU"/>
        </w:rPr>
      </w:pPr>
      <w:r w:rsidRPr="00E40E75">
        <w:rPr>
          <w:rFonts w:eastAsia="Times New Roman"/>
          <w:bCs/>
          <w:lang w:val="ru-RU"/>
        </w:rPr>
        <w:t>Ф.И.                                                                                    период: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17"/>
        <w:gridCol w:w="992"/>
        <w:gridCol w:w="851"/>
        <w:gridCol w:w="1134"/>
        <w:gridCol w:w="1134"/>
        <w:gridCol w:w="1559"/>
        <w:gridCol w:w="1701"/>
      </w:tblGrid>
      <w:tr w:rsidR="0060730A" w:rsidRPr="00E40E75" w:rsidTr="00754A4A">
        <w:tc>
          <w:tcPr>
            <w:tcW w:w="1844" w:type="dxa"/>
            <w:vMerge w:val="restart"/>
          </w:tcPr>
          <w:p w:rsidR="0060730A" w:rsidRPr="00E40E75" w:rsidRDefault="0060730A" w:rsidP="00E40E75">
            <w:pPr>
              <w:widowControl/>
              <w:autoSpaceDE/>
              <w:autoSpaceDN/>
              <w:adjustRightInd/>
              <w:jc w:val="center"/>
              <w:rPr>
                <w:rFonts w:eastAsia="Times New Roman"/>
                <w:bCs/>
                <w:lang w:val="ru-RU"/>
              </w:rPr>
            </w:pPr>
            <w:r w:rsidRPr="00E40E75">
              <w:rPr>
                <w:rFonts w:eastAsia="Times New Roman"/>
                <w:bCs/>
                <w:lang w:val="ru-RU"/>
              </w:rPr>
              <w:lastRenderedPageBreak/>
              <w:t>Формы внеурочной деятельности</w:t>
            </w:r>
          </w:p>
        </w:tc>
        <w:tc>
          <w:tcPr>
            <w:tcW w:w="8788" w:type="dxa"/>
            <w:gridSpan w:val="7"/>
          </w:tcPr>
          <w:p w:rsidR="0060730A" w:rsidRPr="00E40E75" w:rsidRDefault="0060730A" w:rsidP="00E40E75">
            <w:pPr>
              <w:widowControl/>
              <w:autoSpaceDE/>
              <w:autoSpaceDN/>
              <w:adjustRightInd/>
              <w:ind w:firstLine="709"/>
              <w:jc w:val="center"/>
              <w:rPr>
                <w:rFonts w:eastAsia="Times New Roman"/>
                <w:bCs/>
                <w:lang w:val="ru-RU"/>
              </w:rPr>
            </w:pPr>
            <w:r w:rsidRPr="00E40E75">
              <w:rPr>
                <w:rFonts w:eastAsia="Times New Roman"/>
                <w:bCs/>
                <w:lang w:val="ru-RU"/>
              </w:rPr>
              <w:t>Количество часов посещения внеурочных занятий</w:t>
            </w:r>
          </w:p>
        </w:tc>
      </w:tr>
      <w:tr w:rsidR="0060730A" w:rsidRPr="00E40E75" w:rsidTr="00754A4A">
        <w:tc>
          <w:tcPr>
            <w:tcW w:w="1844" w:type="dxa"/>
            <w:vMerge/>
          </w:tcPr>
          <w:p w:rsidR="0060730A" w:rsidRPr="00E40E75" w:rsidRDefault="0060730A" w:rsidP="00E40E75">
            <w:pPr>
              <w:widowControl/>
              <w:autoSpaceDE/>
              <w:autoSpaceDN/>
              <w:adjustRightInd/>
              <w:ind w:firstLine="709"/>
              <w:jc w:val="both"/>
              <w:rPr>
                <w:rFonts w:eastAsia="Times New Roman"/>
                <w:bCs/>
                <w:lang w:val="ru-RU"/>
              </w:rPr>
            </w:pPr>
          </w:p>
        </w:tc>
        <w:tc>
          <w:tcPr>
            <w:tcW w:w="1417" w:type="dxa"/>
          </w:tcPr>
          <w:p w:rsidR="0060730A" w:rsidRPr="00E40E75" w:rsidRDefault="0060730A" w:rsidP="00E40E75">
            <w:pPr>
              <w:widowControl/>
              <w:autoSpaceDE/>
              <w:autoSpaceDN/>
              <w:adjustRightInd/>
              <w:jc w:val="center"/>
              <w:rPr>
                <w:rFonts w:eastAsia="Times New Roman"/>
                <w:bCs/>
                <w:lang w:val="ru-RU"/>
              </w:rPr>
            </w:pPr>
            <w:r w:rsidRPr="00E40E75">
              <w:rPr>
                <w:rFonts w:eastAsia="Times New Roman"/>
                <w:bCs/>
                <w:lang w:val="ru-RU"/>
              </w:rPr>
              <w:t>понедельник</w:t>
            </w:r>
          </w:p>
        </w:tc>
        <w:tc>
          <w:tcPr>
            <w:tcW w:w="992" w:type="dxa"/>
          </w:tcPr>
          <w:p w:rsidR="0060730A" w:rsidRPr="00E40E75" w:rsidRDefault="0060730A" w:rsidP="00E40E75">
            <w:pPr>
              <w:widowControl/>
              <w:autoSpaceDE/>
              <w:autoSpaceDN/>
              <w:adjustRightInd/>
              <w:jc w:val="center"/>
              <w:rPr>
                <w:rFonts w:eastAsia="Times New Roman"/>
                <w:bCs/>
                <w:lang w:val="ru-RU"/>
              </w:rPr>
            </w:pPr>
            <w:r w:rsidRPr="00E40E75">
              <w:rPr>
                <w:rFonts w:eastAsia="Times New Roman"/>
                <w:bCs/>
                <w:lang w:val="ru-RU"/>
              </w:rPr>
              <w:t>вторник</w:t>
            </w:r>
          </w:p>
        </w:tc>
        <w:tc>
          <w:tcPr>
            <w:tcW w:w="851" w:type="dxa"/>
          </w:tcPr>
          <w:p w:rsidR="0060730A" w:rsidRPr="00E40E75" w:rsidRDefault="0060730A" w:rsidP="00E40E75">
            <w:pPr>
              <w:widowControl/>
              <w:autoSpaceDE/>
              <w:autoSpaceDN/>
              <w:adjustRightInd/>
              <w:jc w:val="center"/>
              <w:rPr>
                <w:rFonts w:eastAsia="Times New Roman"/>
                <w:bCs/>
                <w:lang w:val="ru-RU"/>
              </w:rPr>
            </w:pPr>
            <w:r w:rsidRPr="00E40E75">
              <w:rPr>
                <w:rFonts w:eastAsia="Times New Roman"/>
                <w:bCs/>
                <w:lang w:val="ru-RU"/>
              </w:rPr>
              <w:t>среда</w:t>
            </w:r>
          </w:p>
        </w:tc>
        <w:tc>
          <w:tcPr>
            <w:tcW w:w="1134" w:type="dxa"/>
          </w:tcPr>
          <w:p w:rsidR="0060730A" w:rsidRPr="00E40E75" w:rsidRDefault="0060730A" w:rsidP="00E40E75">
            <w:pPr>
              <w:widowControl/>
              <w:autoSpaceDE/>
              <w:autoSpaceDN/>
              <w:adjustRightInd/>
              <w:jc w:val="center"/>
              <w:rPr>
                <w:rFonts w:eastAsia="Times New Roman"/>
                <w:bCs/>
                <w:lang w:val="ru-RU"/>
              </w:rPr>
            </w:pPr>
            <w:r w:rsidRPr="00E40E75">
              <w:rPr>
                <w:rFonts w:eastAsia="Times New Roman"/>
                <w:bCs/>
                <w:lang w:val="ru-RU"/>
              </w:rPr>
              <w:t>четверг</w:t>
            </w:r>
          </w:p>
        </w:tc>
        <w:tc>
          <w:tcPr>
            <w:tcW w:w="1134" w:type="dxa"/>
          </w:tcPr>
          <w:p w:rsidR="0060730A" w:rsidRPr="00E40E75" w:rsidRDefault="0060730A" w:rsidP="00E40E75">
            <w:pPr>
              <w:widowControl/>
              <w:autoSpaceDE/>
              <w:autoSpaceDN/>
              <w:adjustRightInd/>
              <w:jc w:val="center"/>
              <w:rPr>
                <w:rFonts w:eastAsia="Times New Roman"/>
                <w:bCs/>
                <w:lang w:val="ru-RU"/>
              </w:rPr>
            </w:pPr>
            <w:r w:rsidRPr="00E40E75">
              <w:rPr>
                <w:rFonts w:eastAsia="Times New Roman"/>
                <w:bCs/>
                <w:lang w:val="ru-RU"/>
              </w:rPr>
              <w:t>пятница</w:t>
            </w:r>
          </w:p>
        </w:tc>
        <w:tc>
          <w:tcPr>
            <w:tcW w:w="1559" w:type="dxa"/>
          </w:tcPr>
          <w:p w:rsidR="0060730A" w:rsidRPr="00E40E75" w:rsidRDefault="0060730A" w:rsidP="00E40E75">
            <w:pPr>
              <w:widowControl/>
              <w:autoSpaceDE/>
              <w:autoSpaceDN/>
              <w:adjustRightInd/>
              <w:jc w:val="center"/>
              <w:rPr>
                <w:rFonts w:eastAsia="Times New Roman"/>
                <w:bCs/>
                <w:lang w:val="ru-RU"/>
              </w:rPr>
            </w:pPr>
            <w:r w:rsidRPr="00E40E75">
              <w:rPr>
                <w:rFonts w:eastAsia="Times New Roman"/>
                <w:bCs/>
                <w:lang w:val="ru-RU"/>
              </w:rPr>
              <w:t>суббота</w:t>
            </w:r>
          </w:p>
        </w:tc>
        <w:tc>
          <w:tcPr>
            <w:tcW w:w="1701" w:type="dxa"/>
          </w:tcPr>
          <w:p w:rsidR="0060730A" w:rsidRPr="00E40E75" w:rsidRDefault="0060730A" w:rsidP="00E40E75">
            <w:pPr>
              <w:widowControl/>
              <w:autoSpaceDE/>
              <w:autoSpaceDN/>
              <w:adjustRightInd/>
              <w:jc w:val="center"/>
              <w:rPr>
                <w:rFonts w:eastAsia="Times New Roman"/>
                <w:bCs/>
                <w:lang w:val="ru-RU"/>
              </w:rPr>
            </w:pPr>
            <w:r w:rsidRPr="00E40E75">
              <w:rPr>
                <w:rFonts w:eastAsia="Times New Roman"/>
                <w:bCs/>
                <w:lang w:val="ru-RU"/>
              </w:rPr>
              <w:t>воскресенье</w:t>
            </w:r>
          </w:p>
        </w:tc>
      </w:tr>
      <w:tr w:rsidR="0060730A" w:rsidRPr="00E40E75" w:rsidTr="00754A4A">
        <w:tc>
          <w:tcPr>
            <w:tcW w:w="1844" w:type="dxa"/>
          </w:tcPr>
          <w:p w:rsidR="0060730A" w:rsidRPr="00E40E75" w:rsidRDefault="0060730A" w:rsidP="00E40E75">
            <w:pPr>
              <w:widowControl/>
              <w:autoSpaceDE/>
              <w:autoSpaceDN/>
              <w:adjustRightInd/>
              <w:jc w:val="both"/>
              <w:rPr>
                <w:rFonts w:eastAsia="Times New Roman"/>
                <w:bCs/>
                <w:lang w:val="ru-RU"/>
              </w:rPr>
            </w:pPr>
            <w:r w:rsidRPr="00E40E75">
              <w:rPr>
                <w:rFonts w:eastAsia="Times New Roman"/>
                <w:bCs/>
                <w:lang w:val="ru-RU"/>
              </w:rPr>
              <w:t>Классное дело</w:t>
            </w:r>
          </w:p>
        </w:tc>
        <w:tc>
          <w:tcPr>
            <w:tcW w:w="1417" w:type="dxa"/>
          </w:tcPr>
          <w:p w:rsidR="0060730A" w:rsidRPr="00E40E75" w:rsidRDefault="0060730A" w:rsidP="00E40E75">
            <w:pPr>
              <w:widowControl/>
              <w:autoSpaceDE/>
              <w:autoSpaceDN/>
              <w:adjustRightInd/>
              <w:ind w:firstLine="709"/>
              <w:jc w:val="both"/>
              <w:rPr>
                <w:rFonts w:eastAsia="Times New Roman"/>
                <w:bCs/>
                <w:lang w:val="ru-RU"/>
              </w:rPr>
            </w:pPr>
          </w:p>
        </w:tc>
        <w:tc>
          <w:tcPr>
            <w:tcW w:w="992" w:type="dxa"/>
          </w:tcPr>
          <w:p w:rsidR="0060730A" w:rsidRPr="00E40E75" w:rsidRDefault="0060730A" w:rsidP="00E40E75">
            <w:pPr>
              <w:widowControl/>
              <w:autoSpaceDE/>
              <w:autoSpaceDN/>
              <w:adjustRightInd/>
              <w:ind w:firstLine="709"/>
              <w:jc w:val="both"/>
              <w:rPr>
                <w:rFonts w:eastAsia="Times New Roman"/>
                <w:bCs/>
                <w:lang w:val="ru-RU"/>
              </w:rPr>
            </w:pPr>
          </w:p>
        </w:tc>
        <w:tc>
          <w:tcPr>
            <w:tcW w:w="851" w:type="dxa"/>
          </w:tcPr>
          <w:p w:rsidR="0060730A" w:rsidRPr="00E40E75" w:rsidRDefault="0060730A" w:rsidP="00E40E75">
            <w:pPr>
              <w:widowControl/>
              <w:autoSpaceDE/>
              <w:autoSpaceDN/>
              <w:adjustRightInd/>
              <w:ind w:firstLine="709"/>
              <w:jc w:val="both"/>
              <w:rPr>
                <w:rFonts w:eastAsia="Times New Roman"/>
                <w:bCs/>
                <w:lang w:val="ru-RU"/>
              </w:rPr>
            </w:pPr>
          </w:p>
        </w:tc>
        <w:tc>
          <w:tcPr>
            <w:tcW w:w="1134" w:type="dxa"/>
          </w:tcPr>
          <w:p w:rsidR="0060730A" w:rsidRPr="00E40E75" w:rsidRDefault="0060730A" w:rsidP="00E40E75">
            <w:pPr>
              <w:widowControl/>
              <w:autoSpaceDE/>
              <w:autoSpaceDN/>
              <w:adjustRightInd/>
              <w:ind w:firstLine="709"/>
              <w:jc w:val="both"/>
              <w:rPr>
                <w:rFonts w:eastAsia="Times New Roman"/>
                <w:bCs/>
                <w:lang w:val="ru-RU"/>
              </w:rPr>
            </w:pPr>
          </w:p>
        </w:tc>
        <w:tc>
          <w:tcPr>
            <w:tcW w:w="1134" w:type="dxa"/>
          </w:tcPr>
          <w:p w:rsidR="0060730A" w:rsidRPr="00E40E75" w:rsidRDefault="0060730A" w:rsidP="00E40E75">
            <w:pPr>
              <w:widowControl/>
              <w:autoSpaceDE/>
              <w:autoSpaceDN/>
              <w:adjustRightInd/>
              <w:ind w:firstLine="709"/>
              <w:jc w:val="both"/>
              <w:rPr>
                <w:rFonts w:eastAsia="Times New Roman"/>
                <w:bCs/>
                <w:lang w:val="ru-RU"/>
              </w:rPr>
            </w:pPr>
          </w:p>
        </w:tc>
        <w:tc>
          <w:tcPr>
            <w:tcW w:w="1559" w:type="dxa"/>
          </w:tcPr>
          <w:p w:rsidR="0060730A" w:rsidRPr="00E40E75" w:rsidRDefault="0060730A" w:rsidP="00E40E75">
            <w:pPr>
              <w:widowControl/>
              <w:autoSpaceDE/>
              <w:autoSpaceDN/>
              <w:adjustRightInd/>
              <w:ind w:firstLine="709"/>
              <w:jc w:val="both"/>
              <w:rPr>
                <w:rFonts w:eastAsia="Times New Roman"/>
                <w:bCs/>
                <w:lang w:val="ru-RU"/>
              </w:rPr>
            </w:pPr>
          </w:p>
        </w:tc>
        <w:tc>
          <w:tcPr>
            <w:tcW w:w="1701" w:type="dxa"/>
          </w:tcPr>
          <w:p w:rsidR="0060730A" w:rsidRPr="00E40E75" w:rsidRDefault="0060730A" w:rsidP="00E40E75">
            <w:pPr>
              <w:widowControl/>
              <w:autoSpaceDE/>
              <w:autoSpaceDN/>
              <w:adjustRightInd/>
              <w:ind w:firstLine="709"/>
              <w:jc w:val="both"/>
              <w:rPr>
                <w:rFonts w:eastAsia="Times New Roman"/>
                <w:bCs/>
                <w:lang w:val="ru-RU"/>
              </w:rPr>
            </w:pPr>
          </w:p>
        </w:tc>
      </w:tr>
      <w:tr w:rsidR="0060730A" w:rsidRPr="00E40E75" w:rsidTr="00754A4A">
        <w:tc>
          <w:tcPr>
            <w:tcW w:w="1844" w:type="dxa"/>
          </w:tcPr>
          <w:p w:rsidR="0060730A" w:rsidRPr="00E40E75" w:rsidRDefault="0060730A" w:rsidP="00E40E75">
            <w:pPr>
              <w:widowControl/>
              <w:autoSpaceDE/>
              <w:autoSpaceDN/>
              <w:adjustRightInd/>
              <w:jc w:val="both"/>
              <w:rPr>
                <w:rFonts w:eastAsia="Times New Roman"/>
                <w:bCs/>
                <w:lang w:val="ru-RU"/>
              </w:rPr>
            </w:pPr>
            <w:r w:rsidRPr="00E40E75">
              <w:rPr>
                <w:rFonts w:eastAsia="Times New Roman"/>
                <w:bCs/>
                <w:lang w:val="ru-RU"/>
              </w:rPr>
              <w:t>Школьное дело</w:t>
            </w:r>
          </w:p>
        </w:tc>
        <w:tc>
          <w:tcPr>
            <w:tcW w:w="1417" w:type="dxa"/>
          </w:tcPr>
          <w:p w:rsidR="0060730A" w:rsidRPr="00E40E75" w:rsidRDefault="0060730A" w:rsidP="00E40E75">
            <w:pPr>
              <w:widowControl/>
              <w:autoSpaceDE/>
              <w:autoSpaceDN/>
              <w:adjustRightInd/>
              <w:ind w:firstLine="709"/>
              <w:jc w:val="both"/>
              <w:rPr>
                <w:rFonts w:eastAsia="Times New Roman"/>
                <w:bCs/>
                <w:lang w:val="ru-RU"/>
              </w:rPr>
            </w:pPr>
          </w:p>
        </w:tc>
        <w:tc>
          <w:tcPr>
            <w:tcW w:w="992" w:type="dxa"/>
          </w:tcPr>
          <w:p w:rsidR="0060730A" w:rsidRPr="00E40E75" w:rsidRDefault="0060730A" w:rsidP="00E40E75">
            <w:pPr>
              <w:widowControl/>
              <w:autoSpaceDE/>
              <w:autoSpaceDN/>
              <w:adjustRightInd/>
              <w:ind w:firstLine="709"/>
              <w:jc w:val="both"/>
              <w:rPr>
                <w:rFonts w:eastAsia="Times New Roman"/>
                <w:bCs/>
                <w:lang w:val="ru-RU"/>
              </w:rPr>
            </w:pPr>
          </w:p>
        </w:tc>
        <w:tc>
          <w:tcPr>
            <w:tcW w:w="851" w:type="dxa"/>
          </w:tcPr>
          <w:p w:rsidR="0060730A" w:rsidRPr="00E40E75" w:rsidRDefault="0060730A" w:rsidP="00E40E75">
            <w:pPr>
              <w:widowControl/>
              <w:autoSpaceDE/>
              <w:autoSpaceDN/>
              <w:adjustRightInd/>
              <w:ind w:firstLine="709"/>
              <w:jc w:val="both"/>
              <w:rPr>
                <w:rFonts w:eastAsia="Times New Roman"/>
                <w:bCs/>
                <w:lang w:val="ru-RU"/>
              </w:rPr>
            </w:pPr>
          </w:p>
        </w:tc>
        <w:tc>
          <w:tcPr>
            <w:tcW w:w="1134" w:type="dxa"/>
          </w:tcPr>
          <w:p w:rsidR="0060730A" w:rsidRPr="00E40E75" w:rsidRDefault="0060730A" w:rsidP="00E40E75">
            <w:pPr>
              <w:widowControl/>
              <w:autoSpaceDE/>
              <w:autoSpaceDN/>
              <w:adjustRightInd/>
              <w:ind w:firstLine="709"/>
              <w:jc w:val="both"/>
              <w:rPr>
                <w:rFonts w:eastAsia="Times New Roman"/>
                <w:bCs/>
                <w:lang w:val="ru-RU"/>
              </w:rPr>
            </w:pPr>
          </w:p>
        </w:tc>
        <w:tc>
          <w:tcPr>
            <w:tcW w:w="1134" w:type="dxa"/>
          </w:tcPr>
          <w:p w:rsidR="0060730A" w:rsidRPr="00E40E75" w:rsidRDefault="0060730A" w:rsidP="00E40E75">
            <w:pPr>
              <w:widowControl/>
              <w:autoSpaceDE/>
              <w:autoSpaceDN/>
              <w:adjustRightInd/>
              <w:ind w:firstLine="709"/>
              <w:jc w:val="both"/>
              <w:rPr>
                <w:rFonts w:eastAsia="Times New Roman"/>
                <w:bCs/>
                <w:lang w:val="ru-RU"/>
              </w:rPr>
            </w:pPr>
          </w:p>
        </w:tc>
        <w:tc>
          <w:tcPr>
            <w:tcW w:w="1559" w:type="dxa"/>
          </w:tcPr>
          <w:p w:rsidR="0060730A" w:rsidRPr="00E40E75" w:rsidRDefault="0060730A" w:rsidP="00E40E75">
            <w:pPr>
              <w:widowControl/>
              <w:autoSpaceDE/>
              <w:autoSpaceDN/>
              <w:adjustRightInd/>
              <w:ind w:firstLine="709"/>
              <w:jc w:val="both"/>
              <w:rPr>
                <w:rFonts w:eastAsia="Times New Roman"/>
                <w:bCs/>
                <w:lang w:val="ru-RU"/>
              </w:rPr>
            </w:pPr>
          </w:p>
        </w:tc>
        <w:tc>
          <w:tcPr>
            <w:tcW w:w="1701" w:type="dxa"/>
          </w:tcPr>
          <w:p w:rsidR="0060730A" w:rsidRPr="00E40E75" w:rsidRDefault="0060730A" w:rsidP="00E40E75">
            <w:pPr>
              <w:widowControl/>
              <w:autoSpaceDE/>
              <w:autoSpaceDN/>
              <w:adjustRightInd/>
              <w:ind w:firstLine="709"/>
              <w:jc w:val="both"/>
              <w:rPr>
                <w:rFonts w:eastAsia="Times New Roman"/>
                <w:bCs/>
                <w:lang w:val="ru-RU"/>
              </w:rPr>
            </w:pPr>
          </w:p>
        </w:tc>
      </w:tr>
      <w:tr w:rsidR="0060730A" w:rsidRPr="00E40E75" w:rsidTr="00754A4A">
        <w:tc>
          <w:tcPr>
            <w:tcW w:w="1844" w:type="dxa"/>
          </w:tcPr>
          <w:p w:rsidR="0060730A" w:rsidRPr="00E40E75" w:rsidRDefault="0060730A" w:rsidP="00E40E75">
            <w:pPr>
              <w:widowControl/>
              <w:autoSpaceDE/>
              <w:autoSpaceDN/>
              <w:adjustRightInd/>
              <w:jc w:val="both"/>
              <w:rPr>
                <w:rFonts w:eastAsia="Times New Roman"/>
                <w:bCs/>
                <w:lang w:val="ru-RU"/>
              </w:rPr>
            </w:pPr>
            <w:r w:rsidRPr="00E40E75">
              <w:rPr>
                <w:rFonts w:eastAsia="Times New Roman"/>
                <w:bCs/>
                <w:lang w:val="ru-RU"/>
              </w:rPr>
              <w:t>Районное или областное мероприятие</w:t>
            </w:r>
          </w:p>
        </w:tc>
        <w:tc>
          <w:tcPr>
            <w:tcW w:w="1417" w:type="dxa"/>
          </w:tcPr>
          <w:p w:rsidR="0060730A" w:rsidRPr="00E40E75" w:rsidRDefault="0060730A" w:rsidP="00E40E75">
            <w:pPr>
              <w:widowControl/>
              <w:autoSpaceDE/>
              <w:autoSpaceDN/>
              <w:adjustRightInd/>
              <w:ind w:firstLine="709"/>
              <w:jc w:val="both"/>
              <w:rPr>
                <w:rFonts w:eastAsia="Times New Roman"/>
                <w:bCs/>
                <w:lang w:val="ru-RU"/>
              </w:rPr>
            </w:pPr>
          </w:p>
        </w:tc>
        <w:tc>
          <w:tcPr>
            <w:tcW w:w="992" w:type="dxa"/>
          </w:tcPr>
          <w:p w:rsidR="0060730A" w:rsidRPr="00E40E75" w:rsidRDefault="0060730A" w:rsidP="00E40E75">
            <w:pPr>
              <w:widowControl/>
              <w:autoSpaceDE/>
              <w:autoSpaceDN/>
              <w:adjustRightInd/>
              <w:ind w:firstLine="709"/>
              <w:jc w:val="both"/>
              <w:rPr>
                <w:rFonts w:eastAsia="Times New Roman"/>
                <w:bCs/>
                <w:lang w:val="ru-RU"/>
              </w:rPr>
            </w:pPr>
          </w:p>
        </w:tc>
        <w:tc>
          <w:tcPr>
            <w:tcW w:w="851" w:type="dxa"/>
          </w:tcPr>
          <w:p w:rsidR="0060730A" w:rsidRPr="00E40E75" w:rsidRDefault="0060730A" w:rsidP="00E40E75">
            <w:pPr>
              <w:widowControl/>
              <w:autoSpaceDE/>
              <w:autoSpaceDN/>
              <w:adjustRightInd/>
              <w:ind w:firstLine="709"/>
              <w:jc w:val="both"/>
              <w:rPr>
                <w:rFonts w:eastAsia="Times New Roman"/>
                <w:bCs/>
                <w:lang w:val="ru-RU"/>
              </w:rPr>
            </w:pPr>
          </w:p>
        </w:tc>
        <w:tc>
          <w:tcPr>
            <w:tcW w:w="1134" w:type="dxa"/>
          </w:tcPr>
          <w:p w:rsidR="0060730A" w:rsidRPr="00E40E75" w:rsidRDefault="0060730A" w:rsidP="00E40E75">
            <w:pPr>
              <w:widowControl/>
              <w:autoSpaceDE/>
              <w:autoSpaceDN/>
              <w:adjustRightInd/>
              <w:ind w:firstLine="709"/>
              <w:jc w:val="both"/>
              <w:rPr>
                <w:rFonts w:eastAsia="Times New Roman"/>
                <w:bCs/>
                <w:lang w:val="ru-RU"/>
              </w:rPr>
            </w:pPr>
          </w:p>
        </w:tc>
        <w:tc>
          <w:tcPr>
            <w:tcW w:w="1134" w:type="dxa"/>
          </w:tcPr>
          <w:p w:rsidR="0060730A" w:rsidRPr="00E40E75" w:rsidRDefault="0060730A" w:rsidP="00E40E75">
            <w:pPr>
              <w:widowControl/>
              <w:autoSpaceDE/>
              <w:autoSpaceDN/>
              <w:adjustRightInd/>
              <w:ind w:firstLine="709"/>
              <w:jc w:val="both"/>
              <w:rPr>
                <w:rFonts w:eastAsia="Times New Roman"/>
                <w:bCs/>
                <w:lang w:val="ru-RU"/>
              </w:rPr>
            </w:pPr>
          </w:p>
        </w:tc>
        <w:tc>
          <w:tcPr>
            <w:tcW w:w="1559" w:type="dxa"/>
          </w:tcPr>
          <w:p w:rsidR="0060730A" w:rsidRPr="00E40E75" w:rsidRDefault="0060730A" w:rsidP="00E40E75">
            <w:pPr>
              <w:widowControl/>
              <w:autoSpaceDE/>
              <w:autoSpaceDN/>
              <w:adjustRightInd/>
              <w:ind w:firstLine="709"/>
              <w:jc w:val="both"/>
              <w:rPr>
                <w:rFonts w:eastAsia="Times New Roman"/>
                <w:bCs/>
                <w:lang w:val="ru-RU"/>
              </w:rPr>
            </w:pPr>
          </w:p>
        </w:tc>
        <w:tc>
          <w:tcPr>
            <w:tcW w:w="1701" w:type="dxa"/>
          </w:tcPr>
          <w:p w:rsidR="0060730A" w:rsidRPr="00E40E75" w:rsidRDefault="0060730A" w:rsidP="00E40E75">
            <w:pPr>
              <w:widowControl/>
              <w:autoSpaceDE/>
              <w:autoSpaceDN/>
              <w:adjustRightInd/>
              <w:ind w:firstLine="709"/>
              <w:jc w:val="both"/>
              <w:rPr>
                <w:rFonts w:eastAsia="Times New Roman"/>
                <w:bCs/>
                <w:lang w:val="ru-RU"/>
              </w:rPr>
            </w:pPr>
          </w:p>
        </w:tc>
      </w:tr>
      <w:tr w:rsidR="0060730A" w:rsidRPr="00E40E75" w:rsidTr="00754A4A">
        <w:tc>
          <w:tcPr>
            <w:tcW w:w="1844" w:type="dxa"/>
          </w:tcPr>
          <w:p w:rsidR="0060730A" w:rsidRPr="00E40E75" w:rsidRDefault="0060730A" w:rsidP="00E40E75">
            <w:pPr>
              <w:widowControl/>
              <w:autoSpaceDE/>
              <w:autoSpaceDN/>
              <w:adjustRightInd/>
              <w:jc w:val="both"/>
              <w:rPr>
                <w:rFonts w:eastAsia="Times New Roman"/>
                <w:bCs/>
                <w:lang w:val="ru-RU"/>
              </w:rPr>
            </w:pPr>
            <w:r w:rsidRPr="00E40E75">
              <w:rPr>
                <w:rFonts w:eastAsia="Times New Roman"/>
                <w:bCs/>
                <w:lang w:val="ru-RU"/>
              </w:rPr>
              <w:t>Занятие в кружке, секции, студии и т.п. (указать название):</w:t>
            </w:r>
          </w:p>
        </w:tc>
        <w:tc>
          <w:tcPr>
            <w:tcW w:w="1417" w:type="dxa"/>
          </w:tcPr>
          <w:p w:rsidR="0060730A" w:rsidRPr="00E40E75" w:rsidRDefault="0060730A" w:rsidP="00E40E75">
            <w:pPr>
              <w:widowControl/>
              <w:autoSpaceDE/>
              <w:autoSpaceDN/>
              <w:adjustRightInd/>
              <w:ind w:firstLine="709"/>
              <w:jc w:val="both"/>
              <w:rPr>
                <w:rFonts w:eastAsia="Times New Roman"/>
                <w:bCs/>
                <w:lang w:val="ru-RU"/>
              </w:rPr>
            </w:pPr>
          </w:p>
        </w:tc>
        <w:tc>
          <w:tcPr>
            <w:tcW w:w="992" w:type="dxa"/>
          </w:tcPr>
          <w:p w:rsidR="0060730A" w:rsidRPr="00E40E75" w:rsidRDefault="0060730A" w:rsidP="00E40E75">
            <w:pPr>
              <w:widowControl/>
              <w:autoSpaceDE/>
              <w:autoSpaceDN/>
              <w:adjustRightInd/>
              <w:ind w:firstLine="709"/>
              <w:jc w:val="both"/>
              <w:rPr>
                <w:rFonts w:eastAsia="Times New Roman"/>
                <w:bCs/>
                <w:lang w:val="ru-RU"/>
              </w:rPr>
            </w:pPr>
          </w:p>
        </w:tc>
        <w:tc>
          <w:tcPr>
            <w:tcW w:w="851" w:type="dxa"/>
          </w:tcPr>
          <w:p w:rsidR="0060730A" w:rsidRPr="00E40E75" w:rsidRDefault="0060730A" w:rsidP="00E40E75">
            <w:pPr>
              <w:widowControl/>
              <w:autoSpaceDE/>
              <w:autoSpaceDN/>
              <w:adjustRightInd/>
              <w:ind w:firstLine="709"/>
              <w:jc w:val="both"/>
              <w:rPr>
                <w:rFonts w:eastAsia="Times New Roman"/>
                <w:bCs/>
                <w:lang w:val="ru-RU"/>
              </w:rPr>
            </w:pPr>
          </w:p>
        </w:tc>
        <w:tc>
          <w:tcPr>
            <w:tcW w:w="1134" w:type="dxa"/>
          </w:tcPr>
          <w:p w:rsidR="0060730A" w:rsidRPr="00E40E75" w:rsidRDefault="0060730A" w:rsidP="00E40E75">
            <w:pPr>
              <w:widowControl/>
              <w:autoSpaceDE/>
              <w:autoSpaceDN/>
              <w:adjustRightInd/>
              <w:ind w:firstLine="709"/>
              <w:jc w:val="both"/>
              <w:rPr>
                <w:rFonts w:eastAsia="Times New Roman"/>
                <w:bCs/>
                <w:lang w:val="ru-RU"/>
              </w:rPr>
            </w:pPr>
          </w:p>
        </w:tc>
        <w:tc>
          <w:tcPr>
            <w:tcW w:w="1134" w:type="dxa"/>
          </w:tcPr>
          <w:p w:rsidR="0060730A" w:rsidRPr="00E40E75" w:rsidRDefault="0060730A" w:rsidP="00E40E75">
            <w:pPr>
              <w:widowControl/>
              <w:autoSpaceDE/>
              <w:autoSpaceDN/>
              <w:adjustRightInd/>
              <w:ind w:firstLine="709"/>
              <w:jc w:val="both"/>
              <w:rPr>
                <w:rFonts w:eastAsia="Times New Roman"/>
                <w:bCs/>
                <w:lang w:val="ru-RU"/>
              </w:rPr>
            </w:pPr>
          </w:p>
        </w:tc>
        <w:tc>
          <w:tcPr>
            <w:tcW w:w="1559" w:type="dxa"/>
          </w:tcPr>
          <w:p w:rsidR="0060730A" w:rsidRPr="00E40E75" w:rsidRDefault="0060730A" w:rsidP="00E40E75">
            <w:pPr>
              <w:widowControl/>
              <w:autoSpaceDE/>
              <w:autoSpaceDN/>
              <w:adjustRightInd/>
              <w:ind w:firstLine="709"/>
              <w:jc w:val="both"/>
              <w:rPr>
                <w:rFonts w:eastAsia="Times New Roman"/>
                <w:bCs/>
                <w:lang w:val="ru-RU"/>
              </w:rPr>
            </w:pPr>
          </w:p>
        </w:tc>
        <w:tc>
          <w:tcPr>
            <w:tcW w:w="1701" w:type="dxa"/>
          </w:tcPr>
          <w:p w:rsidR="0060730A" w:rsidRPr="00E40E75" w:rsidRDefault="0060730A" w:rsidP="00E40E75">
            <w:pPr>
              <w:widowControl/>
              <w:autoSpaceDE/>
              <w:autoSpaceDN/>
              <w:adjustRightInd/>
              <w:ind w:firstLine="709"/>
              <w:jc w:val="both"/>
              <w:rPr>
                <w:rFonts w:eastAsia="Times New Roman"/>
                <w:bCs/>
                <w:lang w:val="ru-RU"/>
              </w:rPr>
            </w:pPr>
          </w:p>
        </w:tc>
      </w:tr>
      <w:tr w:rsidR="0060730A" w:rsidRPr="00E40E75" w:rsidTr="00754A4A">
        <w:tc>
          <w:tcPr>
            <w:tcW w:w="1844" w:type="dxa"/>
          </w:tcPr>
          <w:p w:rsidR="0060730A" w:rsidRPr="00E40E75" w:rsidRDefault="0060730A" w:rsidP="00E40E75">
            <w:pPr>
              <w:widowControl/>
              <w:autoSpaceDE/>
              <w:autoSpaceDN/>
              <w:adjustRightInd/>
              <w:jc w:val="both"/>
              <w:rPr>
                <w:rFonts w:eastAsia="Times New Roman"/>
                <w:bCs/>
                <w:lang w:val="ru-RU"/>
              </w:rPr>
            </w:pPr>
            <w:r w:rsidRPr="00E40E75">
              <w:rPr>
                <w:rFonts w:eastAsia="Times New Roman"/>
                <w:bCs/>
                <w:lang w:val="ru-RU"/>
              </w:rPr>
              <w:t>ОДО «Веселые нотки»</w:t>
            </w:r>
          </w:p>
        </w:tc>
        <w:tc>
          <w:tcPr>
            <w:tcW w:w="1417" w:type="dxa"/>
          </w:tcPr>
          <w:p w:rsidR="0060730A" w:rsidRPr="00E40E75" w:rsidRDefault="0060730A" w:rsidP="00E40E75">
            <w:pPr>
              <w:widowControl/>
              <w:autoSpaceDE/>
              <w:autoSpaceDN/>
              <w:adjustRightInd/>
              <w:ind w:firstLine="709"/>
              <w:jc w:val="both"/>
              <w:rPr>
                <w:rFonts w:eastAsia="Times New Roman"/>
                <w:bCs/>
                <w:lang w:val="ru-RU"/>
              </w:rPr>
            </w:pPr>
          </w:p>
        </w:tc>
        <w:tc>
          <w:tcPr>
            <w:tcW w:w="992" w:type="dxa"/>
          </w:tcPr>
          <w:p w:rsidR="0060730A" w:rsidRPr="00E40E75" w:rsidRDefault="0060730A" w:rsidP="00E40E75">
            <w:pPr>
              <w:widowControl/>
              <w:autoSpaceDE/>
              <w:autoSpaceDN/>
              <w:adjustRightInd/>
              <w:ind w:firstLine="709"/>
              <w:jc w:val="both"/>
              <w:rPr>
                <w:rFonts w:eastAsia="Times New Roman"/>
                <w:bCs/>
                <w:lang w:val="ru-RU"/>
              </w:rPr>
            </w:pPr>
          </w:p>
        </w:tc>
        <w:tc>
          <w:tcPr>
            <w:tcW w:w="851" w:type="dxa"/>
          </w:tcPr>
          <w:p w:rsidR="0060730A" w:rsidRPr="00E40E75" w:rsidRDefault="0060730A" w:rsidP="00E40E75">
            <w:pPr>
              <w:widowControl/>
              <w:autoSpaceDE/>
              <w:autoSpaceDN/>
              <w:adjustRightInd/>
              <w:ind w:firstLine="709"/>
              <w:jc w:val="both"/>
              <w:rPr>
                <w:rFonts w:eastAsia="Times New Roman"/>
                <w:bCs/>
                <w:lang w:val="ru-RU"/>
              </w:rPr>
            </w:pPr>
          </w:p>
        </w:tc>
        <w:tc>
          <w:tcPr>
            <w:tcW w:w="1134" w:type="dxa"/>
          </w:tcPr>
          <w:p w:rsidR="0060730A" w:rsidRPr="00E40E75" w:rsidRDefault="0060730A" w:rsidP="00E40E75">
            <w:pPr>
              <w:widowControl/>
              <w:autoSpaceDE/>
              <w:autoSpaceDN/>
              <w:adjustRightInd/>
              <w:ind w:firstLine="709"/>
              <w:jc w:val="both"/>
              <w:rPr>
                <w:rFonts w:eastAsia="Times New Roman"/>
                <w:bCs/>
                <w:lang w:val="ru-RU"/>
              </w:rPr>
            </w:pPr>
          </w:p>
        </w:tc>
        <w:tc>
          <w:tcPr>
            <w:tcW w:w="1134" w:type="dxa"/>
          </w:tcPr>
          <w:p w:rsidR="0060730A" w:rsidRPr="00E40E75" w:rsidRDefault="0060730A" w:rsidP="00E40E75">
            <w:pPr>
              <w:widowControl/>
              <w:autoSpaceDE/>
              <w:autoSpaceDN/>
              <w:adjustRightInd/>
              <w:ind w:firstLine="709"/>
              <w:jc w:val="both"/>
              <w:rPr>
                <w:rFonts w:eastAsia="Times New Roman"/>
                <w:bCs/>
                <w:lang w:val="ru-RU"/>
              </w:rPr>
            </w:pPr>
          </w:p>
        </w:tc>
        <w:tc>
          <w:tcPr>
            <w:tcW w:w="1559" w:type="dxa"/>
          </w:tcPr>
          <w:p w:rsidR="0060730A" w:rsidRPr="00E40E75" w:rsidRDefault="0060730A" w:rsidP="00E40E75">
            <w:pPr>
              <w:widowControl/>
              <w:autoSpaceDE/>
              <w:autoSpaceDN/>
              <w:adjustRightInd/>
              <w:ind w:firstLine="709"/>
              <w:jc w:val="both"/>
              <w:rPr>
                <w:rFonts w:eastAsia="Times New Roman"/>
                <w:bCs/>
                <w:lang w:val="ru-RU"/>
              </w:rPr>
            </w:pPr>
          </w:p>
        </w:tc>
        <w:tc>
          <w:tcPr>
            <w:tcW w:w="1701" w:type="dxa"/>
          </w:tcPr>
          <w:p w:rsidR="0060730A" w:rsidRPr="00E40E75" w:rsidRDefault="0060730A" w:rsidP="00E40E75">
            <w:pPr>
              <w:widowControl/>
              <w:autoSpaceDE/>
              <w:autoSpaceDN/>
              <w:adjustRightInd/>
              <w:ind w:firstLine="709"/>
              <w:jc w:val="both"/>
              <w:rPr>
                <w:rFonts w:eastAsia="Times New Roman"/>
                <w:bCs/>
                <w:lang w:val="ru-RU"/>
              </w:rPr>
            </w:pPr>
          </w:p>
        </w:tc>
      </w:tr>
    </w:tbl>
    <w:p w:rsidR="0060730A" w:rsidRPr="00E40E75" w:rsidRDefault="0060730A" w:rsidP="00E40E75">
      <w:pPr>
        <w:widowControl/>
        <w:autoSpaceDE/>
        <w:autoSpaceDN/>
        <w:adjustRightInd/>
        <w:ind w:firstLine="709"/>
        <w:jc w:val="both"/>
        <w:rPr>
          <w:rFonts w:eastAsia="Times New Roman"/>
          <w:bCs/>
          <w:lang w:val="ru-RU"/>
        </w:rPr>
      </w:pPr>
      <w:r w:rsidRPr="00E40E75">
        <w:rPr>
          <w:rFonts w:eastAsia="Times New Roman"/>
          <w:bCs/>
          <w:lang w:val="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общеобразовательного учреждения.</w:t>
      </w:r>
    </w:p>
    <w:p w:rsidR="0060730A" w:rsidRPr="00E40E75" w:rsidRDefault="0060730A" w:rsidP="00E40E75">
      <w:pPr>
        <w:widowControl/>
        <w:autoSpaceDE/>
        <w:autoSpaceDN/>
        <w:adjustRightInd/>
        <w:jc w:val="both"/>
        <w:rPr>
          <w:rFonts w:eastAsia="Times New Roman"/>
          <w:b/>
          <w:bCs/>
          <w:sz w:val="20"/>
          <w:szCs w:val="20"/>
          <w:lang w:val="ru-RU"/>
        </w:rPr>
      </w:pPr>
    </w:p>
    <w:p w:rsidR="004D7FD8" w:rsidRPr="00E40E75" w:rsidRDefault="004D7FD8" w:rsidP="00E40E75">
      <w:pPr>
        <w:widowControl/>
        <w:ind w:firstLine="709"/>
        <w:jc w:val="center"/>
        <w:rPr>
          <w:rFonts w:eastAsia="Times New Roman"/>
          <w:b/>
          <w:bCs/>
          <w:lang w:val="ru-RU"/>
        </w:rPr>
      </w:pPr>
      <w:r w:rsidRPr="00E40E75">
        <w:rPr>
          <w:rFonts w:eastAsia="Times New Roman"/>
          <w:b/>
          <w:bCs/>
          <w:lang w:val="ru-RU"/>
        </w:rPr>
        <w:t>Ожидаемые результаты:</w:t>
      </w:r>
    </w:p>
    <w:p w:rsidR="004D7FD8" w:rsidRPr="00E40E75" w:rsidRDefault="004D7FD8" w:rsidP="00F07B12">
      <w:pPr>
        <w:widowControl/>
        <w:numPr>
          <w:ilvl w:val="0"/>
          <w:numId w:val="59"/>
        </w:numPr>
        <w:ind w:left="0"/>
        <w:jc w:val="both"/>
        <w:rPr>
          <w:rFonts w:eastAsia="Times New Roman"/>
          <w:lang w:val="ru-RU"/>
        </w:rPr>
      </w:pPr>
      <w:r w:rsidRPr="00E40E75">
        <w:rPr>
          <w:rFonts w:eastAsia="Times New Roman"/>
          <w:lang w:val="ru-RU"/>
        </w:rPr>
        <w:t>развитие индивидуальности каждого ребёнка в процессе самоопределения в системе внеурочной деятельности;</w:t>
      </w:r>
    </w:p>
    <w:p w:rsidR="004D7FD8" w:rsidRPr="00E40E75" w:rsidRDefault="004D7FD8" w:rsidP="00F07B12">
      <w:pPr>
        <w:widowControl/>
        <w:numPr>
          <w:ilvl w:val="0"/>
          <w:numId w:val="59"/>
        </w:numPr>
        <w:ind w:left="0"/>
        <w:jc w:val="both"/>
        <w:rPr>
          <w:rFonts w:eastAsia="Times New Roman"/>
          <w:lang w:val="ru-RU"/>
        </w:rPr>
      </w:pPr>
      <w:r w:rsidRPr="00E40E75">
        <w:rPr>
          <w:rFonts w:eastAsia="Times New Roman"/>
          <w:lang w:val="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4D7FD8" w:rsidRPr="00E40E75" w:rsidRDefault="004D7FD8" w:rsidP="00F07B12">
      <w:pPr>
        <w:widowControl/>
        <w:numPr>
          <w:ilvl w:val="0"/>
          <w:numId w:val="59"/>
        </w:numPr>
        <w:ind w:left="0"/>
        <w:jc w:val="both"/>
        <w:rPr>
          <w:rFonts w:eastAsia="Times New Roman"/>
          <w:lang w:val="ru-RU"/>
        </w:rPr>
      </w:pPr>
      <w:r w:rsidRPr="00E40E75">
        <w:rPr>
          <w:rFonts w:eastAsia="Times New Roman"/>
          <w:lang w:val="ru-RU"/>
        </w:rPr>
        <w:t>формирование позитивных отношений школьника к базовым ценностям общества (человек, семья, Отечество, природа, мир, знания, труд, культура),</w:t>
      </w:r>
    </w:p>
    <w:p w:rsidR="004D7FD8" w:rsidRPr="00E40E75" w:rsidRDefault="004D7FD8" w:rsidP="00F07B12">
      <w:pPr>
        <w:widowControl/>
        <w:numPr>
          <w:ilvl w:val="0"/>
          <w:numId w:val="59"/>
        </w:numPr>
        <w:ind w:left="0"/>
        <w:jc w:val="both"/>
        <w:rPr>
          <w:rFonts w:eastAsia="Times New Roman"/>
          <w:lang w:val="ru-RU"/>
        </w:rPr>
      </w:pPr>
      <w:r w:rsidRPr="00E40E75">
        <w:rPr>
          <w:rFonts w:eastAsia="Times New Roman"/>
          <w:lang w:val="ru-RU"/>
        </w:rPr>
        <w:t>ценностного отношения к социальной реальности в целом;</w:t>
      </w:r>
    </w:p>
    <w:p w:rsidR="004D7FD8" w:rsidRPr="00E40E75" w:rsidRDefault="004D7FD8" w:rsidP="00F07B12">
      <w:pPr>
        <w:widowControl/>
        <w:numPr>
          <w:ilvl w:val="0"/>
          <w:numId w:val="59"/>
        </w:numPr>
        <w:ind w:left="0"/>
        <w:jc w:val="both"/>
        <w:rPr>
          <w:rFonts w:eastAsia="Times New Roman"/>
          <w:lang w:val="ru-RU"/>
        </w:rPr>
      </w:pPr>
      <w:r w:rsidRPr="00E40E75">
        <w:rPr>
          <w:rFonts w:eastAsia="Times New Roman"/>
          <w:lang w:val="ru-RU"/>
        </w:rPr>
        <w:t>воспитание уважительного отношения к своему селу, школе;</w:t>
      </w:r>
    </w:p>
    <w:p w:rsidR="004D7FD8" w:rsidRPr="00E40E75" w:rsidRDefault="004D7FD8" w:rsidP="00F07B12">
      <w:pPr>
        <w:widowControl/>
        <w:numPr>
          <w:ilvl w:val="0"/>
          <w:numId w:val="59"/>
        </w:numPr>
        <w:ind w:left="0"/>
        <w:jc w:val="both"/>
        <w:rPr>
          <w:rFonts w:eastAsia="Times New Roman"/>
          <w:lang w:val="ru-RU"/>
        </w:rPr>
      </w:pPr>
      <w:r w:rsidRPr="00E40E75">
        <w:rPr>
          <w:rFonts w:eastAsia="Times New Roman"/>
          <w:lang w:val="ru-RU"/>
        </w:rPr>
        <w:t>получение школьником опыта самостоятельного социального действия;</w:t>
      </w:r>
    </w:p>
    <w:p w:rsidR="004D7FD8" w:rsidRPr="00E40E75" w:rsidRDefault="004D7FD8" w:rsidP="00F07B12">
      <w:pPr>
        <w:widowControl/>
        <w:numPr>
          <w:ilvl w:val="0"/>
          <w:numId w:val="59"/>
        </w:numPr>
        <w:ind w:left="0"/>
        <w:jc w:val="both"/>
        <w:rPr>
          <w:rFonts w:eastAsia="Times New Roman"/>
          <w:lang w:val="ru-RU"/>
        </w:rPr>
      </w:pPr>
      <w:r w:rsidRPr="00E40E75">
        <w:rPr>
          <w:rFonts w:eastAsia="Times New Roman"/>
          <w:lang w:val="ru-RU"/>
        </w:rPr>
        <w:t>формирования коммуникативной, этической, социальной, гражданской компетентности школьников;</w:t>
      </w:r>
    </w:p>
    <w:p w:rsidR="004D7FD8" w:rsidRPr="00E40E75" w:rsidRDefault="004D7FD8" w:rsidP="00F07B12">
      <w:pPr>
        <w:widowControl/>
        <w:numPr>
          <w:ilvl w:val="0"/>
          <w:numId w:val="59"/>
        </w:numPr>
        <w:ind w:left="0"/>
        <w:jc w:val="both"/>
        <w:rPr>
          <w:rFonts w:eastAsia="Times New Roman"/>
          <w:lang w:val="ru-RU"/>
        </w:rPr>
      </w:pPr>
      <w:r w:rsidRPr="00E40E75">
        <w:rPr>
          <w:rFonts w:eastAsia="Times New Roman"/>
          <w:lang w:val="ru-RU"/>
        </w:rPr>
        <w:t>воспитание у детей толерантности, навыков здорового образа жизни;</w:t>
      </w:r>
    </w:p>
    <w:p w:rsidR="004D7FD8" w:rsidRPr="00E40E75" w:rsidRDefault="004D7FD8" w:rsidP="00F07B12">
      <w:pPr>
        <w:widowControl/>
        <w:numPr>
          <w:ilvl w:val="0"/>
          <w:numId w:val="59"/>
        </w:numPr>
        <w:ind w:left="0"/>
        <w:jc w:val="both"/>
        <w:rPr>
          <w:rFonts w:eastAsia="Times New Roman"/>
          <w:lang w:val="ru-RU"/>
        </w:rPr>
      </w:pPr>
      <w:r w:rsidRPr="00E40E75">
        <w:rPr>
          <w:rFonts w:eastAsia="Times New Roman"/>
          <w:lang w:val="ru-RU"/>
        </w:rPr>
        <w:t>формирование чувства гражданственности и патриотизма, правовой культуры,</w:t>
      </w:r>
    </w:p>
    <w:p w:rsidR="004D7FD8" w:rsidRPr="00E40E75" w:rsidRDefault="004D7FD8" w:rsidP="00F07B12">
      <w:pPr>
        <w:numPr>
          <w:ilvl w:val="0"/>
          <w:numId w:val="59"/>
        </w:numPr>
        <w:ind w:left="0"/>
        <w:jc w:val="both"/>
        <w:rPr>
          <w:b/>
          <w:lang w:val="ru-RU"/>
        </w:rPr>
      </w:pPr>
      <w:r w:rsidRPr="00E40E75">
        <w:rPr>
          <w:rFonts w:eastAsia="Times New Roman"/>
          <w:lang w:val="ru-RU"/>
        </w:rPr>
        <w:t>осознанного отношения к профессиональному самоопределению</w:t>
      </w:r>
    </w:p>
    <w:p w:rsidR="004D7FD8" w:rsidRPr="00E40E75" w:rsidRDefault="004D7FD8" w:rsidP="00E40E75">
      <w:pPr>
        <w:jc w:val="center"/>
        <w:rPr>
          <w:rFonts w:eastAsia="Times New Roman"/>
          <w:lang w:val="ru-RU"/>
        </w:rPr>
      </w:pPr>
    </w:p>
    <w:p w:rsidR="00D25154" w:rsidRPr="00E40E75" w:rsidRDefault="00D25154" w:rsidP="00E40E75">
      <w:pPr>
        <w:jc w:val="center"/>
        <w:rPr>
          <w:b/>
          <w:lang w:val="ru-RU"/>
        </w:rPr>
      </w:pPr>
      <w:r w:rsidRPr="00E40E75">
        <w:rPr>
          <w:b/>
          <w:lang w:val="ru-RU"/>
        </w:rPr>
        <w:t>3.</w:t>
      </w:r>
      <w:r w:rsidR="00754A4A" w:rsidRPr="00E40E75">
        <w:rPr>
          <w:b/>
          <w:lang w:val="ru-RU"/>
        </w:rPr>
        <w:t>4</w:t>
      </w:r>
      <w:r w:rsidRPr="00E40E75">
        <w:rPr>
          <w:b/>
          <w:lang w:val="ru-RU"/>
        </w:rPr>
        <w:t>. Система условий реализации</w:t>
      </w:r>
      <w:r w:rsidR="00C33D6C" w:rsidRPr="00E40E75">
        <w:rPr>
          <w:b/>
          <w:lang w:val="ru-RU"/>
        </w:rPr>
        <w:t>основной образовательной программы начального общего образования</w:t>
      </w:r>
    </w:p>
    <w:p w:rsidR="00D25154" w:rsidRPr="00E40E75" w:rsidRDefault="00924310" w:rsidP="00E40E75">
      <w:pPr>
        <w:ind w:firstLine="720"/>
        <w:jc w:val="both"/>
        <w:rPr>
          <w:iCs/>
          <w:lang w:val="ru-RU"/>
        </w:rPr>
      </w:pPr>
      <w:r w:rsidRPr="00E40E75">
        <w:rPr>
          <w:iCs/>
          <w:lang w:val="ru-RU"/>
        </w:rPr>
        <w:t xml:space="preserve">Система условий реализации </w:t>
      </w:r>
      <w:r w:rsidRPr="00E40E75">
        <w:rPr>
          <w:lang w:val="ru-RU"/>
        </w:rPr>
        <w:t>основной образовательной программы начального общего образования</w:t>
      </w:r>
      <w:r w:rsidR="00573525" w:rsidRPr="00E40E75">
        <w:rPr>
          <w:iCs/>
          <w:lang w:val="ru-RU"/>
        </w:rPr>
        <w:t xml:space="preserve">содержит </w:t>
      </w:r>
      <w:r w:rsidR="009A2B40" w:rsidRPr="00E40E75">
        <w:rPr>
          <w:iCs/>
          <w:lang w:val="ru-RU"/>
        </w:rPr>
        <w:t>описание имеющихся в МБОУ</w:t>
      </w:r>
      <w:r w:rsidR="00B750D2" w:rsidRPr="00E40E75">
        <w:rPr>
          <w:lang w:val="ru-RU"/>
        </w:rPr>
        <w:t>«</w:t>
      </w:r>
      <w:r w:rsidR="003C6A8E" w:rsidRPr="00E40E75">
        <w:rPr>
          <w:lang w:val="ru-RU"/>
        </w:rPr>
        <w:t>Наголенская</w:t>
      </w:r>
      <w:r w:rsidR="00B750D2" w:rsidRPr="00E40E75">
        <w:rPr>
          <w:lang w:val="ru-RU"/>
        </w:rPr>
        <w:t xml:space="preserve"> средняя общеобразовательная школа»</w:t>
      </w:r>
      <w:r w:rsidR="00B750D2" w:rsidRPr="00E40E75">
        <w:rPr>
          <w:iCs/>
          <w:lang w:val="ru-RU"/>
        </w:rPr>
        <w:t xml:space="preserve"> условий: кадровых, психолого-педагогических, финансовых, материально-технических.У</w:t>
      </w:r>
      <w:r w:rsidR="00D25154" w:rsidRPr="00E40E75">
        <w:rPr>
          <w:iCs/>
          <w:lang w:val="ru-RU"/>
        </w:rPr>
        <w:t>чебно-методическое и информационное</w:t>
      </w:r>
      <w:r w:rsidR="00B750D2" w:rsidRPr="00E40E75">
        <w:rPr>
          <w:iCs/>
          <w:lang w:val="ru-RU"/>
        </w:rPr>
        <w:t xml:space="preserve"> обеспечение </w:t>
      </w:r>
      <w:r w:rsidR="00D25154" w:rsidRPr="00E40E75">
        <w:rPr>
          <w:iCs/>
          <w:lang w:val="ru-RU"/>
        </w:rPr>
        <w:t xml:space="preserve"> образуют в совокупности систему условий  для реализации </w:t>
      </w:r>
      <w:r w:rsidR="00D25154" w:rsidRPr="00E40E75">
        <w:rPr>
          <w:lang w:val="ru-RU"/>
        </w:rPr>
        <w:t>основной образовательной программы начального общего образования МБОУ «</w:t>
      </w:r>
      <w:r w:rsidR="003C6A8E" w:rsidRPr="00E40E75">
        <w:rPr>
          <w:lang w:val="ru-RU"/>
        </w:rPr>
        <w:t>Наголенская</w:t>
      </w:r>
      <w:r w:rsidR="00D25154" w:rsidRPr="00E40E75">
        <w:rPr>
          <w:lang w:val="ru-RU"/>
        </w:rPr>
        <w:t xml:space="preserve"> средняя общеобразовательная школа»</w:t>
      </w:r>
      <w:r w:rsidR="00D25154" w:rsidRPr="00E40E75">
        <w:rPr>
          <w:iCs/>
          <w:lang w:val="ru-RU"/>
        </w:rPr>
        <w:t>.</w:t>
      </w:r>
    </w:p>
    <w:p w:rsidR="0060730A" w:rsidRPr="00E40E75" w:rsidRDefault="0060730A" w:rsidP="00E40E75">
      <w:pPr>
        <w:pStyle w:val="16"/>
        <w:spacing w:before="0" w:after="0" w:line="240" w:lineRule="auto"/>
        <w:rPr>
          <w:sz w:val="24"/>
          <w:szCs w:val="24"/>
        </w:rPr>
      </w:pPr>
      <w:bookmarkStart w:id="5" w:name="_Toc231266290"/>
    </w:p>
    <w:p w:rsidR="00D25154" w:rsidRPr="00E40E75" w:rsidRDefault="00D25154" w:rsidP="00E40E75">
      <w:pPr>
        <w:pStyle w:val="16"/>
        <w:spacing w:before="0" w:after="0" w:line="240" w:lineRule="auto"/>
        <w:rPr>
          <w:sz w:val="24"/>
          <w:szCs w:val="24"/>
        </w:rPr>
      </w:pPr>
      <w:r w:rsidRPr="00E40E75">
        <w:rPr>
          <w:sz w:val="24"/>
          <w:szCs w:val="24"/>
        </w:rPr>
        <w:t>3.</w:t>
      </w:r>
      <w:r w:rsidR="00754A4A" w:rsidRPr="00E40E75">
        <w:rPr>
          <w:sz w:val="24"/>
          <w:szCs w:val="24"/>
        </w:rPr>
        <w:t>4</w:t>
      </w:r>
      <w:r w:rsidRPr="00E40E75">
        <w:rPr>
          <w:sz w:val="24"/>
          <w:szCs w:val="24"/>
        </w:rPr>
        <w:t xml:space="preserve">.1. </w:t>
      </w:r>
      <w:r w:rsidR="00C33D6C" w:rsidRPr="00E40E75">
        <w:rPr>
          <w:sz w:val="24"/>
          <w:szCs w:val="24"/>
        </w:rPr>
        <w:t xml:space="preserve">Кадровые условия реализации основной образовательной программы </w:t>
      </w:r>
      <w:r w:rsidRPr="00E40E75">
        <w:rPr>
          <w:sz w:val="24"/>
          <w:szCs w:val="24"/>
        </w:rPr>
        <w:t>начального общего образования</w:t>
      </w:r>
      <w:bookmarkEnd w:id="5"/>
    </w:p>
    <w:p w:rsidR="00D25154" w:rsidRPr="00E40E75" w:rsidRDefault="00D25154" w:rsidP="00E40E75">
      <w:pPr>
        <w:ind w:firstLine="720"/>
        <w:jc w:val="both"/>
        <w:rPr>
          <w:lang w:val="ru-RU"/>
        </w:rPr>
      </w:pPr>
      <w:r w:rsidRPr="00E40E75">
        <w:rPr>
          <w:lang w:val="ru-RU"/>
        </w:rPr>
        <w:t xml:space="preserve">Кадры начальной школы имеют базовое профессиональное образование и </w:t>
      </w:r>
      <w:r w:rsidRPr="00E40E75">
        <w:rPr>
          <w:iCs/>
          <w:lang w:val="ru-RU"/>
        </w:rPr>
        <w:t>необходимую квалификацию,</w:t>
      </w:r>
      <w:r w:rsidRPr="00E40E75">
        <w:rPr>
          <w:lang w:val="ru-RU"/>
        </w:rPr>
        <w:t xml:space="preserve">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724733" w:rsidRPr="00E40E75" w:rsidRDefault="00724733" w:rsidP="00E40E75">
      <w:pPr>
        <w:ind w:firstLine="720"/>
        <w:jc w:val="both"/>
        <w:rPr>
          <w:lang w:val="ru-RU"/>
        </w:rPr>
      </w:pPr>
    </w:p>
    <w:tbl>
      <w:tblPr>
        <w:tblW w:w="1040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0"/>
        <w:gridCol w:w="2339"/>
        <w:gridCol w:w="1181"/>
        <w:gridCol w:w="2503"/>
        <w:gridCol w:w="2392"/>
      </w:tblGrid>
      <w:tr w:rsidR="00825288" w:rsidRPr="00E40E75" w:rsidTr="00F614A7">
        <w:trPr>
          <w:trHeight w:val="143"/>
        </w:trPr>
        <w:tc>
          <w:tcPr>
            <w:tcW w:w="2221" w:type="dxa"/>
            <w:vMerge w:val="restart"/>
            <w:tcBorders>
              <w:top w:val="outset" w:sz="6" w:space="0" w:color="auto"/>
              <w:left w:val="outset" w:sz="6" w:space="0" w:color="auto"/>
              <w:bottom w:val="outset" w:sz="6" w:space="0" w:color="auto"/>
              <w:right w:val="outset" w:sz="6" w:space="0" w:color="auto"/>
            </w:tcBorders>
            <w:hideMark/>
          </w:tcPr>
          <w:p w:rsidR="00EE1AF6" w:rsidRPr="00E40E75" w:rsidRDefault="00361134" w:rsidP="00E40E75">
            <w:pPr>
              <w:widowControl/>
              <w:autoSpaceDE/>
              <w:autoSpaceDN/>
              <w:adjustRightInd/>
              <w:jc w:val="center"/>
              <w:rPr>
                <w:rFonts w:eastAsia="Times New Roman"/>
                <w:lang w:val="ru-RU"/>
              </w:rPr>
            </w:pPr>
            <w:r w:rsidRPr="00E40E75">
              <w:rPr>
                <w:rFonts w:eastAsia="Times New Roman"/>
                <w:b/>
                <w:bCs/>
                <w:lang w:val="ru-RU"/>
              </w:rPr>
              <w:t>Должность</w:t>
            </w:r>
          </w:p>
        </w:tc>
        <w:tc>
          <w:tcPr>
            <w:tcW w:w="2275" w:type="dxa"/>
            <w:vMerge w:val="restart"/>
            <w:tcBorders>
              <w:top w:val="outset" w:sz="6" w:space="0" w:color="auto"/>
              <w:left w:val="outset" w:sz="6" w:space="0" w:color="auto"/>
              <w:bottom w:val="outset" w:sz="6" w:space="0" w:color="auto"/>
              <w:right w:val="outset" w:sz="6" w:space="0" w:color="auto"/>
            </w:tcBorders>
            <w:hideMark/>
          </w:tcPr>
          <w:p w:rsidR="00EE1AF6" w:rsidRPr="00E40E75" w:rsidRDefault="00361134" w:rsidP="00E40E75">
            <w:pPr>
              <w:widowControl/>
              <w:autoSpaceDE/>
              <w:autoSpaceDN/>
              <w:adjustRightInd/>
              <w:jc w:val="center"/>
              <w:rPr>
                <w:rFonts w:eastAsia="Times New Roman"/>
                <w:lang w:val="ru-RU"/>
              </w:rPr>
            </w:pPr>
            <w:r w:rsidRPr="00E40E75">
              <w:rPr>
                <w:rFonts w:eastAsia="Times New Roman"/>
                <w:b/>
                <w:bCs/>
                <w:lang w:val="ru-RU"/>
              </w:rPr>
              <w:t>Должностные обязанности</w:t>
            </w:r>
          </w:p>
        </w:tc>
        <w:tc>
          <w:tcPr>
            <w:tcW w:w="1149" w:type="dxa"/>
            <w:vMerge w:val="restart"/>
            <w:tcBorders>
              <w:top w:val="outset" w:sz="6" w:space="0" w:color="auto"/>
              <w:left w:val="outset" w:sz="6" w:space="0" w:color="auto"/>
              <w:right w:val="outset" w:sz="6" w:space="0" w:color="auto"/>
            </w:tcBorders>
            <w:hideMark/>
          </w:tcPr>
          <w:p w:rsidR="00EE1AF6" w:rsidRPr="00E40E75" w:rsidRDefault="00361134" w:rsidP="00E40E75">
            <w:pPr>
              <w:widowControl/>
              <w:autoSpaceDE/>
              <w:autoSpaceDN/>
              <w:adjustRightInd/>
              <w:jc w:val="center"/>
              <w:rPr>
                <w:rFonts w:eastAsia="Times New Roman"/>
                <w:lang w:val="ru-RU"/>
              </w:rPr>
            </w:pPr>
            <w:r w:rsidRPr="00E40E75">
              <w:rPr>
                <w:rFonts w:eastAsia="Times New Roman"/>
                <w:b/>
                <w:bCs/>
                <w:lang w:val="ru-RU"/>
              </w:rPr>
              <w:t>Количество работников в МБОУ</w:t>
            </w:r>
          </w:p>
        </w:tc>
        <w:tc>
          <w:tcPr>
            <w:tcW w:w="4760" w:type="dxa"/>
            <w:gridSpan w:val="2"/>
            <w:tcBorders>
              <w:top w:val="outset" w:sz="6" w:space="0" w:color="auto"/>
              <w:left w:val="outset" w:sz="6" w:space="0" w:color="auto"/>
              <w:bottom w:val="outset" w:sz="6" w:space="0" w:color="auto"/>
              <w:right w:val="outset" w:sz="6" w:space="0" w:color="auto"/>
            </w:tcBorders>
            <w:hideMark/>
          </w:tcPr>
          <w:p w:rsidR="00EE1AF6" w:rsidRPr="00E40E75" w:rsidRDefault="00361134" w:rsidP="00E40E75">
            <w:pPr>
              <w:widowControl/>
              <w:autoSpaceDE/>
              <w:autoSpaceDN/>
              <w:adjustRightInd/>
              <w:jc w:val="center"/>
              <w:rPr>
                <w:rFonts w:eastAsia="Times New Roman"/>
                <w:lang w:val="ru-RU"/>
              </w:rPr>
            </w:pPr>
            <w:r w:rsidRPr="00E40E75">
              <w:rPr>
                <w:rFonts w:eastAsia="Times New Roman"/>
                <w:b/>
                <w:bCs/>
                <w:lang w:val="ru-RU"/>
              </w:rPr>
              <w:t>Уровень квалификации работников ОУ</w:t>
            </w:r>
          </w:p>
        </w:tc>
      </w:tr>
      <w:tr w:rsidR="00825288" w:rsidRPr="00E40E75" w:rsidTr="00F614A7">
        <w:trPr>
          <w:trHeight w:val="143"/>
        </w:trPr>
        <w:tc>
          <w:tcPr>
            <w:tcW w:w="2221" w:type="dxa"/>
            <w:vMerge/>
            <w:tcBorders>
              <w:top w:val="outset" w:sz="6" w:space="0" w:color="auto"/>
              <w:left w:val="outset" w:sz="6" w:space="0" w:color="auto"/>
              <w:bottom w:val="outset" w:sz="6" w:space="0" w:color="auto"/>
              <w:right w:val="outset" w:sz="6" w:space="0" w:color="auto"/>
            </w:tcBorders>
            <w:vAlign w:val="center"/>
            <w:hideMark/>
          </w:tcPr>
          <w:p w:rsidR="00361134" w:rsidRPr="00E40E75" w:rsidRDefault="00361134" w:rsidP="00E40E75">
            <w:pPr>
              <w:widowControl/>
              <w:autoSpaceDE/>
              <w:autoSpaceDN/>
              <w:adjustRightInd/>
              <w:jc w:val="both"/>
              <w:rPr>
                <w:rFonts w:eastAsia="Times New Roman"/>
                <w:lang w:val="ru-RU"/>
              </w:rPr>
            </w:pPr>
          </w:p>
        </w:tc>
        <w:tc>
          <w:tcPr>
            <w:tcW w:w="2275" w:type="dxa"/>
            <w:vMerge/>
            <w:tcBorders>
              <w:top w:val="outset" w:sz="6" w:space="0" w:color="auto"/>
              <w:left w:val="outset" w:sz="6" w:space="0" w:color="auto"/>
              <w:bottom w:val="outset" w:sz="6" w:space="0" w:color="auto"/>
              <w:right w:val="outset" w:sz="6" w:space="0" w:color="auto"/>
            </w:tcBorders>
            <w:vAlign w:val="center"/>
            <w:hideMark/>
          </w:tcPr>
          <w:p w:rsidR="00361134" w:rsidRPr="00E40E75" w:rsidRDefault="00361134" w:rsidP="00E40E75">
            <w:pPr>
              <w:widowControl/>
              <w:autoSpaceDE/>
              <w:autoSpaceDN/>
              <w:adjustRightInd/>
              <w:jc w:val="both"/>
              <w:rPr>
                <w:rFonts w:eastAsia="Times New Roman"/>
                <w:lang w:val="ru-RU"/>
              </w:rPr>
            </w:pPr>
          </w:p>
        </w:tc>
        <w:tc>
          <w:tcPr>
            <w:tcW w:w="1149" w:type="dxa"/>
            <w:vMerge/>
            <w:tcBorders>
              <w:left w:val="outset" w:sz="6" w:space="0" w:color="auto"/>
              <w:bottom w:val="outset" w:sz="6" w:space="0" w:color="auto"/>
              <w:right w:val="outset" w:sz="6" w:space="0" w:color="auto"/>
            </w:tcBorders>
            <w:hideMark/>
          </w:tcPr>
          <w:p w:rsidR="00EE1AF6" w:rsidRPr="00E40E75" w:rsidRDefault="00EE1AF6" w:rsidP="00E40E75">
            <w:pPr>
              <w:widowControl/>
              <w:autoSpaceDE/>
              <w:autoSpaceDN/>
              <w:adjustRightInd/>
              <w:jc w:val="center"/>
              <w:rPr>
                <w:rFonts w:eastAsia="Times New Roman"/>
                <w:lang w:val="ru-RU"/>
              </w:rPr>
            </w:pPr>
          </w:p>
        </w:tc>
        <w:tc>
          <w:tcPr>
            <w:tcW w:w="2434" w:type="dxa"/>
            <w:tcBorders>
              <w:top w:val="outset" w:sz="6" w:space="0" w:color="auto"/>
              <w:left w:val="outset" w:sz="6" w:space="0" w:color="auto"/>
              <w:bottom w:val="outset" w:sz="6" w:space="0" w:color="auto"/>
              <w:right w:val="outset" w:sz="6" w:space="0" w:color="auto"/>
            </w:tcBorders>
            <w:hideMark/>
          </w:tcPr>
          <w:p w:rsidR="00EE1AF6" w:rsidRPr="00E40E75" w:rsidRDefault="00361134" w:rsidP="00E40E75">
            <w:pPr>
              <w:widowControl/>
              <w:autoSpaceDE/>
              <w:autoSpaceDN/>
              <w:adjustRightInd/>
              <w:jc w:val="center"/>
              <w:rPr>
                <w:rFonts w:eastAsia="Times New Roman"/>
                <w:lang w:val="ru-RU"/>
              </w:rPr>
            </w:pPr>
            <w:r w:rsidRPr="00E40E75">
              <w:rPr>
                <w:rFonts w:eastAsia="Times New Roman"/>
                <w:b/>
                <w:bCs/>
                <w:lang w:val="ru-RU"/>
              </w:rPr>
              <w:t>Требования к уровню квалификации</w:t>
            </w:r>
          </w:p>
        </w:tc>
        <w:tc>
          <w:tcPr>
            <w:tcW w:w="2326" w:type="dxa"/>
            <w:tcBorders>
              <w:top w:val="outset" w:sz="6" w:space="0" w:color="auto"/>
              <w:left w:val="outset" w:sz="6" w:space="0" w:color="auto"/>
              <w:bottom w:val="outset" w:sz="6" w:space="0" w:color="auto"/>
              <w:right w:val="outset" w:sz="6" w:space="0" w:color="auto"/>
            </w:tcBorders>
            <w:hideMark/>
          </w:tcPr>
          <w:p w:rsidR="00EE1AF6" w:rsidRPr="00E40E75" w:rsidRDefault="00361134" w:rsidP="00E40E75">
            <w:pPr>
              <w:widowControl/>
              <w:autoSpaceDE/>
              <w:autoSpaceDN/>
              <w:adjustRightInd/>
              <w:jc w:val="center"/>
              <w:rPr>
                <w:rFonts w:eastAsia="Times New Roman"/>
                <w:lang w:val="ru-RU"/>
              </w:rPr>
            </w:pPr>
            <w:r w:rsidRPr="00E40E75">
              <w:rPr>
                <w:rFonts w:eastAsia="Times New Roman"/>
                <w:b/>
                <w:bCs/>
                <w:lang w:val="ru-RU"/>
              </w:rPr>
              <w:t>Фактический показатель</w:t>
            </w:r>
          </w:p>
        </w:tc>
      </w:tr>
      <w:tr w:rsidR="004E7ABE" w:rsidRPr="00E40E75" w:rsidTr="00F614A7">
        <w:trPr>
          <w:trHeight w:val="143"/>
        </w:trPr>
        <w:tc>
          <w:tcPr>
            <w:tcW w:w="2221" w:type="dxa"/>
            <w:tcBorders>
              <w:top w:val="outset" w:sz="6" w:space="0" w:color="auto"/>
              <w:left w:val="outset" w:sz="6" w:space="0" w:color="auto"/>
              <w:bottom w:val="outset" w:sz="6" w:space="0" w:color="auto"/>
              <w:right w:val="outset" w:sz="6" w:space="0" w:color="auto"/>
            </w:tcBorders>
            <w:hideMark/>
          </w:tcPr>
          <w:p w:rsidR="00EE1AF6" w:rsidRPr="00E40E75" w:rsidRDefault="00EE1AF6" w:rsidP="00E40E75">
            <w:pPr>
              <w:widowControl/>
              <w:autoSpaceDE/>
              <w:autoSpaceDN/>
              <w:adjustRightInd/>
              <w:jc w:val="both"/>
              <w:rPr>
                <w:rFonts w:eastAsia="Times New Roman"/>
                <w:sz w:val="22"/>
                <w:szCs w:val="22"/>
                <w:lang w:val="ru-RU"/>
              </w:rPr>
            </w:pPr>
            <w:r w:rsidRPr="00E40E75">
              <w:rPr>
                <w:rFonts w:eastAsia="Times New Roman"/>
                <w:b/>
                <w:bCs/>
                <w:sz w:val="22"/>
                <w:szCs w:val="22"/>
                <w:lang w:val="ru-RU"/>
              </w:rPr>
              <w:t xml:space="preserve">Директор </w:t>
            </w:r>
            <w:r w:rsidRPr="00E40E75">
              <w:rPr>
                <w:rFonts w:eastAsia="Times New Roman"/>
                <w:b/>
                <w:bCs/>
                <w:sz w:val="21"/>
                <w:szCs w:val="21"/>
                <w:lang w:val="ru-RU"/>
              </w:rPr>
              <w:t>общеобразовательного</w:t>
            </w:r>
            <w:r w:rsidRPr="00E40E75">
              <w:rPr>
                <w:rFonts w:eastAsia="Times New Roman"/>
                <w:b/>
                <w:bCs/>
                <w:sz w:val="22"/>
                <w:szCs w:val="22"/>
                <w:lang w:val="ru-RU"/>
              </w:rPr>
              <w:t xml:space="preserve"> учреждения</w:t>
            </w:r>
          </w:p>
        </w:tc>
        <w:tc>
          <w:tcPr>
            <w:tcW w:w="2275" w:type="dxa"/>
            <w:tcBorders>
              <w:top w:val="outset" w:sz="6" w:space="0" w:color="auto"/>
              <w:left w:val="outset" w:sz="6" w:space="0" w:color="auto"/>
              <w:bottom w:val="outset" w:sz="6" w:space="0" w:color="auto"/>
              <w:right w:val="outset" w:sz="6" w:space="0" w:color="auto"/>
            </w:tcBorders>
            <w:hideMark/>
          </w:tcPr>
          <w:p w:rsidR="00EE1AF6" w:rsidRPr="00E40E75" w:rsidRDefault="00EE1AF6" w:rsidP="00E40E75">
            <w:pPr>
              <w:widowControl/>
              <w:autoSpaceDE/>
              <w:autoSpaceDN/>
              <w:adjustRightInd/>
              <w:jc w:val="both"/>
              <w:rPr>
                <w:rFonts w:eastAsia="Times New Roman"/>
                <w:lang w:val="ru-RU"/>
              </w:rPr>
            </w:pPr>
            <w:r w:rsidRPr="00E40E75">
              <w:rPr>
                <w:rFonts w:eastAsia="Times New Roman"/>
                <w:lang w:val="ru-RU"/>
              </w:rPr>
              <w:t>Обеспечиваетсистемную образовательную и административно-хозяйственную работу об</w:t>
            </w:r>
            <w:r w:rsidR="00361134" w:rsidRPr="00E40E75">
              <w:rPr>
                <w:rFonts w:eastAsia="Times New Roman"/>
                <w:lang w:val="ru-RU"/>
              </w:rPr>
              <w:t>щеоб</w:t>
            </w:r>
            <w:r w:rsidRPr="00E40E75">
              <w:rPr>
                <w:rFonts w:eastAsia="Times New Roman"/>
                <w:lang w:val="ru-RU"/>
              </w:rPr>
              <w:t>разовательного учреждения</w:t>
            </w:r>
          </w:p>
        </w:tc>
        <w:tc>
          <w:tcPr>
            <w:tcW w:w="1149" w:type="dxa"/>
            <w:tcBorders>
              <w:top w:val="outset" w:sz="6" w:space="0" w:color="auto"/>
              <w:left w:val="outset" w:sz="6" w:space="0" w:color="auto"/>
              <w:bottom w:val="outset" w:sz="6" w:space="0" w:color="auto"/>
              <w:right w:val="outset" w:sz="6" w:space="0" w:color="auto"/>
            </w:tcBorders>
            <w:hideMark/>
          </w:tcPr>
          <w:p w:rsidR="00EE1AF6" w:rsidRPr="00E40E75" w:rsidRDefault="00EE1AF6" w:rsidP="00E40E75">
            <w:pPr>
              <w:widowControl/>
              <w:autoSpaceDE/>
              <w:autoSpaceDN/>
              <w:adjustRightInd/>
              <w:jc w:val="center"/>
              <w:rPr>
                <w:rFonts w:eastAsia="Times New Roman"/>
                <w:lang w:val="ru-RU"/>
              </w:rPr>
            </w:pPr>
            <w:r w:rsidRPr="00E40E75">
              <w:rPr>
                <w:rFonts w:eastAsia="Times New Roman"/>
                <w:lang w:val="ru-RU"/>
              </w:rPr>
              <w:t>1</w:t>
            </w:r>
          </w:p>
        </w:tc>
        <w:tc>
          <w:tcPr>
            <w:tcW w:w="2434" w:type="dxa"/>
            <w:tcBorders>
              <w:top w:val="outset" w:sz="6" w:space="0" w:color="auto"/>
              <w:left w:val="outset" w:sz="6" w:space="0" w:color="auto"/>
              <w:bottom w:val="outset" w:sz="6" w:space="0" w:color="auto"/>
              <w:right w:val="outset" w:sz="6" w:space="0" w:color="auto"/>
            </w:tcBorders>
            <w:hideMark/>
          </w:tcPr>
          <w:p w:rsidR="00EE1AF6" w:rsidRPr="00E40E75" w:rsidRDefault="00EE1AF6" w:rsidP="00E40E75">
            <w:pPr>
              <w:widowControl/>
              <w:autoSpaceDE/>
              <w:autoSpaceDN/>
              <w:adjustRightInd/>
              <w:jc w:val="both"/>
              <w:rPr>
                <w:rFonts w:eastAsia="Times New Roman"/>
                <w:lang w:val="ru-RU"/>
              </w:rPr>
            </w:pPr>
            <w:r w:rsidRPr="00E40E75">
              <w:rPr>
                <w:rFonts w:eastAsia="Times New Roman"/>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EE1AF6" w:rsidRPr="00E40E75" w:rsidRDefault="00EE1AF6" w:rsidP="00E40E75">
            <w:pPr>
              <w:widowControl/>
              <w:autoSpaceDE/>
              <w:autoSpaceDN/>
              <w:adjustRightInd/>
              <w:jc w:val="both"/>
              <w:rPr>
                <w:rFonts w:eastAsia="Times New Roman"/>
                <w:lang w:val="ru-RU"/>
              </w:rPr>
            </w:pPr>
            <w:r w:rsidRPr="00E40E75">
              <w:rPr>
                <w:rFonts w:eastAsia="Times New Roman"/>
                <w:lang w:val="ru-RU"/>
              </w:rPr>
              <w:t> </w:t>
            </w:r>
          </w:p>
        </w:tc>
        <w:tc>
          <w:tcPr>
            <w:tcW w:w="2326" w:type="dxa"/>
            <w:tcBorders>
              <w:top w:val="outset" w:sz="6" w:space="0" w:color="auto"/>
              <w:left w:val="outset" w:sz="6" w:space="0" w:color="auto"/>
              <w:bottom w:val="outset" w:sz="6" w:space="0" w:color="auto"/>
              <w:right w:val="outset" w:sz="6" w:space="0" w:color="auto"/>
            </w:tcBorders>
            <w:hideMark/>
          </w:tcPr>
          <w:p w:rsidR="00EE1AF6" w:rsidRPr="00E40E75" w:rsidRDefault="00361134" w:rsidP="00E40E75">
            <w:pPr>
              <w:widowControl/>
              <w:autoSpaceDE/>
              <w:autoSpaceDN/>
              <w:adjustRightInd/>
              <w:jc w:val="both"/>
              <w:rPr>
                <w:rFonts w:eastAsia="Times New Roman"/>
                <w:lang w:val="ru-RU"/>
              </w:rPr>
            </w:pPr>
            <w:r w:rsidRPr="00E40E75">
              <w:rPr>
                <w:rFonts w:eastAsia="Times New Roman"/>
                <w:lang w:val="ru-RU"/>
              </w:rPr>
              <w:t>Высшее профессиональное педагогическое образование. Педагогический стаж работы 20 лет. Повышение квалификации (курсы) в наличии. Квалификационная категория первая</w:t>
            </w:r>
          </w:p>
        </w:tc>
      </w:tr>
      <w:tr w:rsidR="004E7ABE" w:rsidRPr="00E40E75" w:rsidTr="00F614A7">
        <w:trPr>
          <w:trHeight w:val="143"/>
        </w:trPr>
        <w:tc>
          <w:tcPr>
            <w:tcW w:w="2221" w:type="dxa"/>
            <w:vMerge w:val="restart"/>
            <w:tcBorders>
              <w:top w:val="outset" w:sz="6" w:space="0" w:color="auto"/>
              <w:left w:val="outset" w:sz="6" w:space="0" w:color="auto"/>
              <w:bottom w:val="outset" w:sz="6" w:space="0" w:color="auto"/>
              <w:right w:val="outset" w:sz="6" w:space="0" w:color="auto"/>
            </w:tcBorders>
            <w:hideMark/>
          </w:tcPr>
          <w:p w:rsidR="00EE1AF6" w:rsidRPr="00E40E75" w:rsidRDefault="00361134" w:rsidP="00E40E75">
            <w:pPr>
              <w:widowControl/>
              <w:autoSpaceDE/>
              <w:autoSpaceDN/>
              <w:adjustRightInd/>
              <w:jc w:val="both"/>
              <w:rPr>
                <w:rFonts w:eastAsia="Times New Roman"/>
                <w:lang w:val="ru-RU"/>
              </w:rPr>
            </w:pPr>
            <w:r w:rsidRPr="00E40E75">
              <w:rPr>
                <w:rFonts w:eastAsia="Times New Roman"/>
                <w:b/>
                <w:bCs/>
                <w:lang w:val="ru-RU"/>
              </w:rPr>
              <w:t>З</w:t>
            </w:r>
            <w:r w:rsidR="00EE1AF6" w:rsidRPr="00E40E75">
              <w:rPr>
                <w:rFonts w:eastAsia="Times New Roman"/>
                <w:b/>
                <w:bCs/>
                <w:lang w:val="ru-RU"/>
              </w:rPr>
              <w:t>аместитель</w:t>
            </w:r>
            <w:r w:rsidRPr="00E40E75">
              <w:rPr>
                <w:rFonts w:eastAsia="Times New Roman"/>
                <w:b/>
                <w:bCs/>
                <w:lang w:val="ru-RU"/>
              </w:rPr>
              <w:t>д</w:t>
            </w:r>
            <w:r w:rsidR="0012121E">
              <w:rPr>
                <w:rFonts w:eastAsia="Times New Roman"/>
                <w:b/>
                <w:bCs/>
                <w:lang w:val="ru-RU"/>
              </w:rPr>
              <w:t xml:space="preserve"> </w:t>
            </w:r>
            <w:r w:rsidRPr="00E40E75">
              <w:rPr>
                <w:rFonts w:eastAsia="Times New Roman"/>
                <w:b/>
                <w:bCs/>
                <w:lang w:val="ru-RU"/>
              </w:rPr>
              <w:t>иректора</w:t>
            </w:r>
          </w:p>
          <w:p w:rsidR="00EE1AF6" w:rsidRPr="00E40E75" w:rsidRDefault="00EE1AF6" w:rsidP="00E40E75">
            <w:pPr>
              <w:widowControl/>
              <w:autoSpaceDE/>
              <w:autoSpaceDN/>
              <w:adjustRightInd/>
              <w:jc w:val="both"/>
              <w:rPr>
                <w:rFonts w:eastAsia="Times New Roman"/>
                <w:lang w:val="ru-RU"/>
              </w:rPr>
            </w:pPr>
            <w:r w:rsidRPr="00E40E75">
              <w:rPr>
                <w:rFonts w:eastAsia="Times New Roman"/>
                <w:lang w:val="ru-RU"/>
              </w:rPr>
              <w:t> </w:t>
            </w:r>
          </w:p>
        </w:tc>
        <w:tc>
          <w:tcPr>
            <w:tcW w:w="2275" w:type="dxa"/>
            <w:vMerge w:val="restart"/>
            <w:tcBorders>
              <w:top w:val="outset" w:sz="6" w:space="0" w:color="auto"/>
              <w:left w:val="outset" w:sz="6" w:space="0" w:color="auto"/>
              <w:bottom w:val="outset" w:sz="6" w:space="0" w:color="auto"/>
              <w:right w:val="outset" w:sz="6" w:space="0" w:color="auto"/>
            </w:tcBorders>
            <w:hideMark/>
          </w:tcPr>
          <w:p w:rsidR="00361134" w:rsidRPr="00E40E75" w:rsidRDefault="00361134" w:rsidP="00E40E75">
            <w:pPr>
              <w:widowControl/>
              <w:autoSpaceDE/>
              <w:autoSpaceDN/>
              <w:adjustRightInd/>
              <w:jc w:val="both"/>
              <w:rPr>
                <w:rFonts w:eastAsia="Times New Roman"/>
                <w:lang w:val="ru-RU"/>
              </w:rPr>
            </w:pPr>
            <w:r w:rsidRPr="00E40E75">
              <w:rPr>
                <w:rFonts w:eastAsia="Times New Roman"/>
                <w:lang w:val="ru-RU"/>
              </w:rPr>
              <w:t>К</w:t>
            </w:r>
            <w:r w:rsidR="00EE1AF6" w:rsidRPr="00E40E75">
              <w:rPr>
                <w:rFonts w:eastAsia="Times New Roman"/>
                <w:lang w:val="ru-RU"/>
              </w:rPr>
              <w:t xml:space="preserve">оординирует работу преподавателей, воспитателей, разработку учебно-методической и иной документации. </w:t>
            </w:r>
            <w:r w:rsidR="00EE1AF6" w:rsidRPr="00E40E75">
              <w:rPr>
                <w:rFonts w:eastAsia="Times New Roman"/>
                <w:lang w:val="ru-RU"/>
              </w:rPr>
              <w:lastRenderedPageBreak/>
              <w:t xml:space="preserve">Обеспечивает совершенствование методов организации образовательного процесса. </w:t>
            </w:r>
          </w:p>
          <w:p w:rsidR="00EE1AF6" w:rsidRPr="00E40E75" w:rsidRDefault="00EE1AF6" w:rsidP="00E40E75">
            <w:pPr>
              <w:widowControl/>
              <w:autoSpaceDE/>
              <w:autoSpaceDN/>
              <w:adjustRightInd/>
              <w:jc w:val="both"/>
              <w:rPr>
                <w:rFonts w:eastAsia="Times New Roman"/>
                <w:lang w:val="ru-RU"/>
              </w:rPr>
            </w:pPr>
            <w:r w:rsidRPr="00E40E75">
              <w:rPr>
                <w:rFonts w:eastAsia="Times New Roman"/>
                <w:lang w:val="ru-RU"/>
              </w:rPr>
              <w:t xml:space="preserve">Осуществляет контроль за качеством </w:t>
            </w:r>
            <w:r w:rsidR="00361134" w:rsidRPr="00E40E75">
              <w:rPr>
                <w:rFonts w:eastAsia="Times New Roman"/>
                <w:lang w:val="ru-RU"/>
              </w:rPr>
              <w:t>о</w:t>
            </w:r>
            <w:r w:rsidRPr="00E40E75">
              <w:rPr>
                <w:rFonts w:eastAsia="Times New Roman"/>
                <w:lang w:val="ru-RU"/>
              </w:rPr>
              <w:t>бразовательного процесса</w:t>
            </w:r>
          </w:p>
        </w:tc>
        <w:tc>
          <w:tcPr>
            <w:tcW w:w="1149" w:type="dxa"/>
            <w:vMerge w:val="restart"/>
            <w:tcBorders>
              <w:top w:val="outset" w:sz="6" w:space="0" w:color="auto"/>
              <w:left w:val="outset" w:sz="6" w:space="0" w:color="auto"/>
              <w:bottom w:val="outset" w:sz="6" w:space="0" w:color="auto"/>
              <w:right w:val="outset" w:sz="6" w:space="0" w:color="auto"/>
            </w:tcBorders>
            <w:hideMark/>
          </w:tcPr>
          <w:p w:rsidR="00EE1AF6" w:rsidRPr="00E40E75" w:rsidRDefault="00EE1AF6" w:rsidP="00E40E75">
            <w:pPr>
              <w:widowControl/>
              <w:autoSpaceDE/>
              <w:autoSpaceDN/>
              <w:adjustRightInd/>
              <w:jc w:val="center"/>
              <w:rPr>
                <w:rFonts w:eastAsia="Times New Roman"/>
                <w:lang w:val="ru-RU"/>
              </w:rPr>
            </w:pPr>
            <w:r w:rsidRPr="00E40E75">
              <w:rPr>
                <w:rFonts w:eastAsia="Times New Roman"/>
                <w:lang w:val="ru-RU"/>
              </w:rPr>
              <w:lastRenderedPageBreak/>
              <w:t>2</w:t>
            </w:r>
          </w:p>
        </w:tc>
        <w:tc>
          <w:tcPr>
            <w:tcW w:w="2434" w:type="dxa"/>
            <w:vMerge w:val="restart"/>
            <w:tcBorders>
              <w:top w:val="outset" w:sz="6" w:space="0" w:color="auto"/>
              <w:left w:val="outset" w:sz="6" w:space="0" w:color="auto"/>
              <w:bottom w:val="outset" w:sz="6" w:space="0" w:color="auto"/>
              <w:right w:val="outset" w:sz="6" w:space="0" w:color="auto"/>
            </w:tcBorders>
            <w:hideMark/>
          </w:tcPr>
          <w:p w:rsidR="00EE1AF6" w:rsidRPr="00E40E75" w:rsidRDefault="00361134" w:rsidP="00E40E75">
            <w:pPr>
              <w:widowControl/>
              <w:autoSpaceDE/>
              <w:autoSpaceDN/>
              <w:adjustRightInd/>
              <w:jc w:val="both"/>
              <w:rPr>
                <w:rFonts w:eastAsia="Times New Roman"/>
                <w:lang w:val="ru-RU"/>
              </w:rPr>
            </w:pPr>
            <w:r w:rsidRPr="00E40E75">
              <w:rPr>
                <w:rFonts w:eastAsia="Times New Roman"/>
                <w:lang w:val="ru-RU"/>
              </w:rPr>
              <w:t>В</w:t>
            </w:r>
            <w:r w:rsidR="00EE1AF6" w:rsidRPr="00E40E75">
              <w:rPr>
                <w:rFonts w:eastAsia="Times New Roman"/>
                <w:lang w:val="ru-RU"/>
              </w:rPr>
              <w:t xml:space="preserve">ысшее профессиональное образование по направлениям подготовки «Государственное и </w:t>
            </w:r>
            <w:r w:rsidR="00EE1AF6" w:rsidRPr="00E40E75">
              <w:rPr>
                <w:rFonts w:eastAsia="Times New Roman"/>
                <w:lang w:val="ru-RU"/>
              </w:rPr>
              <w:lastRenderedPageBreak/>
              <w:t>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2326" w:type="dxa"/>
            <w:tcBorders>
              <w:top w:val="outset" w:sz="6" w:space="0" w:color="auto"/>
              <w:left w:val="outset" w:sz="6" w:space="0" w:color="auto"/>
              <w:bottom w:val="outset" w:sz="6" w:space="0" w:color="auto"/>
              <w:right w:val="outset" w:sz="6" w:space="0" w:color="auto"/>
            </w:tcBorders>
            <w:hideMark/>
          </w:tcPr>
          <w:p w:rsidR="00EE1AF6" w:rsidRPr="00E40E75" w:rsidRDefault="00361134" w:rsidP="00E40E75">
            <w:pPr>
              <w:widowControl/>
              <w:autoSpaceDE/>
              <w:autoSpaceDN/>
              <w:adjustRightInd/>
              <w:jc w:val="both"/>
              <w:rPr>
                <w:rFonts w:eastAsia="Times New Roman"/>
                <w:lang w:val="ru-RU"/>
              </w:rPr>
            </w:pPr>
            <w:r w:rsidRPr="00E40E75">
              <w:rPr>
                <w:rFonts w:eastAsia="Times New Roman"/>
                <w:lang w:val="ru-RU"/>
              </w:rPr>
              <w:lastRenderedPageBreak/>
              <w:t xml:space="preserve">Высшее профессиональное педагогическое образование. Педагогический стаж работы </w:t>
            </w:r>
            <w:r w:rsidR="0084622F" w:rsidRPr="00E40E75">
              <w:rPr>
                <w:rFonts w:eastAsia="Times New Roman"/>
                <w:lang w:val="ru-RU"/>
              </w:rPr>
              <w:t>до 10 лет</w:t>
            </w:r>
            <w:r w:rsidRPr="00E40E75">
              <w:rPr>
                <w:rFonts w:eastAsia="Times New Roman"/>
                <w:lang w:val="ru-RU"/>
              </w:rPr>
              <w:t xml:space="preserve">. </w:t>
            </w:r>
            <w:r w:rsidRPr="00E40E75">
              <w:rPr>
                <w:rFonts w:eastAsia="Times New Roman"/>
                <w:lang w:val="ru-RU"/>
              </w:rPr>
              <w:lastRenderedPageBreak/>
              <w:t>Повышение квалификации (курсы) в наличии. Квалификационная категория первая</w:t>
            </w:r>
          </w:p>
        </w:tc>
      </w:tr>
      <w:tr w:rsidR="004E7ABE" w:rsidRPr="00E40E75" w:rsidTr="00F614A7">
        <w:trPr>
          <w:trHeight w:val="143"/>
        </w:trPr>
        <w:tc>
          <w:tcPr>
            <w:tcW w:w="2221" w:type="dxa"/>
            <w:vMerge/>
            <w:tcBorders>
              <w:top w:val="outset" w:sz="6" w:space="0" w:color="auto"/>
              <w:left w:val="outset" w:sz="6" w:space="0" w:color="auto"/>
              <w:bottom w:val="outset" w:sz="6" w:space="0" w:color="auto"/>
              <w:right w:val="outset" w:sz="6" w:space="0" w:color="auto"/>
            </w:tcBorders>
            <w:vAlign w:val="center"/>
            <w:hideMark/>
          </w:tcPr>
          <w:p w:rsidR="00EE1AF6" w:rsidRPr="00E40E75" w:rsidRDefault="00EE1AF6" w:rsidP="00E40E75">
            <w:pPr>
              <w:widowControl/>
              <w:autoSpaceDE/>
              <w:autoSpaceDN/>
              <w:adjustRightInd/>
              <w:jc w:val="both"/>
              <w:rPr>
                <w:rFonts w:eastAsia="Times New Roman"/>
                <w:lang w:val="ru-RU"/>
              </w:rPr>
            </w:pPr>
          </w:p>
        </w:tc>
        <w:tc>
          <w:tcPr>
            <w:tcW w:w="2275" w:type="dxa"/>
            <w:vMerge/>
            <w:tcBorders>
              <w:top w:val="outset" w:sz="6" w:space="0" w:color="auto"/>
              <w:left w:val="outset" w:sz="6" w:space="0" w:color="auto"/>
              <w:bottom w:val="outset" w:sz="6" w:space="0" w:color="auto"/>
              <w:right w:val="outset" w:sz="6" w:space="0" w:color="auto"/>
            </w:tcBorders>
            <w:vAlign w:val="center"/>
            <w:hideMark/>
          </w:tcPr>
          <w:p w:rsidR="00EE1AF6" w:rsidRPr="00E40E75" w:rsidRDefault="00EE1AF6" w:rsidP="00E40E75">
            <w:pPr>
              <w:widowControl/>
              <w:autoSpaceDE/>
              <w:autoSpaceDN/>
              <w:adjustRightInd/>
              <w:jc w:val="both"/>
              <w:rPr>
                <w:rFonts w:eastAsia="Times New Roman"/>
                <w:lang w:val="ru-RU"/>
              </w:rPr>
            </w:pPr>
          </w:p>
        </w:tc>
        <w:tc>
          <w:tcPr>
            <w:tcW w:w="1149" w:type="dxa"/>
            <w:vMerge/>
            <w:tcBorders>
              <w:top w:val="outset" w:sz="6" w:space="0" w:color="auto"/>
              <w:left w:val="outset" w:sz="6" w:space="0" w:color="auto"/>
              <w:bottom w:val="outset" w:sz="6" w:space="0" w:color="auto"/>
              <w:right w:val="outset" w:sz="6" w:space="0" w:color="auto"/>
            </w:tcBorders>
            <w:vAlign w:val="center"/>
            <w:hideMark/>
          </w:tcPr>
          <w:p w:rsidR="00EE1AF6" w:rsidRPr="00E40E75" w:rsidRDefault="00EE1AF6" w:rsidP="00E40E75">
            <w:pPr>
              <w:widowControl/>
              <w:autoSpaceDE/>
              <w:autoSpaceDN/>
              <w:adjustRightInd/>
              <w:jc w:val="center"/>
              <w:rPr>
                <w:rFonts w:eastAsia="Times New Roman"/>
                <w:lang w:val="ru-RU"/>
              </w:rPr>
            </w:pPr>
          </w:p>
        </w:tc>
        <w:tc>
          <w:tcPr>
            <w:tcW w:w="2434" w:type="dxa"/>
            <w:vMerge/>
            <w:tcBorders>
              <w:top w:val="outset" w:sz="6" w:space="0" w:color="auto"/>
              <w:left w:val="outset" w:sz="6" w:space="0" w:color="auto"/>
              <w:bottom w:val="outset" w:sz="6" w:space="0" w:color="auto"/>
              <w:right w:val="outset" w:sz="6" w:space="0" w:color="auto"/>
            </w:tcBorders>
            <w:vAlign w:val="center"/>
            <w:hideMark/>
          </w:tcPr>
          <w:p w:rsidR="00EE1AF6" w:rsidRPr="00E40E75" w:rsidRDefault="00EE1AF6" w:rsidP="00E40E75">
            <w:pPr>
              <w:widowControl/>
              <w:autoSpaceDE/>
              <w:autoSpaceDN/>
              <w:adjustRightInd/>
              <w:jc w:val="both"/>
              <w:rPr>
                <w:rFonts w:eastAsia="Times New Roman"/>
                <w:lang w:val="ru-RU"/>
              </w:rPr>
            </w:pPr>
          </w:p>
        </w:tc>
        <w:tc>
          <w:tcPr>
            <w:tcW w:w="2326" w:type="dxa"/>
            <w:tcBorders>
              <w:top w:val="outset" w:sz="6" w:space="0" w:color="auto"/>
              <w:left w:val="outset" w:sz="6" w:space="0" w:color="auto"/>
              <w:bottom w:val="outset" w:sz="6" w:space="0" w:color="auto"/>
              <w:right w:val="outset" w:sz="6" w:space="0" w:color="auto"/>
            </w:tcBorders>
            <w:hideMark/>
          </w:tcPr>
          <w:p w:rsidR="00EE1AF6" w:rsidRPr="00E40E75" w:rsidRDefault="00361134" w:rsidP="00E40E75">
            <w:pPr>
              <w:widowControl/>
              <w:autoSpaceDE/>
              <w:autoSpaceDN/>
              <w:adjustRightInd/>
              <w:jc w:val="both"/>
              <w:rPr>
                <w:rFonts w:eastAsia="Times New Roman"/>
                <w:lang w:val="ru-RU"/>
              </w:rPr>
            </w:pPr>
            <w:r w:rsidRPr="00E40E75">
              <w:rPr>
                <w:rFonts w:eastAsia="Times New Roman"/>
                <w:lang w:val="ru-RU"/>
              </w:rPr>
              <w:t xml:space="preserve">Высшее профессиональное педагогическое образование. Педагогический стаж работы </w:t>
            </w:r>
            <w:r w:rsidR="0084622F" w:rsidRPr="00E40E75">
              <w:rPr>
                <w:rFonts w:eastAsia="Times New Roman"/>
                <w:lang w:val="ru-RU"/>
              </w:rPr>
              <w:t>более 15 лет</w:t>
            </w:r>
            <w:r w:rsidRPr="00E40E75">
              <w:rPr>
                <w:rFonts w:eastAsia="Times New Roman"/>
                <w:lang w:val="ru-RU"/>
              </w:rPr>
              <w:t>. Повышение квалификации (курсы) в наличии. Квалификационная категория первая</w:t>
            </w:r>
          </w:p>
        </w:tc>
      </w:tr>
      <w:tr w:rsidR="004E7ABE" w:rsidRPr="00E40E75" w:rsidTr="00F614A7">
        <w:trPr>
          <w:trHeight w:val="143"/>
        </w:trPr>
        <w:tc>
          <w:tcPr>
            <w:tcW w:w="2221" w:type="dxa"/>
            <w:tcBorders>
              <w:top w:val="outset" w:sz="6" w:space="0" w:color="auto"/>
              <w:left w:val="outset" w:sz="6" w:space="0" w:color="auto"/>
              <w:bottom w:val="outset" w:sz="6" w:space="0" w:color="auto"/>
              <w:right w:val="outset" w:sz="6" w:space="0" w:color="auto"/>
            </w:tcBorders>
            <w:hideMark/>
          </w:tcPr>
          <w:p w:rsidR="00EE1AF6" w:rsidRPr="00E40E75" w:rsidRDefault="002D4491" w:rsidP="00E40E75">
            <w:pPr>
              <w:widowControl/>
              <w:autoSpaceDE/>
              <w:autoSpaceDN/>
              <w:adjustRightInd/>
              <w:jc w:val="both"/>
              <w:rPr>
                <w:rFonts w:eastAsia="Times New Roman"/>
                <w:lang w:val="ru-RU"/>
              </w:rPr>
            </w:pPr>
            <w:r w:rsidRPr="00E40E75">
              <w:rPr>
                <w:rFonts w:eastAsia="Times New Roman"/>
                <w:b/>
                <w:bCs/>
                <w:lang w:val="ru-RU"/>
              </w:rPr>
              <w:t>Учитель</w:t>
            </w:r>
          </w:p>
        </w:tc>
        <w:tc>
          <w:tcPr>
            <w:tcW w:w="2275" w:type="dxa"/>
            <w:tcBorders>
              <w:top w:val="outset" w:sz="6" w:space="0" w:color="auto"/>
              <w:left w:val="outset" w:sz="6" w:space="0" w:color="auto"/>
              <w:bottom w:val="outset" w:sz="6" w:space="0" w:color="auto"/>
              <w:right w:val="outset" w:sz="6" w:space="0" w:color="auto"/>
            </w:tcBorders>
            <w:hideMark/>
          </w:tcPr>
          <w:p w:rsidR="002D4491" w:rsidRPr="00E40E75" w:rsidRDefault="002D4491" w:rsidP="00E40E75">
            <w:pPr>
              <w:widowControl/>
              <w:autoSpaceDE/>
              <w:autoSpaceDN/>
              <w:adjustRightInd/>
              <w:jc w:val="both"/>
              <w:rPr>
                <w:rFonts w:eastAsia="Times New Roman"/>
                <w:lang w:val="ru-RU"/>
              </w:rPr>
            </w:pPr>
            <w:r w:rsidRPr="00E40E75">
              <w:rPr>
                <w:rFonts w:eastAsia="Times New Roman"/>
                <w:lang w:val="ru-RU"/>
              </w:rPr>
              <w:t>Осуществляетобучение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EE1AF6" w:rsidRPr="00E40E75" w:rsidRDefault="002D4491" w:rsidP="00E40E75">
            <w:pPr>
              <w:widowControl/>
              <w:autoSpaceDE/>
              <w:autoSpaceDN/>
              <w:adjustRightInd/>
              <w:jc w:val="both"/>
              <w:rPr>
                <w:rFonts w:eastAsia="Times New Roman"/>
                <w:lang w:val="ru-RU"/>
              </w:rPr>
            </w:pPr>
            <w:r w:rsidRPr="00E40E75">
              <w:rPr>
                <w:rFonts w:eastAsia="Times New Roman"/>
                <w:lang w:val="ru-RU"/>
              </w:rPr>
              <w:t> </w:t>
            </w:r>
          </w:p>
        </w:tc>
        <w:tc>
          <w:tcPr>
            <w:tcW w:w="1149" w:type="dxa"/>
            <w:tcBorders>
              <w:top w:val="outset" w:sz="6" w:space="0" w:color="auto"/>
              <w:left w:val="outset" w:sz="6" w:space="0" w:color="auto"/>
              <w:bottom w:val="outset" w:sz="6" w:space="0" w:color="auto"/>
              <w:right w:val="outset" w:sz="6" w:space="0" w:color="auto"/>
            </w:tcBorders>
            <w:hideMark/>
          </w:tcPr>
          <w:p w:rsidR="00EE1AF6" w:rsidRPr="00E40E75" w:rsidRDefault="002D4491" w:rsidP="00E40E75">
            <w:pPr>
              <w:widowControl/>
              <w:autoSpaceDE/>
              <w:autoSpaceDN/>
              <w:adjustRightInd/>
              <w:jc w:val="center"/>
              <w:rPr>
                <w:rFonts w:eastAsia="Times New Roman"/>
                <w:lang w:val="ru-RU"/>
              </w:rPr>
            </w:pPr>
            <w:r w:rsidRPr="00E40E75">
              <w:rPr>
                <w:rFonts w:eastAsia="Times New Roman"/>
                <w:lang w:val="ru-RU"/>
              </w:rPr>
              <w:t>4</w:t>
            </w:r>
          </w:p>
        </w:tc>
        <w:tc>
          <w:tcPr>
            <w:tcW w:w="2434" w:type="dxa"/>
            <w:tcBorders>
              <w:top w:val="outset" w:sz="6" w:space="0" w:color="auto"/>
              <w:left w:val="outset" w:sz="6" w:space="0" w:color="auto"/>
              <w:bottom w:val="outset" w:sz="6" w:space="0" w:color="auto"/>
              <w:right w:val="outset" w:sz="6" w:space="0" w:color="auto"/>
            </w:tcBorders>
            <w:hideMark/>
          </w:tcPr>
          <w:p w:rsidR="00EE1AF6" w:rsidRPr="00E40E75" w:rsidRDefault="002D4491" w:rsidP="00E40E75">
            <w:pPr>
              <w:widowControl/>
              <w:autoSpaceDE/>
              <w:autoSpaceDN/>
              <w:adjustRightInd/>
              <w:jc w:val="both"/>
              <w:rPr>
                <w:rFonts w:eastAsia="Times New Roman"/>
                <w:lang w:val="ru-RU"/>
              </w:rPr>
            </w:pPr>
            <w:r w:rsidRPr="00E40E75">
              <w:rPr>
                <w:rFonts w:eastAsia="Times New Roman"/>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E40E75">
              <w:rPr>
                <w:rFonts w:eastAsia="Times New Roman"/>
                <w:lang w:val="ru-RU"/>
              </w:rPr>
              <w:lastRenderedPageBreak/>
              <w:t>направлению деятельности в образовательном учреждении без предъявления требований к стажу работы</w:t>
            </w:r>
          </w:p>
        </w:tc>
        <w:tc>
          <w:tcPr>
            <w:tcW w:w="2326" w:type="dxa"/>
            <w:tcBorders>
              <w:top w:val="outset" w:sz="6" w:space="0" w:color="auto"/>
              <w:left w:val="outset" w:sz="6" w:space="0" w:color="auto"/>
              <w:bottom w:val="outset" w:sz="6" w:space="0" w:color="auto"/>
              <w:right w:val="outset" w:sz="6" w:space="0" w:color="auto"/>
            </w:tcBorders>
            <w:hideMark/>
          </w:tcPr>
          <w:p w:rsidR="002D4491" w:rsidRPr="00E40E75" w:rsidRDefault="002D4491" w:rsidP="00E40E75">
            <w:pPr>
              <w:pStyle w:val="Default0"/>
              <w:jc w:val="both"/>
              <w:rPr>
                <w:sz w:val="22"/>
                <w:szCs w:val="22"/>
              </w:rPr>
            </w:pPr>
            <w:r w:rsidRPr="00E40E75">
              <w:rPr>
                <w:sz w:val="22"/>
                <w:szCs w:val="22"/>
              </w:rPr>
              <w:lastRenderedPageBreak/>
              <w:t xml:space="preserve">Высшее профессиональное педагогическое образование-3 чел. (75%) </w:t>
            </w:r>
          </w:p>
          <w:p w:rsidR="002D4491" w:rsidRPr="00E40E75" w:rsidRDefault="002D4491" w:rsidP="00E40E75">
            <w:pPr>
              <w:pStyle w:val="Default0"/>
              <w:jc w:val="both"/>
              <w:rPr>
                <w:sz w:val="22"/>
                <w:szCs w:val="22"/>
              </w:rPr>
            </w:pPr>
            <w:r w:rsidRPr="00E40E75">
              <w:rPr>
                <w:sz w:val="22"/>
                <w:szCs w:val="22"/>
              </w:rPr>
              <w:t>среднее специальное</w:t>
            </w:r>
          </w:p>
          <w:p w:rsidR="002D4491" w:rsidRPr="00E40E75" w:rsidRDefault="002D4491" w:rsidP="00E40E75">
            <w:pPr>
              <w:pStyle w:val="Default0"/>
              <w:jc w:val="both"/>
              <w:rPr>
                <w:sz w:val="22"/>
                <w:szCs w:val="22"/>
              </w:rPr>
            </w:pPr>
            <w:r w:rsidRPr="00E40E75">
              <w:rPr>
                <w:sz w:val="22"/>
                <w:szCs w:val="22"/>
              </w:rPr>
              <w:t>– 1 чел. (25%) Педагогический стаж работы:</w:t>
            </w:r>
          </w:p>
          <w:p w:rsidR="002D4491" w:rsidRPr="00E40E75" w:rsidRDefault="002D4491" w:rsidP="00E40E75">
            <w:pPr>
              <w:pStyle w:val="Default0"/>
              <w:jc w:val="both"/>
              <w:rPr>
                <w:sz w:val="22"/>
                <w:szCs w:val="22"/>
              </w:rPr>
            </w:pPr>
            <w:r w:rsidRPr="00E40E75">
              <w:rPr>
                <w:sz w:val="22"/>
                <w:szCs w:val="22"/>
              </w:rPr>
              <w:t>- до 5 лет- 2 чел. (50%);</w:t>
            </w:r>
          </w:p>
          <w:p w:rsidR="002D4491" w:rsidRPr="00E40E75" w:rsidRDefault="002D4491" w:rsidP="00E40E75">
            <w:pPr>
              <w:pStyle w:val="Default0"/>
              <w:tabs>
                <w:tab w:val="left" w:pos="1951"/>
              </w:tabs>
              <w:jc w:val="both"/>
              <w:rPr>
                <w:sz w:val="22"/>
                <w:szCs w:val="22"/>
              </w:rPr>
            </w:pPr>
            <w:r w:rsidRPr="00E40E75">
              <w:rPr>
                <w:sz w:val="22"/>
                <w:szCs w:val="22"/>
              </w:rPr>
              <w:t>- до 20 лет -1 чел.(25%);</w:t>
            </w:r>
          </w:p>
          <w:p w:rsidR="002D4491" w:rsidRPr="00E40E75" w:rsidRDefault="002D4491" w:rsidP="00E40E75">
            <w:pPr>
              <w:pStyle w:val="Default0"/>
              <w:jc w:val="both"/>
              <w:rPr>
                <w:sz w:val="22"/>
                <w:szCs w:val="22"/>
              </w:rPr>
            </w:pPr>
            <w:r w:rsidRPr="00E40E75">
              <w:rPr>
                <w:sz w:val="22"/>
                <w:szCs w:val="22"/>
              </w:rPr>
              <w:t>- более 20 лет-1 чел (75 %).</w:t>
            </w:r>
          </w:p>
          <w:p w:rsidR="002D4491" w:rsidRPr="00E40E75" w:rsidRDefault="002D4491" w:rsidP="00E40E75">
            <w:pPr>
              <w:pStyle w:val="Default0"/>
              <w:jc w:val="both"/>
              <w:rPr>
                <w:sz w:val="22"/>
                <w:szCs w:val="22"/>
              </w:rPr>
            </w:pPr>
            <w:r w:rsidRPr="00E40E75">
              <w:rPr>
                <w:sz w:val="22"/>
                <w:szCs w:val="22"/>
              </w:rPr>
              <w:t xml:space="preserve"> Повышение квалификации (курсы) в наличии 100% Квалификационная категория: </w:t>
            </w:r>
          </w:p>
          <w:p w:rsidR="002D4491" w:rsidRPr="00E40E75" w:rsidRDefault="002D4491" w:rsidP="00E40E75">
            <w:pPr>
              <w:pStyle w:val="Default0"/>
              <w:rPr>
                <w:sz w:val="22"/>
                <w:szCs w:val="22"/>
              </w:rPr>
            </w:pPr>
            <w:r w:rsidRPr="00E40E75">
              <w:rPr>
                <w:sz w:val="22"/>
                <w:szCs w:val="22"/>
              </w:rPr>
              <w:t>- первая-2 чел (50%)</w:t>
            </w:r>
          </w:p>
        </w:tc>
      </w:tr>
      <w:tr w:rsidR="004E7ABE" w:rsidRPr="00E40E75" w:rsidTr="00F614A7">
        <w:trPr>
          <w:trHeight w:val="143"/>
        </w:trPr>
        <w:tc>
          <w:tcPr>
            <w:tcW w:w="2221" w:type="dxa"/>
            <w:tcBorders>
              <w:top w:val="outset" w:sz="6" w:space="0" w:color="auto"/>
              <w:left w:val="outset" w:sz="6" w:space="0" w:color="auto"/>
              <w:bottom w:val="outset" w:sz="6" w:space="0" w:color="auto"/>
              <w:right w:val="outset" w:sz="6" w:space="0" w:color="auto"/>
            </w:tcBorders>
            <w:hideMark/>
          </w:tcPr>
          <w:p w:rsidR="00EE1AF6" w:rsidRPr="00E40E75" w:rsidRDefault="002F10F2" w:rsidP="00E40E75">
            <w:pPr>
              <w:widowControl/>
              <w:autoSpaceDE/>
              <w:autoSpaceDN/>
              <w:adjustRightInd/>
              <w:jc w:val="both"/>
              <w:rPr>
                <w:rFonts w:eastAsia="Times New Roman"/>
                <w:lang w:val="ru-RU"/>
              </w:rPr>
            </w:pPr>
            <w:r w:rsidRPr="00E40E75">
              <w:rPr>
                <w:rFonts w:eastAsia="Times New Roman"/>
                <w:b/>
                <w:bCs/>
                <w:lang w:val="ru-RU"/>
              </w:rPr>
              <w:lastRenderedPageBreak/>
              <w:t>С</w:t>
            </w:r>
            <w:r w:rsidR="002D4491" w:rsidRPr="00E40E75">
              <w:rPr>
                <w:rFonts w:eastAsia="Times New Roman"/>
                <w:b/>
                <w:bCs/>
                <w:lang w:val="ru-RU"/>
              </w:rPr>
              <w:t>оциальный педагог</w:t>
            </w:r>
          </w:p>
        </w:tc>
        <w:tc>
          <w:tcPr>
            <w:tcW w:w="2275" w:type="dxa"/>
            <w:tcBorders>
              <w:top w:val="outset" w:sz="6" w:space="0" w:color="auto"/>
              <w:left w:val="outset" w:sz="6" w:space="0" w:color="auto"/>
              <w:bottom w:val="outset" w:sz="6" w:space="0" w:color="auto"/>
              <w:right w:val="outset" w:sz="6" w:space="0" w:color="auto"/>
            </w:tcBorders>
            <w:hideMark/>
          </w:tcPr>
          <w:p w:rsidR="00EE1AF6" w:rsidRPr="00E40E75" w:rsidRDefault="002F10F2" w:rsidP="00E40E75">
            <w:pPr>
              <w:widowControl/>
              <w:autoSpaceDE/>
              <w:autoSpaceDN/>
              <w:adjustRightInd/>
              <w:jc w:val="both"/>
              <w:rPr>
                <w:rFonts w:eastAsia="Times New Roman"/>
                <w:lang w:val="ru-RU"/>
              </w:rPr>
            </w:pPr>
            <w:r w:rsidRPr="00E40E75">
              <w:rPr>
                <w:rFonts w:eastAsia="Times New Roman"/>
                <w:lang w:val="ru-RU"/>
              </w:rPr>
              <w:t>О</w:t>
            </w:r>
            <w:r w:rsidR="002D4491" w:rsidRPr="00E40E75">
              <w:rPr>
                <w:rFonts w:eastAsia="Times New Roman"/>
                <w:lang w:val="ru-RU"/>
              </w:rPr>
              <w:t>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49" w:type="dxa"/>
            <w:tcBorders>
              <w:top w:val="outset" w:sz="6" w:space="0" w:color="auto"/>
              <w:left w:val="outset" w:sz="6" w:space="0" w:color="auto"/>
              <w:bottom w:val="outset" w:sz="6" w:space="0" w:color="auto"/>
              <w:right w:val="outset" w:sz="6" w:space="0" w:color="auto"/>
            </w:tcBorders>
            <w:hideMark/>
          </w:tcPr>
          <w:p w:rsidR="00EE1AF6" w:rsidRPr="00E40E75" w:rsidRDefault="002D4491" w:rsidP="00E40E75">
            <w:pPr>
              <w:widowControl/>
              <w:autoSpaceDE/>
              <w:autoSpaceDN/>
              <w:adjustRightInd/>
              <w:jc w:val="center"/>
              <w:rPr>
                <w:rFonts w:eastAsia="Times New Roman"/>
                <w:lang w:val="ru-RU"/>
              </w:rPr>
            </w:pPr>
            <w:r w:rsidRPr="00E40E75">
              <w:rPr>
                <w:rFonts w:eastAsia="Times New Roman"/>
                <w:lang w:val="ru-RU"/>
              </w:rPr>
              <w:t>1</w:t>
            </w:r>
          </w:p>
        </w:tc>
        <w:tc>
          <w:tcPr>
            <w:tcW w:w="2434" w:type="dxa"/>
            <w:tcBorders>
              <w:top w:val="outset" w:sz="6" w:space="0" w:color="auto"/>
              <w:left w:val="outset" w:sz="6" w:space="0" w:color="auto"/>
              <w:bottom w:val="outset" w:sz="6" w:space="0" w:color="auto"/>
              <w:right w:val="outset" w:sz="6" w:space="0" w:color="auto"/>
            </w:tcBorders>
            <w:hideMark/>
          </w:tcPr>
          <w:p w:rsidR="00EE1AF6" w:rsidRPr="00E40E75" w:rsidRDefault="002F10F2" w:rsidP="00E40E75">
            <w:pPr>
              <w:widowControl/>
              <w:autoSpaceDE/>
              <w:autoSpaceDN/>
              <w:adjustRightInd/>
              <w:jc w:val="both"/>
              <w:rPr>
                <w:rFonts w:eastAsia="Times New Roman"/>
                <w:lang w:val="ru-RU"/>
              </w:rPr>
            </w:pPr>
            <w:r w:rsidRPr="00E40E75">
              <w:rPr>
                <w:rFonts w:eastAsia="Times New Roman"/>
                <w:lang w:val="ru-RU"/>
              </w:rPr>
              <w:t>В</w:t>
            </w:r>
            <w:r w:rsidR="002D4491" w:rsidRPr="00E40E75">
              <w:rPr>
                <w:rFonts w:eastAsia="Times New Roman"/>
                <w:lang w:val="ru-RU"/>
              </w:rPr>
              <w:t>ысшеепрофессиональное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326" w:type="dxa"/>
            <w:tcBorders>
              <w:top w:val="outset" w:sz="6" w:space="0" w:color="auto"/>
              <w:left w:val="outset" w:sz="6" w:space="0" w:color="auto"/>
              <w:bottom w:val="outset" w:sz="6" w:space="0" w:color="auto"/>
              <w:right w:val="outset" w:sz="6" w:space="0" w:color="auto"/>
            </w:tcBorders>
            <w:hideMark/>
          </w:tcPr>
          <w:p w:rsidR="0084622F" w:rsidRPr="00E40E75" w:rsidRDefault="002F10F2" w:rsidP="00E40E75">
            <w:pPr>
              <w:pStyle w:val="Default0"/>
              <w:jc w:val="both"/>
              <w:rPr>
                <w:sz w:val="22"/>
                <w:szCs w:val="22"/>
              </w:rPr>
            </w:pPr>
            <w:r w:rsidRPr="00E40E75">
              <w:rPr>
                <w:sz w:val="22"/>
                <w:szCs w:val="22"/>
              </w:rPr>
              <w:t>Высшее профессионал</w:t>
            </w:r>
            <w:r w:rsidR="0084622F" w:rsidRPr="00E40E75">
              <w:rPr>
                <w:sz w:val="22"/>
                <w:szCs w:val="22"/>
              </w:rPr>
              <w:t>ьное педагогическое образование.</w:t>
            </w:r>
          </w:p>
          <w:p w:rsidR="002F10F2" w:rsidRPr="00E40E75" w:rsidRDefault="0084622F" w:rsidP="00E40E75">
            <w:pPr>
              <w:pStyle w:val="Default0"/>
              <w:jc w:val="both"/>
              <w:rPr>
                <w:sz w:val="22"/>
                <w:szCs w:val="22"/>
              </w:rPr>
            </w:pPr>
            <w:r w:rsidRPr="00E40E75">
              <w:rPr>
                <w:sz w:val="22"/>
                <w:szCs w:val="22"/>
              </w:rPr>
              <w:t>Педагогический стаж работы более 20 лет</w:t>
            </w:r>
          </w:p>
          <w:p w:rsidR="00EE1AF6" w:rsidRPr="00E40E75" w:rsidRDefault="002F10F2" w:rsidP="00E40E75">
            <w:pPr>
              <w:pStyle w:val="Default0"/>
              <w:jc w:val="both"/>
            </w:pPr>
            <w:r w:rsidRPr="00E40E75">
              <w:rPr>
                <w:sz w:val="22"/>
                <w:szCs w:val="22"/>
              </w:rPr>
              <w:t xml:space="preserve">Повышение квалификации (курсы) в наличии </w:t>
            </w:r>
            <w:r w:rsidR="0084622F" w:rsidRPr="00E40E75">
              <w:rPr>
                <w:sz w:val="22"/>
                <w:szCs w:val="22"/>
              </w:rPr>
              <w:t>Квалификационная категориявысшая</w:t>
            </w:r>
          </w:p>
        </w:tc>
      </w:tr>
      <w:tr w:rsidR="00825288" w:rsidRPr="00E40E75" w:rsidTr="00F614A7">
        <w:trPr>
          <w:trHeight w:val="143"/>
        </w:trPr>
        <w:tc>
          <w:tcPr>
            <w:tcW w:w="2221" w:type="dxa"/>
            <w:tcBorders>
              <w:top w:val="outset" w:sz="6" w:space="0" w:color="auto"/>
              <w:left w:val="outset" w:sz="6" w:space="0" w:color="auto"/>
              <w:bottom w:val="outset" w:sz="6" w:space="0" w:color="auto"/>
              <w:right w:val="outset" w:sz="6" w:space="0" w:color="auto"/>
            </w:tcBorders>
          </w:tcPr>
          <w:p w:rsidR="0084622F" w:rsidRPr="00E40E75" w:rsidRDefault="0084622F" w:rsidP="00E40E75">
            <w:pPr>
              <w:widowControl/>
              <w:autoSpaceDE/>
              <w:autoSpaceDN/>
              <w:adjustRightInd/>
              <w:jc w:val="both"/>
              <w:rPr>
                <w:rFonts w:eastAsia="Times New Roman"/>
                <w:b/>
                <w:bCs/>
                <w:lang w:val="ru-RU"/>
              </w:rPr>
            </w:pPr>
            <w:r w:rsidRPr="00E40E75">
              <w:rPr>
                <w:rFonts w:eastAsia="Times New Roman"/>
                <w:b/>
                <w:bCs/>
                <w:lang w:val="ru-RU"/>
              </w:rPr>
              <w:t xml:space="preserve">Старшая вожатая </w:t>
            </w:r>
          </w:p>
        </w:tc>
        <w:tc>
          <w:tcPr>
            <w:tcW w:w="2275" w:type="dxa"/>
            <w:tcBorders>
              <w:top w:val="outset" w:sz="6" w:space="0" w:color="auto"/>
              <w:left w:val="outset" w:sz="6" w:space="0" w:color="auto"/>
              <w:bottom w:val="outset" w:sz="6" w:space="0" w:color="auto"/>
              <w:right w:val="outset" w:sz="6" w:space="0" w:color="auto"/>
            </w:tcBorders>
          </w:tcPr>
          <w:p w:rsidR="0084622F" w:rsidRPr="00E40E75" w:rsidRDefault="0084622F" w:rsidP="00E40E75">
            <w:pPr>
              <w:widowControl/>
              <w:autoSpaceDE/>
              <w:autoSpaceDN/>
              <w:adjustRightInd/>
              <w:jc w:val="both"/>
              <w:rPr>
                <w:rFonts w:eastAsia="Times New Roman"/>
                <w:lang w:val="ru-RU"/>
              </w:rPr>
            </w:pPr>
            <w:r w:rsidRPr="00E40E75">
              <w:rPr>
                <w:rFonts w:eastAsia="Times New Roman"/>
                <w:lang w:val="ru-RU"/>
              </w:rPr>
              <w:t>Способствует</w:t>
            </w:r>
          </w:p>
          <w:p w:rsidR="0084622F" w:rsidRPr="00E40E75" w:rsidRDefault="0084622F" w:rsidP="00E40E75">
            <w:pPr>
              <w:widowControl/>
              <w:autoSpaceDE/>
              <w:autoSpaceDN/>
              <w:adjustRightInd/>
              <w:jc w:val="both"/>
              <w:rPr>
                <w:rFonts w:eastAsia="Times New Roman"/>
                <w:lang w:val="ru-RU"/>
              </w:rPr>
            </w:pPr>
            <w:r w:rsidRPr="00E40E75">
              <w:rPr>
                <w:rFonts w:eastAsia="Times New Roman"/>
                <w:lang w:val="ru-RU"/>
              </w:rPr>
              <w:t>развитию и</w:t>
            </w:r>
          </w:p>
          <w:p w:rsidR="0084622F" w:rsidRPr="00E40E75" w:rsidRDefault="0084622F" w:rsidP="00E40E75">
            <w:pPr>
              <w:widowControl/>
              <w:autoSpaceDE/>
              <w:autoSpaceDN/>
              <w:adjustRightInd/>
              <w:jc w:val="both"/>
              <w:rPr>
                <w:rFonts w:eastAsia="Times New Roman"/>
                <w:lang w:val="ru-RU"/>
              </w:rPr>
            </w:pPr>
            <w:r w:rsidRPr="00E40E75">
              <w:rPr>
                <w:rFonts w:eastAsia="Times New Roman"/>
                <w:lang w:val="ru-RU"/>
              </w:rPr>
              <w:t>деятельности детских</w:t>
            </w:r>
          </w:p>
          <w:p w:rsidR="0084622F" w:rsidRPr="00E40E75" w:rsidRDefault="0084622F" w:rsidP="00E40E75">
            <w:pPr>
              <w:widowControl/>
              <w:autoSpaceDE/>
              <w:autoSpaceDN/>
              <w:adjustRightInd/>
              <w:jc w:val="both"/>
              <w:rPr>
                <w:rFonts w:eastAsia="Times New Roman"/>
                <w:lang w:val="ru-RU"/>
              </w:rPr>
            </w:pPr>
            <w:r w:rsidRPr="00E40E75">
              <w:rPr>
                <w:rFonts w:eastAsia="Times New Roman"/>
                <w:lang w:val="ru-RU"/>
              </w:rPr>
              <w:t>общественных</w:t>
            </w:r>
          </w:p>
          <w:p w:rsidR="0084622F" w:rsidRPr="00E40E75" w:rsidRDefault="0084622F" w:rsidP="00E40E75">
            <w:pPr>
              <w:widowControl/>
              <w:autoSpaceDE/>
              <w:autoSpaceDN/>
              <w:adjustRightInd/>
              <w:jc w:val="both"/>
              <w:rPr>
                <w:rFonts w:eastAsia="Times New Roman"/>
                <w:lang w:val="ru-RU"/>
              </w:rPr>
            </w:pPr>
            <w:r w:rsidRPr="00E40E75">
              <w:rPr>
                <w:rFonts w:eastAsia="Times New Roman"/>
                <w:lang w:val="ru-RU"/>
              </w:rPr>
              <w:t>организаций,</w:t>
            </w:r>
          </w:p>
          <w:p w:rsidR="0084622F" w:rsidRPr="00E40E75" w:rsidRDefault="0084622F" w:rsidP="00E40E75">
            <w:pPr>
              <w:widowControl/>
              <w:autoSpaceDE/>
              <w:autoSpaceDN/>
              <w:adjustRightInd/>
              <w:jc w:val="both"/>
              <w:rPr>
                <w:rFonts w:eastAsia="Times New Roman"/>
                <w:lang w:val="ru-RU"/>
              </w:rPr>
            </w:pPr>
            <w:r w:rsidRPr="00E40E75">
              <w:rPr>
                <w:rFonts w:eastAsia="Times New Roman"/>
                <w:lang w:val="ru-RU"/>
              </w:rPr>
              <w:t>объединений</w:t>
            </w:r>
          </w:p>
        </w:tc>
        <w:tc>
          <w:tcPr>
            <w:tcW w:w="1149" w:type="dxa"/>
            <w:tcBorders>
              <w:top w:val="outset" w:sz="6" w:space="0" w:color="auto"/>
              <w:left w:val="outset" w:sz="6" w:space="0" w:color="auto"/>
              <w:bottom w:val="outset" w:sz="6" w:space="0" w:color="auto"/>
              <w:right w:val="outset" w:sz="6" w:space="0" w:color="auto"/>
            </w:tcBorders>
          </w:tcPr>
          <w:p w:rsidR="0084622F" w:rsidRPr="00E40E75" w:rsidRDefault="0084622F" w:rsidP="00E40E75">
            <w:pPr>
              <w:widowControl/>
              <w:autoSpaceDE/>
              <w:autoSpaceDN/>
              <w:adjustRightInd/>
              <w:jc w:val="center"/>
              <w:rPr>
                <w:rFonts w:eastAsia="Times New Roman"/>
                <w:lang w:val="ru-RU"/>
              </w:rPr>
            </w:pPr>
            <w:r w:rsidRPr="00E40E75">
              <w:rPr>
                <w:rFonts w:eastAsia="Times New Roman"/>
                <w:lang w:val="ru-RU"/>
              </w:rPr>
              <w:t>1</w:t>
            </w:r>
          </w:p>
        </w:tc>
        <w:tc>
          <w:tcPr>
            <w:tcW w:w="2434" w:type="dxa"/>
            <w:tcBorders>
              <w:top w:val="outset" w:sz="6" w:space="0" w:color="auto"/>
              <w:left w:val="outset" w:sz="6" w:space="0" w:color="auto"/>
              <w:bottom w:val="outset" w:sz="6" w:space="0" w:color="auto"/>
              <w:right w:val="outset" w:sz="6" w:space="0" w:color="auto"/>
            </w:tcBorders>
          </w:tcPr>
          <w:p w:rsidR="0084622F" w:rsidRPr="00E40E75" w:rsidRDefault="0084622F" w:rsidP="00E40E75">
            <w:pPr>
              <w:widowControl/>
              <w:autoSpaceDE/>
              <w:autoSpaceDN/>
              <w:adjustRightInd/>
              <w:jc w:val="both"/>
              <w:rPr>
                <w:rFonts w:eastAsia="Times New Roman"/>
                <w:lang w:val="ru-RU"/>
              </w:rPr>
            </w:pPr>
            <w:r w:rsidRPr="00E40E75">
              <w:rPr>
                <w:rFonts w:eastAsia="Times New Roman"/>
                <w:lang w:val="ru-RU"/>
              </w:rPr>
              <w:t>Высшее профессиональное</w:t>
            </w:r>
          </w:p>
          <w:p w:rsidR="0084622F" w:rsidRPr="00E40E75" w:rsidRDefault="0084622F" w:rsidP="00E40E75">
            <w:pPr>
              <w:widowControl/>
              <w:autoSpaceDE/>
              <w:autoSpaceDN/>
              <w:adjustRightInd/>
              <w:jc w:val="both"/>
              <w:rPr>
                <w:rFonts w:eastAsia="Times New Roman"/>
                <w:lang w:val="ru-RU"/>
              </w:rPr>
            </w:pPr>
            <w:r w:rsidRPr="00E40E75">
              <w:rPr>
                <w:rFonts w:eastAsia="Times New Roman"/>
                <w:lang w:val="ru-RU"/>
              </w:rPr>
              <w:t>образование или среднее</w:t>
            </w:r>
          </w:p>
          <w:p w:rsidR="0084622F" w:rsidRPr="00E40E75" w:rsidRDefault="0084622F" w:rsidP="00E40E75">
            <w:pPr>
              <w:widowControl/>
              <w:autoSpaceDE/>
              <w:autoSpaceDN/>
              <w:adjustRightInd/>
              <w:jc w:val="both"/>
              <w:rPr>
                <w:rFonts w:eastAsia="Times New Roman"/>
                <w:lang w:val="ru-RU"/>
              </w:rPr>
            </w:pPr>
            <w:r w:rsidRPr="00E40E75">
              <w:rPr>
                <w:rFonts w:eastAsia="Times New Roman"/>
                <w:lang w:val="ru-RU"/>
              </w:rPr>
              <w:t>профессиональное образование</w:t>
            </w:r>
          </w:p>
          <w:p w:rsidR="0084622F" w:rsidRPr="00E40E75" w:rsidRDefault="0084622F" w:rsidP="00E40E75">
            <w:pPr>
              <w:widowControl/>
              <w:autoSpaceDE/>
              <w:autoSpaceDN/>
              <w:adjustRightInd/>
              <w:jc w:val="both"/>
              <w:rPr>
                <w:rFonts w:eastAsia="Times New Roman"/>
                <w:lang w:val="ru-RU"/>
              </w:rPr>
            </w:pPr>
            <w:r w:rsidRPr="00E40E75">
              <w:rPr>
                <w:rFonts w:eastAsia="Times New Roman"/>
                <w:lang w:val="ru-RU"/>
              </w:rPr>
              <w:t>без предъявления требований к</w:t>
            </w:r>
          </w:p>
          <w:p w:rsidR="0084622F" w:rsidRPr="00E40E75" w:rsidRDefault="0084622F" w:rsidP="00E40E75">
            <w:pPr>
              <w:widowControl/>
              <w:autoSpaceDE/>
              <w:autoSpaceDN/>
              <w:adjustRightInd/>
              <w:jc w:val="both"/>
              <w:rPr>
                <w:rFonts w:eastAsia="Times New Roman"/>
                <w:lang w:val="ru-RU"/>
              </w:rPr>
            </w:pPr>
            <w:r w:rsidRPr="00E40E75">
              <w:rPr>
                <w:rFonts w:eastAsia="Times New Roman"/>
                <w:lang w:val="ru-RU"/>
              </w:rPr>
              <w:t>стажу работы</w:t>
            </w:r>
          </w:p>
        </w:tc>
        <w:tc>
          <w:tcPr>
            <w:tcW w:w="2326" w:type="dxa"/>
            <w:tcBorders>
              <w:top w:val="outset" w:sz="6" w:space="0" w:color="auto"/>
              <w:left w:val="outset" w:sz="6" w:space="0" w:color="auto"/>
              <w:bottom w:val="outset" w:sz="6" w:space="0" w:color="auto"/>
              <w:right w:val="outset" w:sz="6" w:space="0" w:color="auto"/>
            </w:tcBorders>
          </w:tcPr>
          <w:p w:rsidR="0084622F" w:rsidRPr="00E40E75" w:rsidRDefault="0084622F" w:rsidP="00E40E75">
            <w:pPr>
              <w:pStyle w:val="Default0"/>
              <w:jc w:val="both"/>
              <w:rPr>
                <w:sz w:val="22"/>
                <w:szCs w:val="22"/>
              </w:rPr>
            </w:pPr>
            <w:r w:rsidRPr="00E40E75">
              <w:rPr>
                <w:sz w:val="22"/>
                <w:szCs w:val="22"/>
              </w:rPr>
              <w:t>Среднее профессиональное педагогическоеобразование</w:t>
            </w:r>
          </w:p>
          <w:p w:rsidR="0084622F" w:rsidRPr="00E40E75" w:rsidRDefault="0084622F" w:rsidP="00E40E75">
            <w:pPr>
              <w:pStyle w:val="Default0"/>
              <w:jc w:val="both"/>
              <w:rPr>
                <w:sz w:val="22"/>
                <w:szCs w:val="22"/>
              </w:rPr>
            </w:pPr>
            <w:r w:rsidRPr="00E40E75">
              <w:rPr>
                <w:sz w:val="22"/>
                <w:szCs w:val="22"/>
              </w:rPr>
              <w:t xml:space="preserve">Стаж работы: </w:t>
            </w:r>
            <w:r w:rsidR="004E7ABE" w:rsidRPr="00E40E75">
              <w:rPr>
                <w:sz w:val="22"/>
                <w:szCs w:val="22"/>
              </w:rPr>
              <w:t>более</w:t>
            </w:r>
            <w:r w:rsidRPr="00E40E75">
              <w:rPr>
                <w:sz w:val="22"/>
                <w:szCs w:val="22"/>
              </w:rPr>
              <w:t>20 лет.</w:t>
            </w:r>
          </w:p>
          <w:p w:rsidR="00E04E34" w:rsidRPr="00E40E75" w:rsidRDefault="0084622F" w:rsidP="00E40E75">
            <w:pPr>
              <w:pStyle w:val="Default0"/>
              <w:jc w:val="both"/>
              <w:rPr>
                <w:sz w:val="22"/>
                <w:szCs w:val="22"/>
              </w:rPr>
            </w:pPr>
            <w:r w:rsidRPr="00E40E75">
              <w:rPr>
                <w:sz w:val="22"/>
                <w:szCs w:val="22"/>
              </w:rPr>
              <w:t>Повышение квалификации (курсы)</w:t>
            </w:r>
            <w:r w:rsidR="00E04E34" w:rsidRPr="00E40E75">
              <w:rPr>
                <w:sz w:val="22"/>
                <w:szCs w:val="22"/>
              </w:rPr>
              <w:t xml:space="preserve"> в наличии.</w:t>
            </w:r>
          </w:p>
          <w:p w:rsidR="0084622F" w:rsidRPr="00E40E75" w:rsidRDefault="0084622F" w:rsidP="00E40E75">
            <w:pPr>
              <w:pStyle w:val="Default0"/>
              <w:jc w:val="both"/>
              <w:rPr>
                <w:sz w:val="22"/>
                <w:szCs w:val="22"/>
              </w:rPr>
            </w:pPr>
            <w:r w:rsidRPr="00E40E75">
              <w:rPr>
                <w:sz w:val="22"/>
                <w:szCs w:val="22"/>
              </w:rPr>
              <w:t>Квалификационная категория</w:t>
            </w:r>
            <w:r w:rsidR="00E04E34" w:rsidRPr="00E40E75">
              <w:rPr>
                <w:sz w:val="22"/>
                <w:szCs w:val="22"/>
              </w:rPr>
              <w:t xml:space="preserve"> первая</w:t>
            </w:r>
          </w:p>
        </w:tc>
      </w:tr>
      <w:tr w:rsidR="004E7ABE" w:rsidRPr="00E40E75" w:rsidTr="00F614A7">
        <w:trPr>
          <w:trHeight w:val="143"/>
        </w:trPr>
        <w:tc>
          <w:tcPr>
            <w:tcW w:w="2221" w:type="dxa"/>
            <w:tcBorders>
              <w:top w:val="outset" w:sz="6" w:space="0" w:color="auto"/>
              <w:left w:val="outset" w:sz="6" w:space="0" w:color="auto"/>
              <w:bottom w:val="outset" w:sz="6" w:space="0" w:color="auto"/>
              <w:right w:val="outset" w:sz="6" w:space="0" w:color="auto"/>
            </w:tcBorders>
            <w:hideMark/>
          </w:tcPr>
          <w:p w:rsidR="00EE1AF6" w:rsidRPr="00E40E75" w:rsidRDefault="0012121E" w:rsidP="0012121E">
            <w:pPr>
              <w:widowControl/>
              <w:autoSpaceDE/>
              <w:autoSpaceDN/>
              <w:adjustRightInd/>
              <w:jc w:val="both"/>
              <w:rPr>
                <w:rFonts w:eastAsia="Times New Roman"/>
                <w:lang w:val="ru-RU"/>
              </w:rPr>
            </w:pPr>
            <w:r>
              <w:rPr>
                <w:rFonts w:eastAsia="Times New Roman"/>
                <w:b/>
                <w:bCs/>
                <w:lang w:val="ru-RU"/>
              </w:rPr>
              <w:t>Педагог -- би</w:t>
            </w:r>
            <w:r w:rsidR="002D4491" w:rsidRPr="00E40E75">
              <w:rPr>
                <w:rFonts w:eastAsia="Times New Roman"/>
                <w:b/>
                <w:bCs/>
                <w:lang w:val="ru-RU"/>
              </w:rPr>
              <w:t>блиотекарь</w:t>
            </w:r>
          </w:p>
        </w:tc>
        <w:tc>
          <w:tcPr>
            <w:tcW w:w="2275" w:type="dxa"/>
            <w:tcBorders>
              <w:top w:val="outset" w:sz="6" w:space="0" w:color="auto"/>
              <w:left w:val="outset" w:sz="6" w:space="0" w:color="auto"/>
              <w:bottom w:val="outset" w:sz="6" w:space="0" w:color="auto"/>
              <w:right w:val="outset" w:sz="6" w:space="0" w:color="auto"/>
            </w:tcBorders>
            <w:hideMark/>
          </w:tcPr>
          <w:p w:rsidR="00EE1AF6" w:rsidRPr="00E40E75" w:rsidRDefault="004E7ABE" w:rsidP="00E40E75">
            <w:pPr>
              <w:widowControl/>
              <w:autoSpaceDE/>
              <w:autoSpaceDN/>
              <w:adjustRightInd/>
              <w:jc w:val="both"/>
              <w:rPr>
                <w:rFonts w:eastAsia="Times New Roman"/>
                <w:lang w:val="ru-RU"/>
              </w:rPr>
            </w:pPr>
            <w:r w:rsidRPr="00E40E75">
              <w:rPr>
                <w:rFonts w:eastAsia="Times New Roman"/>
                <w:bCs/>
                <w:lang w:val="ru-RU"/>
              </w:rPr>
              <w:t>О</w:t>
            </w:r>
            <w:r w:rsidR="002D4491" w:rsidRPr="00E40E75">
              <w:rPr>
                <w:rFonts w:eastAsia="Times New Roman"/>
                <w:lang w:val="ru-RU"/>
              </w:rPr>
              <w:t>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w:t>
            </w:r>
            <w:r w:rsidRPr="00E40E75">
              <w:rPr>
                <w:rFonts w:eastAsia="Times New Roman"/>
                <w:lang w:val="ru-RU"/>
              </w:rPr>
              <w:t>нной компетентности обучающихся</w:t>
            </w:r>
            <w:r w:rsidR="002D4491" w:rsidRPr="00E40E75">
              <w:rPr>
                <w:rFonts w:eastAsia="Times New Roman"/>
                <w:lang w:val="ru-RU"/>
              </w:rPr>
              <w:t> </w:t>
            </w:r>
          </w:p>
        </w:tc>
        <w:tc>
          <w:tcPr>
            <w:tcW w:w="1149" w:type="dxa"/>
            <w:tcBorders>
              <w:top w:val="outset" w:sz="6" w:space="0" w:color="auto"/>
              <w:left w:val="outset" w:sz="6" w:space="0" w:color="auto"/>
              <w:bottom w:val="outset" w:sz="6" w:space="0" w:color="auto"/>
              <w:right w:val="outset" w:sz="6" w:space="0" w:color="auto"/>
            </w:tcBorders>
            <w:hideMark/>
          </w:tcPr>
          <w:p w:rsidR="00EE1AF6" w:rsidRPr="00E40E75" w:rsidRDefault="002D4491" w:rsidP="00E40E75">
            <w:pPr>
              <w:widowControl/>
              <w:autoSpaceDE/>
              <w:autoSpaceDN/>
              <w:adjustRightInd/>
              <w:jc w:val="center"/>
              <w:rPr>
                <w:rFonts w:eastAsia="Times New Roman"/>
                <w:lang w:val="ru-RU"/>
              </w:rPr>
            </w:pPr>
            <w:r w:rsidRPr="00E40E75">
              <w:rPr>
                <w:rFonts w:eastAsia="Times New Roman"/>
                <w:lang w:val="ru-RU"/>
              </w:rPr>
              <w:t>1</w:t>
            </w:r>
          </w:p>
        </w:tc>
        <w:tc>
          <w:tcPr>
            <w:tcW w:w="2434" w:type="dxa"/>
            <w:tcBorders>
              <w:top w:val="outset" w:sz="6" w:space="0" w:color="auto"/>
              <w:left w:val="outset" w:sz="6" w:space="0" w:color="auto"/>
              <w:bottom w:val="outset" w:sz="6" w:space="0" w:color="auto"/>
              <w:right w:val="outset" w:sz="6" w:space="0" w:color="auto"/>
            </w:tcBorders>
            <w:hideMark/>
          </w:tcPr>
          <w:p w:rsidR="00EE1AF6" w:rsidRPr="00E40E75" w:rsidRDefault="002D4491" w:rsidP="00E40E75">
            <w:pPr>
              <w:widowControl/>
              <w:autoSpaceDE/>
              <w:autoSpaceDN/>
              <w:adjustRightInd/>
              <w:jc w:val="both"/>
              <w:rPr>
                <w:rFonts w:eastAsia="Times New Roman"/>
                <w:lang w:val="ru-RU"/>
              </w:rPr>
            </w:pPr>
            <w:r w:rsidRPr="00E40E75">
              <w:rPr>
                <w:rFonts w:eastAsia="Times New Roman"/>
                <w:lang w:val="ru-RU"/>
              </w:rPr>
              <w:t>высшее или среднее профессиональное образование</w:t>
            </w:r>
          </w:p>
        </w:tc>
        <w:tc>
          <w:tcPr>
            <w:tcW w:w="2326" w:type="dxa"/>
            <w:tcBorders>
              <w:top w:val="outset" w:sz="6" w:space="0" w:color="auto"/>
              <w:left w:val="outset" w:sz="6" w:space="0" w:color="auto"/>
              <w:bottom w:val="outset" w:sz="6" w:space="0" w:color="auto"/>
              <w:right w:val="outset" w:sz="6" w:space="0" w:color="auto"/>
            </w:tcBorders>
            <w:hideMark/>
          </w:tcPr>
          <w:p w:rsidR="004E7ABE" w:rsidRPr="00E40E75" w:rsidRDefault="004E7ABE" w:rsidP="00E40E75">
            <w:pPr>
              <w:pStyle w:val="Default0"/>
              <w:jc w:val="both"/>
              <w:rPr>
                <w:sz w:val="22"/>
                <w:szCs w:val="22"/>
              </w:rPr>
            </w:pPr>
            <w:r w:rsidRPr="00E40E75">
              <w:rPr>
                <w:sz w:val="22"/>
                <w:szCs w:val="22"/>
              </w:rPr>
              <w:t>Среднее профессиональное педагогическоеобразование</w:t>
            </w:r>
          </w:p>
          <w:p w:rsidR="004E7ABE" w:rsidRPr="00E40E75" w:rsidRDefault="004E7ABE" w:rsidP="00E40E75">
            <w:pPr>
              <w:pStyle w:val="Default0"/>
              <w:jc w:val="both"/>
              <w:rPr>
                <w:sz w:val="22"/>
                <w:szCs w:val="22"/>
              </w:rPr>
            </w:pPr>
            <w:r w:rsidRPr="00E40E75">
              <w:rPr>
                <w:sz w:val="22"/>
                <w:szCs w:val="22"/>
              </w:rPr>
              <w:t>Стаж работы: более20 лет.</w:t>
            </w:r>
          </w:p>
          <w:p w:rsidR="004E7ABE" w:rsidRPr="00E40E75" w:rsidRDefault="004E7ABE" w:rsidP="00E40E75">
            <w:pPr>
              <w:pStyle w:val="Default0"/>
              <w:jc w:val="both"/>
              <w:rPr>
                <w:sz w:val="22"/>
                <w:szCs w:val="22"/>
              </w:rPr>
            </w:pPr>
            <w:r w:rsidRPr="00E40E75">
              <w:rPr>
                <w:sz w:val="22"/>
                <w:szCs w:val="22"/>
              </w:rPr>
              <w:t>Повышение квалификации (курсы) в наличии.</w:t>
            </w:r>
          </w:p>
          <w:p w:rsidR="00EE1AF6" w:rsidRPr="00E40E75" w:rsidRDefault="004E7ABE" w:rsidP="00E40E75">
            <w:pPr>
              <w:widowControl/>
              <w:autoSpaceDE/>
              <w:autoSpaceDN/>
              <w:adjustRightInd/>
              <w:jc w:val="both"/>
              <w:rPr>
                <w:rFonts w:eastAsia="Times New Roman"/>
                <w:lang w:val="ru-RU"/>
              </w:rPr>
            </w:pPr>
            <w:r w:rsidRPr="00E40E75">
              <w:rPr>
                <w:sz w:val="22"/>
                <w:szCs w:val="22"/>
                <w:lang w:val="ru-RU"/>
              </w:rPr>
              <w:t>Квалификационная категория первая</w:t>
            </w:r>
          </w:p>
        </w:tc>
      </w:tr>
    </w:tbl>
    <w:p w:rsidR="001B2140" w:rsidRPr="00E40E75" w:rsidRDefault="001B2140" w:rsidP="00E40E75">
      <w:pPr>
        <w:ind w:firstLine="567"/>
        <w:jc w:val="both"/>
        <w:rPr>
          <w:lang w:val="ru-RU"/>
        </w:rPr>
      </w:pPr>
      <w:r w:rsidRPr="00E40E75">
        <w:rPr>
          <w:lang w:val="ru-RU"/>
        </w:rPr>
        <w:t>Удельный вес учителей начальных классов с квалификационными категориями составляет</w:t>
      </w:r>
      <w:r w:rsidR="00F614A7" w:rsidRPr="00E40E75">
        <w:rPr>
          <w:lang w:val="ru-RU"/>
        </w:rPr>
        <w:t xml:space="preserve"> 10</w:t>
      </w:r>
      <w:r w:rsidRPr="00E40E75">
        <w:rPr>
          <w:lang w:val="ru-RU"/>
        </w:rPr>
        <w:t>0%.</w:t>
      </w:r>
    </w:p>
    <w:p w:rsidR="001B2140" w:rsidRPr="00E40E75" w:rsidRDefault="001B2140" w:rsidP="00E40E75">
      <w:pPr>
        <w:ind w:firstLine="567"/>
        <w:jc w:val="both"/>
        <w:rPr>
          <w:lang w:val="ru-RU"/>
        </w:rPr>
      </w:pPr>
      <w:r w:rsidRPr="00E40E75">
        <w:rPr>
          <w:lang w:val="ru-RU"/>
        </w:rPr>
        <w:t xml:space="preserve">100 % учителей начальных классов прошли курсы повышения квалификации </w:t>
      </w:r>
      <w:r w:rsidRPr="00E40E75">
        <w:rPr>
          <w:iCs/>
          <w:lang w:val="ru-RU"/>
        </w:rPr>
        <w:t xml:space="preserve">и профессиональной переподготовки </w:t>
      </w:r>
      <w:r w:rsidRPr="00E40E75">
        <w:rPr>
          <w:lang w:val="ru-RU"/>
        </w:rPr>
        <w:t>в рамках ФГОС.</w:t>
      </w:r>
    </w:p>
    <w:p w:rsidR="001B2140" w:rsidRPr="00E40E75" w:rsidRDefault="001B2140" w:rsidP="00E40E75">
      <w:pPr>
        <w:ind w:firstLine="567"/>
        <w:jc w:val="both"/>
        <w:rPr>
          <w:lang w:val="ru-RU"/>
        </w:rPr>
      </w:pPr>
      <w:r w:rsidRPr="00E40E75">
        <w:rPr>
          <w:lang w:val="ru-RU"/>
        </w:rPr>
        <w:lastRenderedPageBreak/>
        <w:t xml:space="preserve">Удельный вес учителей начальных классов с высшим профессиональным образованием составляет </w:t>
      </w:r>
      <w:r w:rsidR="00F614A7" w:rsidRPr="00E40E75">
        <w:rPr>
          <w:lang w:val="ru-RU"/>
        </w:rPr>
        <w:t>100</w:t>
      </w:r>
      <w:r w:rsidRPr="00E40E75">
        <w:rPr>
          <w:lang w:val="ru-RU"/>
        </w:rPr>
        <w:t>%.</w:t>
      </w:r>
    </w:p>
    <w:p w:rsidR="00D25154" w:rsidRPr="00E40E75" w:rsidRDefault="00D25154" w:rsidP="00E40E75">
      <w:pPr>
        <w:ind w:firstLine="720"/>
        <w:jc w:val="both"/>
        <w:rPr>
          <w:lang w:val="ru-RU"/>
        </w:rPr>
      </w:pPr>
      <w:r w:rsidRPr="00E40E75">
        <w:rPr>
          <w:lang w:val="ru-RU"/>
        </w:rPr>
        <w:t xml:space="preserve">В </w:t>
      </w:r>
      <w:r w:rsidR="004E3742" w:rsidRPr="00E40E75">
        <w:rPr>
          <w:lang w:val="ru-RU"/>
        </w:rPr>
        <w:t>МБОУ «</w:t>
      </w:r>
      <w:r w:rsidR="003C6A8E" w:rsidRPr="00E40E75">
        <w:rPr>
          <w:lang w:val="ru-RU"/>
        </w:rPr>
        <w:t>Наголенская</w:t>
      </w:r>
      <w:r w:rsidR="004E3742" w:rsidRPr="00E40E75">
        <w:rPr>
          <w:lang w:val="ru-RU"/>
        </w:rPr>
        <w:t xml:space="preserve"> средняя </w:t>
      </w:r>
      <w:r w:rsidR="00525766" w:rsidRPr="00E40E75">
        <w:rPr>
          <w:lang w:val="ru-RU"/>
        </w:rPr>
        <w:t>образовательная школа»разработаны</w:t>
      </w:r>
      <w:r w:rsidR="0087279F" w:rsidRPr="00E40E75">
        <w:rPr>
          <w:lang w:val="ru-RU"/>
        </w:rPr>
        <w:t>:</w:t>
      </w:r>
      <w:r w:rsidRPr="00E40E75">
        <w:rPr>
          <w:u w:val="single"/>
          <w:lang w:val="ru-RU"/>
        </w:rPr>
        <w:t>должностные инструкции:</w:t>
      </w:r>
    </w:p>
    <w:p w:rsidR="00D25154" w:rsidRPr="00E40E75" w:rsidRDefault="00D25154" w:rsidP="00E40E75">
      <w:pPr>
        <w:widowControl/>
        <w:numPr>
          <w:ilvl w:val="0"/>
          <w:numId w:val="13"/>
        </w:numPr>
        <w:autoSpaceDE/>
        <w:autoSpaceDN/>
        <w:adjustRightInd/>
        <w:ind w:left="0"/>
        <w:jc w:val="both"/>
        <w:rPr>
          <w:lang w:val="ru-RU"/>
        </w:rPr>
      </w:pPr>
      <w:r w:rsidRPr="00E40E75">
        <w:rPr>
          <w:lang w:val="ru-RU"/>
        </w:rPr>
        <w:t>Должностная инструкция учителя начальных классов;</w:t>
      </w:r>
    </w:p>
    <w:p w:rsidR="00525766" w:rsidRPr="00E40E75" w:rsidRDefault="00D25154" w:rsidP="00E40E75">
      <w:pPr>
        <w:widowControl/>
        <w:numPr>
          <w:ilvl w:val="0"/>
          <w:numId w:val="13"/>
        </w:numPr>
        <w:autoSpaceDE/>
        <w:autoSpaceDN/>
        <w:adjustRightInd/>
        <w:ind w:left="0"/>
        <w:jc w:val="both"/>
        <w:rPr>
          <w:lang w:val="ru-RU"/>
        </w:rPr>
      </w:pPr>
      <w:r w:rsidRPr="00E40E75">
        <w:rPr>
          <w:lang w:val="ru-RU"/>
        </w:rPr>
        <w:t>Должностная инструкция заместителя директора по учебно-воспитательной работе</w:t>
      </w:r>
      <w:r w:rsidR="00525766" w:rsidRPr="00E40E75">
        <w:rPr>
          <w:lang w:val="ru-RU"/>
        </w:rPr>
        <w:t>.</w:t>
      </w:r>
    </w:p>
    <w:p w:rsidR="00D25154" w:rsidRPr="00E40E75" w:rsidRDefault="00525766" w:rsidP="00E40E75">
      <w:pPr>
        <w:widowControl/>
        <w:autoSpaceDE/>
        <w:autoSpaceDN/>
        <w:adjustRightInd/>
        <w:jc w:val="both"/>
        <w:rPr>
          <w:u w:val="single"/>
        </w:rPr>
      </w:pPr>
      <w:r w:rsidRPr="00E40E75">
        <w:rPr>
          <w:u w:val="single"/>
          <w:lang w:val="ru-RU"/>
        </w:rPr>
        <w:t>П</w:t>
      </w:r>
      <w:r w:rsidR="00D25154" w:rsidRPr="00E40E75">
        <w:rPr>
          <w:u w:val="single"/>
        </w:rPr>
        <w:t>оложения:</w:t>
      </w:r>
    </w:p>
    <w:p w:rsidR="00D25154" w:rsidRPr="00E40E75" w:rsidRDefault="001B2140" w:rsidP="00E40E75">
      <w:pPr>
        <w:widowControl/>
        <w:numPr>
          <w:ilvl w:val="0"/>
          <w:numId w:val="14"/>
        </w:numPr>
        <w:autoSpaceDE/>
        <w:autoSpaceDN/>
        <w:adjustRightInd/>
        <w:ind w:left="0"/>
      </w:pPr>
      <w:r w:rsidRPr="00E40E75">
        <w:rPr>
          <w:lang w:val="ru-RU"/>
        </w:rPr>
        <w:t>о</w:t>
      </w:r>
      <w:r w:rsidR="00D25154" w:rsidRPr="00E40E75">
        <w:t>б организации внеурочной деятельности;</w:t>
      </w:r>
    </w:p>
    <w:p w:rsidR="00D25154" w:rsidRPr="00E40E75" w:rsidRDefault="0087279F" w:rsidP="00E40E75">
      <w:pPr>
        <w:widowControl/>
        <w:numPr>
          <w:ilvl w:val="0"/>
          <w:numId w:val="14"/>
        </w:numPr>
        <w:autoSpaceDE/>
        <w:autoSpaceDN/>
        <w:adjustRightInd/>
        <w:ind w:left="0" w:hanging="357"/>
        <w:jc w:val="both"/>
        <w:rPr>
          <w:lang w:val="ru-RU"/>
        </w:rPr>
      </w:pPr>
      <w:r w:rsidRPr="00E40E75">
        <w:rPr>
          <w:color w:val="000000"/>
          <w:lang w:val="ru-RU"/>
        </w:rPr>
        <w:t>о Совете по ведению федерального</w:t>
      </w:r>
      <w:r w:rsidR="00D25154" w:rsidRPr="00E40E75">
        <w:rPr>
          <w:color w:val="000000"/>
          <w:lang w:val="ru-RU"/>
        </w:rPr>
        <w:t xml:space="preserve"> государственн</w:t>
      </w:r>
      <w:r w:rsidRPr="00E40E75">
        <w:rPr>
          <w:color w:val="000000"/>
          <w:lang w:val="ru-RU"/>
        </w:rPr>
        <w:t>ого</w:t>
      </w:r>
      <w:r w:rsidR="00D25154" w:rsidRPr="00E40E75">
        <w:rPr>
          <w:color w:val="000000"/>
          <w:lang w:val="ru-RU"/>
        </w:rPr>
        <w:t xml:space="preserve"> образовательн</w:t>
      </w:r>
      <w:r w:rsidRPr="00E40E75">
        <w:rPr>
          <w:color w:val="000000"/>
          <w:lang w:val="ru-RU"/>
        </w:rPr>
        <w:t>ого</w:t>
      </w:r>
      <w:r w:rsidR="00D25154" w:rsidRPr="00E40E75">
        <w:rPr>
          <w:color w:val="000000"/>
          <w:lang w:val="ru-RU"/>
        </w:rPr>
        <w:t xml:space="preserve"> стандарт</w:t>
      </w:r>
      <w:r w:rsidRPr="00E40E75">
        <w:rPr>
          <w:color w:val="000000"/>
          <w:lang w:val="ru-RU"/>
        </w:rPr>
        <w:t xml:space="preserve">а </w:t>
      </w:r>
      <w:r w:rsidR="00D25154" w:rsidRPr="00E40E75">
        <w:rPr>
          <w:color w:val="000000"/>
          <w:lang w:val="ru-RU"/>
        </w:rPr>
        <w:t>начального общего образования;</w:t>
      </w:r>
    </w:p>
    <w:p w:rsidR="0087279F" w:rsidRPr="00E40E75" w:rsidRDefault="00D25154" w:rsidP="00E40E75">
      <w:pPr>
        <w:numPr>
          <w:ilvl w:val="0"/>
          <w:numId w:val="14"/>
        </w:numPr>
        <w:ind w:left="0" w:hanging="357"/>
        <w:jc w:val="both"/>
        <w:rPr>
          <w:b/>
          <w:sz w:val="28"/>
          <w:szCs w:val="28"/>
          <w:lang w:val="ru-RU"/>
        </w:rPr>
      </w:pPr>
      <w:r w:rsidRPr="00E40E75">
        <w:rPr>
          <w:color w:val="000000"/>
          <w:lang w:val="ru-RU"/>
        </w:rPr>
        <w:t xml:space="preserve">о рабочей группе по </w:t>
      </w:r>
      <w:r w:rsidR="0087279F" w:rsidRPr="00E40E75">
        <w:rPr>
          <w:lang w:val="ru-RU"/>
        </w:rPr>
        <w:t xml:space="preserve">реализации направлений </w:t>
      </w:r>
      <w:r w:rsidR="0087279F" w:rsidRPr="00E40E75">
        <w:rPr>
          <w:bCs/>
          <w:color w:val="000000"/>
          <w:lang w:val="ru-RU"/>
        </w:rPr>
        <w:t>федерального государственного образовательного стандарта начального общего образования</w:t>
      </w:r>
      <w:r w:rsidR="002D1C94" w:rsidRPr="00E40E75">
        <w:rPr>
          <w:bCs/>
          <w:color w:val="000000"/>
          <w:lang w:val="ru-RU"/>
        </w:rPr>
        <w:t>;</w:t>
      </w:r>
    </w:p>
    <w:p w:rsidR="002D1C94" w:rsidRPr="00E40E75" w:rsidRDefault="002D1C94" w:rsidP="00E40E75">
      <w:pPr>
        <w:pStyle w:val="Style3"/>
        <w:widowControl/>
        <w:numPr>
          <w:ilvl w:val="0"/>
          <w:numId w:val="14"/>
        </w:numPr>
        <w:spacing w:line="240" w:lineRule="auto"/>
        <w:ind w:left="0" w:hanging="357"/>
        <w:rPr>
          <w:rStyle w:val="FontStyle25"/>
          <w:b w:val="0"/>
          <w:spacing w:val="0"/>
        </w:rPr>
      </w:pPr>
      <w:r w:rsidRPr="00E40E75">
        <w:rPr>
          <w:rStyle w:val="FontStyle25"/>
          <w:b w:val="0"/>
          <w:spacing w:val="0"/>
        </w:rPr>
        <w:t>об индивидуальном учете результатов освоения обучающимися образовательных программ</w:t>
      </w:r>
      <w:r w:rsidR="008225D4" w:rsidRPr="00E40E75">
        <w:rPr>
          <w:rStyle w:val="FontStyle25"/>
          <w:b w:val="0"/>
          <w:spacing w:val="0"/>
        </w:rPr>
        <w:t>;</w:t>
      </w:r>
    </w:p>
    <w:p w:rsidR="00C05D34" w:rsidRPr="00E40E75" w:rsidRDefault="008225D4" w:rsidP="00E40E75">
      <w:pPr>
        <w:numPr>
          <w:ilvl w:val="0"/>
          <w:numId w:val="14"/>
        </w:numPr>
        <w:ind w:left="0"/>
        <w:jc w:val="both"/>
        <w:rPr>
          <w:rStyle w:val="FontStyle15"/>
          <w:b w:val="0"/>
          <w:spacing w:val="0"/>
          <w:sz w:val="24"/>
          <w:szCs w:val="24"/>
          <w:lang w:val="ru-RU"/>
        </w:rPr>
      </w:pPr>
      <w:r w:rsidRPr="00E40E75">
        <w:rPr>
          <w:rStyle w:val="FontStyle15"/>
          <w:b w:val="0"/>
          <w:spacing w:val="0"/>
          <w:sz w:val="24"/>
          <w:szCs w:val="24"/>
          <w:lang w:val="ru-RU"/>
        </w:rPr>
        <w:t xml:space="preserve">о повышении квалификации и профессиональной переподготовки педагогических и руководящих работников. </w:t>
      </w:r>
    </w:p>
    <w:p w:rsidR="00C05D34" w:rsidRPr="00E40E75" w:rsidRDefault="00C05D34" w:rsidP="00E40E75">
      <w:pPr>
        <w:ind w:firstLine="540"/>
        <w:jc w:val="both"/>
        <w:rPr>
          <w:lang w:val="ru-RU"/>
        </w:rPr>
      </w:pPr>
      <w:r w:rsidRPr="00E40E75">
        <w:rPr>
          <w:lang w:val="ru-RU"/>
        </w:rPr>
        <w:t xml:space="preserve">Ключевым значением является готовность (стремление) кадров начального общего образования к постоянному профессиональному росту. </w:t>
      </w:r>
    </w:p>
    <w:p w:rsidR="0003362B" w:rsidRPr="00E40E75" w:rsidRDefault="00C7431A" w:rsidP="00E40E75">
      <w:pPr>
        <w:ind w:firstLine="709"/>
        <w:jc w:val="both"/>
        <w:rPr>
          <w:lang w:val="ru-RU"/>
        </w:rPr>
      </w:pPr>
      <w:r w:rsidRPr="00E40E75">
        <w:rPr>
          <w:lang w:val="ru-RU"/>
        </w:rPr>
        <w:t xml:space="preserve">Каждые 5 лет </w:t>
      </w:r>
      <w:r w:rsidR="0003362B" w:rsidRPr="00E40E75">
        <w:rPr>
          <w:lang w:val="ru-RU"/>
        </w:rPr>
        <w:t xml:space="preserve">педагоги, реализующие федеральный государственный образовательный стандарт начального общего обюразования, </w:t>
      </w:r>
      <w:r w:rsidRPr="00E40E75">
        <w:rPr>
          <w:lang w:val="ru-RU"/>
        </w:rPr>
        <w:t xml:space="preserve">повышают квалификацию. </w:t>
      </w:r>
    </w:p>
    <w:p w:rsidR="0003362B" w:rsidRPr="00E40E75" w:rsidRDefault="0003362B" w:rsidP="00E40E75">
      <w:pPr>
        <w:ind w:firstLine="709"/>
        <w:jc w:val="both"/>
        <w:rPr>
          <w:lang w:val="ru-RU"/>
        </w:rPr>
      </w:pPr>
      <w:r w:rsidRPr="00E40E75">
        <w:rPr>
          <w:b/>
          <w:i/>
          <w:lang w:val="ru-RU"/>
        </w:rPr>
        <w:t>Ожидаемый результат повышения квалификации</w:t>
      </w:r>
      <w:r w:rsidRPr="00E40E75">
        <w:rPr>
          <w:lang w:val="ru-RU"/>
        </w:rPr>
        <w:t xml:space="preserve"> - профессиональная готовность работников образования к реализации ФГОС: </w:t>
      </w:r>
    </w:p>
    <w:p w:rsidR="0003362B" w:rsidRPr="00E40E75" w:rsidRDefault="0003362B" w:rsidP="00F07B12">
      <w:pPr>
        <w:numPr>
          <w:ilvl w:val="0"/>
          <w:numId w:val="99"/>
        </w:numPr>
        <w:ind w:left="0"/>
        <w:jc w:val="both"/>
        <w:rPr>
          <w:lang w:val="ru-RU"/>
        </w:rPr>
      </w:pPr>
      <w:r w:rsidRPr="00E40E75">
        <w:rPr>
          <w:lang w:val="ru-RU"/>
        </w:rPr>
        <w:t>обеспечение оптимального вхождения педагогических работников в систему ценностей современного образования;</w:t>
      </w:r>
    </w:p>
    <w:p w:rsidR="0003362B" w:rsidRPr="00E40E75" w:rsidRDefault="0003362B" w:rsidP="00F07B12">
      <w:pPr>
        <w:numPr>
          <w:ilvl w:val="0"/>
          <w:numId w:val="99"/>
        </w:numPr>
        <w:ind w:left="0"/>
        <w:jc w:val="both"/>
        <w:rPr>
          <w:lang w:val="ru-RU"/>
        </w:rPr>
      </w:pPr>
      <w:r w:rsidRPr="00E40E75">
        <w:rPr>
          <w:lang w:val="ru-RU"/>
        </w:rPr>
        <w:t xml:space="preserve">принятие идеологии ФГОС начального общего образования; </w:t>
      </w:r>
    </w:p>
    <w:p w:rsidR="0003362B" w:rsidRPr="00E40E75" w:rsidRDefault="0003362B" w:rsidP="00F07B12">
      <w:pPr>
        <w:numPr>
          <w:ilvl w:val="0"/>
          <w:numId w:val="99"/>
        </w:numPr>
        <w:ind w:left="0"/>
        <w:jc w:val="both"/>
        <w:rPr>
          <w:lang w:val="ru-RU"/>
        </w:rPr>
      </w:pPr>
      <w:r w:rsidRPr="00E40E75">
        <w:rPr>
          <w:lang w:val="ru-RU"/>
        </w:rPr>
        <w:t>освоение новой системы требований к структуре основной образовательной программы, результатам освоения и условиям реализации, системы оценки итогов образовательной деятельности обучающихся;</w:t>
      </w:r>
    </w:p>
    <w:p w:rsidR="0003362B" w:rsidRPr="00E40E75" w:rsidRDefault="0003362B" w:rsidP="00F07B12">
      <w:pPr>
        <w:numPr>
          <w:ilvl w:val="0"/>
          <w:numId w:val="99"/>
        </w:numPr>
        <w:ind w:left="0"/>
        <w:jc w:val="both"/>
        <w:rPr>
          <w:lang w:val="ru-RU"/>
        </w:rPr>
      </w:pPr>
      <w:r w:rsidRPr="00E40E75">
        <w:rPr>
          <w:lang w:val="ru-RU"/>
        </w:rPr>
        <w:t>овладение учебно-методическими и информационно-методическими ресурсами, необходимыми для успешного решения задач ФГОС.</w:t>
      </w:r>
    </w:p>
    <w:p w:rsidR="00C7431A" w:rsidRPr="00E40E75" w:rsidRDefault="00C7431A" w:rsidP="00E40E75">
      <w:pPr>
        <w:ind w:firstLine="709"/>
        <w:jc w:val="both"/>
        <w:rPr>
          <w:lang w:val="ru-RU"/>
        </w:rPr>
      </w:pPr>
      <w:r w:rsidRPr="00E40E75">
        <w:rPr>
          <w:lang w:val="ru-RU"/>
        </w:rPr>
        <w:t xml:space="preserve">В </w:t>
      </w:r>
      <w:r w:rsidR="000B708C" w:rsidRPr="00E40E75">
        <w:rPr>
          <w:lang w:val="ru-RU"/>
        </w:rPr>
        <w:t xml:space="preserve">практике  деятельности </w:t>
      </w:r>
      <w:r w:rsidR="000B708C" w:rsidRPr="00E40E75">
        <w:rPr>
          <w:b/>
          <w:i/>
          <w:lang w:val="ru-RU"/>
        </w:rPr>
        <w:t xml:space="preserve">педагоги </w:t>
      </w:r>
      <w:r w:rsidRPr="00E40E75">
        <w:rPr>
          <w:b/>
          <w:i/>
          <w:lang w:val="ru-RU"/>
        </w:rPr>
        <w:t>используют</w:t>
      </w:r>
      <w:r w:rsidR="001A4638" w:rsidRPr="00E40E75">
        <w:rPr>
          <w:b/>
          <w:i/>
          <w:lang w:val="ru-RU"/>
        </w:rPr>
        <w:t xml:space="preserve"> п</w:t>
      </w:r>
      <w:r w:rsidRPr="00E40E75">
        <w:rPr>
          <w:b/>
          <w:i/>
          <w:lang w:val="ru-RU"/>
        </w:rPr>
        <w:t>едагогические технологии:</w:t>
      </w:r>
    </w:p>
    <w:p w:rsidR="00C7431A" w:rsidRPr="00E40E75" w:rsidRDefault="00C7431A" w:rsidP="00F07B12">
      <w:pPr>
        <w:numPr>
          <w:ilvl w:val="0"/>
          <w:numId w:val="95"/>
        </w:numPr>
        <w:ind w:left="0"/>
        <w:jc w:val="both"/>
        <w:rPr>
          <w:lang w:val="ru-RU"/>
        </w:rPr>
      </w:pPr>
      <w:r w:rsidRPr="00E40E75">
        <w:rPr>
          <w:lang w:val="ru-RU"/>
        </w:rPr>
        <w:t>проблемно</w:t>
      </w:r>
      <w:r w:rsidR="001A4638" w:rsidRPr="00E40E75">
        <w:rPr>
          <w:lang w:val="ru-RU"/>
        </w:rPr>
        <w:t>го</w:t>
      </w:r>
      <w:r w:rsidRPr="00E40E75">
        <w:rPr>
          <w:lang w:val="ru-RU"/>
        </w:rPr>
        <w:t xml:space="preserve"> обучени</w:t>
      </w:r>
      <w:r w:rsidR="001A4638" w:rsidRPr="00E40E75">
        <w:rPr>
          <w:lang w:val="ru-RU"/>
        </w:rPr>
        <w:t>я;</w:t>
      </w:r>
    </w:p>
    <w:p w:rsidR="00C7431A" w:rsidRPr="00E40E75" w:rsidRDefault="00C7431A" w:rsidP="00F07B12">
      <w:pPr>
        <w:numPr>
          <w:ilvl w:val="0"/>
          <w:numId w:val="94"/>
        </w:numPr>
        <w:ind w:left="0"/>
        <w:jc w:val="both"/>
        <w:rPr>
          <w:lang w:val="ru-RU"/>
        </w:rPr>
      </w:pPr>
      <w:r w:rsidRPr="00E40E75">
        <w:rPr>
          <w:lang w:val="ru-RU"/>
        </w:rPr>
        <w:t>технология обучения в сотрудничестве</w:t>
      </w:r>
      <w:r w:rsidR="001A4638" w:rsidRPr="00E40E75">
        <w:rPr>
          <w:lang w:val="ru-RU"/>
        </w:rPr>
        <w:t>;</w:t>
      </w:r>
    </w:p>
    <w:p w:rsidR="00C7431A" w:rsidRPr="00E40E75" w:rsidRDefault="00C7431A" w:rsidP="00F07B12">
      <w:pPr>
        <w:numPr>
          <w:ilvl w:val="0"/>
          <w:numId w:val="94"/>
        </w:numPr>
        <w:ind w:left="0"/>
        <w:jc w:val="both"/>
        <w:rPr>
          <w:lang w:val="ru-RU"/>
        </w:rPr>
      </w:pPr>
      <w:r w:rsidRPr="00E40E75">
        <w:rPr>
          <w:lang w:val="ru-RU"/>
        </w:rPr>
        <w:t>игровые технологии</w:t>
      </w:r>
      <w:r w:rsidR="001A4638" w:rsidRPr="00E40E75">
        <w:rPr>
          <w:lang w:val="ru-RU"/>
        </w:rPr>
        <w:t>;</w:t>
      </w:r>
    </w:p>
    <w:p w:rsidR="00C7431A" w:rsidRPr="00E40E75" w:rsidRDefault="00C7431A" w:rsidP="00F07B12">
      <w:pPr>
        <w:numPr>
          <w:ilvl w:val="0"/>
          <w:numId w:val="94"/>
        </w:numPr>
        <w:ind w:left="0"/>
        <w:jc w:val="both"/>
        <w:rPr>
          <w:lang w:val="ru-RU"/>
        </w:rPr>
      </w:pPr>
      <w:r w:rsidRPr="00E40E75">
        <w:rPr>
          <w:lang w:val="ru-RU"/>
        </w:rPr>
        <w:t>проектное обучение</w:t>
      </w:r>
      <w:r w:rsidR="001A4638" w:rsidRPr="00E40E75">
        <w:rPr>
          <w:lang w:val="ru-RU"/>
        </w:rPr>
        <w:t>;</w:t>
      </w:r>
    </w:p>
    <w:p w:rsidR="00C7431A" w:rsidRPr="00E40E75" w:rsidRDefault="00C7431A" w:rsidP="00F07B12">
      <w:pPr>
        <w:numPr>
          <w:ilvl w:val="0"/>
          <w:numId w:val="94"/>
        </w:numPr>
        <w:ind w:left="0"/>
        <w:jc w:val="both"/>
        <w:rPr>
          <w:lang w:val="ru-RU"/>
        </w:rPr>
      </w:pPr>
      <w:r w:rsidRPr="00E40E75">
        <w:rPr>
          <w:lang w:val="ru-RU"/>
        </w:rPr>
        <w:t>здоровьесберегающие технологии</w:t>
      </w:r>
      <w:r w:rsidR="001A4638" w:rsidRPr="00E40E75">
        <w:rPr>
          <w:lang w:val="ru-RU"/>
        </w:rPr>
        <w:t>.</w:t>
      </w:r>
    </w:p>
    <w:p w:rsidR="00C7431A" w:rsidRPr="00E40E75" w:rsidRDefault="00C7431A" w:rsidP="00E40E75">
      <w:pPr>
        <w:ind w:firstLine="709"/>
        <w:jc w:val="both"/>
        <w:rPr>
          <w:lang w:val="ru-RU"/>
        </w:rPr>
      </w:pPr>
      <w:r w:rsidRPr="00E40E75">
        <w:rPr>
          <w:lang w:val="ru-RU"/>
        </w:rPr>
        <w:t>Педагогические технологии ориентированы на:</w:t>
      </w:r>
    </w:p>
    <w:p w:rsidR="00C7431A" w:rsidRPr="00E40E75" w:rsidRDefault="00C7431A" w:rsidP="00F07B12">
      <w:pPr>
        <w:numPr>
          <w:ilvl w:val="0"/>
          <w:numId w:val="96"/>
        </w:numPr>
        <w:ind w:left="0"/>
        <w:jc w:val="both"/>
        <w:rPr>
          <w:lang w:val="ru-RU"/>
        </w:rPr>
      </w:pPr>
      <w:r w:rsidRPr="00E40E75">
        <w:rPr>
          <w:lang w:val="ru-RU"/>
        </w:rPr>
        <w:t>активизацию и интенсификацию учебно-воспитательного процесса;</w:t>
      </w:r>
    </w:p>
    <w:p w:rsidR="00C7431A" w:rsidRPr="00E40E75" w:rsidRDefault="00C7431A" w:rsidP="00F07B12">
      <w:pPr>
        <w:numPr>
          <w:ilvl w:val="0"/>
          <w:numId w:val="96"/>
        </w:numPr>
        <w:ind w:left="0"/>
        <w:jc w:val="both"/>
        <w:rPr>
          <w:lang w:val="ru-RU"/>
        </w:rPr>
      </w:pPr>
      <w:r w:rsidRPr="00E40E75">
        <w:rPr>
          <w:lang w:val="ru-RU"/>
        </w:rPr>
        <w:t>развитие творческого потенциала личности каждого ученика;</w:t>
      </w:r>
    </w:p>
    <w:p w:rsidR="00C7431A" w:rsidRPr="00E40E75" w:rsidRDefault="00C7431A" w:rsidP="00F07B12">
      <w:pPr>
        <w:numPr>
          <w:ilvl w:val="0"/>
          <w:numId w:val="96"/>
        </w:numPr>
        <w:ind w:left="0"/>
        <w:jc w:val="both"/>
        <w:rPr>
          <w:lang w:val="ru-RU"/>
        </w:rPr>
      </w:pPr>
      <w:r w:rsidRPr="00E40E75">
        <w:rPr>
          <w:lang w:val="ru-RU"/>
        </w:rPr>
        <w:t>развитие интеллектуальных умений учащихся, необходимых им не тольков учебе, но и в обычной жизни;</w:t>
      </w:r>
    </w:p>
    <w:p w:rsidR="00C7431A" w:rsidRPr="00E40E75" w:rsidRDefault="00C7431A" w:rsidP="00F07B12">
      <w:pPr>
        <w:numPr>
          <w:ilvl w:val="0"/>
          <w:numId w:val="96"/>
        </w:numPr>
        <w:ind w:left="0"/>
        <w:jc w:val="both"/>
        <w:rPr>
          <w:lang w:val="ru-RU"/>
        </w:rPr>
      </w:pPr>
      <w:r w:rsidRPr="00E40E75">
        <w:rPr>
          <w:lang w:val="ru-RU"/>
        </w:rPr>
        <w:t>развитие навыков коллективного взаимодействия;</w:t>
      </w:r>
    </w:p>
    <w:p w:rsidR="00C7431A" w:rsidRPr="00E40E75" w:rsidRDefault="00C7431A" w:rsidP="00F07B12">
      <w:pPr>
        <w:numPr>
          <w:ilvl w:val="0"/>
          <w:numId w:val="96"/>
        </w:numPr>
        <w:ind w:left="0"/>
        <w:jc w:val="both"/>
        <w:rPr>
          <w:lang w:val="ru-RU"/>
        </w:rPr>
      </w:pPr>
      <w:r w:rsidRPr="00E40E75">
        <w:rPr>
          <w:lang w:val="ru-RU"/>
        </w:rPr>
        <w:t>привлечение родителей к участию в учебно-воспитательном процессе;</w:t>
      </w:r>
    </w:p>
    <w:p w:rsidR="00C7431A" w:rsidRPr="00E40E75" w:rsidRDefault="00C7431A" w:rsidP="00F07B12">
      <w:pPr>
        <w:numPr>
          <w:ilvl w:val="0"/>
          <w:numId w:val="96"/>
        </w:numPr>
        <w:ind w:left="0"/>
        <w:jc w:val="both"/>
        <w:rPr>
          <w:lang w:val="ru-RU"/>
        </w:rPr>
      </w:pPr>
      <w:r w:rsidRPr="00E40E75">
        <w:rPr>
          <w:lang w:val="ru-RU"/>
        </w:rPr>
        <w:t>адаптацию ребенка в условиях социума;</w:t>
      </w:r>
    </w:p>
    <w:p w:rsidR="00C7431A" w:rsidRPr="00E40E75" w:rsidRDefault="00C7431A" w:rsidP="00F07B12">
      <w:pPr>
        <w:numPr>
          <w:ilvl w:val="0"/>
          <w:numId w:val="96"/>
        </w:numPr>
        <w:ind w:left="0"/>
        <w:jc w:val="both"/>
        <w:rPr>
          <w:lang w:val="ru-RU"/>
        </w:rPr>
      </w:pPr>
      <w:r w:rsidRPr="00E40E75">
        <w:rPr>
          <w:lang w:val="ru-RU"/>
        </w:rPr>
        <w:t>на решение проблемы социализации ученика в учебном коллективе и вусловиях школы как системы.</w:t>
      </w:r>
    </w:p>
    <w:p w:rsidR="0003635F" w:rsidRPr="00E40E75" w:rsidRDefault="0003635F" w:rsidP="00E40E75">
      <w:pPr>
        <w:ind w:firstLine="709"/>
        <w:jc w:val="both"/>
        <w:rPr>
          <w:lang w:val="ru-RU"/>
        </w:rPr>
      </w:pPr>
    </w:p>
    <w:p w:rsidR="00C7431A" w:rsidRPr="00E40E75" w:rsidRDefault="00C7431A" w:rsidP="00E40E75">
      <w:pPr>
        <w:ind w:firstLine="709"/>
        <w:jc w:val="both"/>
        <w:rPr>
          <w:lang w:val="ru-RU"/>
        </w:rPr>
      </w:pPr>
      <w:r w:rsidRPr="00E40E75">
        <w:rPr>
          <w:lang w:val="ru-RU"/>
        </w:rPr>
        <w:t xml:space="preserve">В </w:t>
      </w:r>
      <w:r w:rsidR="001A4638" w:rsidRPr="00E40E75">
        <w:rPr>
          <w:lang w:val="ru-RU"/>
        </w:rPr>
        <w:t>МБОУ «Н</w:t>
      </w:r>
      <w:r w:rsidR="00F614A7" w:rsidRPr="00E40E75">
        <w:rPr>
          <w:lang w:val="ru-RU"/>
        </w:rPr>
        <w:t>аголенская</w:t>
      </w:r>
      <w:r w:rsidR="001A4638" w:rsidRPr="00E40E75">
        <w:rPr>
          <w:lang w:val="ru-RU"/>
        </w:rPr>
        <w:t xml:space="preserve"> средняя общеобразовательная школа» </w:t>
      </w:r>
      <w:r w:rsidRPr="00E40E75">
        <w:rPr>
          <w:lang w:val="ru-RU"/>
        </w:rPr>
        <w:t xml:space="preserve">созданы условия для </w:t>
      </w:r>
      <w:r w:rsidR="001A4638" w:rsidRPr="00E40E75">
        <w:rPr>
          <w:lang w:val="ru-RU"/>
        </w:rPr>
        <w:t>сохранения и укрепления здоровья обучающихся</w:t>
      </w:r>
      <w:r w:rsidRPr="00E40E75">
        <w:rPr>
          <w:lang w:val="ru-RU"/>
        </w:rPr>
        <w:t>:</w:t>
      </w:r>
    </w:p>
    <w:p w:rsidR="00C7431A" w:rsidRPr="00E40E75" w:rsidRDefault="00C7431A" w:rsidP="00F07B12">
      <w:pPr>
        <w:numPr>
          <w:ilvl w:val="0"/>
          <w:numId w:val="97"/>
        </w:numPr>
        <w:ind w:left="0"/>
        <w:jc w:val="both"/>
        <w:rPr>
          <w:lang w:val="ru-RU"/>
        </w:rPr>
      </w:pPr>
      <w:r w:rsidRPr="00E40E75">
        <w:rPr>
          <w:lang w:val="ru-RU"/>
        </w:rPr>
        <w:lastRenderedPageBreak/>
        <w:t>физкультминутки на уроках;</w:t>
      </w:r>
    </w:p>
    <w:p w:rsidR="00C7431A" w:rsidRPr="00E40E75" w:rsidRDefault="00C7431A" w:rsidP="00F07B12">
      <w:pPr>
        <w:numPr>
          <w:ilvl w:val="0"/>
          <w:numId w:val="97"/>
        </w:numPr>
        <w:ind w:left="0"/>
        <w:jc w:val="both"/>
        <w:rPr>
          <w:lang w:val="ru-RU"/>
        </w:rPr>
      </w:pPr>
      <w:r w:rsidRPr="00E40E75">
        <w:rPr>
          <w:lang w:val="ru-RU"/>
        </w:rPr>
        <w:t>подвижные игры на переменах;</w:t>
      </w:r>
    </w:p>
    <w:p w:rsidR="00C7431A" w:rsidRPr="00E40E75" w:rsidRDefault="00C7431A" w:rsidP="00F07B12">
      <w:pPr>
        <w:numPr>
          <w:ilvl w:val="0"/>
          <w:numId w:val="97"/>
        </w:numPr>
        <w:ind w:left="0"/>
        <w:jc w:val="both"/>
        <w:rPr>
          <w:lang w:val="ru-RU"/>
        </w:rPr>
      </w:pPr>
      <w:r w:rsidRPr="00E40E75">
        <w:rPr>
          <w:lang w:val="ru-RU"/>
        </w:rPr>
        <w:t>спортивные часы;</w:t>
      </w:r>
    </w:p>
    <w:p w:rsidR="00C7431A" w:rsidRPr="00E40E75" w:rsidRDefault="00C7431A" w:rsidP="00F07B12">
      <w:pPr>
        <w:numPr>
          <w:ilvl w:val="0"/>
          <w:numId w:val="97"/>
        </w:numPr>
        <w:ind w:left="0"/>
        <w:jc w:val="both"/>
        <w:rPr>
          <w:lang w:val="ru-RU"/>
        </w:rPr>
      </w:pPr>
      <w:r w:rsidRPr="00E40E75">
        <w:rPr>
          <w:lang w:val="ru-RU"/>
        </w:rPr>
        <w:t>динамические паузы;</w:t>
      </w:r>
    </w:p>
    <w:p w:rsidR="00C7431A" w:rsidRPr="00E40E75" w:rsidRDefault="00C7431A" w:rsidP="00F07B12">
      <w:pPr>
        <w:numPr>
          <w:ilvl w:val="0"/>
          <w:numId w:val="97"/>
        </w:numPr>
        <w:ind w:left="0"/>
        <w:jc w:val="both"/>
        <w:rPr>
          <w:lang w:val="ru-RU"/>
        </w:rPr>
      </w:pPr>
      <w:r w:rsidRPr="00E40E75">
        <w:rPr>
          <w:lang w:val="ru-RU"/>
        </w:rPr>
        <w:t>уроки физкультуры;</w:t>
      </w:r>
    </w:p>
    <w:p w:rsidR="00C7431A" w:rsidRPr="00E40E75" w:rsidRDefault="00C7431A" w:rsidP="00F07B12">
      <w:pPr>
        <w:numPr>
          <w:ilvl w:val="0"/>
          <w:numId w:val="97"/>
        </w:numPr>
        <w:ind w:left="0"/>
        <w:jc w:val="both"/>
        <w:rPr>
          <w:lang w:val="ru-RU"/>
        </w:rPr>
      </w:pPr>
      <w:r w:rsidRPr="00E40E75">
        <w:rPr>
          <w:lang w:val="ru-RU"/>
        </w:rPr>
        <w:t>самостоятельные занятия спортом;</w:t>
      </w:r>
    </w:p>
    <w:p w:rsidR="00C7431A" w:rsidRPr="00E40E75" w:rsidRDefault="00C7431A" w:rsidP="00F07B12">
      <w:pPr>
        <w:numPr>
          <w:ilvl w:val="0"/>
          <w:numId w:val="97"/>
        </w:numPr>
        <w:ind w:left="0"/>
        <w:jc w:val="both"/>
        <w:rPr>
          <w:lang w:val="ru-RU"/>
        </w:rPr>
      </w:pPr>
      <w:r w:rsidRPr="00E40E75">
        <w:rPr>
          <w:lang w:val="ru-RU"/>
        </w:rPr>
        <w:t>внеклассные занятия;</w:t>
      </w:r>
    </w:p>
    <w:p w:rsidR="00C7431A" w:rsidRPr="00E40E75" w:rsidRDefault="00C7431A" w:rsidP="00F07B12">
      <w:pPr>
        <w:numPr>
          <w:ilvl w:val="0"/>
          <w:numId w:val="97"/>
        </w:numPr>
        <w:ind w:left="0"/>
        <w:jc w:val="both"/>
        <w:rPr>
          <w:lang w:val="ru-RU"/>
        </w:rPr>
      </w:pPr>
      <w:r w:rsidRPr="00E40E75">
        <w:rPr>
          <w:lang w:val="ru-RU"/>
        </w:rPr>
        <w:t>дни здоровья;</w:t>
      </w:r>
    </w:p>
    <w:p w:rsidR="00C7431A" w:rsidRPr="00E40E75" w:rsidRDefault="00C7431A" w:rsidP="00F07B12">
      <w:pPr>
        <w:numPr>
          <w:ilvl w:val="0"/>
          <w:numId w:val="97"/>
        </w:numPr>
        <w:ind w:left="0"/>
        <w:jc w:val="both"/>
        <w:rPr>
          <w:lang w:val="ru-RU"/>
        </w:rPr>
      </w:pPr>
      <w:r w:rsidRPr="00E40E75">
        <w:rPr>
          <w:lang w:val="ru-RU"/>
        </w:rPr>
        <w:t>прогулки.</w:t>
      </w:r>
    </w:p>
    <w:p w:rsidR="00C7431A" w:rsidRPr="00E40E75" w:rsidRDefault="00C7431A" w:rsidP="00E40E75">
      <w:pPr>
        <w:ind w:firstLine="709"/>
        <w:jc w:val="both"/>
        <w:rPr>
          <w:lang w:val="ru-RU"/>
        </w:rPr>
      </w:pPr>
      <w:r w:rsidRPr="00E40E75">
        <w:rPr>
          <w:lang w:val="ru-RU"/>
        </w:rPr>
        <w:t>Методическое сопровождение образовательного процесса осуществляется последующим направлениям:</w:t>
      </w:r>
    </w:p>
    <w:p w:rsidR="00C7431A" w:rsidRPr="00E40E75" w:rsidRDefault="00C7431A" w:rsidP="00F07B12">
      <w:pPr>
        <w:numPr>
          <w:ilvl w:val="0"/>
          <w:numId w:val="98"/>
        </w:numPr>
        <w:ind w:left="0"/>
        <w:jc w:val="both"/>
        <w:rPr>
          <w:lang w:val="ru-RU"/>
        </w:rPr>
      </w:pPr>
      <w:r w:rsidRPr="00E40E75">
        <w:rPr>
          <w:lang w:val="ru-RU"/>
        </w:rPr>
        <w:t>информационное обеспечение учебно-воспитательного процесса;</w:t>
      </w:r>
    </w:p>
    <w:p w:rsidR="00C7431A" w:rsidRPr="00E40E75" w:rsidRDefault="00C7431A" w:rsidP="00F07B12">
      <w:pPr>
        <w:numPr>
          <w:ilvl w:val="0"/>
          <w:numId w:val="98"/>
        </w:numPr>
        <w:ind w:left="0"/>
        <w:jc w:val="both"/>
        <w:rPr>
          <w:lang w:val="ru-RU"/>
        </w:rPr>
      </w:pPr>
      <w:r w:rsidRPr="00E40E75">
        <w:rPr>
          <w:lang w:val="ru-RU"/>
        </w:rPr>
        <w:t>проведение диагностических исследований с целью выявления проблемныхобучающихся и оказания им квалифицированной помощи;</w:t>
      </w:r>
    </w:p>
    <w:p w:rsidR="0060730A" w:rsidRPr="00E40E75" w:rsidRDefault="00C7431A" w:rsidP="00F07B12">
      <w:pPr>
        <w:numPr>
          <w:ilvl w:val="0"/>
          <w:numId w:val="98"/>
        </w:numPr>
        <w:ind w:left="0"/>
        <w:jc w:val="both"/>
        <w:rPr>
          <w:lang w:val="ru-RU"/>
        </w:rPr>
      </w:pPr>
      <w:r w:rsidRPr="00E40E75">
        <w:rPr>
          <w:lang w:val="ru-RU"/>
        </w:rPr>
        <w:t>консультирование родителей по проблемам обучения и развитияобучающихся.</w:t>
      </w:r>
    </w:p>
    <w:p w:rsidR="0060730A" w:rsidRPr="00E40E75" w:rsidRDefault="0060730A" w:rsidP="00E40E75">
      <w:pPr>
        <w:rPr>
          <w:lang w:val="ru-RU"/>
        </w:rPr>
      </w:pPr>
    </w:p>
    <w:p w:rsidR="0060730A" w:rsidRPr="00E40E75" w:rsidRDefault="0060730A" w:rsidP="00E40E75">
      <w:pPr>
        <w:pStyle w:val="16"/>
        <w:spacing w:before="0" w:after="0" w:line="240" w:lineRule="auto"/>
        <w:rPr>
          <w:sz w:val="24"/>
          <w:szCs w:val="24"/>
        </w:rPr>
      </w:pPr>
      <w:r w:rsidRPr="00E40E75">
        <w:tab/>
      </w:r>
      <w:r w:rsidRPr="00E40E75">
        <w:rPr>
          <w:sz w:val="24"/>
          <w:szCs w:val="24"/>
        </w:rPr>
        <w:t>3.</w:t>
      </w:r>
      <w:r w:rsidR="00754A4A" w:rsidRPr="00E40E75">
        <w:rPr>
          <w:sz w:val="24"/>
          <w:szCs w:val="24"/>
        </w:rPr>
        <w:t>4</w:t>
      </w:r>
      <w:r w:rsidRPr="00E40E75">
        <w:rPr>
          <w:sz w:val="24"/>
          <w:szCs w:val="24"/>
        </w:rPr>
        <w:t>.2. Психолого-педагогические условия реализации основной образовательной программы начального общего образования</w:t>
      </w:r>
    </w:p>
    <w:p w:rsidR="0060730A" w:rsidRPr="00E40E75" w:rsidRDefault="0060730A" w:rsidP="00E40E75">
      <w:pPr>
        <w:pStyle w:val="16"/>
        <w:spacing w:before="0" w:after="0" w:line="240" w:lineRule="auto"/>
        <w:ind w:firstLine="709"/>
        <w:jc w:val="both"/>
        <w:rPr>
          <w:b w:val="0"/>
          <w:sz w:val="24"/>
          <w:szCs w:val="24"/>
        </w:rPr>
      </w:pPr>
      <w:r w:rsidRPr="00E40E75">
        <w:rPr>
          <w:b w:val="0"/>
          <w:sz w:val="24"/>
          <w:szCs w:val="24"/>
        </w:rPr>
        <w:t>Непременным условием реализации требований Стандарта является создание в МБОУ «</w:t>
      </w:r>
      <w:r w:rsidR="003C6A8E" w:rsidRPr="00E40E75">
        <w:rPr>
          <w:b w:val="0"/>
          <w:sz w:val="24"/>
          <w:szCs w:val="24"/>
        </w:rPr>
        <w:t>Наголенская</w:t>
      </w:r>
      <w:r w:rsidRPr="00E40E75">
        <w:rPr>
          <w:b w:val="0"/>
          <w:sz w:val="24"/>
          <w:szCs w:val="24"/>
        </w:rPr>
        <w:t xml:space="preserve"> средняя общеобразовательная школа» психолого-педагогических условий, обеспечивающих: </w:t>
      </w:r>
    </w:p>
    <w:p w:rsidR="0060730A" w:rsidRPr="00E40E75" w:rsidRDefault="0060730A" w:rsidP="00F07B12">
      <w:pPr>
        <w:pStyle w:val="16"/>
        <w:numPr>
          <w:ilvl w:val="0"/>
          <w:numId w:val="100"/>
        </w:numPr>
        <w:spacing w:before="0" w:after="0" w:line="240" w:lineRule="auto"/>
        <w:ind w:left="0"/>
        <w:jc w:val="both"/>
        <w:rPr>
          <w:b w:val="0"/>
          <w:sz w:val="24"/>
          <w:szCs w:val="24"/>
        </w:rPr>
      </w:pPr>
      <w:r w:rsidRPr="00E40E75">
        <w:rPr>
          <w:b w:val="0"/>
          <w:sz w:val="24"/>
          <w:szCs w:val="24"/>
        </w:rPr>
        <w:t xml:space="preserve">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w:t>
      </w:r>
    </w:p>
    <w:p w:rsidR="0060730A" w:rsidRPr="00E40E75" w:rsidRDefault="0060730A" w:rsidP="00F07B12">
      <w:pPr>
        <w:pStyle w:val="16"/>
        <w:numPr>
          <w:ilvl w:val="0"/>
          <w:numId w:val="100"/>
        </w:numPr>
        <w:spacing w:before="0" w:after="0" w:line="240" w:lineRule="auto"/>
        <w:ind w:left="0"/>
        <w:jc w:val="both"/>
        <w:rPr>
          <w:b w:val="0"/>
          <w:sz w:val="24"/>
          <w:szCs w:val="24"/>
        </w:rPr>
      </w:pPr>
      <w:r w:rsidRPr="00E40E75">
        <w:rPr>
          <w:b w:val="0"/>
          <w:sz w:val="24"/>
          <w:szCs w:val="24"/>
        </w:rPr>
        <w:t>формирование и развитие психолого-педагогической компетентности участников образовательного процесса;</w:t>
      </w:r>
    </w:p>
    <w:p w:rsidR="0060730A" w:rsidRPr="00E40E75" w:rsidRDefault="0060730A" w:rsidP="00F07B12">
      <w:pPr>
        <w:pStyle w:val="16"/>
        <w:numPr>
          <w:ilvl w:val="0"/>
          <w:numId w:val="100"/>
        </w:numPr>
        <w:spacing w:before="0" w:after="0" w:line="240" w:lineRule="auto"/>
        <w:ind w:left="0"/>
        <w:jc w:val="both"/>
        <w:rPr>
          <w:b w:val="0"/>
          <w:sz w:val="24"/>
          <w:szCs w:val="24"/>
        </w:rPr>
      </w:pPr>
      <w:r w:rsidRPr="00E40E75">
        <w:rPr>
          <w:b w:val="0"/>
          <w:sz w:val="24"/>
          <w:szCs w:val="24"/>
        </w:rPr>
        <w:t xml:space="preserve">вариативность направлений и форм, а также диверсификацию уровней психолого-педагогического сопровождения участников образовательного процесса; дифференциацию и индивидуализацию обучения. </w:t>
      </w:r>
    </w:p>
    <w:p w:rsidR="0060730A" w:rsidRPr="00E40E75" w:rsidRDefault="0060730A" w:rsidP="00E40E75">
      <w:pPr>
        <w:pStyle w:val="16"/>
        <w:spacing w:before="0" w:after="0" w:line="240" w:lineRule="auto"/>
        <w:rPr>
          <w:b w:val="0"/>
          <w:sz w:val="24"/>
          <w:szCs w:val="24"/>
        </w:rPr>
      </w:pPr>
      <w:r w:rsidRPr="00E40E75">
        <w:rPr>
          <w:i/>
          <w:sz w:val="24"/>
          <w:szCs w:val="24"/>
        </w:rPr>
        <w:t>Психолого-педагогическое сопровождение участников образовательного процесса на уровне начального общего образования</w:t>
      </w:r>
    </w:p>
    <w:p w:rsidR="0060730A" w:rsidRPr="00E40E75" w:rsidRDefault="0060730A" w:rsidP="00E40E75">
      <w:pPr>
        <w:pStyle w:val="16"/>
        <w:spacing w:before="0" w:after="0" w:line="240" w:lineRule="auto"/>
        <w:ind w:firstLine="709"/>
        <w:jc w:val="both"/>
        <w:rPr>
          <w:b w:val="0"/>
          <w:sz w:val="24"/>
          <w:szCs w:val="24"/>
        </w:rPr>
      </w:pPr>
      <w:r w:rsidRPr="00E40E75">
        <w:rPr>
          <w:b w:val="0"/>
          <w:sz w:val="24"/>
          <w:szCs w:val="24"/>
        </w:rPr>
        <w:t xml:space="preserve">Целесообразно выделить следующие уровни психолого-педагогического сопровождения: индивидуальное, групповое, на уровне класса, на уровне общеобразовательного учреждения. </w:t>
      </w:r>
    </w:p>
    <w:p w:rsidR="0060730A" w:rsidRPr="00E40E75" w:rsidRDefault="0060730A" w:rsidP="00E40E75">
      <w:pPr>
        <w:pStyle w:val="16"/>
        <w:spacing w:before="0" w:after="0" w:line="240" w:lineRule="auto"/>
        <w:ind w:firstLine="709"/>
        <w:jc w:val="both"/>
        <w:rPr>
          <w:b w:val="0"/>
          <w:sz w:val="24"/>
          <w:szCs w:val="24"/>
        </w:rPr>
      </w:pPr>
      <w:r w:rsidRPr="00E40E75">
        <w:rPr>
          <w:b w:val="0"/>
          <w:i/>
          <w:sz w:val="24"/>
          <w:szCs w:val="24"/>
        </w:rPr>
        <w:t>Основными формами психолого-педагогического сопровождения</w:t>
      </w:r>
      <w:r w:rsidRPr="00E40E75">
        <w:rPr>
          <w:b w:val="0"/>
          <w:sz w:val="24"/>
          <w:szCs w:val="24"/>
        </w:rPr>
        <w:t xml:space="preserve"> являются: </w:t>
      </w:r>
    </w:p>
    <w:p w:rsidR="0060730A" w:rsidRPr="00E40E75" w:rsidRDefault="0060730A" w:rsidP="00F07B12">
      <w:pPr>
        <w:pStyle w:val="16"/>
        <w:numPr>
          <w:ilvl w:val="0"/>
          <w:numId w:val="101"/>
        </w:numPr>
        <w:spacing w:before="0" w:after="0" w:line="240" w:lineRule="auto"/>
        <w:ind w:left="0"/>
        <w:jc w:val="both"/>
        <w:rPr>
          <w:b w:val="0"/>
          <w:sz w:val="24"/>
          <w:szCs w:val="24"/>
        </w:rPr>
      </w:pPr>
      <w:r w:rsidRPr="00E40E75">
        <w:rPr>
          <w:b w:val="0"/>
          <w:sz w:val="24"/>
          <w:szCs w:val="24"/>
        </w:rPr>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60730A" w:rsidRPr="00E40E75" w:rsidRDefault="0060730A" w:rsidP="00F07B12">
      <w:pPr>
        <w:pStyle w:val="16"/>
        <w:numPr>
          <w:ilvl w:val="0"/>
          <w:numId w:val="101"/>
        </w:numPr>
        <w:spacing w:before="0" w:after="0" w:line="240" w:lineRule="auto"/>
        <w:ind w:left="0"/>
        <w:jc w:val="both"/>
        <w:rPr>
          <w:b w:val="0"/>
          <w:sz w:val="24"/>
          <w:szCs w:val="24"/>
        </w:rPr>
      </w:pPr>
      <w:r w:rsidRPr="00E40E75">
        <w:rPr>
          <w:b w:val="0"/>
          <w:sz w:val="24"/>
          <w:szCs w:val="24"/>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общеобразовательного учреждения; </w:t>
      </w:r>
    </w:p>
    <w:p w:rsidR="0060730A" w:rsidRPr="00E40E75" w:rsidRDefault="0060730A" w:rsidP="00F07B12">
      <w:pPr>
        <w:pStyle w:val="16"/>
        <w:numPr>
          <w:ilvl w:val="0"/>
          <w:numId w:val="101"/>
        </w:numPr>
        <w:spacing w:before="0" w:after="0" w:line="240" w:lineRule="auto"/>
        <w:ind w:left="0"/>
        <w:jc w:val="both"/>
        <w:rPr>
          <w:b w:val="0"/>
          <w:sz w:val="24"/>
          <w:szCs w:val="24"/>
        </w:rPr>
      </w:pPr>
      <w:r w:rsidRPr="00E40E75">
        <w:rPr>
          <w:b w:val="0"/>
          <w:sz w:val="24"/>
          <w:szCs w:val="24"/>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8225D4" w:rsidRPr="00E40E75" w:rsidRDefault="008225D4" w:rsidP="00E40E75">
      <w:pPr>
        <w:tabs>
          <w:tab w:val="left" w:pos="2055"/>
        </w:tabs>
        <w:rPr>
          <w:lang w:val="ru-RU"/>
        </w:rPr>
      </w:pPr>
    </w:p>
    <w:p w:rsidR="00D24F63" w:rsidRPr="00E40E75" w:rsidRDefault="00825288" w:rsidP="00E40E75">
      <w:pPr>
        <w:pStyle w:val="16"/>
        <w:spacing w:before="0" w:after="0" w:line="240" w:lineRule="auto"/>
        <w:jc w:val="both"/>
        <w:rPr>
          <w:b w:val="0"/>
          <w:sz w:val="24"/>
          <w:szCs w:val="24"/>
        </w:rPr>
      </w:pPr>
      <w:bookmarkStart w:id="6" w:name="_Toc231266291"/>
      <w:r w:rsidRPr="00E40E75">
        <w:rPr>
          <w:b w:val="0"/>
          <w:i/>
          <w:sz w:val="24"/>
          <w:szCs w:val="24"/>
        </w:rPr>
        <w:lastRenderedPageBreak/>
        <w:t>К основным направлениям психолого-педагогического сопровождения</w:t>
      </w:r>
      <w:r w:rsidR="00D24F63" w:rsidRPr="00E40E75">
        <w:rPr>
          <w:b w:val="0"/>
          <w:sz w:val="24"/>
          <w:szCs w:val="24"/>
        </w:rPr>
        <w:t xml:space="preserve">важно </w:t>
      </w:r>
      <w:r w:rsidRPr="00E40E75">
        <w:rPr>
          <w:b w:val="0"/>
          <w:sz w:val="24"/>
          <w:szCs w:val="24"/>
        </w:rPr>
        <w:t xml:space="preserve">отнести: </w:t>
      </w:r>
    </w:p>
    <w:p w:rsidR="00D24F63" w:rsidRPr="00E40E75" w:rsidRDefault="00825288" w:rsidP="00F07B12">
      <w:pPr>
        <w:pStyle w:val="16"/>
        <w:numPr>
          <w:ilvl w:val="0"/>
          <w:numId w:val="102"/>
        </w:numPr>
        <w:spacing w:before="0" w:after="0" w:line="240" w:lineRule="auto"/>
        <w:ind w:left="0"/>
        <w:jc w:val="both"/>
        <w:rPr>
          <w:b w:val="0"/>
          <w:sz w:val="24"/>
          <w:szCs w:val="24"/>
        </w:rPr>
      </w:pPr>
      <w:r w:rsidRPr="00E40E75">
        <w:rPr>
          <w:b w:val="0"/>
          <w:sz w:val="24"/>
          <w:szCs w:val="24"/>
        </w:rPr>
        <w:t xml:space="preserve">сохранение и укрепление психологического здоровья; </w:t>
      </w:r>
    </w:p>
    <w:p w:rsidR="00250AB9" w:rsidRPr="00E40E75" w:rsidRDefault="00825288" w:rsidP="00F07B12">
      <w:pPr>
        <w:pStyle w:val="16"/>
        <w:numPr>
          <w:ilvl w:val="0"/>
          <w:numId w:val="102"/>
        </w:numPr>
        <w:spacing w:before="0" w:after="0" w:line="240" w:lineRule="auto"/>
        <w:ind w:left="0"/>
        <w:jc w:val="both"/>
        <w:rPr>
          <w:b w:val="0"/>
          <w:sz w:val="24"/>
          <w:szCs w:val="24"/>
        </w:rPr>
      </w:pPr>
      <w:r w:rsidRPr="00E40E75">
        <w:rPr>
          <w:b w:val="0"/>
          <w:sz w:val="24"/>
          <w:szCs w:val="24"/>
        </w:rPr>
        <w:t xml:space="preserve">мониторинг возможностей и способностей обучающихся; </w:t>
      </w:r>
    </w:p>
    <w:p w:rsidR="00D24F63" w:rsidRPr="00E40E75" w:rsidRDefault="00250AB9" w:rsidP="00F07B12">
      <w:pPr>
        <w:pStyle w:val="16"/>
        <w:numPr>
          <w:ilvl w:val="0"/>
          <w:numId w:val="102"/>
        </w:numPr>
        <w:spacing w:before="0" w:after="0" w:line="240" w:lineRule="auto"/>
        <w:ind w:left="0"/>
        <w:jc w:val="both"/>
        <w:rPr>
          <w:b w:val="0"/>
          <w:sz w:val="24"/>
          <w:szCs w:val="24"/>
        </w:rPr>
      </w:pPr>
      <w:r w:rsidRPr="00E40E75">
        <w:rPr>
          <w:b w:val="0"/>
          <w:sz w:val="24"/>
          <w:szCs w:val="24"/>
        </w:rPr>
        <w:t>психолого-педагогическая</w:t>
      </w:r>
      <w:r w:rsidR="00825288" w:rsidRPr="00E40E75">
        <w:rPr>
          <w:b w:val="0"/>
          <w:sz w:val="24"/>
          <w:szCs w:val="24"/>
        </w:rPr>
        <w:t xml:space="preserve"> поддержк</w:t>
      </w:r>
      <w:r w:rsidRPr="00E40E75">
        <w:rPr>
          <w:b w:val="0"/>
          <w:sz w:val="24"/>
          <w:szCs w:val="24"/>
        </w:rPr>
        <w:t>а</w:t>
      </w:r>
      <w:r w:rsidR="00825288" w:rsidRPr="00E40E75">
        <w:rPr>
          <w:b w:val="0"/>
          <w:sz w:val="24"/>
          <w:szCs w:val="24"/>
        </w:rPr>
        <w:t xml:space="preserve"> участников олимпиадного движения; </w:t>
      </w:r>
    </w:p>
    <w:p w:rsidR="00250AB9" w:rsidRPr="00E40E75" w:rsidRDefault="00825288" w:rsidP="00F07B12">
      <w:pPr>
        <w:pStyle w:val="16"/>
        <w:numPr>
          <w:ilvl w:val="0"/>
          <w:numId w:val="102"/>
        </w:numPr>
        <w:spacing w:before="0" w:after="0" w:line="240" w:lineRule="auto"/>
        <w:ind w:left="0"/>
        <w:jc w:val="both"/>
        <w:rPr>
          <w:b w:val="0"/>
          <w:sz w:val="24"/>
          <w:szCs w:val="24"/>
        </w:rPr>
      </w:pPr>
      <w:r w:rsidRPr="00E40E75">
        <w:rPr>
          <w:b w:val="0"/>
          <w:sz w:val="24"/>
          <w:szCs w:val="24"/>
        </w:rPr>
        <w:t>формирование у обучающихся ценности здоровья и безопасного образа жизни;</w:t>
      </w:r>
    </w:p>
    <w:p w:rsidR="00D24F63" w:rsidRPr="00E40E75" w:rsidRDefault="00825288" w:rsidP="00F07B12">
      <w:pPr>
        <w:pStyle w:val="16"/>
        <w:numPr>
          <w:ilvl w:val="0"/>
          <w:numId w:val="102"/>
        </w:numPr>
        <w:spacing w:before="0" w:after="0" w:line="240" w:lineRule="auto"/>
        <w:ind w:left="0"/>
        <w:jc w:val="both"/>
        <w:rPr>
          <w:b w:val="0"/>
          <w:sz w:val="24"/>
          <w:szCs w:val="24"/>
        </w:rPr>
      </w:pPr>
      <w:r w:rsidRPr="00E40E75">
        <w:rPr>
          <w:b w:val="0"/>
          <w:sz w:val="24"/>
          <w:szCs w:val="24"/>
        </w:rPr>
        <w:t xml:space="preserve"> выявление и поддержк</w:t>
      </w:r>
      <w:r w:rsidR="00250AB9" w:rsidRPr="00E40E75">
        <w:rPr>
          <w:b w:val="0"/>
          <w:sz w:val="24"/>
          <w:szCs w:val="24"/>
        </w:rPr>
        <w:t>а</w:t>
      </w:r>
      <w:r w:rsidRPr="00E40E75">
        <w:rPr>
          <w:b w:val="0"/>
          <w:sz w:val="24"/>
          <w:szCs w:val="24"/>
        </w:rPr>
        <w:t xml:space="preserve"> детей с особыми образовательными потребностями; </w:t>
      </w:r>
    </w:p>
    <w:p w:rsidR="00D24F63" w:rsidRPr="00E40E75" w:rsidRDefault="00825288" w:rsidP="00F07B12">
      <w:pPr>
        <w:pStyle w:val="16"/>
        <w:numPr>
          <w:ilvl w:val="0"/>
          <w:numId w:val="102"/>
        </w:numPr>
        <w:spacing w:before="0" w:after="0" w:line="240" w:lineRule="auto"/>
        <w:ind w:left="0"/>
        <w:jc w:val="both"/>
        <w:rPr>
          <w:b w:val="0"/>
          <w:sz w:val="24"/>
          <w:szCs w:val="24"/>
        </w:rPr>
      </w:pPr>
      <w:r w:rsidRPr="00E40E75">
        <w:rPr>
          <w:b w:val="0"/>
          <w:sz w:val="24"/>
          <w:szCs w:val="24"/>
        </w:rPr>
        <w:t xml:space="preserve">формирование коммуникативных навыков в разновозрастной среде и среде сверстников; </w:t>
      </w:r>
    </w:p>
    <w:p w:rsidR="00825288" w:rsidRPr="00E40E75" w:rsidRDefault="00825288" w:rsidP="00F07B12">
      <w:pPr>
        <w:pStyle w:val="16"/>
        <w:numPr>
          <w:ilvl w:val="0"/>
          <w:numId w:val="102"/>
        </w:numPr>
        <w:spacing w:before="0" w:after="0" w:line="240" w:lineRule="auto"/>
        <w:ind w:left="0"/>
        <w:jc w:val="both"/>
        <w:rPr>
          <w:b w:val="0"/>
          <w:sz w:val="24"/>
          <w:szCs w:val="24"/>
        </w:rPr>
      </w:pPr>
      <w:r w:rsidRPr="00E40E75">
        <w:rPr>
          <w:b w:val="0"/>
          <w:sz w:val="24"/>
          <w:szCs w:val="24"/>
        </w:rPr>
        <w:t>выявление и поддержк</w:t>
      </w:r>
      <w:r w:rsidR="00D24F63" w:rsidRPr="00E40E75">
        <w:rPr>
          <w:b w:val="0"/>
          <w:sz w:val="24"/>
          <w:szCs w:val="24"/>
        </w:rPr>
        <w:t>а</w:t>
      </w:r>
      <w:r w:rsidRPr="00E40E75">
        <w:rPr>
          <w:b w:val="0"/>
          <w:sz w:val="24"/>
          <w:szCs w:val="24"/>
        </w:rPr>
        <w:t xml:space="preserve"> одар</w:t>
      </w:r>
      <w:r w:rsidR="00D24F63" w:rsidRPr="00E40E75">
        <w:rPr>
          <w:b w:val="0"/>
          <w:sz w:val="24"/>
          <w:szCs w:val="24"/>
        </w:rPr>
        <w:t>ё</w:t>
      </w:r>
      <w:r w:rsidRPr="00E40E75">
        <w:rPr>
          <w:b w:val="0"/>
          <w:sz w:val="24"/>
          <w:szCs w:val="24"/>
        </w:rPr>
        <w:t>нных детей.</w:t>
      </w:r>
    </w:p>
    <w:p w:rsidR="00825288" w:rsidRPr="00E40E75" w:rsidRDefault="00825288" w:rsidP="00E40E75">
      <w:pPr>
        <w:pStyle w:val="16"/>
        <w:spacing w:before="0" w:after="0" w:line="240" w:lineRule="auto"/>
        <w:rPr>
          <w:sz w:val="24"/>
          <w:szCs w:val="24"/>
        </w:rPr>
      </w:pPr>
    </w:p>
    <w:p w:rsidR="00825288" w:rsidRPr="00E40E75" w:rsidRDefault="00250AB9" w:rsidP="00E40E75">
      <w:pPr>
        <w:pStyle w:val="16"/>
        <w:spacing w:before="0" w:after="0" w:line="240" w:lineRule="auto"/>
        <w:rPr>
          <w:sz w:val="24"/>
          <w:szCs w:val="24"/>
        </w:rPr>
      </w:pPr>
      <w:r w:rsidRPr="00E40E75">
        <w:rPr>
          <w:sz w:val="24"/>
          <w:szCs w:val="24"/>
        </w:rPr>
        <w:t>3.</w:t>
      </w:r>
      <w:r w:rsidR="00754A4A" w:rsidRPr="00E40E75">
        <w:rPr>
          <w:sz w:val="24"/>
          <w:szCs w:val="24"/>
        </w:rPr>
        <w:t>4</w:t>
      </w:r>
      <w:r w:rsidRPr="00E40E75">
        <w:rPr>
          <w:sz w:val="24"/>
          <w:szCs w:val="24"/>
        </w:rPr>
        <w:t>.3</w:t>
      </w:r>
      <w:r w:rsidR="00D93226" w:rsidRPr="00E40E75">
        <w:rPr>
          <w:sz w:val="24"/>
          <w:szCs w:val="24"/>
        </w:rPr>
        <w:t>.</w:t>
      </w:r>
      <w:r w:rsidRPr="00E40E75">
        <w:rPr>
          <w:sz w:val="24"/>
          <w:szCs w:val="24"/>
        </w:rPr>
        <w:t xml:space="preserve"> Финансовое обеспечение реализации основной образовательной программы начального общего образования </w:t>
      </w:r>
    </w:p>
    <w:p w:rsidR="0008333B" w:rsidRPr="00E40E75" w:rsidRDefault="0008333B" w:rsidP="00E40E75">
      <w:pPr>
        <w:pStyle w:val="16"/>
        <w:spacing w:before="0" w:after="0" w:line="240" w:lineRule="auto"/>
        <w:ind w:firstLine="709"/>
        <w:jc w:val="both"/>
        <w:rPr>
          <w:b w:val="0"/>
          <w:sz w:val="24"/>
          <w:szCs w:val="24"/>
        </w:rPr>
      </w:pPr>
      <w:r w:rsidRPr="00E40E75">
        <w:rPr>
          <w:b w:val="0"/>
          <w:sz w:val="24"/>
          <w:szCs w:val="24"/>
        </w:rPr>
        <w:t>Финансовые условия обеспечивают МБОУ «</w:t>
      </w:r>
      <w:r w:rsidR="003C6A8E" w:rsidRPr="00E40E75">
        <w:rPr>
          <w:b w:val="0"/>
          <w:sz w:val="24"/>
          <w:szCs w:val="24"/>
        </w:rPr>
        <w:t>Наголенская</w:t>
      </w:r>
      <w:r w:rsidRPr="00E40E75">
        <w:rPr>
          <w:b w:val="0"/>
          <w:sz w:val="24"/>
          <w:szCs w:val="24"/>
        </w:rPr>
        <w:t xml:space="preserve"> средняя общеобразовательная школа» возможность исполнения требований Стандарта.</w:t>
      </w:r>
    </w:p>
    <w:p w:rsidR="00250AB9" w:rsidRPr="00E40E75" w:rsidRDefault="00250AB9" w:rsidP="00E40E75">
      <w:pPr>
        <w:pStyle w:val="16"/>
        <w:spacing w:before="0" w:after="0" w:line="240" w:lineRule="auto"/>
        <w:ind w:firstLine="709"/>
        <w:jc w:val="both"/>
        <w:rPr>
          <w:b w:val="0"/>
          <w:sz w:val="24"/>
          <w:szCs w:val="24"/>
        </w:rPr>
      </w:pPr>
      <w:r w:rsidRPr="00E40E75">
        <w:rPr>
          <w:b w:val="0"/>
          <w:sz w:val="24"/>
          <w:szCs w:val="24"/>
        </w:rPr>
        <w:t xml:space="preserve">Финансовое обеспечение реализации основной образовательной программыи начального общего образования осуществляется исходя из расходныхобязательств на основе государственного (муниципального) задания </w:t>
      </w:r>
      <w:r w:rsidR="0008333B" w:rsidRPr="00E40E75">
        <w:rPr>
          <w:b w:val="0"/>
          <w:sz w:val="24"/>
          <w:szCs w:val="24"/>
        </w:rPr>
        <w:t>У</w:t>
      </w:r>
      <w:r w:rsidRPr="00E40E75">
        <w:rPr>
          <w:b w:val="0"/>
          <w:sz w:val="24"/>
          <w:szCs w:val="24"/>
        </w:rPr>
        <w:t xml:space="preserve">чредителя пооказанию государственных (муниципальных) образовательных услуг в соответствиис требованиями Стандарта. </w:t>
      </w:r>
    </w:p>
    <w:p w:rsidR="00250AB9" w:rsidRPr="00E40E75" w:rsidRDefault="00250AB9" w:rsidP="00E40E75">
      <w:pPr>
        <w:pStyle w:val="16"/>
        <w:spacing w:before="0" w:after="0" w:line="240" w:lineRule="auto"/>
        <w:ind w:firstLine="709"/>
        <w:jc w:val="both"/>
        <w:rPr>
          <w:b w:val="0"/>
          <w:sz w:val="24"/>
          <w:szCs w:val="24"/>
        </w:rPr>
      </w:pPr>
      <w:r w:rsidRPr="00E40E75">
        <w:rPr>
          <w:b w:val="0"/>
          <w:sz w:val="24"/>
          <w:szCs w:val="24"/>
        </w:rPr>
        <w:t xml:space="preserve">Финансовое обеспечение реализации основной образовательной программы образования опирается на исполнение расходных обязательств,обеспечивающих конституционное право граждан на бесплатное и общедоступноеобщее образование. Объём действующих расходных обязательств отражается взадании </w:t>
      </w:r>
      <w:r w:rsidR="0008333B" w:rsidRPr="00E40E75">
        <w:rPr>
          <w:b w:val="0"/>
          <w:sz w:val="24"/>
          <w:szCs w:val="24"/>
        </w:rPr>
        <w:t>У</w:t>
      </w:r>
      <w:r w:rsidRPr="00E40E75">
        <w:rPr>
          <w:b w:val="0"/>
          <w:sz w:val="24"/>
          <w:szCs w:val="24"/>
        </w:rPr>
        <w:t>чредителя по оказанию государственных (муниципальных)образовательных услуг в соответствии с требованиями федерального государственного образовательного стандарта начального общего образования.</w:t>
      </w:r>
    </w:p>
    <w:p w:rsidR="00250AB9" w:rsidRPr="00E40E75" w:rsidRDefault="00250AB9" w:rsidP="00E40E75">
      <w:pPr>
        <w:pStyle w:val="16"/>
        <w:spacing w:before="0" w:after="0" w:line="240" w:lineRule="auto"/>
        <w:ind w:firstLine="709"/>
        <w:jc w:val="both"/>
        <w:rPr>
          <w:b w:val="0"/>
          <w:sz w:val="24"/>
          <w:szCs w:val="24"/>
        </w:rPr>
      </w:pPr>
      <w:r w:rsidRPr="00E40E75">
        <w:rPr>
          <w:b w:val="0"/>
          <w:sz w:val="24"/>
          <w:szCs w:val="24"/>
        </w:rPr>
        <w:t>Формирование фонда оплаты труда МБОУ «</w:t>
      </w:r>
      <w:r w:rsidR="003C6A8E" w:rsidRPr="00E40E75">
        <w:rPr>
          <w:b w:val="0"/>
          <w:sz w:val="24"/>
          <w:szCs w:val="24"/>
        </w:rPr>
        <w:t>Наголенская</w:t>
      </w:r>
      <w:r w:rsidRPr="00E40E75">
        <w:rPr>
          <w:b w:val="0"/>
          <w:sz w:val="24"/>
          <w:szCs w:val="24"/>
        </w:rPr>
        <w:t xml:space="preserve"> средняя общеобразовательная школа» осуществляется в пределах объёма средств общеобразовательного учреждения на текущийфинансовый год, определённого в соответствии с региональным расчётнымподушевым нормативом, количеством обучающихся и соответствующимипоправочными коэффициентами, и отражается в смете </w:t>
      </w:r>
      <w:r w:rsidR="0008333B" w:rsidRPr="00E40E75">
        <w:rPr>
          <w:b w:val="0"/>
          <w:sz w:val="24"/>
          <w:szCs w:val="24"/>
        </w:rPr>
        <w:t>обще</w:t>
      </w:r>
      <w:r w:rsidRPr="00E40E75">
        <w:rPr>
          <w:b w:val="0"/>
          <w:sz w:val="24"/>
          <w:szCs w:val="24"/>
        </w:rPr>
        <w:t>образовательногоучреждения.</w:t>
      </w:r>
    </w:p>
    <w:p w:rsidR="00221A80" w:rsidRPr="00E40E75" w:rsidRDefault="00221A80" w:rsidP="00E40E75">
      <w:pPr>
        <w:ind w:firstLine="426"/>
        <w:jc w:val="both"/>
        <w:rPr>
          <w:color w:val="000000"/>
          <w:lang w:val="ru-RU"/>
        </w:rPr>
      </w:pPr>
      <w:r w:rsidRPr="00E40E75">
        <w:rPr>
          <w:color w:val="000000"/>
          <w:lang w:val="ru-RU"/>
        </w:rPr>
        <w:t xml:space="preserve">Система стимулирующих выплат работникам </w:t>
      </w:r>
      <w:r w:rsidRPr="00E40E75">
        <w:rPr>
          <w:lang w:val="ru-RU"/>
        </w:rPr>
        <w:t>МБОУ «</w:t>
      </w:r>
      <w:r w:rsidR="003C6A8E" w:rsidRPr="00E40E75">
        <w:rPr>
          <w:lang w:val="ru-RU"/>
        </w:rPr>
        <w:t>Наголенская</w:t>
      </w:r>
      <w:r w:rsidRPr="00E40E75">
        <w:rPr>
          <w:lang w:val="ru-RU"/>
        </w:rPr>
        <w:t xml:space="preserve"> средняя общеобразовательная школа»</w:t>
      </w:r>
      <w:r w:rsidRPr="00E40E75">
        <w:rPr>
          <w:color w:val="000000"/>
          <w:lang w:val="ru-RU"/>
        </w:rPr>
        <w:t xml:space="preserve"> предусматривает реализацию права участия органов общественно-государственного управления общеобразовательного учреждения в распределении поощрительных выплат стимулирующей части ФОП по результатам труда, осуществляется</w:t>
      </w:r>
      <w:r w:rsidRPr="00E40E75">
        <w:rPr>
          <w:color w:val="000000"/>
        </w:rPr>
        <w:t> </w:t>
      </w:r>
      <w:r w:rsidRPr="00E40E75">
        <w:rPr>
          <w:color w:val="000000"/>
          <w:lang w:val="ru-RU"/>
        </w:rPr>
        <w:t xml:space="preserve"> по представлению руководителя </w:t>
      </w:r>
      <w:r w:rsidR="00CE0D4F" w:rsidRPr="00E40E75">
        <w:rPr>
          <w:color w:val="000000"/>
          <w:lang w:val="ru-RU"/>
        </w:rPr>
        <w:t>обще</w:t>
      </w:r>
      <w:r w:rsidRPr="00E40E75">
        <w:rPr>
          <w:color w:val="000000"/>
          <w:lang w:val="ru-RU"/>
        </w:rPr>
        <w:t>образовательного учреждения</w:t>
      </w:r>
      <w:r w:rsidRPr="00E40E75">
        <w:rPr>
          <w:color w:val="000000"/>
        </w:rPr>
        <w:t> </w:t>
      </w:r>
      <w:r w:rsidRPr="00E40E75">
        <w:rPr>
          <w:color w:val="000000"/>
          <w:lang w:val="ru-RU"/>
        </w:rPr>
        <w:t xml:space="preserve"> и с учетом мнения профсоюзной организации.Основанием для осуществления данных</w:t>
      </w:r>
      <w:r w:rsidR="00CE0D4F" w:rsidRPr="00E40E75">
        <w:rPr>
          <w:color w:val="000000"/>
          <w:lang w:val="ru-RU"/>
        </w:rPr>
        <w:t xml:space="preserve"> выплат являются, прежде всего, </w:t>
      </w:r>
      <w:r w:rsidRPr="00E40E75">
        <w:rPr>
          <w:color w:val="000000"/>
          <w:lang w:val="ru-RU"/>
        </w:rPr>
        <w:t>результаты, а также показатели качества обучения</w:t>
      </w:r>
      <w:r w:rsidRPr="00E40E75">
        <w:rPr>
          <w:color w:val="000000"/>
        </w:rPr>
        <w:t> </w:t>
      </w:r>
      <w:r w:rsidRPr="00E40E75">
        <w:rPr>
          <w:color w:val="000000"/>
          <w:lang w:val="ru-RU"/>
        </w:rPr>
        <w:t xml:space="preserve"> и воспитания учащихся, выраженные в их образовательных достижениях и сформированных</w:t>
      </w:r>
      <w:r w:rsidRPr="00E40E75">
        <w:rPr>
          <w:color w:val="000000"/>
        </w:rPr>
        <w:t> </w:t>
      </w:r>
      <w:r w:rsidRPr="00E40E75">
        <w:rPr>
          <w:color w:val="000000"/>
          <w:lang w:val="ru-RU"/>
        </w:rPr>
        <w:t xml:space="preserve"> компетентностях.Под компетентностями</w:t>
      </w:r>
      <w:r w:rsidRPr="00E40E75">
        <w:rPr>
          <w:color w:val="000000"/>
        </w:rPr>
        <w:t> </w:t>
      </w:r>
      <w:r w:rsidRPr="00E40E75">
        <w:rPr>
          <w:color w:val="000000"/>
          <w:lang w:val="ru-RU"/>
        </w:rPr>
        <w:t xml:space="preserve"> понимаются способности,</w:t>
      </w:r>
      <w:r w:rsidRPr="00E40E75">
        <w:rPr>
          <w:color w:val="000000"/>
        </w:rPr>
        <w:t> </w:t>
      </w:r>
      <w:r w:rsidRPr="00E40E75">
        <w:rPr>
          <w:color w:val="000000"/>
          <w:lang w:val="ru-RU"/>
        </w:rPr>
        <w:t xml:space="preserve"> личностные качества и умения учащегося решать личностно и социально значимые задачи в стандартных и нестандартных, новых ситуациях.</w:t>
      </w:r>
      <w:r w:rsidRPr="00E40E75">
        <w:rPr>
          <w:color w:val="000000"/>
        </w:rPr>
        <w:t> </w:t>
      </w:r>
      <w:r w:rsidRPr="00E40E75">
        <w:rPr>
          <w:color w:val="000000"/>
          <w:lang w:val="ru-RU"/>
        </w:rPr>
        <w:t xml:space="preserve"> Это отражено в должностных инструкциях педагогов, реализующих </w:t>
      </w:r>
      <w:r w:rsidR="00DC159C" w:rsidRPr="00E40E75">
        <w:rPr>
          <w:color w:val="000000"/>
          <w:lang w:val="ru-RU"/>
        </w:rPr>
        <w:t xml:space="preserve">федеральный государственный образовательный стандарт </w:t>
      </w:r>
      <w:r w:rsidR="00DC159C" w:rsidRPr="00E40E75">
        <w:rPr>
          <w:lang w:val="ru-RU"/>
        </w:rPr>
        <w:t>начального общего образования.</w:t>
      </w:r>
    </w:p>
    <w:p w:rsidR="00221A80" w:rsidRPr="00E40E75" w:rsidRDefault="00221A80" w:rsidP="00E40E75">
      <w:pPr>
        <w:ind w:firstLine="709"/>
        <w:jc w:val="both"/>
        <w:rPr>
          <w:color w:val="000000"/>
          <w:lang w:val="ru-RU"/>
        </w:rPr>
      </w:pPr>
      <w:r w:rsidRPr="00E40E75">
        <w:rPr>
          <w:color w:val="000000"/>
          <w:lang w:val="ru-RU"/>
        </w:rPr>
        <w:t>Таким образом,</w:t>
      </w:r>
      <w:r w:rsidRPr="00E40E75">
        <w:rPr>
          <w:color w:val="000000"/>
        </w:rPr>
        <w:t> </w:t>
      </w:r>
      <w:r w:rsidRPr="00E40E75">
        <w:rPr>
          <w:color w:val="000000"/>
          <w:lang w:val="ru-RU"/>
        </w:rPr>
        <w:t xml:space="preserve"> финансовые условия обеспечивают образовательному учреждению возможность исполнения</w:t>
      </w:r>
      <w:r w:rsidRPr="00E40E75">
        <w:rPr>
          <w:color w:val="000000"/>
        </w:rPr>
        <w:t> </w:t>
      </w:r>
      <w:r w:rsidRPr="00E40E75">
        <w:rPr>
          <w:color w:val="000000"/>
          <w:lang w:val="ru-RU"/>
        </w:rPr>
        <w:t xml:space="preserve"> требований Стандарта. Они отражают структуру и объем расходов, необходимых для реализации</w:t>
      </w:r>
      <w:r w:rsidRPr="00E40E75">
        <w:rPr>
          <w:color w:val="000000"/>
        </w:rPr>
        <w:t> </w:t>
      </w:r>
      <w:r w:rsidRPr="00E40E75">
        <w:rPr>
          <w:color w:val="000000"/>
          <w:lang w:val="ru-RU"/>
        </w:rPr>
        <w:t xml:space="preserve"> основной образовательной программы, достижения планируемых результатов, а также механизм их формирования.</w:t>
      </w:r>
      <w:r w:rsidRPr="00E40E75">
        <w:rPr>
          <w:color w:val="000000"/>
        </w:rPr>
        <w:t> </w:t>
      </w:r>
      <w:r w:rsidRPr="00E40E75">
        <w:rPr>
          <w:color w:val="000000"/>
          <w:lang w:val="ru-RU"/>
        </w:rPr>
        <w:t xml:space="preserve"> Финансирование </w:t>
      </w:r>
      <w:r w:rsidR="00D93226" w:rsidRPr="00E40E75">
        <w:rPr>
          <w:lang w:val="ru-RU"/>
        </w:rPr>
        <w:t>основной образовательной программы начального общего образовани</w:t>
      </w:r>
      <w:r w:rsidRPr="00E40E75">
        <w:rPr>
          <w:color w:val="000000"/>
          <w:lang w:val="ru-RU"/>
        </w:rPr>
        <w:t>осуществляется в объеме установленных нормативов финансирования государственного ОУ.</w:t>
      </w:r>
    </w:p>
    <w:p w:rsidR="0012121E" w:rsidRDefault="0012121E" w:rsidP="00E40E75">
      <w:pPr>
        <w:pStyle w:val="16"/>
        <w:spacing w:before="0" w:after="0" w:line="240" w:lineRule="auto"/>
        <w:rPr>
          <w:sz w:val="24"/>
          <w:szCs w:val="24"/>
        </w:rPr>
      </w:pPr>
    </w:p>
    <w:p w:rsidR="00D25154" w:rsidRPr="00E40E75" w:rsidRDefault="00D25154" w:rsidP="00E40E75">
      <w:pPr>
        <w:pStyle w:val="16"/>
        <w:spacing w:before="0" w:after="0" w:line="240" w:lineRule="auto"/>
        <w:rPr>
          <w:sz w:val="24"/>
          <w:szCs w:val="24"/>
        </w:rPr>
      </w:pPr>
      <w:r w:rsidRPr="00E40E75">
        <w:rPr>
          <w:sz w:val="24"/>
          <w:szCs w:val="24"/>
        </w:rPr>
        <w:t>3.</w:t>
      </w:r>
      <w:r w:rsidR="00754A4A" w:rsidRPr="00E40E75">
        <w:rPr>
          <w:sz w:val="24"/>
          <w:szCs w:val="24"/>
        </w:rPr>
        <w:t>4</w:t>
      </w:r>
      <w:r w:rsidRPr="00E40E75">
        <w:rPr>
          <w:sz w:val="24"/>
          <w:szCs w:val="24"/>
        </w:rPr>
        <w:t>.</w:t>
      </w:r>
      <w:r w:rsidR="00D93226" w:rsidRPr="00E40E75">
        <w:rPr>
          <w:sz w:val="24"/>
          <w:szCs w:val="24"/>
        </w:rPr>
        <w:t>4</w:t>
      </w:r>
      <w:r w:rsidRPr="00E40E75">
        <w:rPr>
          <w:sz w:val="24"/>
          <w:szCs w:val="24"/>
        </w:rPr>
        <w:t xml:space="preserve">. </w:t>
      </w:r>
      <w:r w:rsidR="00D93226" w:rsidRPr="00E40E75">
        <w:rPr>
          <w:sz w:val="24"/>
          <w:szCs w:val="24"/>
        </w:rPr>
        <w:t xml:space="preserve">Материально-технические условия </w:t>
      </w:r>
      <w:r w:rsidRPr="00E40E75">
        <w:rPr>
          <w:sz w:val="24"/>
          <w:szCs w:val="24"/>
        </w:rPr>
        <w:t>реализации основной образовательной программы начального общего образования</w:t>
      </w:r>
      <w:bookmarkEnd w:id="6"/>
    </w:p>
    <w:p w:rsidR="00D25154" w:rsidRPr="00E40E75" w:rsidRDefault="00D25154" w:rsidP="00E40E75">
      <w:pPr>
        <w:jc w:val="center"/>
        <w:rPr>
          <w:b/>
          <w:lang w:val="ru-RU"/>
        </w:rPr>
      </w:pPr>
    </w:p>
    <w:p w:rsidR="00CD6D76" w:rsidRPr="00E40E75" w:rsidRDefault="00CD6D76" w:rsidP="00E40E75">
      <w:pPr>
        <w:shd w:val="clear" w:color="auto" w:fill="FFFFFF"/>
        <w:ind w:firstLine="709"/>
        <w:jc w:val="both"/>
        <w:rPr>
          <w:color w:val="000000"/>
          <w:lang w:val="ru-RU"/>
        </w:rPr>
      </w:pPr>
      <w:r w:rsidRPr="00E40E75">
        <w:rPr>
          <w:color w:val="000000"/>
          <w:lang w:val="ru-RU"/>
        </w:rPr>
        <w:t>Материально-технические условия</w:t>
      </w:r>
      <w:r w:rsidRPr="00E40E75">
        <w:rPr>
          <w:color w:val="000000"/>
        </w:rPr>
        <w:t>  </w:t>
      </w:r>
      <w:r w:rsidRPr="00E40E75">
        <w:rPr>
          <w:bCs/>
          <w:color w:val="000000"/>
          <w:lang w:val="ru-RU"/>
        </w:rPr>
        <w:t>соответствуют возрастным особенностям</w:t>
      </w:r>
      <w:r w:rsidRPr="00E40E75">
        <w:rPr>
          <w:color w:val="000000"/>
        </w:rPr>
        <w:t> </w:t>
      </w:r>
      <w:r w:rsidRPr="00E40E75">
        <w:rPr>
          <w:color w:val="000000"/>
          <w:lang w:val="ru-RU"/>
        </w:rPr>
        <w:t>и возможностям обучающихся, позволяют</w:t>
      </w:r>
      <w:r w:rsidRPr="00E40E75">
        <w:rPr>
          <w:color w:val="000000"/>
        </w:rPr>
        <w:t>  </w:t>
      </w:r>
      <w:r w:rsidRPr="00E40E75">
        <w:rPr>
          <w:color w:val="000000"/>
          <w:lang w:val="ru-RU"/>
        </w:rPr>
        <w:t xml:space="preserve"> обеспечить</w:t>
      </w:r>
      <w:r w:rsidRPr="00E40E75">
        <w:rPr>
          <w:color w:val="000000"/>
        </w:rPr>
        <w:t>  </w:t>
      </w:r>
      <w:r w:rsidRPr="00E40E75">
        <w:rPr>
          <w:color w:val="000000"/>
          <w:lang w:val="ru-RU"/>
        </w:rPr>
        <w:t xml:space="preserve"> реализацию</w:t>
      </w:r>
      <w:r w:rsidRPr="00E40E75">
        <w:rPr>
          <w:color w:val="000000"/>
        </w:rPr>
        <w:t>  </w:t>
      </w:r>
      <w:r w:rsidRPr="00E40E75">
        <w:rPr>
          <w:color w:val="000000"/>
          <w:lang w:val="ru-RU"/>
        </w:rPr>
        <w:t>образовательных</w:t>
      </w:r>
      <w:r w:rsidRPr="00E40E75">
        <w:rPr>
          <w:color w:val="000000"/>
        </w:rPr>
        <w:t>  </w:t>
      </w:r>
      <w:r w:rsidRPr="00E40E75">
        <w:rPr>
          <w:color w:val="000000"/>
          <w:lang w:val="ru-RU"/>
        </w:rPr>
        <w:t xml:space="preserve"> и</w:t>
      </w:r>
      <w:r w:rsidRPr="00E40E75">
        <w:rPr>
          <w:color w:val="000000"/>
        </w:rPr>
        <w:t>  </w:t>
      </w:r>
      <w:r w:rsidRPr="00E40E75">
        <w:rPr>
          <w:color w:val="000000"/>
          <w:lang w:val="ru-RU"/>
        </w:rPr>
        <w:t xml:space="preserve"> иных потребностей</w:t>
      </w:r>
      <w:r w:rsidRPr="00E40E75">
        <w:rPr>
          <w:color w:val="000000"/>
        </w:rPr>
        <w:t>  </w:t>
      </w:r>
      <w:r w:rsidRPr="00E40E75">
        <w:rPr>
          <w:color w:val="000000"/>
          <w:lang w:val="ru-RU"/>
        </w:rPr>
        <w:t xml:space="preserve">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6F0351" w:rsidRPr="00E40E75" w:rsidRDefault="006F0351" w:rsidP="00E40E75">
      <w:pPr>
        <w:ind w:firstLine="709"/>
        <w:jc w:val="both"/>
        <w:rPr>
          <w:bCs/>
          <w:color w:val="000000"/>
          <w:lang w:val="ru-RU"/>
        </w:rPr>
      </w:pPr>
      <w:r w:rsidRPr="00E40E75">
        <w:rPr>
          <w:lang w:val="ru-RU"/>
        </w:rPr>
        <w:t>МБОУ «</w:t>
      </w:r>
      <w:r w:rsidR="003C6A8E" w:rsidRPr="00E40E75">
        <w:rPr>
          <w:lang w:val="ru-RU"/>
        </w:rPr>
        <w:t>Наголенская</w:t>
      </w:r>
      <w:r w:rsidRPr="00E40E75">
        <w:rPr>
          <w:lang w:val="ru-RU"/>
        </w:rPr>
        <w:t xml:space="preserve"> средняя общеобразовательная школа» расположена в двухэтажном здании. В школе имеются: столовая, спортивный зал, библиотека, лингафонный кабинет, компьютерный класс.</w:t>
      </w:r>
    </w:p>
    <w:p w:rsidR="006F0351" w:rsidRPr="00E40E75" w:rsidRDefault="006F0351" w:rsidP="00E40E75">
      <w:pPr>
        <w:ind w:firstLine="709"/>
        <w:jc w:val="both"/>
        <w:rPr>
          <w:lang w:val="ru-RU"/>
        </w:rPr>
      </w:pPr>
      <w:r w:rsidRPr="00E40E75">
        <w:rPr>
          <w:bCs/>
          <w:color w:val="000000"/>
          <w:lang w:val="ru-RU"/>
        </w:rPr>
        <w:t>Каждый класс</w:t>
      </w:r>
      <w:r w:rsidRPr="00E40E75">
        <w:rPr>
          <w:color w:val="000000"/>
        </w:rPr>
        <w:t> </w:t>
      </w:r>
      <w:r w:rsidRPr="00E40E75">
        <w:rPr>
          <w:color w:val="000000"/>
          <w:lang w:val="ru-RU"/>
        </w:rPr>
        <w:t xml:space="preserve"> начальной школы имеет закрепленное за ним учебное помещение (кабинет), учебноепространствокоторого</w:t>
      </w:r>
      <w:r w:rsidRPr="00E40E75">
        <w:rPr>
          <w:color w:val="000000"/>
        </w:rPr>
        <w:t> </w:t>
      </w:r>
      <w:r w:rsidRPr="00E40E75">
        <w:rPr>
          <w:color w:val="000000"/>
          <w:lang w:val="ru-RU"/>
        </w:rPr>
        <w:t xml:space="preserve"> предназначается для осуществления образовательного процесса, внеурочной деятельности.Учащиеся начальных классов имеют доступ</w:t>
      </w:r>
      <w:r w:rsidRPr="00E40E75">
        <w:rPr>
          <w:color w:val="000000"/>
        </w:rPr>
        <w:t> </w:t>
      </w:r>
      <w:r w:rsidRPr="00E40E75">
        <w:rPr>
          <w:color w:val="000000"/>
          <w:lang w:val="ru-RU"/>
        </w:rPr>
        <w:t xml:space="preserve"> к оборудованному спортивному залу, спортивной площадке, библиотеке, к информационной среде учреждения и</w:t>
      </w:r>
      <w:r w:rsidRPr="00E40E75">
        <w:rPr>
          <w:color w:val="000000"/>
        </w:rPr>
        <w:t> </w:t>
      </w:r>
      <w:r w:rsidRPr="00E40E75">
        <w:rPr>
          <w:color w:val="000000"/>
          <w:lang w:val="ru-RU"/>
        </w:rPr>
        <w:t xml:space="preserve"> к глобальной информационной среде.</w:t>
      </w:r>
    </w:p>
    <w:p w:rsidR="006F0351" w:rsidRPr="00E40E75" w:rsidRDefault="006F0351" w:rsidP="00E40E75">
      <w:pPr>
        <w:ind w:firstLine="709"/>
        <w:jc w:val="both"/>
        <w:rPr>
          <w:lang w:val="ru-RU"/>
        </w:rPr>
      </w:pPr>
      <w:r w:rsidRPr="00E40E75">
        <w:rPr>
          <w:lang w:val="ru-RU"/>
        </w:rPr>
        <w:t>Кабинеты начальных классов имеют достаточный методический идидактический материал, позволяющий полноценно осуществлять учебно-воспитательный процесс.</w:t>
      </w:r>
    </w:p>
    <w:p w:rsidR="00CD6D76" w:rsidRPr="00E40E75" w:rsidRDefault="00CD6D76" w:rsidP="00E40E75">
      <w:pPr>
        <w:ind w:firstLine="709"/>
        <w:jc w:val="both"/>
        <w:rPr>
          <w:color w:val="000000"/>
          <w:lang w:val="ru-RU"/>
        </w:rPr>
      </w:pPr>
      <w:r w:rsidRPr="00E40E75">
        <w:rPr>
          <w:color w:val="000000"/>
          <w:lang w:val="ru-RU"/>
        </w:rPr>
        <w:t>Материально- технические</w:t>
      </w:r>
      <w:r w:rsidRPr="00E40E75">
        <w:rPr>
          <w:color w:val="000000"/>
        </w:rPr>
        <w:t> </w:t>
      </w:r>
      <w:r w:rsidRPr="00E40E75">
        <w:rPr>
          <w:bCs/>
          <w:color w:val="000000"/>
          <w:lang w:val="ru-RU"/>
        </w:rPr>
        <w:t>условия обеспечивают:</w:t>
      </w:r>
    </w:p>
    <w:p w:rsidR="00CD6D76" w:rsidRPr="00E40E75" w:rsidRDefault="00CD6D76" w:rsidP="00F07B12">
      <w:pPr>
        <w:numPr>
          <w:ilvl w:val="0"/>
          <w:numId w:val="104"/>
        </w:numPr>
        <w:ind w:left="0"/>
        <w:jc w:val="both"/>
        <w:rPr>
          <w:color w:val="000000"/>
          <w:lang w:val="ru-RU"/>
        </w:rPr>
      </w:pPr>
      <w:r w:rsidRPr="00E40E75">
        <w:rPr>
          <w:color w:val="000000"/>
          <w:lang w:val="ru-RU"/>
        </w:rPr>
        <w:t xml:space="preserve">возможность достижения обучающимися установленных Стандартом требований к </w:t>
      </w:r>
    </w:p>
    <w:p w:rsidR="00CD6D76" w:rsidRPr="00E40E75" w:rsidRDefault="00CD6D76" w:rsidP="00E40E75">
      <w:pPr>
        <w:jc w:val="both"/>
        <w:rPr>
          <w:color w:val="000000"/>
          <w:lang w:val="ru-RU"/>
        </w:rPr>
      </w:pPr>
      <w:r w:rsidRPr="00E40E75">
        <w:rPr>
          <w:color w:val="000000"/>
          <w:lang w:val="ru-RU"/>
        </w:rPr>
        <w:t>результатам освоения ОП;</w:t>
      </w:r>
    </w:p>
    <w:p w:rsidR="00CD6D76" w:rsidRPr="00E40E75" w:rsidRDefault="00CD6D76" w:rsidP="00F07B12">
      <w:pPr>
        <w:numPr>
          <w:ilvl w:val="0"/>
          <w:numId w:val="104"/>
        </w:numPr>
        <w:ind w:left="0"/>
        <w:jc w:val="both"/>
        <w:rPr>
          <w:color w:val="000000"/>
          <w:lang w:val="ru-RU"/>
        </w:rPr>
      </w:pPr>
      <w:r w:rsidRPr="00E40E75">
        <w:rPr>
          <w:color w:val="000000"/>
          <w:lang w:val="ru-RU"/>
        </w:rPr>
        <w:t>соблюдение:</w:t>
      </w:r>
    </w:p>
    <w:p w:rsidR="00CD6D76" w:rsidRPr="00E40E75" w:rsidRDefault="00CD6D76" w:rsidP="00F07B12">
      <w:pPr>
        <w:widowControl/>
        <w:numPr>
          <w:ilvl w:val="0"/>
          <w:numId w:val="103"/>
        </w:numPr>
        <w:suppressAutoHyphens/>
        <w:autoSpaceDE/>
        <w:autoSpaceDN/>
        <w:adjustRightInd/>
        <w:ind w:left="0" w:firstLine="709"/>
        <w:jc w:val="both"/>
        <w:rPr>
          <w:color w:val="000000"/>
          <w:lang w:val="ru-RU"/>
        </w:rPr>
      </w:pPr>
      <w:r w:rsidRPr="00E40E75">
        <w:rPr>
          <w:color w:val="000000"/>
          <w:lang w:val="ru-RU"/>
        </w:rPr>
        <w:t>санитарно-гигиенических норм образовательного процесса</w:t>
      </w:r>
      <w:r w:rsidRPr="00E40E75">
        <w:rPr>
          <w:color w:val="000000"/>
        </w:rPr>
        <w:t> </w:t>
      </w:r>
      <w:r w:rsidRPr="00E40E75">
        <w:rPr>
          <w:color w:val="000000"/>
          <w:lang w:val="ru-RU"/>
        </w:rPr>
        <w:t xml:space="preserve"> (требования к</w:t>
      </w:r>
      <w:r w:rsidRPr="00E40E75">
        <w:rPr>
          <w:color w:val="000000"/>
        </w:rPr>
        <w:t> </w:t>
      </w:r>
      <w:r w:rsidRPr="00E40E75">
        <w:rPr>
          <w:color w:val="000000"/>
          <w:lang w:val="ru-RU"/>
        </w:rPr>
        <w:t xml:space="preserve"> водоснабжению, воздушно-тепловому режиму, канализации, освещению);</w:t>
      </w:r>
    </w:p>
    <w:p w:rsidR="00CD6D76" w:rsidRPr="00E40E75" w:rsidRDefault="00CD6D76" w:rsidP="00F07B12">
      <w:pPr>
        <w:widowControl/>
        <w:numPr>
          <w:ilvl w:val="0"/>
          <w:numId w:val="103"/>
        </w:numPr>
        <w:suppressAutoHyphens/>
        <w:autoSpaceDE/>
        <w:autoSpaceDN/>
        <w:adjustRightInd/>
        <w:ind w:left="0" w:firstLine="709"/>
        <w:jc w:val="both"/>
        <w:rPr>
          <w:color w:val="000000"/>
          <w:lang w:val="ru-RU"/>
        </w:rPr>
      </w:pPr>
      <w:r w:rsidRPr="00E40E75">
        <w:rPr>
          <w:color w:val="000000"/>
          <w:lang w:val="ru-RU"/>
        </w:rPr>
        <w:t>санитарно-бытовых условий (наличие оборудованных</w:t>
      </w:r>
      <w:r w:rsidRPr="00E40E75">
        <w:rPr>
          <w:color w:val="000000"/>
        </w:rPr>
        <w:t> </w:t>
      </w:r>
      <w:r w:rsidRPr="00E40E75">
        <w:rPr>
          <w:color w:val="000000"/>
          <w:lang w:val="ru-RU"/>
        </w:rPr>
        <w:t xml:space="preserve"> гардеробов, санузлов);</w:t>
      </w:r>
    </w:p>
    <w:p w:rsidR="00CD6D76" w:rsidRPr="00E40E75" w:rsidRDefault="00CD6D76" w:rsidP="00F07B12">
      <w:pPr>
        <w:widowControl/>
        <w:numPr>
          <w:ilvl w:val="0"/>
          <w:numId w:val="103"/>
        </w:numPr>
        <w:suppressAutoHyphens/>
        <w:autoSpaceDE/>
        <w:autoSpaceDN/>
        <w:adjustRightInd/>
        <w:ind w:left="0" w:firstLine="709"/>
        <w:jc w:val="both"/>
        <w:rPr>
          <w:color w:val="000000"/>
          <w:lang w:val="ru-RU"/>
        </w:rPr>
      </w:pPr>
      <w:r w:rsidRPr="00E40E75">
        <w:rPr>
          <w:color w:val="000000"/>
          <w:lang w:val="ru-RU"/>
        </w:rPr>
        <w:t>социально-бытовых условий (наличие оборудованного рабочего места, учительской);</w:t>
      </w:r>
    </w:p>
    <w:p w:rsidR="00CD6D76" w:rsidRPr="00E40E75" w:rsidRDefault="00CD6D76" w:rsidP="00F07B12">
      <w:pPr>
        <w:widowControl/>
        <w:numPr>
          <w:ilvl w:val="0"/>
          <w:numId w:val="103"/>
        </w:numPr>
        <w:suppressAutoHyphens/>
        <w:autoSpaceDE/>
        <w:autoSpaceDN/>
        <w:adjustRightInd/>
        <w:ind w:left="0" w:firstLine="709"/>
        <w:jc w:val="both"/>
        <w:rPr>
          <w:color w:val="000000"/>
        </w:rPr>
      </w:pPr>
      <w:r w:rsidRPr="00E40E75">
        <w:rPr>
          <w:color w:val="000000"/>
        </w:rPr>
        <w:t>пожарной и электробезопасности;</w:t>
      </w:r>
    </w:p>
    <w:p w:rsidR="00CD6D76" w:rsidRPr="00E40E75" w:rsidRDefault="00CD6D76" w:rsidP="00F07B12">
      <w:pPr>
        <w:widowControl/>
        <w:numPr>
          <w:ilvl w:val="0"/>
          <w:numId w:val="103"/>
        </w:numPr>
        <w:suppressAutoHyphens/>
        <w:autoSpaceDE/>
        <w:autoSpaceDN/>
        <w:adjustRightInd/>
        <w:ind w:left="0" w:firstLine="709"/>
        <w:jc w:val="both"/>
        <w:rPr>
          <w:color w:val="000000"/>
        </w:rPr>
      </w:pPr>
      <w:r w:rsidRPr="00E40E75">
        <w:rPr>
          <w:color w:val="000000"/>
        </w:rPr>
        <w:t>требований охраны труда;</w:t>
      </w:r>
    </w:p>
    <w:p w:rsidR="00CD6D76" w:rsidRPr="00E40E75" w:rsidRDefault="00CD6D76" w:rsidP="00F07B12">
      <w:pPr>
        <w:widowControl/>
        <w:numPr>
          <w:ilvl w:val="0"/>
          <w:numId w:val="103"/>
        </w:numPr>
        <w:suppressAutoHyphens/>
        <w:autoSpaceDE/>
        <w:autoSpaceDN/>
        <w:adjustRightInd/>
        <w:ind w:left="0" w:firstLine="709"/>
        <w:jc w:val="both"/>
        <w:rPr>
          <w:color w:val="000000"/>
          <w:lang w:val="ru-RU"/>
        </w:rPr>
      </w:pPr>
      <w:r w:rsidRPr="00E40E75">
        <w:rPr>
          <w:color w:val="000000"/>
          <w:lang w:val="ru-RU"/>
        </w:rPr>
        <w:t>своевременных сроков и</w:t>
      </w:r>
      <w:r w:rsidRPr="00E40E75">
        <w:rPr>
          <w:color w:val="000000"/>
        </w:rPr>
        <w:t> </w:t>
      </w:r>
      <w:r w:rsidRPr="00E40E75">
        <w:rPr>
          <w:color w:val="000000"/>
          <w:lang w:val="ru-RU"/>
        </w:rPr>
        <w:t xml:space="preserve"> необходимых объемов текущего и капитального ремонта.</w:t>
      </w:r>
    </w:p>
    <w:p w:rsidR="00AD31AB" w:rsidRPr="00E40E75" w:rsidRDefault="00AD31AB" w:rsidP="00E40E75">
      <w:pPr>
        <w:jc w:val="center"/>
        <w:rPr>
          <w:b/>
          <w:bCs/>
          <w:lang w:val="ru-RU"/>
        </w:rPr>
      </w:pPr>
    </w:p>
    <w:p w:rsidR="00AD31AB" w:rsidRPr="00E40E75" w:rsidRDefault="00AD31AB" w:rsidP="00E40E75">
      <w:pPr>
        <w:jc w:val="center"/>
        <w:rPr>
          <w:b/>
          <w:bCs/>
          <w:lang w:val="ru-RU"/>
        </w:rPr>
      </w:pPr>
      <w:r w:rsidRPr="00E40E75">
        <w:rPr>
          <w:b/>
          <w:bCs/>
          <w:lang w:val="ru-RU"/>
        </w:rPr>
        <w:t>Ресурсное обеспечение</w:t>
      </w:r>
    </w:p>
    <w:p w:rsidR="00AD31AB" w:rsidRPr="00E40E75" w:rsidRDefault="00AD31AB" w:rsidP="00E40E75">
      <w:pPr>
        <w:jc w:val="center"/>
        <w:rPr>
          <w:color w:val="000000"/>
          <w:lang w:val="ru-RU"/>
        </w:rPr>
      </w:pPr>
      <w:r w:rsidRPr="00E40E75">
        <w:rPr>
          <w:b/>
          <w:bCs/>
          <w:lang w:val="ru-RU"/>
        </w:rPr>
        <w:t xml:space="preserve"> образовательного процессамуниципального бюджетного общеобразовательного учреждения «</w:t>
      </w:r>
      <w:r w:rsidR="003C6A8E" w:rsidRPr="00E40E75">
        <w:rPr>
          <w:b/>
          <w:bCs/>
          <w:lang w:val="ru-RU"/>
        </w:rPr>
        <w:t>Наголенская</w:t>
      </w:r>
      <w:r w:rsidRPr="00E40E75">
        <w:rPr>
          <w:b/>
          <w:bCs/>
          <w:lang w:val="ru-RU"/>
        </w:rPr>
        <w:t xml:space="preserve"> средняя общеобразовательная школа Ровеньского района Белгородской области»</w:t>
      </w:r>
    </w:p>
    <w:tbl>
      <w:tblPr>
        <w:tblpPr w:leftFromText="180" w:rightFromText="180" w:vertAnchor="text" w:horzAnchor="margin" w:tblpX="108" w:tblpY="180"/>
        <w:tblW w:w="18571" w:type="dxa"/>
        <w:tblLayout w:type="fixed"/>
        <w:tblLook w:val="0000" w:firstRow="0" w:lastRow="0" w:firstColumn="0" w:lastColumn="0" w:noHBand="0" w:noVBand="0"/>
      </w:tblPr>
      <w:tblGrid>
        <w:gridCol w:w="2209"/>
        <w:gridCol w:w="27"/>
        <w:gridCol w:w="5385"/>
        <w:gridCol w:w="1134"/>
        <w:gridCol w:w="992"/>
        <w:gridCol w:w="8824"/>
      </w:tblGrid>
      <w:tr w:rsidR="00AD31AB" w:rsidRPr="00E40E75" w:rsidTr="00AD31AB">
        <w:trPr>
          <w:gridAfter w:val="1"/>
          <w:wAfter w:w="8824" w:type="dxa"/>
          <w:trHeight w:val="256"/>
        </w:trPr>
        <w:tc>
          <w:tcPr>
            <w:tcW w:w="9747" w:type="dxa"/>
            <w:gridSpan w:val="5"/>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rPr>
                <w:b/>
                <w:lang w:val="ru-RU"/>
              </w:rPr>
            </w:pPr>
          </w:p>
          <w:p w:rsidR="00AD31AB" w:rsidRPr="00E40E75" w:rsidRDefault="00AD31AB" w:rsidP="00E40E75">
            <w:pPr>
              <w:jc w:val="center"/>
              <w:rPr>
                <w:b/>
                <w:lang w:val="ru-RU"/>
              </w:rPr>
            </w:pPr>
            <w:r w:rsidRPr="00E40E75">
              <w:rPr>
                <w:b/>
                <w:lang w:val="ru-RU"/>
              </w:rPr>
              <w:t xml:space="preserve">Приборы и инструменты классные </w:t>
            </w:r>
          </w:p>
          <w:p w:rsidR="00AD31AB" w:rsidRPr="00E40E75" w:rsidRDefault="00AD31AB" w:rsidP="00E40E75">
            <w:pPr>
              <w:jc w:val="center"/>
              <w:rPr>
                <w:b/>
                <w:lang w:val="ru-RU"/>
              </w:rPr>
            </w:pPr>
          </w:p>
        </w:tc>
      </w:tr>
      <w:tr w:rsidR="00AD31AB" w:rsidRPr="00E40E75" w:rsidTr="00AD31AB">
        <w:trPr>
          <w:gridAfter w:val="1"/>
          <w:wAfter w:w="8824" w:type="dxa"/>
          <w:cantSplit/>
          <w:trHeight w:val="993"/>
        </w:trPr>
        <w:tc>
          <w:tcPr>
            <w:tcW w:w="2236" w:type="dxa"/>
            <w:gridSpan w:val="2"/>
            <w:tcBorders>
              <w:top w:val="single" w:sz="4" w:space="0" w:color="auto"/>
              <w:left w:val="single" w:sz="4" w:space="0" w:color="auto"/>
              <w:bottom w:val="single" w:sz="4" w:space="0" w:color="auto"/>
              <w:right w:val="single" w:sz="4" w:space="0" w:color="auto"/>
            </w:tcBorders>
          </w:tcPr>
          <w:p w:rsidR="00AD31AB" w:rsidRPr="00E40E75" w:rsidRDefault="00AD31AB" w:rsidP="00E40E75">
            <w:pPr>
              <w:rPr>
                <w:b/>
              </w:rPr>
            </w:pPr>
            <w:r w:rsidRPr="00E40E75">
              <w:rPr>
                <w:b/>
              </w:rPr>
              <w:t>Наименование</w:t>
            </w:r>
          </w:p>
        </w:tc>
        <w:tc>
          <w:tcPr>
            <w:tcW w:w="5385" w:type="dxa"/>
            <w:tcBorders>
              <w:top w:val="single" w:sz="4" w:space="0" w:color="auto"/>
              <w:left w:val="nil"/>
              <w:bottom w:val="single" w:sz="4" w:space="0" w:color="auto"/>
              <w:right w:val="single" w:sz="4" w:space="0" w:color="auto"/>
            </w:tcBorders>
          </w:tcPr>
          <w:p w:rsidR="00AD31AB" w:rsidRPr="00E40E75" w:rsidRDefault="00AD31AB" w:rsidP="00E40E75">
            <w:pPr>
              <w:jc w:val="center"/>
              <w:rPr>
                <w:b/>
              </w:rPr>
            </w:pPr>
            <w:r w:rsidRPr="00E40E75">
              <w:rPr>
                <w:b/>
              </w:rPr>
              <w:t>Технические характеристики</w:t>
            </w:r>
          </w:p>
        </w:tc>
        <w:tc>
          <w:tcPr>
            <w:tcW w:w="1134" w:type="dxa"/>
            <w:tcBorders>
              <w:top w:val="single" w:sz="4" w:space="0" w:color="auto"/>
              <w:left w:val="nil"/>
              <w:bottom w:val="single" w:sz="4" w:space="0" w:color="auto"/>
              <w:right w:val="single" w:sz="4" w:space="0" w:color="auto"/>
            </w:tcBorders>
            <w:textDirection w:val="btLr"/>
          </w:tcPr>
          <w:p w:rsidR="00AD31AB" w:rsidRPr="00E40E75" w:rsidRDefault="00AD31AB" w:rsidP="00E40E75">
            <w:pPr>
              <w:jc w:val="center"/>
              <w:rPr>
                <w:b/>
                <w:sz w:val="22"/>
                <w:szCs w:val="22"/>
              </w:rPr>
            </w:pPr>
            <w:r w:rsidRPr="00E40E75">
              <w:rPr>
                <w:b/>
                <w:sz w:val="22"/>
                <w:szCs w:val="22"/>
              </w:rPr>
              <w:t>Кол-во</w:t>
            </w:r>
          </w:p>
          <w:p w:rsidR="00AD31AB" w:rsidRPr="00E40E75" w:rsidRDefault="00AD31AB" w:rsidP="00E40E75">
            <w:pPr>
              <w:jc w:val="center"/>
              <w:rPr>
                <w:sz w:val="22"/>
                <w:szCs w:val="22"/>
              </w:rPr>
            </w:pPr>
            <w:r w:rsidRPr="00E40E75">
              <w:rPr>
                <w:b/>
                <w:sz w:val="22"/>
                <w:szCs w:val="22"/>
              </w:rPr>
              <w:t>на кабинет</w:t>
            </w:r>
          </w:p>
        </w:tc>
        <w:tc>
          <w:tcPr>
            <w:tcW w:w="992" w:type="dxa"/>
            <w:tcBorders>
              <w:top w:val="single" w:sz="4" w:space="0" w:color="auto"/>
              <w:left w:val="nil"/>
              <w:bottom w:val="single" w:sz="4" w:space="0" w:color="auto"/>
              <w:right w:val="single" w:sz="4" w:space="0" w:color="auto"/>
            </w:tcBorders>
            <w:textDirection w:val="btLr"/>
          </w:tcPr>
          <w:p w:rsidR="00AD31AB" w:rsidRPr="00E40E75" w:rsidRDefault="00AD31AB" w:rsidP="00E40E75">
            <w:pPr>
              <w:jc w:val="center"/>
              <w:rPr>
                <w:b/>
                <w:sz w:val="22"/>
                <w:szCs w:val="22"/>
              </w:rPr>
            </w:pPr>
            <w:r w:rsidRPr="00E40E75">
              <w:rPr>
                <w:b/>
                <w:sz w:val="22"/>
                <w:szCs w:val="22"/>
              </w:rPr>
              <w:t>Имеется  в наличии</w:t>
            </w:r>
          </w:p>
        </w:tc>
      </w:tr>
      <w:tr w:rsidR="00AD31AB" w:rsidRPr="00E40E75" w:rsidTr="00AD31AB">
        <w:trPr>
          <w:gridAfter w:val="1"/>
          <w:wAfter w:w="8824" w:type="dxa"/>
          <w:trHeight w:val="256"/>
        </w:trPr>
        <w:tc>
          <w:tcPr>
            <w:tcW w:w="2236" w:type="dxa"/>
            <w:gridSpan w:val="2"/>
            <w:tcBorders>
              <w:top w:val="single" w:sz="4" w:space="0" w:color="auto"/>
              <w:left w:val="single" w:sz="4" w:space="0" w:color="auto"/>
              <w:bottom w:val="single" w:sz="4" w:space="0" w:color="auto"/>
              <w:right w:val="single" w:sz="4" w:space="0" w:color="auto"/>
            </w:tcBorders>
          </w:tcPr>
          <w:p w:rsidR="00AD31AB" w:rsidRPr="00E40E75" w:rsidRDefault="00AD31AB" w:rsidP="00E40E75">
            <w:r w:rsidRPr="00E40E75">
              <w:t xml:space="preserve">Линейка </w:t>
            </w:r>
          </w:p>
          <w:p w:rsidR="00AD31AB" w:rsidRPr="00E40E75" w:rsidRDefault="00AD31AB" w:rsidP="00E40E75">
            <w:r w:rsidRPr="00E40E75">
              <w:t xml:space="preserve">классная 1 м. деревянная  </w:t>
            </w:r>
          </w:p>
        </w:tc>
        <w:tc>
          <w:tcPr>
            <w:tcW w:w="5385" w:type="dxa"/>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Предназначен для работы у доски</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t>1</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t>3шт.</w:t>
            </w:r>
          </w:p>
        </w:tc>
      </w:tr>
      <w:tr w:rsidR="00AD31AB" w:rsidRPr="00E40E75" w:rsidTr="00AD31AB">
        <w:trPr>
          <w:gridAfter w:val="1"/>
          <w:wAfter w:w="8824" w:type="dxa"/>
          <w:trHeight w:val="483"/>
        </w:trPr>
        <w:tc>
          <w:tcPr>
            <w:tcW w:w="2236" w:type="dxa"/>
            <w:gridSpan w:val="2"/>
            <w:tcBorders>
              <w:top w:val="nil"/>
              <w:left w:val="single" w:sz="4" w:space="0" w:color="auto"/>
              <w:bottom w:val="single" w:sz="4" w:space="0" w:color="auto"/>
              <w:right w:val="single" w:sz="4" w:space="0" w:color="auto"/>
            </w:tcBorders>
          </w:tcPr>
          <w:p w:rsidR="00AD31AB" w:rsidRPr="00E40E75" w:rsidRDefault="00AD31AB" w:rsidP="00E40E75">
            <w:r w:rsidRPr="00E40E75">
              <w:t xml:space="preserve">Транспортир классный пластмассовый  </w:t>
            </w:r>
          </w:p>
        </w:tc>
        <w:tc>
          <w:tcPr>
            <w:tcW w:w="5385" w:type="dxa"/>
            <w:tcBorders>
              <w:top w:val="nil"/>
              <w:left w:val="nil"/>
              <w:bottom w:val="single" w:sz="4" w:space="0" w:color="auto"/>
              <w:right w:val="single" w:sz="4" w:space="0" w:color="auto"/>
            </w:tcBorders>
          </w:tcPr>
          <w:p w:rsidR="00AD31AB" w:rsidRPr="00E40E75" w:rsidRDefault="00AD31AB" w:rsidP="00E40E75">
            <w:pPr>
              <w:rPr>
                <w:lang w:val="ru-RU"/>
              </w:rPr>
            </w:pPr>
            <w:r w:rsidRPr="00E40E75">
              <w:rPr>
                <w:lang w:val="ru-RU"/>
              </w:rPr>
              <w:t>Предназначен для работы у доски</w:t>
            </w:r>
          </w:p>
        </w:tc>
        <w:tc>
          <w:tcPr>
            <w:tcW w:w="1134" w:type="dxa"/>
            <w:tcBorders>
              <w:top w:val="nil"/>
              <w:left w:val="nil"/>
              <w:bottom w:val="single" w:sz="4" w:space="0" w:color="auto"/>
              <w:right w:val="single" w:sz="4" w:space="0" w:color="auto"/>
            </w:tcBorders>
          </w:tcPr>
          <w:p w:rsidR="00AD31AB" w:rsidRPr="00E40E75" w:rsidRDefault="00AD31AB" w:rsidP="00E40E75">
            <w:pPr>
              <w:jc w:val="center"/>
            </w:pPr>
            <w:r w:rsidRPr="00E40E75">
              <w:t>1</w:t>
            </w:r>
          </w:p>
        </w:tc>
        <w:tc>
          <w:tcPr>
            <w:tcW w:w="992" w:type="dxa"/>
            <w:tcBorders>
              <w:top w:val="nil"/>
              <w:left w:val="nil"/>
              <w:bottom w:val="single" w:sz="4" w:space="0" w:color="auto"/>
              <w:right w:val="single" w:sz="4" w:space="0" w:color="auto"/>
            </w:tcBorders>
          </w:tcPr>
          <w:p w:rsidR="00AD31AB" w:rsidRPr="00E40E75" w:rsidRDefault="00AD31AB" w:rsidP="00E40E75">
            <w:pPr>
              <w:jc w:val="center"/>
            </w:pPr>
            <w:r w:rsidRPr="00E40E75">
              <w:t>1шт.</w:t>
            </w:r>
          </w:p>
        </w:tc>
      </w:tr>
      <w:tr w:rsidR="00AD31AB" w:rsidRPr="00E40E75" w:rsidTr="00AD31AB">
        <w:trPr>
          <w:gridAfter w:val="1"/>
          <w:wAfter w:w="8824" w:type="dxa"/>
          <w:trHeight w:val="483"/>
        </w:trPr>
        <w:tc>
          <w:tcPr>
            <w:tcW w:w="2236" w:type="dxa"/>
            <w:gridSpan w:val="2"/>
            <w:tcBorders>
              <w:top w:val="nil"/>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lastRenderedPageBreak/>
              <w:t xml:space="preserve">Угольник классный пластмассовый (45 и 45 градусов)  </w:t>
            </w:r>
          </w:p>
        </w:tc>
        <w:tc>
          <w:tcPr>
            <w:tcW w:w="5385" w:type="dxa"/>
            <w:tcBorders>
              <w:top w:val="nil"/>
              <w:left w:val="nil"/>
              <w:bottom w:val="single" w:sz="4" w:space="0" w:color="auto"/>
              <w:right w:val="single" w:sz="4" w:space="0" w:color="auto"/>
            </w:tcBorders>
          </w:tcPr>
          <w:p w:rsidR="00AD31AB" w:rsidRPr="00E40E75" w:rsidRDefault="00AD31AB" w:rsidP="00E40E75">
            <w:pPr>
              <w:rPr>
                <w:lang w:val="ru-RU"/>
              </w:rPr>
            </w:pPr>
            <w:r w:rsidRPr="00E40E75">
              <w:rPr>
                <w:lang w:val="ru-RU"/>
              </w:rPr>
              <w:t>Предназначен для работы у доски</w:t>
            </w:r>
          </w:p>
        </w:tc>
        <w:tc>
          <w:tcPr>
            <w:tcW w:w="1134" w:type="dxa"/>
            <w:tcBorders>
              <w:top w:val="nil"/>
              <w:left w:val="nil"/>
              <w:bottom w:val="single" w:sz="4" w:space="0" w:color="auto"/>
              <w:right w:val="single" w:sz="4" w:space="0" w:color="auto"/>
            </w:tcBorders>
          </w:tcPr>
          <w:p w:rsidR="00AD31AB" w:rsidRPr="00E40E75" w:rsidRDefault="00AD31AB" w:rsidP="00E40E75">
            <w:pPr>
              <w:jc w:val="center"/>
            </w:pPr>
            <w:r w:rsidRPr="00E40E75">
              <w:t>1</w:t>
            </w:r>
          </w:p>
        </w:tc>
        <w:tc>
          <w:tcPr>
            <w:tcW w:w="992" w:type="dxa"/>
            <w:tcBorders>
              <w:top w:val="nil"/>
              <w:left w:val="nil"/>
              <w:bottom w:val="single" w:sz="4" w:space="0" w:color="auto"/>
              <w:right w:val="single" w:sz="4" w:space="0" w:color="auto"/>
            </w:tcBorders>
          </w:tcPr>
          <w:p w:rsidR="00AD31AB" w:rsidRPr="00E40E75" w:rsidRDefault="00AD31AB" w:rsidP="00E40E75">
            <w:pPr>
              <w:jc w:val="center"/>
            </w:pPr>
            <w:r w:rsidRPr="00E40E75">
              <w:t>4 шт.</w:t>
            </w:r>
          </w:p>
        </w:tc>
      </w:tr>
      <w:tr w:rsidR="00AD31AB" w:rsidRPr="00E40E75" w:rsidTr="00AD31AB">
        <w:trPr>
          <w:gridAfter w:val="1"/>
          <w:wAfter w:w="8824" w:type="dxa"/>
          <w:trHeight w:val="256"/>
        </w:trPr>
        <w:tc>
          <w:tcPr>
            <w:tcW w:w="2236" w:type="dxa"/>
            <w:gridSpan w:val="2"/>
            <w:tcBorders>
              <w:top w:val="nil"/>
              <w:left w:val="single" w:sz="4" w:space="0" w:color="auto"/>
              <w:bottom w:val="single" w:sz="4" w:space="0" w:color="auto"/>
              <w:right w:val="single" w:sz="4" w:space="0" w:color="auto"/>
            </w:tcBorders>
          </w:tcPr>
          <w:p w:rsidR="00AD31AB" w:rsidRPr="00E40E75" w:rsidRDefault="00AD31AB" w:rsidP="00E40E75">
            <w:r w:rsidRPr="00E40E75">
              <w:t xml:space="preserve">Циркуль классный пластмассовый  </w:t>
            </w:r>
          </w:p>
        </w:tc>
        <w:tc>
          <w:tcPr>
            <w:tcW w:w="5385" w:type="dxa"/>
            <w:tcBorders>
              <w:top w:val="nil"/>
              <w:left w:val="nil"/>
              <w:bottom w:val="single" w:sz="4" w:space="0" w:color="auto"/>
              <w:right w:val="single" w:sz="4" w:space="0" w:color="auto"/>
            </w:tcBorders>
          </w:tcPr>
          <w:p w:rsidR="00AD31AB" w:rsidRPr="00E40E75" w:rsidRDefault="00AD31AB" w:rsidP="00E40E75">
            <w:pPr>
              <w:rPr>
                <w:lang w:val="ru-RU"/>
              </w:rPr>
            </w:pPr>
            <w:r w:rsidRPr="00E40E75">
              <w:rPr>
                <w:lang w:val="ru-RU"/>
              </w:rPr>
              <w:t>Предназначен для работы у доски</w:t>
            </w:r>
          </w:p>
        </w:tc>
        <w:tc>
          <w:tcPr>
            <w:tcW w:w="1134" w:type="dxa"/>
            <w:tcBorders>
              <w:top w:val="nil"/>
              <w:left w:val="nil"/>
              <w:bottom w:val="single" w:sz="4" w:space="0" w:color="auto"/>
              <w:right w:val="single" w:sz="4" w:space="0" w:color="auto"/>
            </w:tcBorders>
          </w:tcPr>
          <w:p w:rsidR="00AD31AB" w:rsidRPr="00E40E75" w:rsidRDefault="00AD31AB" w:rsidP="00E40E75">
            <w:pPr>
              <w:jc w:val="center"/>
            </w:pPr>
            <w:r w:rsidRPr="00E40E75">
              <w:t>1</w:t>
            </w:r>
          </w:p>
        </w:tc>
        <w:tc>
          <w:tcPr>
            <w:tcW w:w="992" w:type="dxa"/>
            <w:tcBorders>
              <w:top w:val="nil"/>
              <w:left w:val="nil"/>
              <w:bottom w:val="single" w:sz="4" w:space="0" w:color="auto"/>
              <w:right w:val="single" w:sz="4" w:space="0" w:color="auto"/>
            </w:tcBorders>
          </w:tcPr>
          <w:p w:rsidR="00AD31AB" w:rsidRPr="00E40E75" w:rsidRDefault="00AD31AB" w:rsidP="00E40E75">
            <w:pPr>
              <w:jc w:val="center"/>
            </w:pPr>
            <w:r w:rsidRPr="00E40E75">
              <w:t>3шт.</w:t>
            </w:r>
          </w:p>
        </w:tc>
      </w:tr>
      <w:tr w:rsidR="00AD31AB" w:rsidRPr="00E40E75" w:rsidTr="00AD31AB">
        <w:trPr>
          <w:gridAfter w:val="1"/>
          <w:wAfter w:w="8824" w:type="dxa"/>
          <w:trHeight w:val="256"/>
        </w:trPr>
        <w:tc>
          <w:tcPr>
            <w:tcW w:w="8755" w:type="dxa"/>
            <w:gridSpan w:val="4"/>
            <w:tcBorders>
              <w:top w:val="nil"/>
              <w:left w:val="single" w:sz="4" w:space="0" w:color="auto"/>
              <w:bottom w:val="single" w:sz="4" w:space="0" w:color="auto"/>
              <w:right w:val="single" w:sz="4" w:space="0" w:color="auto"/>
            </w:tcBorders>
          </w:tcPr>
          <w:p w:rsidR="00AD31AB" w:rsidRPr="00E40E75" w:rsidRDefault="00AD31AB" w:rsidP="00E40E75">
            <w:pPr>
              <w:jc w:val="center"/>
            </w:pPr>
            <w:r w:rsidRPr="00E40E75">
              <w:rPr>
                <w:b/>
              </w:rPr>
              <w:t>Библиотечный фонд</w:t>
            </w:r>
          </w:p>
        </w:tc>
        <w:tc>
          <w:tcPr>
            <w:tcW w:w="992" w:type="dxa"/>
            <w:tcBorders>
              <w:top w:val="nil"/>
              <w:left w:val="single" w:sz="4" w:space="0" w:color="auto"/>
              <w:bottom w:val="single" w:sz="4" w:space="0" w:color="auto"/>
              <w:right w:val="single" w:sz="4" w:space="0" w:color="auto"/>
            </w:tcBorders>
          </w:tcPr>
          <w:p w:rsidR="00AD31AB" w:rsidRPr="00E40E75" w:rsidRDefault="00AD31AB" w:rsidP="00E40E75">
            <w:pPr>
              <w:jc w:val="center"/>
            </w:pPr>
          </w:p>
        </w:tc>
      </w:tr>
      <w:tr w:rsidR="00AD31AB" w:rsidRPr="00E40E75" w:rsidTr="00AD31AB">
        <w:trPr>
          <w:gridAfter w:val="1"/>
          <w:wAfter w:w="8824" w:type="dxa"/>
          <w:trHeight w:val="256"/>
        </w:trPr>
        <w:tc>
          <w:tcPr>
            <w:tcW w:w="2236" w:type="dxa"/>
            <w:gridSpan w:val="2"/>
            <w:tcBorders>
              <w:top w:val="nil"/>
              <w:left w:val="single" w:sz="4" w:space="0" w:color="auto"/>
              <w:bottom w:val="single" w:sz="4" w:space="0" w:color="auto"/>
              <w:right w:val="single" w:sz="4" w:space="0" w:color="auto"/>
            </w:tcBorders>
          </w:tcPr>
          <w:p w:rsidR="00AD31AB" w:rsidRPr="00E40E75" w:rsidRDefault="00AD31AB" w:rsidP="00E40E75">
            <w:r w:rsidRPr="00E40E75">
              <w:t>Словари, справочники, методическая литература</w:t>
            </w:r>
          </w:p>
        </w:tc>
        <w:tc>
          <w:tcPr>
            <w:tcW w:w="5385" w:type="dxa"/>
            <w:tcBorders>
              <w:top w:val="nil"/>
              <w:left w:val="nil"/>
              <w:bottom w:val="single" w:sz="4" w:space="0" w:color="auto"/>
              <w:right w:val="single" w:sz="4" w:space="0" w:color="auto"/>
            </w:tcBorders>
          </w:tcPr>
          <w:p w:rsidR="00AD31AB" w:rsidRPr="00E40E75" w:rsidRDefault="00AD31AB" w:rsidP="00E40E75">
            <w:pPr>
              <w:rPr>
                <w:lang w:val="ru-RU"/>
              </w:rPr>
            </w:pPr>
            <w:r w:rsidRPr="00E40E75">
              <w:rPr>
                <w:lang w:val="ru-RU"/>
              </w:rPr>
              <w:t>По УМК, рекомендованных региональным перечнем учебников</w:t>
            </w:r>
          </w:p>
        </w:tc>
        <w:tc>
          <w:tcPr>
            <w:tcW w:w="1134" w:type="dxa"/>
            <w:tcBorders>
              <w:top w:val="nil"/>
              <w:left w:val="nil"/>
              <w:bottom w:val="single" w:sz="4" w:space="0" w:color="auto"/>
              <w:right w:val="single" w:sz="4" w:space="0" w:color="auto"/>
            </w:tcBorders>
          </w:tcPr>
          <w:p w:rsidR="00AD31AB" w:rsidRPr="00E40E75" w:rsidRDefault="00AD31AB" w:rsidP="00E40E75">
            <w:pPr>
              <w:jc w:val="center"/>
              <w:rPr>
                <w:lang w:val="ru-RU"/>
              </w:rPr>
            </w:pPr>
          </w:p>
        </w:tc>
        <w:tc>
          <w:tcPr>
            <w:tcW w:w="992" w:type="dxa"/>
            <w:tcBorders>
              <w:top w:val="nil"/>
              <w:left w:val="nil"/>
              <w:bottom w:val="single" w:sz="4" w:space="0" w:color="auto"/>
              <w:right w:val="single" w:sz="4" w:space="0" w:color="auto"/>
            </w:tcBorders>
          </w:tcPr>
          <w:p w:rsidR="00AD31AB" w:rsidRPr="00E40E75" w:rsidRDefault="00AD31AB" w:rsidP="00E40E75">
            <w:pPr>
              <w:jc w:val="center"/>
            </w:pPr>
            <w:r w:rsidRPr="00E40E75">
              <w:t>-</w:t>
            </w:r>
          </w:p>
        </w:tc>
      </w:tr>
      <w:tr w:rsidR="00AD31AB" w:rsidRPr="00E40E75" w:rsidTr="00AD31AB">
        <w:trPr>
          <w:gridAfter w:val="1"/>
          <w:wAfter w:w="8824" w:type="dxa"/>
          <w:trHeight w:val="256"/>
        </w:trPr>
        <w:tc>
          <w:tcPr>
            <w:tcW w:w="8755" w:type="dxa"/>
            <w:gridSpan w:val="4"/>
            <w:tcBorders>
              <w:top w:val="nil"/>
              <w:left w:val="single" w:sz="4" w:space="0" w:color="auto"/>
              <w:bottom w:val="single" w:sz="4" w:space="0" w:color="auto"/>
              <w:right w:val="single" w:sz="4" w:space="0" w:color="auto"/>
            </w:tcBorders>
          </w:tcPr>
          <w:p w:rsidR="00AD31AB" w:rsidRPr="00E40E75" w:rsidRDefault="00AD31AB" w:rsidP="00E40E75">
            <w:pPr>
              <w:jc w:val="center"/>
              <w:rPr>
                <w:b/>
                <w:bCs/>
              </w:rPr>
            </w:pPr>
            <w:r w:rsidRPr="00E40E75">
              <w:rPr>
                <w:b/>
                <w:bCs/>
              </w:rPr>
              <w:t>Демонстрационные пособия</w:t>
            </w:r>
          </w:p>
        </w:tc>
        <w:tc>
          <w:tcPr>
            <w:tcW w:w="992" w:type="dxa"/>
            <w:tcBorders>
              <w:top w:val="nil"/>
              <w:left w:val="single" w:sz="4" w:space="0" w:color="auto"/>
              <w:bottom w:val="single" w:sz="4" w:space="0" w:color="auto"/>
              <w:right w:val="single" w:sz="4" w:space="0" w:color="auto"/>
            </w:tcBorders>
          </w:tcPr>
          <w:p w:rsidR="00AD31AB" w:rsidRPr="00E40E75" w:rsidRDefault="00AD31AB" w:rsidP="00E40E75">
            <w:pPr>
              <w:jc w:val="center"/>
              <w:rPr>
                <w:b/>
                <w:bCs/>
              </w:rPr>
            </w:pPr>
          </w:p>
        </w:tc>
      </w:tr>
      <w:tr w:rsidR="00AD31AB" w:rsidRPr="00E40E75" w:rsidTr="00AD31AB">
        <w:trPr>
          <w:gridAfter w:val="1"/>
          <w:wAfter w:w="8824" w:type="dxa"/>
          <w:trHeight w:val="256"/>
        </w:trPr>
        <w:tc>
          <w:tcPr>
            <w:tcW w:w="2236" w:type="dxa"/>
            <w:gridSpan w:val="2"/>
            <w:tcBorders>
              <w:top w:val="nil"/>
              <w:left w:val="single" w:sz="4" w:space="0" w:color="auto"/>
              <w:bottom w:val="single" w:sz="4" w:space="0" w:color="auto"/>
              <w:right w:val="single" w:sz="4" w:space="0" w:color="auto"/>
            </w:tcBorders>
          </w:tcPr>
          <w:p w:rsidR="00AD31AB" w:rsidRPr="00E40E75" w:rsidRDefault="00AD31AB" w:rsidP="00E40E75">
            <w:pPr>
              <w:rPr>
                <w:bCs/>
              </w:rPr>
            </w:pPr>
            <w:r w:rsidRPr="00E40E75">
              <w:rPr>
                <w:bCs/>
              </w:rPr>
              <w:t>Модель циферблата часов</w:t>
            </w:r>
          </w:p>
        </w:tc>
        <w:tc>
          <w:tcPr>
            <w:tcW w:w="5385" w:type="dxa"/>
            <w:tcBorders>
              <w:top w:val="nil"/>
              <w:left w:val="nil"/>
              <w:bottom w:val="single" w:sz="4" w:space="0" w:color="auto"/>
              <w:right w:val="single" w:sz="4" w:space="0" w:color="auto"/>
            </w:tcBorders>
          </w:tcPr>
          <w:p w:rsidR="00AD31AB" w:rsidRPr="00E40E75" w:rsidRDefault="00AD31AB" w:rsidP="00E40E75">
            <w:pPr>
              <w:rPr>
                <w:b/>
                <w:bCs/>
              </w:rPr>
            </w:pPr>
          </w:p>
        </w:tc>
        <w:tc>
          <w:tcPr>
            <w:tcW w:w="1134" w:type="dxa"/>
            <w:tcBorders>
              <w:top w:val="nil"/>
              <w:left w:val="nil"/>
              <w:bottom w:val="single" w:sz="4" w:space="0" w:color="auto"/>
              <w:right w:val="single" w:sz="4" w:space="0" w:color="auto"/>
            </w:tcBorders>
          </w:tcPr>
          <w:p w:rsidR="00AD31AB" w:rsidRPr="00E40E75" w:rsidRDefault="00AD31AB" w:rsidP="00E40E75">
            <w:pPr>
              <w:jc w:val="center"/>
              <w:rPr>
                <w:bCs/>
              </w:rPr>
            </w:pPr>
            <w:r w:rsidRPr="00E40E75">
              <w:rPr>
                <w:bCs/>
              </w:rPr>
              <w:t>1</w:t>
            </w:r>
          </w:p>
        </w:tc>
        <w:tc>
          <w:tcPr>
            <w:tcW w:w="992" w:type="dxa"/>
            <w:tcBorders>
              <w:top w:val="nil"/>
              <w:left w:val="nil"/>
              <w:bottom w:val="single" w:sz="4" w:space="0" w:color="auto"/>
              <w:right w:val="single" w:sz="4" w:space="0" w:color="auto"/>
            </w:tcBorders>
          </w:tcPr>
          <w:p w:rsidR="00AD31AB" w:rsidRPr="00E40E75" w:rsidRDefault="00AD31AB" w:rsidP="00E40E75">
            <w:pPr>
              <w:jc w:val="center"/>
              <w:rPr>
                <w:bCs/>
              </w:rPr>
            </w:pPr>
            <w:r w:rsidRPr="00E40E75">
              <w:t>-</w:t>
            </w:r>
          </w:p>
        </w:tc>
      </w:tr>
      <w:tr w:rsidR="00AD31AB" w:rsidRPr="00E40E75" w:rsidTr="00AD31AB">
        <w:trPr>
          <w:gridAfter w:val="1"/>
          <w:wAfter w:w="8824" w:type="dxa"/>
          <w:trHeight w:val="256"/>
        </w:trPr>
        <w:tc>
          <w:tcPr>
            <w:tcW w:w="2236" w:type="dxa"/>
            <w:gridSpan w:val="2"/>
            <w:tcBorders>
              <w:top w:val="nil"/>
              <w:left w:val="single" w:sz="4" w:space="0" w:color="auto"/>
              <w:bottom w:val="single" w:sz="4" w:space="0" w:color="auto"/>
              <w:right w:val="single" w:sz="4" w:space="0" w:color="auto"/>
            </w:tcBorders>
          </w:tcPr>
          <w:p w:rsidR="00AD31AB" w:rsidRPr="00E40E75" w:rsidRDefault="00AD31AB" w:rsidP="00E40E75">
            <w:pPr>
              <w:rPr>
                <w:bCs/>
              </w:rPr>
            </w:pPr>
            <w:r w:rsidRPr="00E40E75">
              <w:rPr>
                <w:bCs/>
              </w:rPr>
              <w:t>Модели объемных фигур</w:t>
            </w:r>
          </w:p>
        </w:tc>
        <w:tc>
          <w:tcPr>
            <w:tcW w:w="5385" w:type="dxa"/>
            <w:tcBorders>
              <w:top w:val="nil"/>
              <w:left w:val="nil"/>
              <w:bottom w:val="single" w:sz="4" w:space="0" w:color="auto"/>
              <w:right w:val="single" w:sz="4" w:space="0" w:color="auto"/>
            </w:tcBorders>
          </w:tcPr>
          <w:p w:rsidR="00AD31AB" w:rsidRPr="00E40E75" w:rsidRDefault="00AD31AB" w:rsidP="00E40E75">
            <w:pPr>
              <w:rPr>
                <w:b/>
                <w:bCs/>
              </w:rPr>
            </w:pPr>
          </w:p>
        </w:tc>
        <w:tc>
          <w:tcPr>
            <w:tcW w:w="1134" w:type="dxa"/>
            <w:tcBorders>
              <w:top w:val="nil"/>
              <w:left w:val="nil"/>
              <w:bottom w:val="single" w:sz="4" w:space="0" w:color="auto"/>
              <w:right w:val="single" w:sz="4" w:space="0" w:color="auto"/>
            </w:tcBorders>
          </w:tcPr>
          <w:p w:rsidR="00AD31AB" w:rsidRPr="00E40E75" w:rsidRDefault="00AD31AB" w:rsidP="00E40E75">
            <w:pPr>
              <w:jc w:val="center"/>
              <w:rPr>
                <w:bCs/>
              </w:rPr>
            </w:pPr>
            <w:r w:rsidRPr="00E40E75">
              <w:rPr>
                <w:bCs/>
              </w:rPr>
              <w:t>1</w:t>
            </w:r>
          </w:p>
        </w:tc>
        <w:tc>
          <w:tcPr>
            <w:tcW w:w="992" w:type="dxa"/>
            <w:tcBorders>
              <w:top w:val="nil"/>
              <w:left w:val="nil"/>
              <w:bottom w:val="single" w:sz="4" w:space="0" w:color="auto"/>
              <w:right w:val="single" w:sz="4" w:space="0" w:color="auto"/>
            </w:tcBorders>
          </w:tcPr>
          <w:p w:rsidR="00AD31AB" w:rsidRPr="00E40E75" w:rsidRDefault="00AD31AB" w:rsidP="00E40E75">
            <w:pPr>
              <w:jc w:val="center"/>
              <w:rPr>
                <w:bCs/>
              </w:rPr>
            </w:pPr>
            <w:r w:rsidRPr="00E40E75">
              <w:t>-</w:t>
            </w:r>
          </w:p>
        </w:tc>
      </w:tr>
      <w:tr w:rsidR="00AD31AB" w:rsidRPr="00E40E75" w:rsidTr="00AD31AB">
        <w:trPr>
          <w:gridAfter w:val="1"/>
          <w:wAfter w:w="8824" w:type="dxa"/>
          <w:trHeight w:val="256"/>
        </w:trPr>
        <w:tc>
          <w:tcPr>
            <w:tcW w:w="8755" w:type="dxa"/>
            <w:gridSpan w:val="4"/>
            <w:tcBorders>
              <w:top w:val="nil"/>
              <w:left w:val="single" w:sz="4" w:space="0" w:color="auto"/>
              <w:bottom w:val="single" w:sz="4" w:space="0" w:color="auto"/>
              <w:right w:val="single" w:sz="4" w:space="0" w:color="auto"/>
            </w:tcBorders>
          </w:tcPr>
          <w:p w:rsidR="00AD31AB" w:rsidRPr="00E40E75" w:rsidRDefault="00AD31AB" w:rsidP="00E40E75">
            <w:pPr>
              <w:jc w:val="center"/>
              <w:rPr>
                <w:b/>
                <w:bCs/>
              </w:rPr>
            </w:pPr>
            <w:r w:rsidRPr="00E40E75">
              <w:rPr>
                <w:b/>
                <w:bCs/>
              </w:rPr>
              <w:t>Раздаточный материал</w:t>
            </w:r>
          </w:p>
        </w:tc>
        <w:tc>
          <w:tcPr>
            <w:tcW w:w="992" w:type="dxa"/>
            <w:tcBorders>
              <w:top w:val="nil"/>
              <w:left w:val="single" w:sz="4" w:space="0" w:color="auto"/>
              <w:bottom w:val="single" w:sz="4" w:space="0" w:color="auto"/>
              <w:right w:val="single" w:sz="4" w:space="0" w:color="auto"/>
            </w:tcBorders>
          </w:tcPr>
          <w:p w:rsidR="00AD31AB" w:rsidRPr="00E40E75" w:rsidRDefault="00AD31AB" w:rsidP="00E40E75">
            <w:pPr>
              <w:jc w:val="center"/>
              <w:rPr>
                <w:b/>
                <w:bCs/>
              </w:rPr>
            </w:pPr>
          </w:p>
        </w:tc>
      </w:tr>
      <w:tr w:rsidR="00AD31AB" w:rsidRPr="00E40E75" w:rsidTr="00AD31AB">
        <w:trPr>
          <w:gridAfter w:val="1"/>
          <w:wAfter w:w="8824" w:type="dxa"/>
          <w:trHeight w:val="2004"/>
        </w:trPr>
        <w:tc>
          <w:tcPr>
            <w:tcW w:w="2236" w:type="dxa"/>
            <w:gridSpan w:val="2"/>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 xml:space="preserve">Комплект динамических раздаточных  пособий для начальной школы </w:t>
            </w:r>
            <w:r w:rsidRPr="00E40E75">
              <w:rPr>
                <w:bCs/>
                <w:lang w:val="ru-RU"/>
              </w:rPr>
              <w:t xml:space="preserve">по обучению грамоте </w:t>
            </w:r>
            <w:r w:rsidRPr="00E40E75">
              <w:rPr>
                <w:lang w:val="ru-RU"/>
              </w:rPr>
              <w:t>- средства обратной связи (веера)</w:t>
            </w:r>
          </w:p>
          <w:p w:rsidR="00AD31AB" w:rsidRPr="00E40E75" w:rsidRDefault="00AD31AB" w:rsidP="00E40E75">
            <w:pPr>
              <w:rPr>
                <w:lang w:val="ru-RU"/>
              </w:rPr>
            </w:pPr>
          </w:p>
        </w:tc>
        <w:tc>
          <w:tcPr>
            <w:tcW w:w="5385"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both"/>
              <w:rPr>
                <w:lang w:val="ru-RU"/>
              </w:rPr>
            </w:pPr>
            <w:r w:rsidRPr="00E40E75">
              <w:rPr>
                <w:lang w:val="ru-RU"/>
              </w:rPr>
              <w:t xml:space="preserve">Комплект динамических раздаточных  пособий упакован в коробку из гофрокартона. Коробка: формат 330х330х80мм, одностороннее мелование. Красочность 4+0; Раздаточный материал  (веера): формат 75х160мм, картон плотностью не менее 300гр./м.кв. Печать двусторонняя. Красочность 4+4 (полноцвет). </w:t>
            </w:r>
          </w:p>
          <w:p w:rsidR="00AD31AB" w:rsidRPr="00E40E75" w:rsidRDefault="00AD31AB" w:rsidP="00E40E75">
            <w:pPr>
              <w:rPr>
                <w:lang w:val="ru-RU"/>
              </w:rPr>
            </w:pPr>
            <w:r w:rsidRPr="00E40E75">
              <w:rPr>
                <w:u w:val="single"/>
                <w:lang w:val="ru-RU"/>
              </w:rPr>
              <w:t>Содержание комплекта</w:t>
            </w:r>
            <w:r w:rsidRPr="00E40E75">
              <w:rPr>
                <w:lang w:val="ru-RU"/>
              </w:rPr>
              <w:t>:</w:t>
            </w:r>
          </w:p>
          <w:p w:rsidR="00AD31AB" w:rsidRPr="00E40E75" w:rsidRDefault="00AD31AB" w:rsidP="00E40E75">
            <w:pPr>
              <w:rPr>
                <w:lang w:val="ru-RU"/>
              </w:rPr>
            </w:pPr>
            <w:r w:rsidRPr="00E40E75">
              <w:rPr>
                <w:lang w:val="ru-RU"/>
              </w:rPr>
              <w:t>1. Веер. Гласные буквы, знаки. - 15шт.</w:t>
            </w:r>
          </w:p>
          <w:p w:rsidR="00AD31AB" w:rsidRPr="00E40E75" w:rsidRDefault="00AD31AB" w:rsidP="00E40E75">
            <w:r w:rsidRPr="00E40E75">
              <w:rPr>
                <w:lang w:val="ru-RU"/>
              </w:rPr>
              <w:t xml:space="preserve">2. Веер. </w:t>
            </w:r>
            <w:r w:rsidRPr="00E40E75">
              <w:t>Согласные буквы.  - 15шт.</w:t>
            </w:r>
          </w:p>
        </w:tc>
        <w:tc>
          <w:tcPr>
            <w:tcW w:w="1134"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pPr>
            <w:r w:rsidRPr="00E40E75">
              <w:t xml:space="preserve">2 вида </w:t>
            </w:r>
          </w:p>
          <w:p w:rsidR="00AD31AB" w:rsidRPr="00E40E75" w:rsidRDefault="00AD31AB" w:rsidP="00E40E75">
            <w:pPr>
              <w:jc w:val="center"/>
              <w:rPr>
                <w:b/>
                <w:bCs/>
              </w:rPr>
            </w:pPr>
            <w:r w:rsidRPr="00E40E75">
              <w:t>по 15 шт.</w:t>
            </w:r>
          </w:p>
        </w:tc>
        <w:tc>
          <w:tcPr>
            <w:tcW w:w="992"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rPr>
                <w:b/>
                <w:bCs/>
              </w:rPr>
            </w:pPr>
            <w:r w:rsidRPr="00E40E75">
              <w:rPr>
                <w:b/>
                <w:bCs/>
              </w:rPr>
              <w:t>-</w:t>
            </w:r>
          </w:p>
        </w:tc>
      </w:tr>
      <w:tr w:rsidR="00AD31AB" w:rsidRPr="00E40E75" w:rsidTr="00AD31AB">
        <w:trPr>
          <w:gridAfter w:val="1"/>
          <w:wAfter w:w="8824" w:type="dxa"/>
          <w:trHeight w:val="1427"/>
        </w:trPr>
        <w:tc>
          <w:tcPr>
            <w:tcW w:w="2236" w:type="dxa"/>
            <w:gridSpan w:val="2"/>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 xml:space="preserve">Комплект динамических раздаточных  пособий для начальной школы </w:t>
            </w:r>
            <w:r w:rsidRPr="00E40E75">
              <w:rPr>
                <w:bCs/>
                <w:lang w:val="ru-RU"/>
              </w:rPr>
              <w:t>по окружающему миру</w:t>
            </w:r>
            <w:r w:rsidRPr="00E40E75">
              <w:rPr>
                <w:lang w:val="ru-RU"/>
              </w:rPr>
              <w:t xml:space="preserve"> - средства обратной связи(веер)</w:t>
            </w:r>
          </w:p>
        </w:tc>
        <w:tc>
          <w:tcPr>
            <w:tcW w:w="5385" w:type="dxa"/>
            <w:tcBorders>
              <w:top w:val="single" w:sz="4" w:space="0" w:color="auto"/>
              <w:left w:val="nil"/>
              <w:bottom w:val="single" w:sz="4" w:space="0" w:color="auto"/>
              <w:right w:val="single" w:sz="4" w:space="0" w:color="auto"/>
            </w:tcBorders>
          </w:tcPr>
          <w:p w:rsidR="00AD31AB" w:rsidRPr="00E40E75" w:rsidRDefault="00AD31AB" w:rsidP="00E40E75">
            <w:pPr>
              <w:rPr>
                <w:lang w:val="ru-RU"/>
              </w:rPr>
            </w:pP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rPr>
                <w:bCs/>
              </w:rPr>
            </w:pPr>
            <w:r w:rsidRPr="00E40E75">
              <w:rPr>
                <w:bCs/>
              </w:rPr>
              <w:t>25</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pPr>
              <w:jc w:val="center"/>
              <w:rPr>
                <w:bCs/>
              </w:rPr>
            </w:pPr>
            <w:r w:rsidRPr="00E40E75">
              <w:rPr>
                <w:bCs/>
              </w:rPr>
              <w:t>-</w:t>
            </w:r>
          </w:p>
        </w:tc>
      </w:tr>
      <w:tr w:rsidR="00AD31AB" w:rsidRPr="00E40E75" w:rsidTr="00AD31AB">
        <w:trPr>
          <w:trHeight w:val="256"/>
        </w:trPr>
        <w:tc>
          <w:tcPr>
            <w:tcW w:w="8755" w:type="dxa"/>
            <w:gridSpan w:val="4"/>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pPr>
            <w:r w:rsidRPr="00E40E75">
              <w:t xml:space="preserve"> II.Карты</w:t>
            </w:r>
          </w:p>
        </w:tc>
        <w:tc>
          <w:tcPr>
            <w:tcW w:w="992"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pPr>
          </w:p>
        </w:tc>
        <w:tc>
          <w:tcPr>
            <w:tcW w:w="8824" w:type="dxa"/>
          </w:tcPr>
          <w:p w:rsidR="00AD31AB" w:rsidRPr="00E40E75" w:rsidRDefault="00AD31AB" w:rsidP="00E40E75"/>
        </w:tc>
      </w:tr>
      <w:tr w:rsidR="00AD31AB" w:rsidRPr="00E40E75" w:rsidTr="00AD31AB">
        <w:trPr>
          <w:gridAfter w:val="1"/>
          <w:wAfter w:w="8824" w:type="dxa"/>
          <w:trHeight w:val="965"/>
        </w:trPr>
        <w:tc>
          <w:tcPr>
            <w:tcW w:w="2209" w:type="dxa"/>
            <w:tcBorders>
              <w:top w:val="nil"/>
              <w:left w:val="single" w:sz="4" w:space="0" w:color="auto"/>
              <w:bottom w:val="single" w:sz="4" w:space="0" w:color="auto"/>
              <w:right w:val="single" w:sz="4" w:space="0" w:color="auto"/>
            </w:tcBorders>
          </w:tcPr>
          <w:p w:rsidR="00AD31AB" w:rsidRPr="00E40E75" w:rsidRDefault="00AD31AB" w:rsidP="00E40E75">
            <w:r w:rsidRPr="00E40E75">
              <w:t>Физическая карта полушарий</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r w:rsidRPr="00E40E75">
              <w:rPr>
                <w:lang w:val="ru-RU"/>
              </w:rPr>
              <w:t xml:space="preserve">Карты должны быть односторонние на мелованной бумаге плотностью не менее 130-150 г/м2, иметь двухстороннюю </w:t>
            </w:r>
            <w:r w:rsidRPr="00E40E75">
              <w:t>ламинацию. Лицевая сторона-матовая, антибликовая. Красочность 4+0. Формат 100х140</w:t>
            </w:r>
          </w:p>
        </w:tc>
        <w:tc>
          <w:tcPr>
            <w:tcW w:w="1134" w:type="dxa"/>
            <w:tcBorders>
              <w:top w:val="nil"/>
              <w:left w:val="nil"/>
              <w:bottom w:val="single" w:sz="4" w:space="0" w:color="auto"/>
              <w:right w:val="single" w:sz="4" w:space="0" w:color="auto"/>
            </w:tcBorders>
          </w:tcPr>
          <w:p w:rsidR="00AD31AB" w:rsidRPr="00E40E75" w:rsidRDefault="00AD31AB" w:rsidP="00E40E75">
            <w:pPr>
              <w:jc w:val="center"/>
              <w:rPr>
                <w:bCs/>
              </w:rPr>
            </w:pPr>
            <w:r w:rsidRPr="00E40E75">
              <w:rPr>
                <w:bCs/>
              </w:rPr>
              <w:t>1</w:t>
            </w:r>
          </w:p>
        </w:tc>
        <w:tc>
          <w:tcPr>
            <w:tcW w:w="992" w:type="dxa"/>
            <w:tcBorders>
              <w:top w:val="nil"/>
              <w:left w:val="nil"/>
              <w:bottom w:val="single" w:sz="4" w:space="0" w:color="auto"/>
              <w:right w:val="single" w:sz="4" w:space="0" w:color="auto"/>
            </w:tcBorders>
          </w:tcPr>
          <w:p w:rsidR="00AD31AB" w:rsidRPr="00E40E75" w:rsidRDefault="00AD31AB" w:rsidP="00E40E75">
            <w:pPr>
              <w:jc w:val="center"/>
              <w:rPr>
                <w:bCs/>
              </w:rPr>
            </w:pPr>
            <w:r w:rsidRPr="00E40E75">
              <w:t>1шт.</w:t>
            </w:r>
          </w:p>
        </w:tc>
      </w:tr>
      <w:tr w:rsidR="00AD31AB" w:rsidRPr="00E40E75" w:rsidTr="00AD31AB">
        <w:trPr>
          <w:gridAfter w:val="1"/>
          <w:wAfter w:w="8824" w:type="dxa"/>
          <w:trHeight w:val="724"/>
        </w:trPr>
        <w:tc>
          <w:tcPr>
            <w:tcW w:w="2209" w:type="dxa"/>
            <w:tcBorders>
              <w:top w:val="nil"/>
              <w:left w:val="single" w:sz="4" w:space="0" w:color="auto"/>
              <w:bottom w:val="single" w:sz="4" w:space="0" w:color="auto"/>
              <w:right w:val="single" w:sz="4" w:space="0" w:color="auto"/>
            </w:tcBorders>
          </w:tcPr>
          <w:p w:rsidR="00AD31AB" w:rsidRPr="00E40E75" w:rsidRDefault="00AD31AB" w:rsidP="00E40E75">
            <w:r w:rsidRPr="00E40E75">
              <w:t>Физическая карта России</w:t>
            </w:r>
          </w:p>
        </w:tc>
        <w:tc>
          <w:tcPr>
            <w:tcW w:w="5412" w:type="dxa"/>
            <w:gridSpan w:val="2"/>
            <w:tcBorders>
              <w:top w:val="nil"/>
              <w:left w:val="nil"/>
              <w:bottom w:val="single" w:sz="4" w:space="0" w:color="auto"/>
              <w:right w:val="single" w:sz="4" w:space="0" w:color="auto"/>
            </w:tcBorders>
          </w:tcPr>
          <w:p w:rsidR="00AD31AB" w:rsidRPr="00E40E75" w:rsidRDefault="00AD31AB" w:rsidP="00E40E75">
            <w:r w:rsidRPr="00E40E75">
              <w:rPr>
                <w:lang w:val="ru-RU"/>
              </w:rPr>
              <w:t xml:space="preserve">Карты должны быть односторонние на мелованной бумаге плотностью не менее 130-150 г/м2, иметь двухстороннюю </w:t>
            </w:r>
            <w:r w:rsidRPr="00E40E75">
              <w:t>ламинацию. Лицевая сторона-матовая, антибликовая. Красочность 4+0. Формат 100х140</w:t>
            </w:r>
          </w:p>
        </w:tc>
        <w:tc>
          <w:tcPr>
            <w:tcW w:w="1134" w:type="dxa"/>
            <w:tcBorders>
              <w:top w:val="nil"/>
              <w:left w:val="nil"/>
              <w:bottom w:val="single" w:sz="4" w:space="0" w:color="auto"/>
              <w:right w:val="single" w:sz="4" w:space="0" w:color="auto"/>
            </w:tcBorders>
          </w:tcPr>
          <w:p w:rsidR="00AD31AB" w:rsidRPr="00E40E75" w:rsidRDefault="00AD31AB" w:rsidP="00E40E75">
            <w:pPr>
              <w:jc w:val="center"/>
            </w:pPr>
            <w:r w:rsidRPr="00E40E75">
              <w:t>1</w:t>
            </w:r>
          </w:p>
        </w:tc>
        <w:tc>
          <w:tcPr>
            <w:tcW w:w="992" w:type="dxa"/>
            <w:tcBorders>
              <w:top w:val="nil"/>
              <w:left w:val="nil"/>
              <w:bottom w:val="single" w:sz="4" w:space="0" w:color="auto"/>
              <w:right w:val="single" w:sz="4" w:space="0" w:color="auto"/>
            </w:tcBorders>
          </w:tcPr>
          <w:p w:rsidR="00AD31AB" w:rsidRPr="00E40E75" w:rsidRDefault="00AD31AB" w:rsidP="00E40E75">
            <w:pPr>
              <w:jc w:val="center"/>
            </w:pPr>
            <w:r w:rsidRPr="00E40E75">
              <w:t>1шт.</w:t>
            </w:r>
          </w:p>
        </w:tc>
      </w:tr>
      <w:tr w:rsidR="00AD31AB" w:rsidRPr="00E40E75" w:rsidTr="00AD31AB">
        <w:trPr>
          <w:gridAfter w:val="1"/>
          <w:wAfter w:w="8824" w:type="dxa"/>
          <w:trHeight w:val="724"/>
        </w:trPr>
        <w:tc>
          <w:tcPr>
            <w:tcW w:w="2209" w:type="dxa"/>
            <w:tcBorders>
              <w:top w:val="nil"/>
              <w:left w:val="single" w:sz="4" w:space="0" w:color="auto"/>
              <w:bottom w:val="single" w:sz="4" w:space="0" w:color="auto"/>
              <w:right w:val="single" w:sz="4" w:space="0" w:color="auto"/>
            </w:tcBorders>
          </w:tcPr>
          <w:p w:rsidR="00AD31AB" w:rsidRPr="00E40E75" w:rsidRDefault="00AD31AB" w:rsidP="00E40E75">
            <w:r w:rsidRPr="00E40E75">
              <w:lastRenderedPageBreak/>
              <w:t>Природные зоны России</w:t>
            </w:r>
          </w:p>
        </w:tc>
        <w:tc>
          <w:tcPr>
            <w:tcW w:w="5412" w:type="dxa"/>
            <w:gridSpan w:val="2"/>
            <w:tcBorders>
              <w:top w:val="nil"/>
              <w:left w:val="nil"/>
              <w:bottom w:val="single" w:sz="4" w:space="0" w:color="auto"/>
              <w:right w:val="single" w:sz="4" w:space="0" w:color="auto"/>
            </w:tcBorders>
          </w:tcPr>
          <w:p w:rsidR="00AD31AB" w:rsidRPr="00E40E75" w:rsidRDefault="00AD31AB" w:rsidP="00E40E75">
            <w:r w:rsidRPr="00E40E75">
              <w:rPr>
                <w:lang w:val="ru-RU"/>
              </w:rPr>
              <w:t xml:space="preserve">Карты должны быть односторонние на мелованной бумаге плотностью не менее 130-150 г/м2, иметь двухстороннюю </w:t>
            </w:r>
            <w:r w:rsidRPr="00E40E75">
              <w:t>ламинацию. Лицевая сторона-матовая, антибликовая. Красочность 4+0. Формат 100х140</w:t>
            </w:r>
          </w:p>
        </w:tc>
        <w:tc>
          <w:tcPr>
            <w:tcW w:w="1134" w:type="dxa"/>
            <w:tcBorders>
              <w:top w:val="nil"/>
              <w:left w:val="nil"/>
              <w:bottom w:val="single" w:sz="4" w:space="0" w:color="auto"/>
              <w:right w:val="single" w:sz="4" w:space="0" w:color="auto"/>
            </w:tcBorders>
          </w:tcPr>
          <w:p w:rsidR="00AD31AB" w:rsidRPr="00E40E75" w:rsidRDefault="00AD31AB" w:rsidP="00E40E75">
            <w:pPr>
              <w:jc w:val="center"/>
            </w:pPr>
            <w:r w:rsidRPr="00E40E75">
              <w:t>1</w:t>
            </w:r>
          </w:p>
        </w:tc>
        <w:tc>
          <w:tcPr>
            <w:tcW w:w="992" w:type="dxa"/>
            <w:tcBorders>
              <w:top w:val="nil"/>
              <w:left w:val="nil"/>
              <w:bottom w:val="single" w:sz="4" w:space="0" w:color="auto"/>
              <w:right w:val="single" w:sz="4" w:space="0" w:color="auto"/>
            </w:tcBorders>
          </w:tcPr>
          <w:p w:rsidR="00AD31AB" w:rsidRPr="00E40E75" w:rsidRDefault="00AD31AB" w:rsidP="00E40E75">
            <w:pPr>
              <w:jc w:val="center"/>
            </w:pPr>
            <w:r w:rsidRPr="00E40E75">
              <w:t>1шт.</w:t>
            </w:r>
          </w:p>
        </w:tc>
      </w:tr>
      <w:tr w:rsidR="00AD31AB" w:rsidRPr="00E40E75" w:rsidTr="00AD31AB">
        <w:trPr>
          <w:gridAfter w:val="1"/>
          <w:wAfter w:w="8824" w:type="dxa"/>
          <w:trHeight w:val="724"/>
        </w:trPr>
        <w:tc>
          <w:tcPr>
            <w:tcW w:w="2209" w:type="dxa"/>
            <w:tcBorders>
              <w:top w:val="nil"/>
              <w:left w:val="single" w:sz="4" w:space="0" w:color="auto"/>
              <w:bottom w:val="single" w:sz="4" w:space="0" w:color="auto"/>
              <w:right w:val="single" w:sz="4" w:space="0" w:color="auto"/>
            </w:tcBorders>
          </w:tcPr>
          <w:p w:rsidR="00AD31AB" w:rsidRPr="00E40E75" w:rsidRDefault="00AD31AB" w:rsidP="00E40E75">
            <w:r w:rsidRPr="00E40E75">
              <w:t>Природные зоны России</w:t>
            </w:r>
          </w:p>
        </w:tc>
        <w:tc>
          <w:tcPr>
            <w:tcW w:w="5412" w:type="dxa"/>
            <w:gridSpan w:val="2"/>
            <w:tcBorders>
              <w:top w:val="nil"/>
              <w:left w:val="nil"/>
              <w:bottom w:val="single" w:sz="4" w:space="0" w:color="auto"/>
              <w:right w:val="single" w:sz="4" w:space="0" w:color="auto"/>
            </w:tcBorders>
          </w:tcPr>
          <w:p w:rsidR="00AD31AB" w:rsidRPr="00E40E75" w:rsidRDefault="00AD31AB" w:rsidP="00E40E75">
            <w:r w:rsidRPr="00E40E75">
              <w:rPr>
                <w:lang w:val="ru-RU"/>
              </w:rPr>
              <w:t xml:space="preserve">Карты должны быть односторонние на мелованной бумаге плотностью не менее 130-150 г/м2, иметь двухстороннюю </w:t>
            </w:r>
            <w:r w:rsidRPr="00E40E75">
              <w:t>ламинацию. Лицевая сторона-матовая, антибликовая. Красочность 4+0. Формат 100х140</w:t>
            </w:r>
          </w:p>
          <w:p w:rsidR="00AD31AB" w:rsidRPr="00E40E75" w:rsidRDefault="00AD31AB" w:rsidP="00E40E75"/>
        </w:tc>
        <w:tc>
          <w:tcPr>
            <w:tcW w:w="1134" w:type="dxa"/>
            <w:tcBorders>
              <w:top w:val="nil"/>
              <w:left w:val="nil"/>
              <w:bottom w:val="single" w:sz="4" w:space="0" w:color="auto"/>
              <w:right w:val="single" w:sz="4" w:space="0" w:color="auto"/>
            </w:tcBorders>
          </w:tcPr>
          <w:p w:rsidR="00AD31AB" w:rsidRPr="00E40E75" w:rsidRDefault="00AD31AB" w:rsidP="00E40E75">
            <w:pPr>
              <w:jc w:val="center"/>
            </w:pPr>
            <w:r w:rsidRPr="00E40E75">
              <w:t>1</w:t>
            </w:r>
          </w:p>
        </w:tc>
        <w:tc>
          <w:tcPr>
            <w:tcW w:w="992" w:type="dxa"/>
            <w:tcBorders>
              <w:top w:val="nil"/>
              <w:left w:val="nil"/>
              <w:bottom w:val="single" w:sz="4" w:space="0" w:color="auto"/>
              <w:right w:val="single" w:sz="4" w:space="0" w:color="auto"/>
            </w:tcBorders>
          </w:tcPr>
          <w:p w:rsidR="00AD31AB" w:rsidRPr="00E40E75" w:rsidRDefault="00AD31AB" w:rsidP="00E40E75">
            <w:pPr>
              <w:jc w:val="center"/>
            </w:pPr>
            <w:r w:rsidRPr="00E40E75">
              <w:t>1шт.</w:t>
            </w:r>
          </w:p>
        </w:tc>
      </w:tr>
      <w:tr w:rsidR="00AD31AB" w:rsidRPr="00E40E75" w:rsidTr="00AD31AB">
        <w:trPr>
          <w:gridAfter w:val="1"/>
          <w:wAfter w:w="8824" w:type="dxa"/>
          <w:trHeight w:val="181"/>
        </w:trPr>
        <w:tc>
          <w:tcPr>
            <w:tcW w:w="2209" w:type="dxa"/>
            <w:tcBorders>
              <w:top w:val="nil"/>
              <w:left w:val="single" w:sz="4" w:space="0" w:color="auto"/>
              <w:bottom w:val="single" w:sz="4" w:space="0" w:color="auto"/>
              <w:right w:val="single" w:sz="4" w:space="0" w:color="auto"/>
            </w:tcBorders>
          </w:tcPr>
          <w:p w:rsidR="00AD31AB" w:rsidRPr="00E40E75" w:rsidRDefault="00AD31AB" w:rsidP="00E40E75"/>
        </w:tc>
        <w:tc>
          <w:tcPr>
            <w:tcW w:w="5412" w:type="dxa"/>
            <w:gridSpan w:val="2"/>
            <w:tcBorders>
              <w:top w:val="nil"/>
              <w:left w:val="nil"/>
              <w:bottom w:val="single" w:sz="4" w:space="0" w:color="auto"/>
              <w:right w:val="single" w:sz="4" w:space="0" w:color="auto"/>
            </w:tcBorders>
          </w:tcPr>
          <w:p w:rsidR="00AD31AB" w:rsidRPr="00E40E75" w:rsidRDefault="00AD31AB" w:rsidP="00E40E75">
            <w:pPr>
              <w:rPr>
                <w:b/>
              </w:rPr>
            </w:pPr>
            <w:r w:rsidRPr="00E40E75">
              <w:rPr>
                <w:b/>
              </w:rPr>
              <w:t>Глобус</w:t>
            </w:r>
          </w:p>
        </w:tc>
        <w:tc>
          <w:tcPr>
            <w:tcW w:w="1134" w:type="dxa"/>
            <w:tcBorders>
              <w:top w:val="nil"/>
              <w:left w:val="nil"/>
              <w:bottom w:val="single" w:sz="4" w:space="0" w:color="auto"/>
              <w:right w:val="single" w:sz="4" w:space="0" w:color="auto"/>
            </w:tcBorders>
          </w:tcPr>
          <w:p w:rsidR="00AD31AB" w:rsidRPr="00E40E75" w:rsidRDefault="00AD31AB" w:rsidP="00E40E75">
            <w:pPr>
              <w:jc w:val="center"/>
            </w:pPr>
          </w:p>
        </w:tc>
        <w:tc>
          <w:tcPr>
            <w:tcW w:w="992" w:type="dxa"/>
            <w:tcBorders>
              <w:top w:val="nil"/>
              <w:left w:val="nil"/>
              <w:bottom w:val="single" w:sz="4" w:space="0" w:color="auto"/>
              <w:right w:val="single" w:sz="4" w:space="0" w:color="auto"/>
            </w:tcBorders>
          </w:tcPr>
          <w:p w:rsidR="00AD31AB" w:rsidRPr="00E40E75" w:rsidRDefault="00AD31AB" w:rsidP="00E40E75">
            <w:pPr>
              <w:jc w:val="center"/>
            </w:pPr>
            <w:r w:rsidRPr="00E40E75">
              <w:t>1</w:t>
            </w:r>
          </w:p>
        </w:tc>
      </w:tr>
      <w:tr w:rsidR="00AD31AB" w:rsidRPr="00E40E75" w:rsidTr="00AD31AB">
        <w:trPr>
          <w:gridAfter w:val="1"/>
          <w:wAfter w:w="8824" w:type="dxa"/>
          <w:trHeight w:val="375"/>
        </w:trPr>
        <w:tc>
          <w:tcPr>
            <w:tcW w:w="8755" w:type="dxa"/>
            <w:gridSpan w:val="4"/>
            <w:tcBorders>
              <w:top w:val="nil"/>
              <w:left w:val="single" w:sz="4" w:space="0" w:color="auto"/>
              <w:bottom w:val="single" w:sz="4" w:space="0" w:color="auto"/>
              <w:right w:val="single" w:sz="4" w:space="0" w:color="auto"/>
            </w:tcBorders>
          </w:tcPr>
          <w:p w:rsidR="00AD31AB" w:rsidRPr="00E40E75" w:rsidRDefault="00AD31AB" w:rsidP="00E40E75">
            <w:pPr>
              <w:jc w:val="center"/>
              <w:rPr>
                <w:bCs/>
                <w:lang w:val="ru-RU"/>
              </w:rPr>
            </w:pPr>
            <w:r w:rsidRPr="00E40E75">
              <w:rPr>
                <w:bCs/>
              </w:rPr>
              <w:t>III</w:t>
            </w:r>
            <w:r w:rsidRPr="00E40E75">
              <w:rPr>
                <w:bCs/>
                <w:lang w:val="ru-RU"/>
              </w:rPr>
              <w:t>.Наглядные пособия (таблицы) для начальной школы</w:t>
            </w:r>
          </w:p>
        </w:tc>
        <w:tc>
          <w:tcPr>
            <w:tcW w:w="992" w:type="dxa"/>
            <w:tcBorders>
              <w:top w:val="nil"/>
              <w:left w:val="single" w:sz="4" w:space="0" w:color="auto"/>
              <w:bottom w:val="single" w:sz="4" w:space="0" w:color="auto"/>
              <w:right w:val="single" w:sz="4" w:space="0" w:color="auto"/>
            </w:tcBorders>
          </w:tcPr>
          <w:p w:rsidR="00AD31AB" w:rsidRPr="00E40E75" w:rsidRDefault="00AD31AB" w:rsidP="00E40E75">
            <w:pPr>
              <w:jc w:val="center"/>
              <w:rPr>
                <w:bCs/>
                <w:lang w:val="ru-RU"/>
              </w:rPr>
            </w:pPr>
          </w:p>
        </w:tc>
      </w:tr>
      <w:tr w:rsidR="00AD31AB" w:rsidRPr="00E40E75" w:rsidTr="00AD31AB">
        <w:trPr>
          <w:gridAfter w:val="1"/>
          <w:wAfter w:w="8824" w:type="dxa"/>
          <w:cantSplit/>
          <w:trHeight w:val="1134"/>
        </w:trPr>
        <w:tc>
          <w:tcPr>
            <w:tcW w:w="2209" w:type="dxa"/>
            <w:tcBorders>
              <w:top w:val="nil"/>
              <w:left w:val="single" w:sz="4" w:space="0" w:color="auto"/>
              <w:bottom w:val="single" w:sz="4" w:space="0" w:color="auto"/>
              <w:right w:val="single" w:sz="4" w:space="0" w:color="auto"/>
            </w:tcBorders>
          </w:tcPr>
          <w:p w:rsidR="00AD31AB" w:rsidRPr="00E40E75" w:rsidRDefault="00AD31AB" w:rsidP="00E40E75">
            <w:pPr>
              <w:jc w:val="center"/>
              <w:rPr>
                <w:b/>
                <w:bCs/>
              </w:rPr>
            </w:pPr>
            <w:r w:rsidRPr="00E40E75">
              <w:rPr>
                <w:b/>
                <w:bCs/>
              </w:rPr>
              <w:t>Наименование</w:t>
            </w:r>
          </w:p>
        </w:tc>
        <w:tc>
          <w:tcPr>
            <w:tcW w:w="5412" w:type="dxa"/>
            <w:gridSpan w:val="2"/>
            <w:tcBorders>
              <w:top w:val="nil"/>
              <w:left w:val="nil"/>
              <w:bottom w:val="single" w:sz="4" w:space="0" w:color="auto"/>
              <w:right w:val="single" w:sz="4" w:space="0" w:color="auto"/>
            </w:tcBorders>
          </w:tcPr>
          <w:p w:rsidR="00AD31AB" w:rsidRPr="00E40E75" w:rsidRDefault="00AD31AB" w:rsidP="00E40E75">
            <w:pPr>
              <w:jc w:val="center"/>
              <w:rPr>
                <w:b/>
                <w:bCs/>
              </w:rPr>
            </w:pPr>
            <w:r w:rsidRPr="00E40E75">
              <w:rPr>
                <w:b/>
                <w:bCs/>
              </w:rPr>
              <w:t>Технические характеристики</w:t>
            </w:r>
          </w:p>
        </w:tc>
        <w:tc>
          <w:tcPr>
            <w:tcW w:w="1134" w:type="dxa"/>
            <w:tcBorders>
              <w:top w:val="nil"/>
              <w:left w:val="nil"/>
              <w:bottom w:val="single" w:sz="4" w:space="0" w:color="auto"/>
              <w:right w:val="single" w:sz="4" w:space="0" w:color="auto"/>
            </w:tcBorders>
            <w:textDirection w:val="btLr"/>
          </w:tcPr>
          <w:p w:rsidR="00AD31AB" w:rsidRPr="00E40E75" w:rsidRDefault="00AD31AB" w:rsidP="00E40E75">
            <w:pPr>
              <w:jc w:val="center"/>
              <w:rPr>
                <w:b/>
                <w:bCs/>
              </w:rPr>
            </w:pPr>
            <w:r w:rsidRPr="00E40E75">
              <w:rPr>
                <w:b/>
                <w:bCs/>
              </w:rPr>
              <w:t>Ко-во на кабинет</w:t>
            </w:r>
          </w:p>
        </w:tc>
        <w:tc>
          <w:tcPr>
            <w:tcW w:w="992" w:type="dxa"/>
            <w:tcBorders>
              <w:top w:val="nil"/>
              <w:left w:val="nil"/>
              <w:bottom w:val="single" w:sz="4" w:space="0" w:color="auto"/>
              <w:right w:val="single" w:sz="4" w:space="0" w:color="auto"/>
            </w:tcBorders>
            <w:textDirection w:val="btLr"/>
          </w:tcPr>
          <w:p w:rsidR="00AD31AB" w:rsidRPr="00E40E75" w:rsidRDefault="00AD31AB" w:rsidP="00E40E75">
            <w:pPr>
              <w:jc w:val="center"/>
              <w:rPr>
                <w:b/>
                <w:bCs/>
              </w:rPr>
            </w:pPr>
            <w:r w:rsidRPr="00E40E75">
              <w:rPr>
                <w:b/>
                <w:bCs/>
              </w:rPr>
              <w:t>Имеется в наличии</w:t>
            </w:r>
          </w:p>
        </w:tc>
      </w:tr>
      <w:tr w:rsidR="00AD31AB" w:rsidRPr="00E40E75" w:rsidTr="00AD31AB">
        <w:trPr>
          <w:gridAfter w:val="1"/>
          <w:wAfter w:w="8824" w:type="dxa"/>
          <w:trHeight w:val="348"/>
        </w:trPr>
        <w:tc>
          <w:tcPr>
            <w:tcW w:w="8755" w:type="dxa"/>
            <w:gridSpan w:val="4"/>
            <w:tcBorders>
              <w:top w:val="nil"/>
              <w:left w:val="single" w:sz="4" w:space="0" w:color="auto"/>
              <w:bottom w:val="single" w:sz="4" w:space="0" w:color="auto"/>
              <w:right w:val="single" w:sz="4" w:space="0" w:color="auto"/>
            </w:tcBorders>
          </w:tcPr>
          <w:p w:rsidR="00AD31AB" w:rsidRPr="00E40E75" w:rsidRDefault="00AD31AB" w:rsidP="00E40E75">
            <w:pPr>
              <w:jc w:val="center"/>
            </w:pPr>
            <w:r w:rsidRPr="00E40E75">
              <w:rPr>
                <w:b/>
              </w:rPr>
              <w:t xml:space="preserve">Русский язык </w:t>
            </w:r>
          </w:p>
        </w:tc>
        <w:tc>
          <w:tcPr>
            <w:tcW w:w="992" w:type="dxa"/>
            <w:tcBorders>
              <w:top w:val="nil"/>
              <w:left w:val="single" w:sz="4" w:space="0" w:color="auto"/>
              <w:bottom w:val="single" w:sz="4" w:space="0" w:color="auto"/>
              <w:right w:val="single" w:sz="4" w:space="0" w:color="auto"/>
            </w:tcBorders>
          </w:tcPr>
          <w:p w:rsidR="00AD31AB" w:rsidRPr="00E40E75" w:rsidRDefault="00AD31AB" w:rsidP="00E40E75">
            <w:pPr>
              <w:jc w:val="center"/>
            </w:pPr>
          </w:p>
        </w:tc>
      </w:tr>
      <w:tr w:rsidR="00AD31AB" w:rsidRPr="00E40E75" w:rsidTr="00AD31AB">
        <w:trPr>
          <w:gridAfter w:val="1"/>
          <w:wAfter w:w="8824" w:type="dxa"/>
          <w:trHeight w:val="2693"/>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1.Комплект таблиц "Русский алфавит" (4 таблицы+224 карт.)</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4 листов +224 кар.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lang w:val="ru-RU"/>
              </w:rPr>
            </w:pPr>
            <w:r w:rsidRPr="00E40E75">
              <w:rPr>
                <w:u w:val="single"/>
                <w:lang w:val="ru-RU"/>
              </w:rPr>
              <w:t>Содержание комплекта</w:t>
            </w:r>
            <w:r w:rsidRPr="00E40E75">
              <w:rPr>
                <w:lang w:val="ru-RU"/>
              </w:rPr>
              <w:t>:</w:t>
            </w:r>
          </w:p>
          <w:p w:rsidR="00AD31AB" w:rsidRPr="00E40E75" w:rsidRDefault="00AD31AB" w:rsidP="00E40E75">
            <w:pPr>
              <w:rPr>
                <w:b/>
                <w:lang w:val="ru-RU"/>
              </w:rPr>
            </w:pPr>
            <w:r w:rsidRPr="00E40E75">
              <w:rPr>
                <w:b/>
                <w:lang w:val="ru-RU"/>
              </w:rPr>
              <w:t>1. Русский алфавит.</w:t>
            </w:r>
          </w:p>
          <w:p w:rsidR="00AD31AB" w:rsidRPr="00E40E75" w:rsidRDefault="00AD31AB" w:rsidP="00E40E75">
            <w:pPr>
              <w:rPr>
                <w:lang w:val="ru-RU"/>
              </w:rPr>
            </w:pPr>
            <w:r w:rsidRPr="00E40E75">
              <w:rPr>
                <w:lang w:val="ru-RU"/>
              </w:rPr>
              <w:t>2. Русский алфавит с названиями букв.</w:t>
            </w:r>
          </w:p>
          <w:p w:rsidR="00AD31AB" w:rsidRPr="00E40E75" w:rsidRDefault="00AD31AB" w:rsidP="00E40E75">
            <w:pPr>
              <w:rPr>
                <w:lang w:val="ru-RU"/>
              </w:rPr>
            </w:pPr>
            <w:r w:rsidRPr="00E40E75">
              <w:rPr>
                <w:lang w:val="ru-RU"/>
              </w:rPr>
              <w:t>3. Русский алфавит. Прописи.</w:t>
            </w:r>
          </w:p>
          <w:p w:rsidR="00AD31AB" w:rsidRPr="00E40E75" w:rsidRDefault="00AD31AB" w:rsidP="00E40E75">
            <w:pPr>
              <w:rPr>
                <w:b/>
                <w:lang w:val="ru-RU"/>
              </w:rPr>
            </w:pPr>
            <w:r w:rsidRPr="00E40E75">
              <w:rPr>
                <w:b/>
                <w:lang w:val="ru-RU"/>
              </w:rPr>
              <w:t>4. Русский алфавит в картинках.</w:t>
            </w:r>
          </w:p>
          <w:p w:rsidR="00AD31AB" w:rsidRPr="00E40E75" w:rsidRDefault="00AD31AB" w:rsidP="00E40E75">
            <w:r w:rsidRPr="00E40E75">
              <w:t>Раздаточный материал - карточки 224 шт.</w:t>
            </w:r>
          </w:p>
        </w:tc>
        <w:tc>
          <w:tcPr>
            <w:tcW w:w="1134"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single" w:sz="4" w:space="0" w:color="auto"/>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Pr>
              <w:jc w:val="center"/>
            </w:pPr>
          </w:p>
          <w:p w:rsidR="00AD31AB" w:rsidRPr="00E40E75" w:rsidRDefault="00AD31AB" w:rsidP="00E40E75">
            <w:pPr>
              <w:jc w:val="center"/>
            </w:pPr>
          </w:p>
          <w:p w:rsidR="00AD31AB" w:rsidRPr="00E40E75" w:rsidRDefault="00AD31AB" w:rsidP="00E40E75">
            <w:pPr>
              <w:ind w:hanging="108"/>
              <w:jc w:val="center"/>
            </w:pPr>
            <w:r w:rsidRPr="00E40E75">
              <w:t>2таблицы</w:t>
            </w:r>
          </w:p>
        </w:tc>
      </w:tr>
      <w:tr w:rsidR="00AD31AB" w:rsidRPr="00E40E75" w:rsidTr="00AD31AB">
        <w:trPr>
          <w:gridAfter w:val="1"/>
          <w:wAfter w:w="8824" w:type="dxa"/>
          <w:trHeight w:val="169"/>
        </w:trPr>
        <w:tc>
          <w:tcPr>
            <w:tcW w:w="2209" w:type="dxa"/>
            <w:tcBorders>
              <w:top w:val="single" w:sz="4" w:space="0" w:color="auto"/>
              <w:left w:val="single" w:sz="4" w:space="0" w:color="auto"/>
              <w:bottom w:val="nil"/>
              <w:right w:val="single" w:sz="4" w:space="0" w:color="auto"/>
            </w:tcBorders>
          </w:tcPr>
          <w:p w:rsidR="00AD31AB" w:rsidRPr="00E40E75" w:rsidRDefault="00AD31AB" w:rsidP="00E40E75">
            <w:pPr>
              <w:rPr>
                <w:lang w:val="ru-RU"/>
              </w:rPr>
            </w:pPr>
            <w:r w:rsidRPr="00E40E75">
              <w:rPr>
                <w:lang w:val="ru-RU"/>
              </w:rPr>
              <w:t>2.Комплект таблиц "Основные правила и понятия 1-4 класс" (7 таблиц)</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single" w:sz="4" w:space="0" w:color="auto"/>
              <w:bottom w:val="nil"/>
              <w:right w:val="single" w:sz="4" w:space="0" w:color="auto"/>
            </w:tcBorders>
          </w:tcPr>
          <w:p w:rsidR="00AD31AB" w:rsidRPr="00E40E75" w:rsidRDefault="00AD31AB" w:rsidP="00E40E75">
            <w:pPr>
              <w:rPr>
                <w:lang w:val="ru-RU"/>
              </w:rPr>
            </w:pPr>
            <w:r w:rsidRPr="00E40E75">
              <w:rPr>
                <w:lang w:val="ru-RU"/>
              </w:rPr>
              <w:t>Комплект таблиц из 7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lang w:val="ru-RU"/>
              </w:rPr>
            </w:pPr>
            <w:r w:rsidRPr="00E40E75">
              <w:rPr>
                <w:u w:val="single"/>
                <w:lang w:val="ru-RU"/>
              </w:rPr>
              <w:t>Содержание комплекта</w:t>
            </w:r>
            <w:r w:rsidRPr="00E40E75">
              <w:rPr>
                <w:lang w:val="ru-RU"/>
              </w:rPr>
              <w:t>:</w:t>
            </w:r>
          </w:p>
          <w:p w:rsidR="00AD31AB" w:rsidRPr="00E40E75" w:rsidRDefault="00AD31AB" w:rsidP="00E40E75">
            <w:pPr>
              <w:rPr>
                <w:lang w:val="ru-RU"/>
              </w:rPr>
            </w:pPr>
            <w:r w:rsidRPr="00E40E75">
              <w:rPr>
                <w:lang w:val="ru-RU"/>
              </w:rPr>
              <w:t>1. Части речи.</w:t>
            </w:r>
          </w:p>
          <w:p w:rsidR="00AD31AB" w:rsidRPr="00E40E75" w:rsidRDefault="00AD31AB" w:rsidP="00E40E75">
            <w:pPr>
              <w:rPr>
                <w:lang w:val="ru-RU"/>
              </w:rPr>
            </w:pPr>
            <w:r w:rsidRPr="00E40E75">
              <w:rPr>
                <w:lang w:val="ru-RU"/>
              </w:rPr>
              <w:t>2. Состав слова.</w:t>
            </w:r>
          </w:p>
          <w:p w:rsidR="00AD31AB" w:rsidRPr="00E40E75" w:rsidRDefault="00AD31AB" w:rsidP="00E40E75">
            <w:pPr>
              <w:rPr>
                <w:lang w:val="ru-RU"/>
              </w:rPr>
            </w:pPr>
            <w:r w:rsidRPr="00E40E75">
              <w:rPr>
                <w:lang w:val="ru-RU"/>
              </w:rPr>
              <w:t>3. Члены предложения.</w:t>
            </w:r>
          </w:p>
          <w:p w:rsidR="00AD31AB" w:rsidRPr="00E40E75" w:rsidRDefault="00AD31AB" w:rsidP="00E40E75">
            <w:pPr>
              <w:rPr>
                <w:lang w:val="ru-RU"/>
              </w:rPr>
            </w:pPr>
            <w:r w:rsidRPr="00E40E75">
              <w:rPr>
                <w:lang w:val="ru-RU"/>
              </w:rPr>
              <w:t>4. Образец фонетического разбора.</w:t>
            </w:r>
          </w:p>
          <w:p w:rsidR="00AD31AB" w:rsidRPr="00E40E75" w:rsidRDefault="00AD31AB" w:rsidP="00E40E75">
            <w:pPr>
              <w:rPr>
                <w:lang w:val="ru-RU"/>
              </w:rPr>
            </w:pPr>
            <w:r w:rsidRPr="00E40E75">
              <w:rPr>
                <w:lang w:val="ru-RU"/>
              </w:rPr>
              <w:t>5. Алфавит (азбука)</w:t>
            </w:r>
          </w:p>
          <w:p w:rsidR="00AD31AB" w:rsidRPr="00E40E75" w:rsidRDefault="00AD31AB" w:rsidP="00E40E75">
            <w:pPr>
              <w:rPr>
                <w:lang w:val="ru-RU"/>
              </w:rPr>
            </w:pPr>
            <w:r w:rsidRPr="00E40E75">
              <w:rPr>
                <w:lang w:val="ru-RU"/>
              </w:rPr>
              <w:t>6. Приставки пиши слитно.</w:t>
            </w:r>
          </w:p>
          <w:p w:rsidR="00AD31AB" w:rsidRPr="00E40E75" w:rsidRDefault="00AD31AB" w:rsidP="00E40E75">
            <w:pPr>
              <w:rPr>
                <w:b/>
              </w:rPr>
            </w:pPr>
            <w:r w:rsidRPr="00E40E75">
              <w:t>7. Суффиксы.</w:t>
            </w:r>
          </w:p>
        </w:tc>
        <w:tc>
          <w:tcPr>
            <w:tcW w:w="1134" w:type="dxa"/>
            <w:tcBorders>
              <w:top w:val="single" w:sz="4" w:space="0" w:color="auto"/>
              <w:left w:val="nil"/>
              <w:bottom w:val="nil"/>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nil"/>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tc>
      </w:tr>
      <w:tr w:rsidR="00AD31AB" w:rsidRPr="00E40E75" w:rsidTr="00AD31AB">
        <w:trPr>
          <w:gridAfter w:val="1"/>
          <w:wAfter w:w="8824" w:type="dxa"/>
          <w:trHeight w:val="3224"/>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lastRenderedPageBreak/>
              <w:t>3.Комплект таблиц "Русский язык 1 класс" (8 таблиц)</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8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Правописание предлогов.</w:t>
            </w:r>
          </w:p>
          <w:p w:rsidR="00AD31AB" w:rsidRPr="00E40E75" w:rsidRDefault="00AD31AB" w:rsidP="00E40E75">
            <w:pPr>
              <w:rPr>
                <w:lang w:val="ru-RU"/>
              </w:rPr>
            </w:pPr>
            <w:r w:rsidRPr="00E40E75">
              <w:rPr>
                <w:lang w:val="ru-RU"/>
              </w:rPr>
              <w:t>2. Гласные звуки и буквы.</w:t>
            </w:r>
          </w:p>
          <w:p w:rsidR="00AD31AB" w:rsidRPr="00E40E75" w:rsidRDefault="00AD31AB" w:rsidP="00E40E75">
            <w:pPr>
              <w:rPr>
                <w:lang w:val="ru-RU"/>
              </w:rPr>
            </w:pPr>
            <w:r w:rsidRPr="00E40E75">
              <w:rPr>
                <w:lang w:val="ru-RU"/>
              </w:rPr>
              <w:t>3. Согласные звуки.</w:t>
            </w:r>
          </w:p>
          <w:p w:rsidR="00AD31AB" w:rsidRPr="00E40E75" w:rsidRDefault="00AD31AB" w:rsidP="00E40E75">
            <w:pPr>
              <w:rPr>
                <w:lang w:val="ru-RU"/>
              </w:rPr>
            </w:pPr>
            <w:r w:rsidRPr="00E40E75">
              <w:rPr>
                <w:lang w:val="ru-RU"/>
              </w:rPr>
              <w:t>4. Правописание согласных в корне.</w:t>
            </w:r>
          </w:p>
          <w:p w:rsidR="00AD31AB" w:rsidRPr="00E40E75" w:rsidRDefault="00AD31AB" w:rsidP="00E40E75">
            <w:pPr>
              <w:rPr>
                <w:lang w:val="ru-RU"/>
              </w:rPr>
            </w:pPr>
            <w:r w:rsidRPr="00E40E75">
              <w:rPr>
                <w:lang w:val="ru-RU"/>
              </w:rPr>
              <w:t>5. Правописание безударных гласных в корне.</w:t>
            </w:r>
          </w:p>
          <w:p w:rsidR="00AD31AB" w:rsidRPr="00E40E75" w:rsidRDefault="00AD31AB" w:rsidP="00E40E75">
            <w:pPr>
              <w:rPr>
                <w:lang w:val="ru-RU"/>
              </w:rPr>
            </w:pPr>
            <w:r w:rsidRPr="00E40E75">
              <w:rPr>
                <w:lang w:val="ru-RU"/>
              </w:rPr>
              <w:t>6. Члены предложения.</w:t>
            </w:r>
          </w:p>
          <w:p w:rsidR="00AD31AB" w:rsidRPr="00E40E75" w:rsidRDefault="00AD31AB" w:rsidP="00E40E75">
            <w:pPr>
              <w:rPr>
                <w:lang w:val="ru-RU"/>
              </w:rPr>
            </w:pPr>
            <w:r w:rsidRPr="00E40E75">
              <w:rPr>
                <w:lang w:val="ru-RU"/>
              </w:rPr>
              <w:t>7. Гласные после шипящих.</w:t>
            </w:r>
          </w:p>
          <w:p w:rsidR="00AD31AB" w:rsidRPr="00E40E75" w:rsidRDefault="00AD31AB" w:rsidP="00E40E75">
            <w:r w:rsidRPr="00E40E75">
              <w:t>8. Сочетания букв.</w:t>
            </w:r>
          </w:p>
        </w:tc>
        <w:tc>
          <w:tcPr>
            <w:tcW w:w="1134"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single" w:sz="4" w:space="0" w:color="auto"/>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tc>
      </w:tr>
      <w:tr w:rsidR="00AD31AB" w:rsidRPr="00E40E75" w:rsidTr="00AD31AB">
        <w:trPr>
          <w:gridAfter w:val="1"/>
          <w:wAfter w:w="8824" w:type="dxa"/>
          <w:trHeight w:val="2330"/>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4.Комплект таблиц "Русский язык 2 класс" (4 таблицы)</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4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Части речи.</w:t>
            </w:r>
          </w:p>
          <w:p w:rsidR="00AD31AB" w:rsidRPr="00E40E75" w:rsidRDefault="00AD31AB" w:rsidP="00E40E75">
            <w:pPr>
              <w:rPr>
                <w:lang w:val="ru-RU"/>
              </w:rPr>
            </w:pPr>
            <w:r w:rsidRPr="00E40E75">
              <w:rPr>
                <w:lang w:val="ru-RU"/>
              </w:rPr>
              <w:t>2. Разделительный Ь.</w:t>
            </w:r>
          </w:p>
          <w:p w:rsidR="00AD31AB" w:rsidRPr="00E40E75" w:rsidRDefault="00AD31AB" w:rsidP="00E40E75">
            <w:pPr>
              <w:rPr>
                <w:lang w:val="ru-RU"/>
              </w:rPr>
            </w:pPr>
            <w:r w:rsidRPr="00E40E75">
              <w:rPr>
                <w:lang w:val="ru-RU"/>
              </w:rPr>
              <w:t>3. Разбор слова по составу</w:t>
            </w:r>
          </w:p>
          <w:p w:rsidR="00AD31AB" w:rsidRPr="00E40E75" w:rsidRDefault="00AD31AB" w:rsidP="00E40E75">
            <w:pPr>
              <w:rPr>
                <w:lang w:val="ru-RU"/>
              </w:rPr>
            </w:pPr>
            <w:r w:rsidRPr="00E40E75">
              <w:rPr>
                <w:lang w:val="ru-RU"/>
              </w:rPr>
              <w:t>4. Однокоренные слова и формы одного и того же слова</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tc>
      </w:tr>
      <w:tr w:rsidR="00AD31AB" w:rsidRPr="00E40E75" w:rsidTr="0060730A">
        <w:trPr>
          <w:gridAfter w:val="1"/>
          <w:wAfter w:w="8824" w:type="dxa"/>
          <w:trHeight w:val="280"/>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5.Комплект таблиц "Русский язык 3 класс" (9 таблиц)</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9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Мягкий знак после шипящих.</w:t>
            </w:r>
          </w:p>
          <w:p w:rsidR="00AD31AB" w:rsidRPr="00E40E75" w:rsidRDefault="00AD31AB" w:rsidP="00E40E75">
            <w:pPr>
              <w:rPr>
                <w:lang w:val="ru-RU"/>
              </w:rPr>
            </w:pPr>
            <w:r w:rsidRPr="00E40E75">
              <w:rPr>
                <w:lang w:val="ru-RU"/>
              </w:rPr>
              <w:t>2. Правописание непроизносимых согласных в корне.</w:t>
            </w:r>
          </w:p>
          <w:p w:rsidR="00AD31AB" w:rsidRPr="00E40E75" w:rsidRDefault="00AD31AB" w:rsidP="00E40E75">
            <w:pPr>
              <w:rPr>
                <w:lang w:val="ru-RU"/>
              </w:rPr>
            </w:pPr>
            <w:r w:rsidRPr="00E40E75">
              <w:rPr>
                <w:lang w:val="ru-RU"/>
              </w:rPr>
              <w:t>3. Род имен существительных. Число имен существительных.</w:t>
            </w:r>
          </w:p>
          <w:p w:rsidR="00AD31AB" w:rsidRPr="00E40E75" w:rsidRDefault="00AD31AB" w:rsidP="00E40E75">
            <w:pPr>
              <w:rPr>
                <w:lang w:val="ru-RU"/>
              </w:rPr>
            </w:pPr>
            <w:r w:rsidRPr="00E40E75">
              <w:rPr>
                <w:lang w:val="ru-RU"/>
              </w:rPr>
              <w:t>4. Род имен прилагательных.</w:t>
            </w:r>
          </w:p>
          <w:p w:rsidR="00AD31AB" w:rsidRPr="00E40E75" w:rsidRDefault="00AD31AB" w:rsidP="00E40E75">
            <w:pPr>
              <w:rPr>
                <w:lang w:val="ru-RU"/>
              </w:rPr>
            </w:pPr>
            <w:r w:rsidRPr="00E40E75">
              <w:rPr>
                <w:lang w:val="ru-RU"/>
              </w:rPr>
              <w:t>5. Число имен прилагательных.</w:t>
            </w:r>
          </w:p>
          <w:p w:rsidR="00AD31AB" w:rsidRPr="00E40E75" w:rsidRDefault="00AD31AB" w:rsidP="00E40E75">
            <w:pPr>
              <w:rPr>
                <w:b/>
                <w:lang w:val="ru-RU"/>
              </w:rPr>
            </w:pPr>
            <w:r w:rsidRPr="00E40E75">
              <w:rPr>
                <w:b/>
                <w:lang w:val="ru-RU"/>
              </w:rPr>
              <w:t>6. Правописание окончаний имен прилагательных.</w:t>
            </w:r>
          </w:p>
          <w:p w:rsidR="00AD31AB" w:rsidRPr="00E40E75" w:rsidRDefault="00AD31AB" w:rsidP="00E40E75">
            <w:pPr>
              <w:rPr>
                <w:lang w:val="ru-RU"/>
              </w:rPr>
            </w:pPr>
            <w:r w:rsidRPr="00E40E75">
              <w:rPr>
                <w:lang w:val="ru-RU"/>
              </w:rPr>
              <w:t>7. Правописание НЕ с глаголами.</w:t>
            </w:r>
          </w:p>
          <w:p w:rsidR="00AD31AB" w:rsidRPr="00E40E75" w:rsidRDefault="00AD31AB" w:rsidP="00E40E75">
            <w:pPr>
              <w:rPr>
                <w:lang w:val="ru-RU"/>
              </w:rPr>
            </w:pPr>
            <w:r w:rsidRPr="00E40E75">
              <w:rPr>
                <w:lang w:val="ru-RU"/>
              </w:rPr>
              <w:t>8. Части речи.</w:t>
            </w:r>
          </w:p>
          <w:p w:rsidR="00AD31AB" w:rsidRPr="00E40E75" w:rsidRDefault="00AD31AB" w:rsidP="00E40E75">
            <w:pPr>
              <w:rPr>
                <w:lang w:val="ru-RU"/>
              </w:rPr>
            </w:pPr>
            <w:r w:rsidRPr="00E40E75">
              <w:rPr>
                <w:lang w:val="ru-RU"/>
              </w:rPr>
              <w:t>9. Разделительный Ъ знак.</w:t>
            </w:r>
          </w:p>
          <w:p w:rsidR="00AD31AB" w:rsidRPr="00E40E75" w:rsidRDefault="00AD31AB" w:rsidP="00E40E75">
            <w:r w:rsidRPr="00E40E75">
              <w:lastRenderedPageBreak/>
              <w:t>Часть 1</w:t>
            </w:r>
          </w:p>
          <w:p w:rsidR="00AD31AB" w:rsidRPr="00E40E75" w:rsidRDefault="00AD31AB" w:rsidP="00F07B12">
            <w:pPr>
              <w:widowControl/>
              <w:numPr>
                <w:ilvl w:val="0"/>
                <w:numId w:val="15"/>
              </w:numPr>
              <w:tabs>
                <w:tab w:val="clear" w:pos="720"/>
                <w:tab w:val="num" w:pos="280"/>
              </w:tabs>
              <w:autoSpaceDE/>
              <w:autoSpaceDN/>
              <w:adjustRightInd/>
              <w:ind w:left="0" w:hanging="720"/>
            </w:pPr>
            <w:r w:rsidRPr="00E40E75">
              <w:t>Слово в русском языке.</w:t>
            </w:r>
          </w:p>
          <w:p w:rsidR="00AD31AB" w:rsidRPr="00E40E75" w:rsidRDefault="00AD31AB" w:rsidP="00F07B12">
            <w:pPr>
              <w:widowControl/>
              <w:numPr>
                <w:ilvl w:val="0"/>
                <w:numId w:val="15"/>
              </w:numPr>
              <w:tabs>
                <w:tab w:val="clear" w:pos="720"/>
                <w:tab w:val="num" w:pos="280"/>
              </w:tabs>
              <w:autoSpaceDE/>
              <w:autoSpaceDN/>
              <w:adjustRightInd/>
              <w:ind w:left="0" w:hanging="720"/>
            </w:pPr>
            <w:r w:rsidRPr="00E40E75">
              <w:t>Признаки текста.</w:t>
            </w:r>
          </w:p>
          <w:p w:rsidR="00AD31AB" w:rsidRPr="00E40E75" w:rsidRDefault="00AD31AB" w:rsidP="00F07B12">
            <w:pPr>
              <w:widowControl/>
              <w:numPr>
                <w:ilvl w:val="0"/>
                <w:numId w:val="15"/>
              </w:numPr>
              <w:tabs>
                <w:tab w:val="clear" w:pos="720"/>
                <w:tab w:val="num" w:pos="280"/>
              </w:tabs>
              <w:autoSpaceDE/>
              <w:autoSpaceDN/>
              <w:adjustRightInd/>
              <w:ind w:left="0" w:hanging="720"/>
            </w:pPr>
            <w:r w:rsidRPr="00E40E75">
              <w:t>Орфограммы.</w:t>
            </w:r>
          </w:p>
          <w:p w:rsidR="00AD31AB" w:rsidRPr="00E40E75" w:rsidRDefault="00AD31AB" w:rsidP="00F07B12">
            <w:pPr>
              <w:widowControl/>
              <w:numPr>
                <w:ilvl w:val="0"/>
                <w:numId w:val="15"/>
              </w:numPr>
              <w:tabs>
                <w:tab w:val="clear" w:pos="720"/>
                <w:tab w:val="num" w:pos="280"/>
              </w:tabs>
              <w:autoSpaceDE/>
              <w:autoSpaceDN/>
              <w:adjustRightInd/>
              <w:ind w:left="0" w:hanging="720"/>
            </w:pPr>
            <w:r w:rsidRPr="00E40E75">
              <w:t>Признаки орфограмм.</w:t>
            </w:r>
          </w:p>
          <w:p w:rsidR="00AD31AB" w:rsidRPr="00E40E75" w:rsidRDefault="00AD31AB" w:rsidP="00F07B12">
            <w:pPr>
              <w:widowControl/>
              <w:numPr>
                <w:ilvl w:val="0"/>
                <w:numId w:val="15"/>
              </w:numPr>
              <w:tabs>
                <w:tab w:val="clear" w:pos="720"/>
                <w:tab w:val="num" w:pos="280"/>
              </w:tabs>
              <w:autoSpaceDE/>
              <w:autoSpaceDN/>
              <w:adjustRightInd/>
              <w:ind w:left="0" w:hanging="720"/>
            </w:pPr>
            <w:r w:rsidRPr="00E40E75">
              <w:t>Чередование в корне слова.</w:t>
            </w:r>
          </w:p>
          <w:p w:rsidR="00AD31AB" w:rsidRPr="00E40E75" w:rsidRDefault="00AD31AB" w:rsidP="00F07B12">
            <w:pPr>
              <w:widowControl/>
              <w:numPr>
                <w:ilvl w:val="0"/>
                <w:numId w:val="15"/>
              </w:numPr>
              <w:tabs>
                <w:tab w:val="clear" w:pos="720"/>
                <w:tab w:val="num" w:pos="280"/>
              </w:tabs>
              <w:autoSpaceDE/>
              <w:autoSpaceDN/>
              <w:adjustRightInd/>
              <w:ind w:left="0" w:hanging="720"/>
            </w:pPr>
            <w:r w:rsidRPr="00E40E75">
              <w:t>-</w:t>
            </w:r>
          </w:p>
          <w:p w:rsidR="00AD31AB" w:rsidRPr="00E40E75" w:rsidRDefault="00AD31AB" w:rsidP="00F07B12">
            <w:pPr>
              <w:widowControl/>
              <w:numPr>
                <w:ilvl w:val="0"/>
                <w:numId w:val="15"/>
              </w:numPr>
              <w:tabs>
                <w:tab w:val="clear" w:pos="720"/>
                <w:tab w:val="num" w:pos="280"/>
              </w:tabs>
              <w:autoSpaceDE/>
              <w:autoSpaceDN/>
              <w:adjustRightInd/>
              <w:ind w:left="0" w:hanging="720"/>
            </w:pPr>
            <w:r w:rsidRPr="00E40E75">
              <w:t>Корень слова. Основа. Окончание</w:t>
            </w:r>
          </w:p>
          <w:p w:rsidR="00AD31AB" w:rsidRPr="00E40E75" w:rsidRDefault="00AD31AB" w:rsidP="00E40E75">
            <w:r w:rsidRPr="00E40E75">
              <w:t>Часть 2</w:t>
            </w:r>
          </w:p>
          <w:p w:rsidR="00AD31AB" w:rsidRPr="00E40E75" w:rsidRDefault="00AD31AB" w:rsidP="00F07B12">
            <w:pPr>
              <w:widowControl/>
              <w:numPr>
                <w:ilvl w:val="0"/>
                <w:numId w:val="16"/>
              </w:numPr>
              <w:tabs>
                <w:tab w:val="clear" w:pos="720"/>
                <w:tab w:val="num" w:pos="280"/>
              </w:tabs>
              <w:autoSpaceDE/>
              <w:autoSpaceDN/>
              <w:adjustRightInd/>
              <w:ind w:left="0" w:hanging="720"/>
              <w:rPr>
                <w:lang w:val="ru-RU"/>
              </w:rPr>
            </w:pPr>
            <w:r w:rsidRPr="00E40E75">
              <w:rPr>
                <w:lang w:val="ru-RU"/>
              </w:rPr>
              <w:t>Сложные слова и их правописание.</w:t>
            </w:r>
          </w:p>
          <w:p w:rsidR="00AD31AB" w:rsidRPr="00E40E75" w:rsidRDefault="00AD31AB" w:rsidP="00F07B12">
            <w:pPr>
              <w:widowControl/>
              <w:numPr>
                <w:ilvl w:val="0"/>
                <w:numId w:val="16"/>
              </w:numPr>
              <w:tabs>
                <w:tab w:val="clear" w:pos="720"/>
                <w:tab w:val="num" w:pos="280"/>
              </w:tabs>
              <w:autoSpaceDE/>
              <w:autoSpaceDN/>
              <w:adjustRightInd/>
              <w:ind w:left="0" w:hanging="720"/>
            </w:pPr>
            <w:r w:rsidRPr="00E40E75">
              <w:t>Части речи.</w:t>
            </w:r>
          </w:p>
          <w:p w:rsidR="00AD31AB" w:rsidRPr="00E40E75" w:rsidRDefault="00AD31AB" w:rsidP="00F07B12">
            <w:pPr>
              <w:widowControl/>
              <w:numPr>
                <w:ilvl w:val="0"/>
                <w:numId w:val="16"/>
              </w:numPr>
              <w:tabs>
                <w:tab w:val="clear" w:pos="720"/>
                <w:tab w:val="num" w:pos="280"/>
              </w:tabs>
              <w:autoSpaceDE/>
              <w:autoSpaceDN/>
              <w:adjustRightInd/>
              <w:ind w:left="0" w:hanging="720"/>
              <w:rPr>
                <w:lang w:val="ru-RU"/>
              </w:rPr>
            </w:pPr>
            <w:r w:rsidRPr="00E40E75">
              <w:rPr>
                <w:lang w:val="ru-RU"/>
              </w:rPr>
              <w:t>Имя существительное и имя прилагательное.</w:t>
            </w:r>
          </w:p>
          <w:p w:rsidR="00AD31AB" w:rsidRPr="00E40E75" w:rsidRDefault="00AD31AB" w:rsidP="00F07B12">
            <w:pPr>
              <w:widowControl/>
              <w:numPr>
                <w:ilvl w:val="0"/>
                <w:numId w:val="16"/>
              </w:numPr>
              <w:tabs>
                <w:tab w:val="clear" w:pos="720"/>
                <w:tab w:val="num" w:pos="280"/>
              </w:tabs>
              <w:autoSpaceDE/>
              <w:autoSpaceDN/>
              <w:adjustRightInd/>
              <w:ind w:left="0" w:hanging="720"/>
              <w:rPr>
                <w:lang w:val="ru-RU"/>
              </w:rPr>
            </w:pPr>
            <w:r w:rsidRPr="00E40E75">
              <w:rPr>
                <w:lang w:val="ru-RU"/>
              </w:rPr>
              <w:t>Что мы знаем об имени существительном?</w:t>
            </w:r>
          </w:p>
          <w:p w:rsidR="00AD31AB" w:rsidRPr="00E40E75" w:rsidRDefault="00AD31AB" w:rsidP="00F07B12">
            <w:pPr>
              <w:widowControl/>
              <w:numPr>
                <w:ilvl w:val="0"/>
                <w:numId w:val="16"/>
              </w:numPr>
              <w:tabs>
                <w:tab w:val="clear" w:pos="720"/>
                <w:tab w:val="num" w:pos="280"/>
              </w:tabs>
              <w:autoSpaceDE/>
              <w:autoSpaceDN/>
              <w:adjustRightInd/>
              <w:ind w:left="0" w:hanging="720"/>
            </w:pPr>
            <w:r w:rsidRPr="00E40E75">
              <w:t>Глагол.</w:t>
            </w:r>
          </w:p>
          <w:p w:rsidR="00AD31AB" w:rsidRPr="00E40E75" w:rsidRDefault="00AD31AB" w:rsidP="00F07B12">
            <w:pPr>
              <w:widowControl/>
              <w:numPr>
                <w:ilvl w:val="0"/>
                <w:numId w:val="16"/>
              </w:numPr>
              <w:tabs>
                <w:tab w:val="clear" w:pos="720"/>
                <w:tab w:val="num" w:pos="280"/>
              </w:tabs>
              <w:autoSpaceDE/>
              <w:autoSpaceDN/>
              <w:adjustRightInd/>
              <w:ind w:left="0" w:hanging="720"/>
              <w:rPr>
                <w:lang w:val="ru-RU"/>
              </w:rPr>
            </w:pPr>
            <w:r w:rsidRPr="00E40E75">
              <w:rPr>
                <w:lang w:val="ru-RU"/>
              </w:rPr>
              <w:t xml:space="preserve">Виды предложений по цели высказывания и </w:t>
            </w:r>
          </w:p>
          <w:p w:rsidR="00AD31AB" w:rsidRPr="00E40E75" w:rsidRDefault="00AD31AB" w:rsidP="00E40E75">
            <w:pPr>
              <w:widowControl/>
              <w:autoSpaceDE/>
              <w:autoSpaceDN/>
              <w:adjustRightInd/>
              <w:rPr>
                <w:lang w:val="ru-RU"/>
              </w:rPr>
            </w:pPr>
            <w:r w:rsidRPr="00E40E75">
              <w:rPr>
                <w:lang w:val="ru-RU"/>
              </w:rPr>
              <w:t>интонации.</w:t>
            </w:r>
          </w:p>
          <w:p w:rsidR="00AD31AB" w:rsidRPr="00E40E75" w:rsidRDefault="00AD31AB" w:rsidP="00F07B12">
            <w:pPr>
              <w:widowControl/>
              <w:numPr>
                <w:ilvl w:val="0"/>
                <w:numId w:val="16"/>
              </w:numPr>
              <w:tabs>
                <w:tab w:val="clear" w:pos="720"/>
                <w:tab w:val="num" w:pos="280"/>
              </w:tabs>
              <w:autoSpaceDE/>
              <w:autoSpaceDN/>
              <w:adjustRightInd/>
              <w:ind w:left="0" w:hanging="720"/>
              <w:rPr>
                <w:lang w:val="ru-RU"/>
              </w:rPr>
            </w:pPr>
            <w:r w:rsidRPr="00E40E75">
              <w:rPr>
                <w:lang w:val="ru-RU"/>
              </w:rPr>
              <w:t xml:space="preserve">Знаки препинания в предложении с однородными </w:t>
            </w:r>
          </w:p>
          <w:p w:rsidR="00AD31AB" w:rsidRPr="00E40E75" w:rsidRDefault="00AD31AB" w:rsidP="00E40E75">
            <w:pPr>
              <w:widowControl/>
              <w:autoSpaceDE/>
              <w:autoSpaceDN/>
              <w:adjustRightInd/>
              <w:rPr>
                <w:lang w:val="ru-RU"/>
              </w:rPr>
            </w:pPr>
            <w:r w:rsidRPr="00E40E75">
              <w:rPr>
                <w:lang w:val="ru-RU"/>
              </w:rPr>
              <w:t>членами.</w:t>
            </w:r>
          </w:p>
          <w:p w:rsidR="00AD31AB" w:rsidRPr="00E40E75" w:rsidRDefault="00AD31AB" w:rsidP="00F07B12">
            <w:pPr>
              <w:widowControl/>
              <w:numPr>
                <w:ilvl w:val="0"/>
                <w:numId w:val="16"/>
              </w:numPr>
              <w:tabs>
                <w:tab w:val="clear" w:pos="720"/>
                <w:tab w:val="num" w:pos="280"/>
              </w:tabs>
              <w:autoSpaceDE/>
              <w:autoSpaceDN/>
              <w:adjustRightInd/>
              <w:ind w:left="0" w:hanging="720"/>
            </w:pPr>
            <w:r w:rsidRPr="00E40E75">
              <w:t>Простое и сложное предложение.</w:t>
            </w:r>
          </w:p>
          <w:p w:rsidR="00AD31AB" w:rsidRPr="00E40E75" w:rsidRDefault="00AD31AB" w:rsidP="00F07B12">
            <w:pPr>
              <w:widowControl/>
              <w:numPr>
                <w:ilvl w:val="0"/>
                <w:numId w:val="16"/>
              </w:numPr>
              <w:tabs>
                <w:tab w:val="clear" w:pos="720"/>
                <w:tab w:val="num" w:pos="280"/>
              </w:tabs>
              <w:autoSpaceDE/>
              <w:autoSpaceDN/>
              <w:adjustRightInd/>
              <w:ind w:left="0" w:hanging="280"/>
              <w:rPr>
                <w:lang w:val="ru-RU"/>
              </w:rPr>
            </w:pPr>
            <w:r w:rsidRPr="00E40E75">
              <w:rPr>
                <w:lang w:val="ru-RU"/>
              </w:rPr>
              <w:t>Как нужно действовать, чтобы правильно поставить запятую.</w:t>
            </w:r>
          </w:p>
          <w:p w:rsidR="00AD31AB" w:rsidRPr="00E40E75" w:rsidRDefault="00AD31AB" w:rsidP="00E40E75">
            <w:r w:rsidRPr="00E40E75">
              <w:t>Часть 3</w:t>
            </w:r>
          </w:p>
          <w:p w:rsidR="00AD31AB" w:rsidRPr="00E40E75" w:rsidRDefault="00AD31AB" w:rsidP="00F07B12">
            <w:pPr>
              <w:widowControl/>
              <w:numPr>
                <w:ilvl w:val="0"/>
                <w:numId w:val="17"/>
              </w:numPr>
              <w:tabs>
                <w:tab w:val="num" w:pos="280"/>
              </w:tabs>
              <w:autoSpaceDE/>
              <w:autoSpaceDN/>
              <w:adjustRightInd/>
              <w:ind w:left="0" w:hanging="720"/>
              <w:rPr>
                <w:lang w:val="ru-RU"/>
              </w:rPr>
            </w:pPr>
            <w:r w:rsidRPr="00E40E75">
              <w:rPr>
                <w:lang w:val="ru-RU"/>
              </w:rPr>
              <w:t>Порядок разбора слова по составу.</w:t>
            </w:r>
          </w:p>
          <w:p w:rsidR="00AD31AB" w:rsidRPr="00E40E75" w:rsidRDefault="00AD31AB" w:rsidP="00F07B12">
            <w:pPr>
              <w:widowControl/>
              <w:numPr>
                <w:ilvl w:val="0"/>
                <w:numId w:val="17"/>
              </w:numPr>
              <w:tabs>
                <w:tab w:val="num" w:pos="280"/>
              </w:tabs>
              <w:autoSpaceDE/>
              <w:autoSpaceDN/>
              <w:adjustRightInd/>
              <w:ind w:left="0" w:hanging="720"/>
              <w:rPr>
                <w:lang w:val="ru-RU"/>
              </w:rPr>
            </w:pPr>
            <w:r w:rsidRPr="00E40E75">
              <w:rPr>
                <w:lang w:val="ru-RU"/>
              </w:rPr>
              <w:t>Порядок разбора существительного как части речи.</w:t>
            </w:r>
          </w:p>
          <w:p w:rsidR="00AD31AB" w:rsidRPr="00E40E75" w:rsidRDefault="00AD31AB" w:rsidP="00F07B12">
            <w:pPr>
              <w:widowControl/>
              <w:numPr>
                <w:ilvl w:val="0"/>
                <w:numId w:val="17"/>
              </w:numPr>
              <w:tabs>
                <w:tab w:val="num" w:pos="280"/>
              </w:tabs>
              <w:autoSpaceDE/>
              <w:autoSpaceDN/>
              <w:adjustRightInd/>
              <w:ind w:left="0" w:hanging="720"/>
              <w:rPr>
                <w:lang w:val="ru-RU"/>
              </w:rPr>
            </w:pPr>
            <w:r w:rsidRPr="00E40E75">
              <w:rPr>
                <w:lang w:val="ru-RU"/>
              </w:rPr>
              <w:t>Порядок разбора местоимения как части речи.</w:t>
            </w:r>
          </w:p>
          <w:p w:rsidR="00AD31AB" w:rsidRPr="00E40E75" w:rsidRDefault="00AD31AB" w:rsidP="00F07B12">
            <w:pPr>
              <w:widowControl/>
              <w:numPr>
                <w:ilvl w:val="0"/>
                <w:numId w:val="17"/>
              </w:numPr>
              <w:tabs>
                <w:tab w:val="num" w:pos="280"/>
              </w:tabs>
              <w:autoSpaceDE/>
              <w:autoSpaceDN/>
              <w:adjustRightInd/>
              <w:ind w:left="0" w:hanging="720"/>
              <w:rPr>
                <w:lang w:val="ru-RU"/>
              </w:rPr>
            </w:pPr>
            <w:r w:rsidRPr="00E40E75">
              <w:rPr>
                <w:lang w:val="ru-RU"/>
              </w:rPr>
              <w:t>Порядок разбора прилагательного как части речи.</w:t>
            </w:r>
          </w:p>
          <w:p w:rsidR="00AD31AB" w:rsidRPr="00E40E75" w:rsidRDefault="00AD31AB" w:rsidP="00F07B12">
            <w:pPr>
              <w:widowControl/>
              <w:numPr>
                <w:ilvl w:val="0"/>
                <w:numId w:val="17"/>
              </w:numPr>
              <w:tabs>
                <w:tab w:val="num" w:pos="280"/>
              </w:tabs>
              <w:autoSpaceDE/>
              <w:autoSpaceDN/>
              <w:adjustRightInd/>
              <w:ind w:left="0" w:hanging="720"/>
              <w:rPr>
                <w:lang w:val="ru-RU"/>
              </w:rPr>
            </w:pPr>
            <w:r w:rsidRPr="00E40E75">
              <w:rPr>
                <w:lang w:val="ru-RU"/>
              </w:rPr>
              <w:t>Порядок разбора глагола как части речи.</w:t>
            </w:r>
          </w:p>
          <w:p w:rsidR="00AD31AB" w:rsidRPr="00E40E75" w:rsidRDefault="00AD31AB" w:rsidP="00E40E75">
            <w:pPr>
              <w:rPr>
                <w:lang w:val="ru-RU"/>
              </w:rPr>
            </w:pPr>
            <w:r w:rsidRPr="00E40E75">
              <w:rPr>
                <w:lang w:val="ru-RU"/>
              </w:rPr>
              <w:t>Карточки- таблички с орфограммами, изученными в 3 классе (16 шт.):</w:t>
            </w:r>
          </w:p>
          <w:p w:rsidR="00AD31AB" w:rsidRPr="00E40E75" w:rsidRDefault="00AD31AB" w:rsidP="00F07B12">
            <w:pPr>
              <w:widowControl/>
              <w:numPr>
                <w:ilvl w:val="0"/>
                <w:numId w:val="18"/>
              </w:numPr>
              <w:tabs>
                <w:tab w:val="clear" w:pos="720"/>
                <w:tab w:val="num" w:pos="280"/>
              </w:tabs>
              <w:autoSpaceDE/>
              <w:autoSpaceDN/>
              <w:adjustRightInd/>
              <w:ind w:left="0" w:hanging="720"/>
              <w:rPr>
                <w:lang w:val="ru-RU"/>
              </w:rPr>
            </w:pPr>
            <w:r w:rsidRPr="00E40E75">
              <w:rPr>
                <w:lang w:val="ru-RU"/>
              </w:rPr>
              <w:t>Гласные, проверяемые в корне слова.</w:t>
            </w:r>
          </w:p>
          <w:p w:rsidR="00AD31AB" w:rsidRPr="00E40E75" w:rsidRDefault="00AD31AB" w:rsidP="00F07B12">
            <w:pPr>
              <w:widowControl/>
              <w:numPr>
                <w:ilvl w:val="0"/>
                <w:numId w:val="18"/>
              </w:numPr>
              <w:tabs>
                <w:tab w:val="clear" w:pos="720"/>
                <w:tab w:val="num" w:pos="280"/>
              </w:tabs>
              <w:autoSpaceDE/>
              <w:autoSpaceDN/>
              <w:adjustRightInd/>
              <w:ind w:left="0" w:hanging="720"/>
            </w:pPr>
            <w:r w:rsidRPr="00E40E75">
              <w:t>Непроверяемые гласные.</w:t>
            </w:r>
          </w:p>
          <w:p w:rsidR="00AD31AB" w:rsidRPr="00E40E75" w:rsidRDefault="00AD31AB" w:rsidP="00F07B12">
            <w:pPr>
              <w:widowControl/>
              <w:numPr>
                <w:ilvl w:val="0"/>
                <w:numId w:val="18"/>
              </w:numPr>
              <w:tabs>
                <w:tab w:val="clear" w:pos="720"/>
                <w:tab w:val="num" w:pos="280"/>
              </w:tabs>
              <w:autoSpaceDE/>
              <w:autoSpaceDN/>
              <w:adjustRightInd/>
              <w:ind w:left="0" w:hanging="720"/>
            </w:pPr>
            <w:r w:rsidRPr="00E40E75">
              <w:t>а, у, и после шипящих</w:t>
            </w:r>
          </w:p>
          <w:p w:rsidR="00AD31AB" w:rsidRPr="00E40E75" w:rsidRDefault="00AD31AB" w:rsidP="00F07B12">
            <w:pPr>
              <w:widowControl/>
              <w:numPr>
                <w:ilvl w:val="0"/>
                <w:numId w:val="18"/>
              </w:numPr>
              <w:tabs>
                <w:tab w:val="clear" w:pos="720"/>
                <w:tab w:val="num" w:pos="280"/>
              </w:tabs>
              <w:autoSpaceDE/>
              <w:autoSpaceDN/>
              <w:adjustRightInd/>
              <w:ind w:left="0" w:hanging="720"/>
              <w:rPr>
                <w:lang w:val="ru-RU"/>
              </w:rPr>
            </w:pPr>
            <w:r w:rsidRPr="00E40E75">
              <w:rPr>
                <w:lang w:val="ru-RU"/>
              </w:rPr>
              <w:t xml:space="preserve">Сложные существительные (Соединение Е, </w:t>
            </w:r>
          </w:p>
          <w:p w:rsidR="00AD31AB" w:rsidRPr="00E40E75" w:rsidRDefault="00AD31AB" w:rsidP="00E40E75">
            <w:pPr>
              <w:widowControl/>
              <w:autoSpaceDE/>
              <w:autoSpaceDN/>
              <w:adjustRightInd/>
              <w:rPr>
                <w:lang w:val="ru-RU"/>
              </w:rPr>
            </w:pPr>
            <w:r w:rsidRPr="00E40E75">
              <w:rPr>
                <w:lang w:val="ru-RU"/>
              </w:rPr>
              <w:t>соединение О)</w:t>
            </w:r>
          </w:p>
          <w:p w:rsidR="00AD31AB" w:rsidRPr="00E40E75" w:rsidRDefault="00AD31AB" w:rsidP="00F07B12">
            <w:pPr>
              <w:widowControl/>
              <w:numPr>
                <w:ilvl w:val="0"/>
                <w:numId w:val="18"/>
              </w:numPr>
              <w:tabs>
                <w:tab w:val="clear" w:pos="720"/>
                <w:tab w:val="num" w:pos="280"/>
              </w:tabs>
              <w:autoSpaceDE/>
              <w:autoSpaceDN/>
              <w:adjustRightInd/>
              <w:ind w:left="0" w:hanging="720"/>
            </w:pPr>
            <w:r w:rsidRPr="00E40E75">
              <w:t>Окончания прилагательных.</w:t>
            </w:r>
          </w:p>
          <w:p w:rsidR="00AD31AB" w:rsidRPr="00E40E75" w:rsidRDefault="00AD31AB" w:rsidP="00F07B12">
            <w:pPr>
              <w:widowControl/>
              <w:numPr>
                <w:ilvl w:val="0"/>
                <w:numId w:val="18"/>
              </w:numPr>
              <w:tabs>
                <w:tab w:val="clear" w:pos="720"/>
                <w:tab w:val="num" w:pos="280"/>
              </w:tabs>
              <w:autoSpaceDE/>
              <w:autoSpaceDN/>
              <w:adjustRightInd/>
              <w:ind w:left="0" w:hanging="720"/>
            </w:pPr>
            <w:r w:rsidRPr="00E40E75">
              <w:t>Правописание приставок.</w:t>
            </w:r>
          </w:p>
          <w:p w:rsidR="00AD31AB" w:rsidRPr="00E40E75" w:rsidRDefault="00AD31AB" w:rsidP="00F07B12">
            <w:pPr>
              <w:widowControl/>
              <w:numPr>
                <w:ilvl w:val="0"/>
                <w:numId w:val="18"/>
              </w:numPr>
              <w:tabs>
                <w:tab w:val="clear" w:pos="720"/>
                <w:tab w:val="num" w:pos="280"/>
              </w:tabs>
              <w:autoSpaceDE/>
              <w:autoSpaceDN/>
              <w:adjustRightInd/>
              <w:ind w:left="0" w:hanging="720"/>
            </w:pPr>
            <w:r w:rsidRPr="00E40E75">
              <w:t>Чередование звонких и глухих</w:t>
            </w:r>
          </w:p>
          <w:p w:rsidR="00AD31AB" w:rsidRPr="00E40E75" w:rsidRDefault="00AD31AB" w:rsidP="00F07B12">
            <w:pPr>
              <w:widowControl/>
              <w:numPr>
                <w:ilvl w:val="0"/>
                <w:numId w:val="18"/>
              </w:numPr>
              <w:tabs>
                <w:tab w:val="clear" w:pos="720"/>
                <w:tab w:val="num" w:pos="280"/>
              </w:tabs>
              <w:autoSpaceDE/>
              <w:autoSpaceDN/>
              <w:adjustRightInd/>
              <w:ind w:left="0" w:hanging="720"/>
            </w:pPr>
            <w:r w:rsidRPr="00E40E75">
              <w:t>непроизносимые согласные.</w:t>
            </w:r>
          </w:p>
          <w:p w:rsidR="00AD31AB" w:rsidRPr="00E40E75" w:rsidRDefault="00AD31AB" w:rsidP="00F07B12">
            <w:pPr>
              <w:widowControl/>
              <w:numPr>
                <w:ilvl w:val="0"/>
                <w:numId w:val="18"/>
              </w:numPr>
              <w:tabs>
                <w:tab w:val="clear" w:pos="720"/>
                <w:tab w:val="num" w:pos="280"/>
              </w:tabs>
              <w:autoSpaceDE/>
              <w:autoSpaceDN/>
              <w:adjustRightInd/>
              <w:ind w:left="0" w:hanging="720"/>
              <w:rPr>
                <w:b/>
              </w:rPr>
            </w:pPr>
            <w:r w:rsidRPr="00E40E75">
              <w:rPr>
                <w:b/>
              </w:rPr>
              <w:t>Удвоенные согласные в корне.</w:t>
            </w:r>
          </w:p>
          <w:p w:rsidR="00AD31AB" w:rsidRPr="00E40E75" w:rsidRDefault="00AD31AB" w:rsidP="00F07B12">
            <w:pPr>
              <w:widowControl/>
              <w:numPr>
                <w:ilvl w:val="0"/>
                <w:numId w:val="18"/>
              </w:numPr>
              <w:tabs>
                <w:tab w:val="clear" w:pos="720"/>
                <w:tab w:val="num" w:pos="280"/>
              </w:tabs>
              <w:autoSpaceDE/>
              <w:autoSpaceDN/>
              <w:adjustRightInd/>
              <w:ind w:left="0" w:hanging="720"/>
              <w:rPr>
                <w:lang w:val="ru-RU"/>
              </w:rPr>
            </w:pPr>
            <w:r w:rsidRPr="00E40E75">
              <w:rPr>
                <w:lang w:val="ru-RU"/>
              </w:rPr>
              <w:t>Удвоенные согласные на стыке приставки и корня.</w:t>
            </w:r>
          </w:p>
          <w:p w:rsidR="00AD31AB" w:rsidRPr="00E40E75" w:rsidRDefault="00AD31AB" w:rsidP="00F07B12">
            <w:pPr>
              <w:widowControl/>
              <w:numPr>
                <w:ilvl w:val="0"/>
                <w:numId w:val="18"/>
              </w:numPr>
              <w:tabs>
                <w:tab w:val="clear" w:pos="720"/>
                <w:tab w:val="num" w:pos="280"/>
              </w:tabs>
              <w:autoSpaceDE/>
              <w:autoSpaceDN/>
              <w:adjustRightInd/>
              <w:ind w:left="0" w:hanging="720"/>
              <w:rPr>
                <w:lang w:val="ru-RU"/>
              </w:rPr>
            </w:pPr>
            <w:r w:rsidRPr="00E40E75">
              <w:rPr>
                <w:lang w:val="ru-RU"/>
              </w:rPr>
              <w:t>ь знак в конце и всередине слова.</w:t>
            </w:r>
          </w:p>
          <w:p w:rsidR="00AD31AB" w:rsidRPr="00E40E75" w:rsidRDefault="00AD31AB" w:rsidP="00F07B12">
            <w:pPr>
              <w:widowControl/>
              <w:numPr>
                <w:ilvl w:val="0"/>
                <w:numId w:val="18"/>
              </w:numPr>
              <w:tabs>
                <w:tab w:val="clear" w:pos="720"/>
                <w:tab w:val="num" w:pos="280"/>
              </w:tabs>
              <w:autoSpaceDE/>
              <w:autoSpaceDN/>
              <w:adjustRightInd/>
              <w:ind w:left="0" w:hanging="720"/>
            </w:pPr>
            <w:r w:rsidRPr="00E40E75">
              <w:t>Разделительный Ь.</w:t>
            </w:r>
          </w:p>
          <w:p w:rsidR="00AD31AB" w:rsidRPr="00E40E75" w:rsidRDefault="00AD31AB" w:rsidP="00F07B12">
            <w:pPr>
              <w:widowControl/>
              <w:numPr>
                <w:ilvl w:val="0"/>
                <w:numId w:val="18"/>
              </w:numPr>
              <w:tabs>
                <w:tab w:val="clear" w:pos="720"/>
                <w:tab w:val="num" w:pos="280"/>
              </w:tabs>
              <w:autoSpaceDE/>
              <w:autoSpaceDN/>
              <w:adjustRightInd/>
              <w:ind w:left="0" w:hanging="720"/>
            </w:pPr>
            <w:r w:rsidRPr="00E40E75">
              <w:t>Ь-грамматическая форма.</w:t>
            </w:r>
          </w:p>
          <w:p w:rsidR="00AD31AB" w:rsidRPr="00E40E75" w:rsidRDefault="00AD31AB" w:rsidP="00F07B12">
            <w:pPr>
              <w:widowControl/>
              <w:numPr>
                <w:ilvl w:val="0"/>
                <w:numId w:val="18"/>
              </w:numPr>
              <w:tabs>
                <w:tab w:val="clear" w:pos="720"/>
                <w:tab w:val="num" w:pos="280"/>
              </w:tabs>
              <w:autoSpaceDE/>
              <w:autoSpaceDN/>
              <w:adjustRightInd/>
              <w:ind w:left="0" w:hanging="720"/>
            </w:pPr>
            <w:r w:rsidRPr="00E40E75">
              <w:t>Разделительный Ъ.</w:t>
            </w:r>
          </w:p>
          <w:p w:rsidR="00AD31AB" w:rsidRPr="00E40E75" w:rsidRDefault="00AD31AB" w:rsidP="00F07B12">
            <w:pPr>
              <w:widowControl/>
              <w:numPr>
                <w:ilvl w:val="0"/>
                <w:numId w:val="18"/>
              </w:numPr>
              <w:tabs>
                <w:tab w:val="clear" w:pos="720"/>
                <w:tab w:val="num" w:pos="280"/>
              </w:tabs>
              <w:autoSpaceDE/>
              <w:autoSpaceDN/>
              <w:adjustRightInd/>
              <w:ind w:left="0" w:hanging="720"/>
            </w:pPr>
            <w:r w:rsidRPr="00E40E75">
              <w:t>Приставка. Предлог.</w:t>
            </w:r>
          </w:p>
          <w:p w:rsidR="00AD31AB" w:rsidRPr="00E40E75" w:rsidRDefault="00AD31AB" w:rsidP="00E40E75">
            <w:pPr>
              <w:rPr>
                <w:b/>
              </w:rPr>
            </w:pPr>
            <w:r w:rsidRPr="00E40E75">
              <w:t>Не с глаголами.</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lastRenderedPageBreak/>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r w:rsidRPr="00E40E75">
              <w:t xml:space="preserve">1таблица </w:t>
            </w:r>
          </w:p>
          <w:p w:rsidR="00AD31AB" w:rsidRPr="00E40E75" w:rsidRDefault="00AD31AB" w:rsidP="00E40E75">
            <w:pPr>
              <w:ind w:firstLine="108"/>
            </w:pP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Pr>
              <w:jc w:val="center"/>
            </w:pPr>
          </w:p>
          <w:p w:rsidR="00AD31AB" w:rsidRPr="00E40E75" w:rsidRDefault="00AD31AB" w:rsidP="00E40E75">
            <w:pPr>
              <w:jc w:val="center"/>
            </w:pPr>
          </w:p>
          <w:p w:rsidR="00AD31AB" w:rsidRPr="00E40E75" w:rsidRDefault="00AD31AB" w:rsidP="00E40E75">
            <w:pPr>
              <w:jc w:val="center"/>
            </w:pPr>
          </w:p>
          <w:p w:rsidR="00AD31AB" w:rsidRPr="00E40E75" w:rsidRDefault="00AD31AB" w:rsidP="00E40E75">
            <w:pPr>
              <w:ind w:hanging="90"/>
              <w:jc w:val="center"/>
            </w:pP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r w:rsidRPr="00E40E75">
              <w:t>1таблица</w:t>
            </w:r>
          </w:p>
        </w:tc>
      </w:tr>
      <w:tr w:rsidR="00AD31AB" w:rsidRPr="00E40E75" w:rsidTr="00AD31AB">
        <w:trPr>
          <w:gridAfter w:val="1"/>
          <w:wAfter w:w="8824" w:type="dxa"/>
          <w:trHeight w:val="708"/>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lastRenderedPageBreak/>
              <w:t>6.Комплект таблиц "Русский язык 4 класс" (9 таблиц)</w:t>
            </w:r>
          </w:p>
          <w:p w:rsidR="00AD31AB" w:rsidRPr="00E40E75" w:rsidRDefault="00AD31AB" w:rsidP="00E40E75">
            <w:pPr>
              <w:rPr>
                <w:lang w:val="ru-RU"/>
              </w:rPr>
            </w:pP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9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Таблицы по русскому языку для начальной школы</w:t>
            </w:r>
          </w:p>
          <w:p w:rsidR="00AD31AB" w:rsidRPr="00E40E75" w:rsidRDefault="00AD31AB" w:rsidP="00E40E75">
            <w:pPr>
              <w:rPr>
                <w:lang w:val="ru-RU"/>
              </w:rPr>
            </w:pPr>
            <w:r w:rsidRPr="00E40E75">
              <w:rPr>
                <w:lang w:val="ru-RU"/>
              </w:rPr>
              <w:t>1. Три склонения имен существительных.</w:t>
            </w:r>
          </w:p>
          <w:p w:rsidR="00AD31AB" w:rsidRPr="00E40E75" w:rsidRDefault="00AD31AB" w:rsidP="00E40E75">
            <w:pPr>
              <w:rPr>
                <w:b/>
                <w:lang w:val="ru-RU"/>
              </w:rPr>
            </w:pPr>
            <w:r w:rsidRPr="00E40E75">
              <w:rPr>
                <w:b/>
                <w:lang w:val="ru-RU"/>
              </w:rPr>
              <w:t>2. Падежи.</w:t>
            </w:r>
          </w:p>
          <w:p w:rsidR="00AD31AB" w:rsidRPr="00E40E75" w:rsidRDefault="00AD31AB" w:rsidP="00E40E75">
            <w:pPr>
              <w:rPr>
                <w:lang w:val="ru-RU"/>
              </w:rPr>
            </w:pPr>
            <w:r w:rsidRPr="00E40E75">
              <w:rPr>
                <w:lang w:val="ru-RU"/>
              </w:rPr>
              <w:t>3. Окончания имен существительных.</w:t>
            </w:r>
          </w:p>
          <w:p w:rsidR="00AD31AB" w:rsidRPr="00E40E75" w:rsidRDefault="00AD31AB" w:rsidP="00E40E75">
            <w:pPr>
              <w:rPr>
                <w:lang w:val="ru-RU"/>
              </w:rPr>
            </w:pPr>
            <w:r w:rsidRPr="00E40E75">
              <w:rPr>
                <w:lang w:val="ru-RU"/>
              </w:rPr>
              <w:t>4. Как определить спряжение глагола.</w:t>
            </w:r>
          </w:p>
          <w:p w:rsidR="00AD31AB" w:rsidRPr="00E40E75" w:rsidRDefault="00AD31AB" w:rsidP="00E40E75">
            <w:pPr>
              <w:rPr>
                <w:b/>
                <w:lang w:val="ru-RU"/>
              </w:rPr>
            </w:pPr>
            <w:r w:rsidRPr="00E40E75">
              <w:rPr>
                <w:b/>
                <w:lang w:val="ru-RU"/>
              </w:rPr>
              <w:t>5. Местоимение, склонение личных местоимений 3-го лица.</w:t>
            </w:r>
          </w:p>
          <w:p w:rsidR="00AD31AB" w:rsidRPr="00E40E75" w:rsidRDefault="00AD31AB" w:rsidP="00E40E75">
            <w:pPr>
              <w:rPr>
                <w:lang w:val="ru-RU"/>
              </w:rPr>
            </w:pPr>
            <w:r w:rsidRPr="00E40E75">
              <w:rPr>
                <w:lang w:val="ru-RU"/>
              </w:rPr>
              <w:t>6. Склонение личных местоимений 1-го и 2-го лица с предлогами.</w:t>
            </w:r>
          </w:p>
          <w:p w:rsidR="00AD31AB" w:rsidRPr="00E40E75" w:rsidRDefault="00AD31AB" w:rsidP="00E40E75">
            <w:pPr>
              <w:rPr>
                <w:lang w:val="ru-RU"/>
              </w:rPr>
            </w:pPr>
            <w:r w:rsidRPr="00E40E75">
              <w:rPr>
                <w:lang w:val="ru-RU"/>
              </w:rPr>
              <w:t>7. Склонение личных местоимений 3-го лица с предлогами</w:t>
            </w:r>
          </w:p>
          <w:p w:rsidR="00AD31AB" w:rsidRPr="00E40E75" w:rsidRDefault="00AD31AB" w:rsidP="00E40E75">
            <w:pPr>
              <w:rPr>
                <w:lang w:val="ru-RU"/>
              </w:rPr>
            </w:pPr>
            <w:r w:rsidRPr="00E40E75">
              <w:rPr>
                <w:lang w:val="ru-RU"/>
              </w:rPr>
              <w:t>8. Ь после шипящих.</w:t>
            </w:r>
          </w:p>
          <w:p w:rsidR="00AD31AB" w:rsidRPr="00E40E75" w:rsidRDefault="00AD31AB" w:rsidP="00E40E75">
            <w:pPr>
              <w:rPr>
                <w:lang w:val="ru-RU"/>
              </w:rPr>
            </w:pPr>
            <w:r w:rsidRPr="00E40E75">
              <w:rPr>
                <w:lang w:val="ru-RU"/>
              </w:rPr>
              <w:t>9. Однородные члены предложения.</w:t>
            </w:r>
          </w:p>
        </w:tc>
        <w:tc>
          <w:tcPr>
            <w:tcW w:w="1134"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pPr>
            <w:r w:rsidRPr="00E40E75">
              <w:t>1 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single" w:sz="4" w:space="0" w:color="auto"/>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r w:rsidRPr="00E40E75">
              <w:t>2 таблицы</w:t>
            </w:r>
          </w:p>
        </w:tc>
      </w:tr>
      <w:tr w:rsidR="00AD31AB" w:rsidRPr="00E40E75" w:rsidTr="00AD31AB">
        <w:trPr>
          <w:gridAfter w:val="1"/>
          <w:wAfter w:w="8824" w:type="dxa"/>
          <w:trHeight w:val="528"/>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7.Комплект таблиц "Звуки и буквы русского алфавита"    (2 таблицы+128карт.)</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2 листов +128 карточек.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Гласные звуки и буквы.</w:t>
            </w:r>
          </w:p>
          <w:p w:rsidR="00AD31AB" w:rsidRPr="00E40E75" w:rsidRDefault="00AD31AB" w:rsidP="00E40E75">
            <w:pPr>
              <w:rPr>
                <w:lang w:val="ru-RU"/>
              </w:rPr>
            </w:pPr>
            <w:r w:rsidRPr="00E40E75">
              <w:rPr>
                <w:lang w:val="ru-RU"/>
              </w:rPr>
              <w:t xml:space="preserve">2. Согласные звуки и буквы. </w:t>
            </w:r>
          </w:p>
          <w:p w:rsidR="00AD31AB" w:rsidRPr="00E40E75" w:rsidRDefault="00AD31AB" w:rsidP="00E40E75">
            <w:pPr>
              <w:rPr>
                <w:lang w:val="ru-RU"/>
              </w:rPr>
            </w:pPr>
            <w:r w:rsidRPr="00E40E75">
              <w:rPr>
                <w:lang w:val="ru-RU"/>
              </w:rPr>
              <w:t>Раздаточный материал - карточки 128 шт.</w:t>
            </w:r>
          </w:p>
          <w:p w:rsidR="00AD31AB" w:rsidRPr="00E40E75" w:rsidRDefault="00AD31AB" w:rsidP="00E40E75">
            <w:pPr>
              <w:rPr>
                <w:lang w:val="ru-RU"/>
              </w:rPr>
            </w:pPr>
            <w:r w:rsidRPr="00E40E75">
              <w:rPr>
                <w:lang w:val="ru-RU"/>
              </w:rPr>
              <w:t>Комплект наглядных пособий по русскому языку для начальной школы «Грамматические разборы»</w:t>
            </w:r>
          </w:p>
          <w:p w:rsidR="00AD31AB" w:rsidRPr="00E40E75" w:rsidRDefault="00AD31AB" w:rsidP="00E40E75">
            <w:r w:rsidRPr="00E40E75">
              <w:t>Таблицы:</w:t>
            </w:r>
          </w:p>
          <w:p w:rsidR="00AD31AB" w:rsidRPr="00E40E75" w:rsidRDefault="00AD31AB" w:rsidP="00F07B12">
            <w:pPr>
              <w:widowControl/>
              <w:numPr>
                <w:ilvl w:val="0"/>
                <w:numId w:val="19"/>
              </w:numPr>
              <w:tabs>
                <w:tab w:val="num" w:pos="280"/>
              </w:tabs>
              <w:autoSpaceDE/>
              <w:autoSpaceDN/>
              <w:adjustRightInd/>
              <w:ind w:left="0" w:hanging="720"/>
            </w:pPr>
            <w:r w:rsidRPr="00E40E75">
              <w:t>Звуко- буквенный анализ.</w:t>
            </w:r>
          </w:p>
          <w:p w:rsidR="00AD31AB" w:rsidRPr="00E40E75" w:rsidRDefault="00AD31AB" w:rsidP="00F07B12">
            <w:pPr>
              <w:widowControl/>
              <w:numPr>
                <w:ilvl w:val="0"/>
                <w:numId w:val="19"/>
              </w:numPr>
              <w:tabs>
                <w:tab w:val="num" w:pos="280"/>
              </w:tabs>
              <w:autoSpaceDE/>
              <w:autoSpaceDN/>
              <w:adjustRightInd/>
              <w:ind w:left="0" w:hanging="720"/>
            </w:pPr>
            <w:r w:rsidRPr="00E40E75">
              <w:t>Разбор слова по составу.</w:t>
            </w:r>
          </w:p>
          <w:p w:rsidR="00AD31AB" w:rsidRPr="00E40E75" w:rsidRDefault="00AD31AB" w:rsidP="00F07B12">
            <w:pPr>
              <w:widowControl/>
              <w:numPr>
                <w:ilvl w:val="0"/>
                <w:numId w:val="19"/>
              </w:numPr>
              <w:tabs>
                <w:tab w:val="num" w:pos="280"/>
              </w:tabs>
              <w:autoSpaceDE/>
              <w:autoSpaceDN/>
              <w:adjustRightInd/>
              <w:ind w:left="0" w:hanging="720"/>
            </w:pPr>
            <w:r w:rsidRPr="00E40E75">
              <w:t>Разбор по частям речи.</w:t>
            </w:r>
          </w:p>
          <w:p w:rsidR="00AD31AB" w:rsidRPr="00E40E75" w:rsidRDefault="00AD31AB" w:rsidP="00E40E75">
            <w:r w:rsidRPr="00E40E75">
              <w:t xml:space="preserve"> Карточки цветовые- сигнальные (28 шт.)</w:t>
            </w:r>
          </w:p>
          <w:p w:rsidR="00AD31AB" w:rsidRPr="00E40E75" w:rsidRDefault="00AD31AB" w:rsidP="00F07B12">
            <w:pPr>
              <w:widowControl/>
              <w:numPr>
                <w:ilvl w:val="1"/>
                <w:numId w:val="20"/>
              </w:numPr>
              <w:tabs>
                <w:tab w:val="clear" w:pos="1440"/>
                <w:tab w:val="num" w:pos="280"/>
              </w:tabs>
              <w:autoSpaceDE/>
              <w:autoSpaceDN/>
              <w:adjustRightInd/>
              <w:ind w:left="0" w:hanging="1440"/>
            </w:pPr>
            <w:r w:rsidRPr="00E40E75">
              <w:t>Звуко- буквенный анализ (28 шт.)</w:t>
            </w:r>
          </w:p>
          <w:p w:rsidR="00AD31AB" w:rsidRPr="00E40E75" w:rsidRDefault="00AD31AB" w:rsidP="00F07B12">
            <w:pPr>
              <w:widowControl/>
              <w:numPr>
                <w:ilvl w:val="1"/>
                <w:numId w:val="20"/>
              </w:numPr>
              <w:tabs>
                <w:tab w:val="clear" w:pos="1440"/>
                <w:tab w:val="num" w:pos="280"/>
              </w:tabs>
              <w:autoSpaceDE/>
              <w:autoSpaceDN/>
              <w:adjustRightInd/>
              <w:ind w:left="0" w:hanging="1440"/>
            </w:pPr>
            <w:r w:rsidRPr="00E40E75">
              <w:t>Состав слова (28 шт.)</w:t>
            </w:r>
          </w:p>
          <w:p w:rsidR="00AD31AB" w:rsidRPr="00E40E75" w:rsidRDefault="00AD31AB" w:rsidP="00F07B12">
            <w:pPr>
              <w:widowControl/>
              <w:numPr>
                <w:ilvl w:val="1"/>
                <w:numId w:val="20"/>
              </w:numPr>
              <w:tabs>
                <w:tab w:val="clear" w:pos="1440"/>
                <w:tab w:val="num" w:pos="280"/>
              </w:tabs>
              <w:autoSpaceDE/>
              <w:autoSpaceDN/>
              <w:adjustRightInd/>
              <w:ind w:left="0" w:hanging="1440"/>
              <w:rPr>
                <w:b/>
              </w:rPr>
            </w:pPr>
            <w:r w:rsidRPr="00E40E75">
              <w:t>Части речи (28 шт.)</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tc>
      </w:tr>
      <w:tr w:rsidR="00AD31AB" w:rsidRPr="00E40E75" w:rsidTr="00AD31AB">
        <w:trPr>
          <w:gridAfter w:val="1"/>
          <w:wAfter w:w="8824" w:type="dxa"/>
          <w:trHeight w:val="2505"/>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lastRenderedPageBreak/>
              <w:t>8.Комплект таблиц "Словарные слова" (5 таблиц)</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5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Словарные с</w:t>
            </w:r>
            <w:r w:rsidR="0060730A" w:rsidRPr="00E40E75">
              <w:rPr>
                <w:lang w:val="ru-RU"/>
              </w:rPr>
              <w:t xml:space="preserve">лова с непроверяемыми гласными </w:t>
            </w:r>
            <w:r w:rsidRPr="00E40E75">
              <w:rPr>
                <w:lang w:val="ru-RU"/>
              </w:rPr>
              <w:t>2. Словарные с</w:t>
            </w:r>
            <w:r w:rsidR="0060730A" w:rsidRPr="00E40E75">
              <w:rPr>
                <w:lang w:val="ru-RU"/>
              </w:rPr>
              <w:t xml:space="preserve">лова с непроверяемыми гласными </w:t>
            </w:r>
            <w:r w:rsidRPr="00E40E75">
              <w:rPr>
                <w:lang w:val="ru-RU"/>
              </w:rPr>
              <w:t>3. Словарные с</w:t>
            </w:r>
            <w:r w:rsidR="0060730A" w:rsidRPr="00E40E75">
              <w:rPr>
                <w:lang w:val="ru-RU"/>
              </w:rPr>
              <w:t xml:space="preserve">лова с непроверяемыми гласными </w:t>
            </w:r>
            <w:r w:rsidRPr="00E40E75">
              <w:rPr>
                <w:lang w:val="ru-RU"/>
              </w:rPr>
              <w:t>4. Словарные слова с двойными согласными.</w:t>
            </w:r>
          </w:p>
          <w:p w:rsidR="00AD31AB" w:rsidRPr="00E40E75" w:rsidRDefault="00AD31AB" w:rsidP="00E40E75">
            <w:pPr>
              <w:rPr>
                <w:b/>
                <w:lang w:val="ru-RU"/>
              </w:rPr>
            </w:pPr>
            <w:r w:rsidRPr="00E40E75">
              <w:rPr>
                <w:lang w:val="ru-RU"/>
              </w:rPr>
              <w:t>5. Словарные слова с непроверяемыми согласными.</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Pr>
              <w:jc w:val="center"/>
            </w:pPr>
          </w:p>
          <w:p w:rsidR="00AD31AB" w:rsidRPr="00E40E75" w:rsidRDefault="00AD31AB" w:rsidP="00E40E75">
            <w:pPr>
              <w:jc w:val="center"/>
            </w:pPr>
          </w:p>
          <w:p w:rsidR="00AD31AB" w:rsidRPr="00E40E75" w:rsidRDefault="00AD31AB" w:rsidP="00E40E75">
            <w:pPr>
              <w:jc w:val="center"/>
            </w:pPr>
          </w:p>
          <w:p w:rsidR="00AD31AB" w:rsidRPr="00E40E75" w:rsidRDefault="00AD31AB" w:rsidP="00E40E75">
            <w:pPr>
              <w:jc w:val="center"/>
            </w:pPr>
          </w:p>
          <w:p w:rsidR="00AD31AB" w:rsidRPr="00E40E75" w:rsidRDefault="00AD31AB" w:rsidP="00E40E75">
            <w:pPr>
              <w:jc w:val="center"/>
            </w:pPr>
          </w:p>
        </w:tc>
      </w:tr>
      <w:tr w:rsidR="00AD31AB" w:rsidRPr="00E40E75" w:rsidTr="00AD31AB">
        <w:trPr>
          <w:gridAfter w:val="1"/>
          <w:wAfter w:w="8824" w:type="dxa"/>
          <w:trHeight w:val="169"/>
        </w:trPr>
        <w:tc>
          <w:tcPr>
            <w:tcW w:w="2209" w:type="dxa"/>
            <w:tcBorders>
              <w:top w:val="single" w:sz="4" w:space="0" w:color="auto"/>
              <w:left w:val="single" w:sz="4" w:space="0" w:color="auto"/>
              <w:bottom w:val="nil"/>
              <w:right w:val="single" w:sz="4" w:space="0" w:color="auto"/>
            </w:tcBorders>
          </w:tcPr>
          <w:p w:rsidR="00AD31AB" w:rsidRPr="00E40E75" w:rsidRDefault="00AD31AB" w:rsidP="00E40E75">
            <w:pPr>
              <w:rPr>
                <w:lang w:val="ru-RU"/>
              </w:rPr>
            </w:pPr>
            <w:r w:rsidRPr="00E40E75">
              <w:rPr>
                <w:lang w:val="ru-RU"/>
              </w:rPr>
              <w:t xml:space="preserve">9.Комплект таблиц "Обучение грамоте </w:t>
            </w:r>
          </w:p>
          <w:p w:rsidR="00AD31AB" w:rsidRPr="00E40E75" w:rsidRDefault="00AD31AB" w:rsidP="00E40E75">
            <w:pPr>
              <w:rPr>
                <w:lang w:val="ru-RU"/>
              </w:rPr>
            </w:pPr>
            <w:r w:rsidRPr="00E40E75">
              <w:rPr>
                <w:lang w:val="ru-RU"/>
              </w:rPr>
              <w:t>1 класс" (16 таблиц)</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nil"/>
              <w:bottom w:val="nil"/>
              <w:right w:val="single" w:sz="4" w:space="0" w:color="auto"/>
            </w:tcBorders>
          </w:tcPr>
          <w:p w:rsidR="00AD31AB" w:rsidRPr="00E40E75" w:rsidRDefault="00AD31AB" w:rsidP="00E40E75">
            <w:pPr>
              <w:rPr>
                <w:lang w:val="ru-RU"/>
              </w:rPr>
            </w:pPr>
            <w:r w:rsidRPr="00E40E75">
              <w:rPr>
                <w:lang w:val="ru-RU"/>
              </w:rPr>
              <w:t>Комплект таблиц из 16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Предложение. Слово. Слог. Ударный слог.</w:t>
            </w:r>
          </w:p>
          <w:p w:rsidR="00AD31AB" w:rsidRPr="00E40E75" w:rsidRDefault="00AD31AB" w:rsidP="00E40E75">
            <w:pPr>
              <w:rPr>
                <w:lang w:val="ru-RU"/>
              </w:rPr>
            </w:pPr>
            <w:r w:rsidRPr="00E40E75">
              <w:rPr>
                <w:lang w:val="ru-RU"/>
              </w:rPr>
              <w:t>2. Звуки гласные и согласные.</w:t>
            </w:r>
          </w:p>
          <w:p w:rsidR="00AD31AB" w:rsidRPr="00E40E75" w:rsidRDefault="00AD31AB" w:rsidP="00E40E75">
            <w:pPr>
              <w:rPr>
                <w:lang w:val="ru-RU"/>
              </w:rPr>
            </w:pPr>
            <w:r w:rsidRPr="00E40E75">
              <w:rPr>
                <w:lang w:val="ru-RU"/>
              </w:rPr>
              <w:t>3. Гласные буквы А, Я.</w:t>
            </w:r>
          </w:p>
          <w:p w:rsidR="00AD31AB" w:rsidRPr="00E40E75" w:rsidRDefault="00AD31AB" w:rsidP="00E40E75">
            <w:pPr>
              <w:rPr>
                <w:lang w:val="ru-RU"/>
              </w:rPr>
            </w:pPr>
            <w:r w:rsidRPr="00E40E75">
              <w:rPr>
                <w:lang w:val="ru-RU"/>
              </w:rPr>
              <w:t>4. Согласные буквы М, Н, Л, Р.</w:t>
            </w:r>
          </w:p>
          <w:p w:rsidR="00AD31AB" w:rsidRPr="00E40E75" w:rsidRDefault="00AD31AB" w:rsidP="00E40E75">
            <w:pPr>
              <w:rPr>
                <w:lang w:val="ru-RU"/>
              </w:rPr>
            </w:pPr>
            <w:r w:rsidRPr="00E40E75">
              <w:rPr>
                <w:lang w:val="ru-RU"/>
              </w:rPr>
              <w:t>5. Гласные буквы И, Ы.</w:t>
            </w:r>
          </w:p>
          <w:p w:rsidR="00AD31AB" w:rsidRPr="00E40E75" w:rsidRDefault="00AD31AB" w:rsidP="00E40E75">
            <w:pPr>
              <w:rPr>
                <w:lang w:val="ru-RU"/>
              </w:rPr>
            </w:pPr>
            <w:r w:rsidRPr="00E40E75">
              <w:rPr>
                <w:lang w:val="ru-RU"/>
              </w:rPr>
              <w:t>6. Гласные буквы О, Ё.</w:t>
            </w:r>
          </w:p>
          <w:p w:rsidR="00AD31AB" w:rsidRPr="00E40E75" w:rsidRDefault="00AD31AB" w:rsidP="00E40E75">
            <w:pPr>
              <w:rPr>
                <w:lang w:val="ru-RU"/>
              </w:rPr>
            </w:pPr>
            <w:r w:rsidRPr="00E40E75">
              <w:rPr>
                <w:lang w:val="ru-RU"/>
              </w:rPr>
              <w:t>7. Согласные буквы Г, К.</w:t>
            </w:r>
          </w:p>
          <w:p w:rsidR="00AD31AB" w:rsidRPr="00E40E75" w:rsidRDefault="00AD31AB" w:rsidP="00E40E75">
            <w:pPr>
              <w:rPr>
                <w:lang w:val="ru-RU"/>
              </w:rPr>
            </w:pPr>
            <w:r w:rsidRPr="00E40E75">
              <w:rPr>
                <w:lang w:val="ru-RU"/>
              </w:rPr>
              <w:t>8. Гласные буквы У, Ю.</w:t>
            </w:r>
          </w:p>
          <w:p w:rsidR="00AD31AB" w:rsidRPr="00E40E75" w:rsidRDefault="00AD31AB" w:rsidP="00E40E75">
            <w:pPr>
              <w:rPr>
                <w:lang w:val="ru-RU"/>
              </w:rPr>
            </w:pPr>
            <w:r w:rsidRPr="00E40E75">
              <w:rPr>
                <w:lang w:val="ru-RU"/>
              </w:rPr>
              <w:t>9. Согласные буквы З, С.</w:t>
            </w:r>
          </w:p>
          <w:p w:rsidR="00AD31AB" w:rsidRPr="00E40E75" w:rsidRDefault="00AD31AB" w:rsidP="00E40E75">
            <w:pPr>
              <w:rPr>
                <w:lang w:val="ru-RU"/>
              </w:rPr>
            </w:pPr>
            <w:r w:rsidRPr="00E40E75">
              <w:rPr>
                <w:lang w:val="ru-RU"/>
              </w:rPr>
              <w:t>10. Гласные буквы Э, Е.</w:t>
            </w:r>
          </w:p>
          <w:p w:rsidR="00AD31AB" w:rsidRPr="00E40E75" w:rsidRDefault="00AD31AB" w:rsidP="00E40E75">
            <w:pPr>
              <w:rPr>
                <w:lang w:val="ru-RU"/>
              </w:rPr>
            </w:pPr>
            <w:r w:rsidRPr="00E40E75">
              <w:rPr>
                <w:lang w:val="ru-RU"/>
              </w:rPr>
              <w:t>11. Согласные буквы Д, Т.</w:t>
            </w:r>
          </w:p>
          <w:p w:rsidR="00AD31AB" w:rsidRPr="00E40E75" w:rsidRDefault="00AD31AB" w:rsidP="00E40E75">
            <w:pPr>
              <w:rPr>
                <w:lang w:val="ru-RU"/>
              </w:rPr>
            </w:pPr>
            <w:r w:rsidRPr="00E40E75">
              <w:rPr>
                <w:lang w:val="ru-RU"/>
              </w:rPr>
              <w:t>12. Согласные буквы Б, П.</w:t>
            </w:r>
          </w:p>
          <w:p w:rsidR="00AD31AB" w:rsidRPr="00E40E75" w:rsidRDefault="00AD31AB" w:rsidP="00E40E75">
            <w:pPr>
              <w:rPr>
                <w:lang w:val="ru-RU"/>
              </w:rPr>
            </w:pPr>
            <w:r w:rsidRPr="00E40E75">
              <w:rPr>
                <w:lang w:val="ru-RU"/>
              </w:rPr>
              <w:t>13. Согласные буквы В, Ф.</w:t>
            </w:r>
          </w:p>
          <w:p w:rsidR="00AD31AB" w:rsidRPr="00E40E75" w:rsidRDefault="00AD31AB" w:rsidP="00E40E75">
            <w:pPr>
              <w:rPr>
                <w:lang w:val="ru-RU"/>
              </w:rPr>
            </w:pPr>
            <w:r w:rsidRPr="00E40E75">
              <w:rPr>
                <w:lang w:val="ru-RU"/>
              </w:rPr>
              <w:t>14. Согласные буквы Ж, Ш.</w:t>
            </w:r>
          </w:p>
          <w:p w:rsidR="00AD31AB" w:rsidRPr="00E40E75" w:rsidRDefault="00AD31AB" w:rsidP="00E40E75">
            <w:pPr>
              <w:rPr>
                <w:lang w:val="ru-RU"/>
              </w:rPr>
            </w:pPr>
            <w:r w:rsidRPr="00E40E75">
              <w:rPr>
                <w:lang w:val="ru-RU"/>
              </w:rPr>
              <w:t>15. Согласные буквы Щ, Ч, Х, Ц, Й.</w:t>
            </w:r>
          </w:p>
          <w:p w:rsidR="00AD31AB" w:rsidRPr="00E40E75" w:rsidRDefault="00AD31AB" w:rsidP="00E40E75">
            <w:r w:rsidRPr="00E40E75">
              <w:t xml:space="preserve">16. Буквы Ь, Ъ.   </w:t>
            </w:r>
          </w:p>
        </w:tc>
        <w:tc>
          <w:tcPr>
            <w:tcW w:w="1134" w:type="dxa"/>
            <w:tcBorders>
              <w:top w:val="single" w:sz="4" w:space="0" w:color="auto"/>
              <w:left w:val="nil"/>
              <w:bottom w:val="nil"/>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nil"/>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Pr>
              <w:jc w:val="center"/>
            </w:pPr>
          </w:p>
        </w:tc>
      </w:tr>
      <w:tr w:rsidR="00AD31AB" w:rsidRPr="00E40E75" w:rsidTr="00AD31AB">
        <w:trPr>
          <w:gridAfter w:val="1"/>
          <w:wAfter w:w="8824" w:type="dxa"/>
          <w:trHeight w:val="724"/>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 xml:space="preserve">10.Раздаточный материал "Набор букв русского  алфавита </w:t>
            </w:r>
            <w:r w:rsidR="0060730A" w:rsidRPr="00E40E75">
              <w:rPr>
                <w:lang w:val="ru-RU"/>
              </w:rPr>
              <w:t>(д</w:t>
            </w:r>
            <w:r w:rsidRPr="00E40E75">
              <w:rPr>
                <w:lang w:val="ru-RU"/>
              </w:rPr>
              <w:t>емонстр) " (256 карт.)</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 xml:space="preserve">Раздаточный материал  из 256 карточек.  </w:t>
            </w:r>
          </w:p>
          <w:p w:rsidR="00AD31AB" w:rsidRPr="00E40E75" w:rsidRDefault="00AD31AB" w:rsidP="00E40E75">
            <w:pPr>
              <w:rPr>
                <w:b/>
                <w:lang w:val="ru-RU"/>
              </w:rPr>
            </w:pPr>
          </w:p>
          <w:p w:rsidR="00AD31AB" w:rsidRPr="00E40E75" w:rsidRDefault="00AD31AB" w:rsidP="00E40E75">
            <w:pPr>
              <w:rPr>
                <w:lang w:val="ru-RU"/>
              </w:rPr>
            </w:pPr>
            <w:r w:rsidRPr="00E40E75">
              <w:rPr>
                <w:lang w:val="ru-RU"/>
              </w:rPr>
              <w:t>Раздаточный материал на магнитах.</w:t>
            </w:r>
          </w:p>
        </w:tc>
        <w:tc>
          <w:tcPr>
            <w:tcW w:w="1134"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pPr>
            <w:r w:rsidRPr="00E40E75">
              <w:t>1</w:t>
            </w:r>
          </w:p>
        </w:tc>
        <w:tc>
          <w:tcPr>
            <w:tcW w:w="992"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pPr>
            <w:r w:rsidRPr="00E40E75">
              <w:t>-</w:t>
            </w:r>
          </w:p>
          <w:p w:rsidR="00AD31AB" w:rsidRPr="00E40E75" w:rsidRDefault="00AD31AB" w:rsidP="00E40E75">
            <w:pPr>
              <w:jc w:val="center"/>
            </w:pPr>
          </w:p>
          <w:p w:rsidR="00AD31AB" w:rsidRPr="00E40E75" w:rsidRDefault="00AD31AB" w:rsidP="00E40E75">
            <w:pPr>
              <w:ind w:hanging="108"/>
              <w:jc w:val="center"/>
            </w:pPr>
          </w:p>
        </w:tc>
      </w:tr>
      <w:tr w:rsidR="00AD31AB" w:rsidRPr="00E40E75" w:rsidTr="00AD31AB">
        <w:trPr>
          <w:gridAfter w:val="1"/>
          <w:wAfter w:w="8824" w:type="dxa"/>
          <w:trHeight w:val="349"/>
        </w:trPr>
        <w:tc>
          <w:tcPr>
            <w:tcW w:w="8755" w:type="dxa"/>
            <w:gridSpan w:val="4"/>
            <w:tcBorders>
              <w:top w:val="single" w:sz="4" w:space="0" w:color="auto"/>
              <w:left w:val="single" w:sz="4" w:space="0" w:color="auto"/>
              <w:bottom w:val="nil"/>
              <w:right w:val="single" w:sz="4" w:space="0" w:color="auto"/>
            </w:tcBorders>
          </w:tcPr>
          <w:p w:rsidR="00AD31AB" w:rsidRPr="00E40E75" w:rsidRDefault="00AD31AB" w:rsidP="00E40E75">
            <w:pPr>
              <w:jc w:val="center"/>
              <w:rPr>
                <w:b/>
                <w:lang w:val="ru-RU"/>
              </w:rPr>
            </w:pPr>
            <w:r w:rsidRPr="00E40E75">
              <w:rPr>
                <w:b/>
              </w:rPr>
              <w:t xml:space="preserve">Литературное чтение </w:t>
            </w:r>
          </w:p>
        </w:tc>
        <w:tc>
          <w:tcPr>
            <w:tcW w:w="992" w:type="dxa"/>
            <w:tcBorders>
              <w:top w:val="single" w:sz="4" w:space="0" w:color="auto"/>
              <w:left w:val="single" w:sz="4" w:space="0" w:color="auto"/>
              <w:bottom w:val="nil"/>
              <w:right w:val="single" w:sz="4" w:space="0" w:color="auto"/>
            </w:tcBorders>
          </w:tcPr>
          <w:p w:rsidR="00AD31AB" w:rsidRPr="00E40E75" w:rsidRDefault="00AD31AB" w:rsidP="00E40E75">
            <w:pPr>
              <w:jc w:val="center"/>
              <w:rPr>
                <w:b/>
              </w:rPr>
            </w:pPr>
          </w:p>
        </w:tc>
      </w:tr>
      <w:tr w:rsidR="00AD31AB" w:rsidRPr="00E40E75" w:rsidTr="00AD31AB">
        <w:trPr>
          <w:gridAfter w:val="1"/>
          <w:wAfter w:w="8824" w:type="dxa"/>
          <w:trHeight w:val="1697"/>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lastRenderedPageBreak/>
              <w:t>1.Комплект таблиц  "Литературное чтение 1 класс" (16 таблиц)</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p>
          <w:p w:rsidR="00AD31AB" w:rsidRPr="00E40E75" w:rsidRDefault="00AD31AB" w:rsidP="00E40E75">
            <w:pPr>
              <w:rPr>
                <w:lang w:val="ru-RU"/>
              </w:rPr>
            </w:pPr>
            <w:r w:rsidRPr="00E40E75">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16 листов .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Малые жанры фольклора.</w:t>
            </w:r>
          </w:p>
          <w:p w:rsidR="00AD31AB" w:rsidRPr="00E40E75" w:rsidRDefault="00AD31AB" w:rsidP="00E40E75">
            <w:pPr>
              <w:rPr>
                <w:lang w:val="ru-RU"/>
              </w:rPr>
            </w:pPr>
            <w:r w:rsidRPr="00E40E75">
              <w:rPr>
                <w:lang w:val="ru-RU"/>
              </w:rPr>
              <w:t>2. Народные сказки.</w:t>
            </w:r>
          </w:p>
          <w:p w:rsidR="00AD31AB" w:rsidRPr="00E40E75" w:rsidRDefault="00AD31AB" w:rsidP="00E40E75">
            <w:pPr>
              <w:rPr>
                <w:lang w:val="ru-RU"/>
              </w:rPr>
            </w:pPr>
            <w:r w:rsidRPr="00E40E75">
              <w:rPr>
                <w:lang w:val="ru-RU"/>
              </w:rPr>
              <w:t>3. Литературные (авторские) сказки.</w:t>
            </w:r>
          </w:p>
          <w:p w:rsidR="00AD31AB" w:rsidRPr="00E40E75" w:rsidRDefault="00AD31AB" w:rsidP="00E40E75">
            <w:pPr>
              <w:rPr>
                <w:lang w:val="ru-RU"/>
              </w:rPr>
            </w:pPr>
            <w:r w:rsidRPr="00E40E75">
              <w:rPr>
                <w:lang w:val="ru-RU"/>
              </w:rPr>
              <w:t>4. Сказки писателей России.</w:t>
            </w:r>
          </w:p>
          <w:p w:rsidR="00AD31AB" w:rsidRPr="00E40E75" w:rsidRDefault="00AD31AB" w:rsidP="00E40E75">
            <w:pPr>
              <w:rPr>
                <w:lang w:val="ru-RU"/>
              </w:rPr>
            </w:pPr>
            <w:r w:rsidRPr="00E40E75">
              <w:rPr>
                <w:lang w:val="ru-RU"/>
              </w:rPr>
              <w:t>5. Сказки зарубежных писателей.</w:t>
            </w:r>
          </w:p>
          <w:p w:rsidR="00AD31AB" w:rsidRPr="00E40E75" w:rsidRDefault="00AD31AB" w:rsidP="00E40E75">
            <w:pPr>
              <w:rPr>
                <w:lang w:val="ru-RU"/>
              </w:rPr>
            </w:pPr>
            <w:r w:rsidRPr="00E40E75">
              <w:rPr>
                <w:lang w:val="ru-RU"/>
              </w:rPr>
              <w:t>6. Самуил Яковлевич Маршак.</w:t>
            </w:r>
          </w:p>
          <w:p w:rsidR="00AD31AB" w:rsidRPr="00E40E75" w:rsidRDefault="00AD31AB" w:rsidP="00E40E75">
            <w:pPr>
              <w:rPr>
                <w:lang w:val="ru-RU"/>
              </w:rPr>
            </w:pPr>
            <w:r w:rsidRPr="00E40E75">
              <w:rPr>
                <w:lang w:val="ru-RU"/>
              </w:rPr>
              <w:t>7. Корней Иванович Чуковский.</w:t>
            </w:r>
          </w:p>
          <w:p w:rsidR="00AD31AB" w:rsidRPr="00E40E75" w:rsidRDefault="00AD31AB" w:rsidP="00E40E75">
            <w:pPr>
              <w:rPr>
                <w:lang w:val="ru-RU"/>
              </w:rPr>
            </w:pPr>
            <w:r w:rsidRPr="00E40E75">
              <w:rPr>
                <w:lang w:val="ru-RU"/>
              </w:rPr>
              <w:t>8. Владимир Григорьевич Сутеев.</w:t>
            </w:r>
          </w:p>
          <w:p w:rsidR="00AD31AB" w:rsidRPr="00E40E75" w:rsidRDefault="00AD31AB" w:rsidP="00E40E75">
            <w:pPr>
              <w:rPr>
                <w:lang w:val="ru-RU"/>
              </w:rPr>
            </w:pPr>
            <w:r w:rsidRPr="00E40E75">
              <w:rPr>
                <w:lang w:val="ru-RU"/>
              </w:rPr>
              <w:t>9. Евгений Иванович Чарушин.</w:t>
            </w:r>
          </w:p>
          <w:p w:rsidR="00AD31AB" w:rsidRPr="00E40E75" w:rsidRDefault="00AD31AB" w:rsidP="00E40E75">
            <w:pPr>
              <w:rPr>
                <w:lang w:val="ru-RU"/>
              </w:rPr>
            </w:pPr>
            <w:r w:rsidRPr="00E40E75">
              <w:rPr>
                <w:lang w:val="ru-RU"/>
              </w:rPr>
              <w:t>10. Виталий Валентинович Бианки.</w:t>
            </w:r>
          </w:p>
          <w:p w:rsidR="00AD31AB" w:rsidRPr="00E40E75" w:rsidRDefault="00AD31AB" w:rsidP="00E40E75">
            <w:pPr>
              <w:rPr>
                <w:lang w:val="ru-RU"/>
              </w:rPr>
            </w:pPr>
            <w:r w:rsidRPr="00E40E75">
              <w:rPr>
                <w:lang w:val="ru-RU"/>
              </w:rPr>
              <w:t>11. Агния Львовна Барто.</w:t>
            </w:r>
          </w:p>
          <w:p w:rsidR="00AD31AB" w:rsidRPr="00E40E75" w:rsidRDefault="00AD31AB" w:rsidP="00E40E75">
            <w:pPr>
              <w:rPr>
                <w:lang w:val="ru-RU"/>
              </w:rPr>
            </w:pPr>
            <w:r w:rsidRPr="00E40E75">
              <w:rPr>
                <w:lang w:val="ru-RU"/>
              </w:rPr>
              <w:t>12. Книги о детях.</w:t>
            </w:r>
          </w:p>
          <w:p w:rsidR="00AD31AB" w:rsidRPr="00E40E75" w:rsidRDefault="00AD31AB" w:rsidP="00E40E75">
            <w:pPr>
              <w:rPr>
                <w:lang w:val="ru-RU"/>
              </w:rPr>
            </w:pPr>
            <w:r w:rsidRPr="00E40E75">
              <w:rPr>
                <w:lang w:val="ru-RU"/>
              </w:rPr>
              <w:t>13. Читаем о животных.</w:t>
            </w:r>
          </w:p>
          <w:p w:rsidR="00AD31AB" w:rsidRPr="00E40E75" w:rsidRDefault="00AD31AB" w:rsidP="00E40E75">
            <w:pPr>
              <w:rPr>
                <w:lang w:val="ru-RU"/>
              </w:rPr>
            </w:pPr>
            <w:r w:rsidRPr="00E40E75">
              <w:rPr>
                <w:lang w:val="ru-RU"/>
              </w:rPr>
              <w:t>14. Читаем о родной природе.</w:t>
            </w:r>
          </w:p>
          <w:p w:rsidR="00AD31AB" w:rsidRPr="00E40E75" w:rsidRDefault="00AD31AB" w:rsidP="00E40E75">
            <w:pPr>
              <w:rPr>
                <w:lang w:val="ru-RU"/>
              </w:rPr>
            </w:pPr>
            <w:r w:rsidRPr="00E40E75">
              <w:rPr>
                <w:lang w:val="ru-RU"/>
              </w:rPr>
              <w:t>15. О Родине и родной природе.</w:t>
            </w:r>
          </w:p>
          <w:p w:rsidR="00AD31AB" w:rsidRPr="00E40E75" w:rsidRDefault="00AD31AB" w:rsidP="00E40E75">
            <w:r w:rsidRPr="00E40E75">
              <w:t xml:space="preserve">16. По страницам любимых книг. </w:t>
            </w:r>
          </w:p>
        </w:tc>
        <w:tc>
          <w:tcPr>
            <w:tcW w:w="1134"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p>
          <w:p w:rsidR="00AD31AB" w:rsidRPr="00E40E75" w:rsidRDefault="00AD31AB" w:rsidP="00E40E75">
            <w:pPr>
              <w:jc w:val="center"/>
            </w:pP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p>
          <w:p w:rsidR="00AD31AB" w:rsidRPr="00E40E75" w:rsidRDefault="00AD31AB" w:rsidP="00E40E75">
            <w:pPr>
              <w:jc w:val="center"/>
            </w:pPr>
            <w:r w:rsidRPr="00E40E75">
              <w:t> </w:t>
            </w:r>
          </w:p>
        </w:tc>
        <w:tc>
          <w:tcPr>
            <w:tcW w:w="992" w:type="dxa"/>
            <w:tcBorders>
              <w:top w:val="single" w:sz="4" w:space="0" w:color="auto"/>
              <w:left w:val="single" w:sz="4" w:space="0" w:color="auto"/>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Pr>
              <w:jc w:val="center"/>
            </w:pPr>
          </w:p>
        </w:tc>
      </w:tr>
      <w:tr w:rsidR="00AD31AB" w:rsidRPr="00E40E75" w:rsidTr="00AD31AB">
        <w:trPr>
          <w:gridAfter w:val="1"/>
          <w:wAfter w:w="8824" w:type="dxa"/>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2..Комплект таблиц  "Литературное чтение 2 класс" (16 таблиц)</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16 листов .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О тебе, моя Родина</w:t>
            </w:r>
          </w:p>
          <w:p w:rsidR="00AD31AB" w:rsidRPr="00E40E75" w:rsidRDefault="00AD31AB" w:rsidP="00E40E75">
            <w:pPr>
              <w:rPr>
                <w:lang w:val="ru-RU"/>
              </w:rPr>
            </w:pPr>
            <w:r w:rsidRPr="00E40E75">
              <w:rPr>
                <w:lang w:val="ru-RU"/>
              </w:rPr>
              <w:t>2. Фольклор народов России</w:t>
            </w:r>
          </w:p>
          <w:p w:rsidR="00AD31AB" w:rsidRPr="00E40E75" w:rsidRDefault="00AD31AB" w:rsidP="00E40E75">
            <w:pPr>
              <w:rPr>
                <w:lang w:val="ru-RU"/>
              </w:rPr>
            </w:pPr>
            <w:r w:rsidRPr="00E40E75">
              <w:rPr>
                <w:lang w:val="ru-RU"/>
              </w:rPr>
              <w:t>3. Малые жанры фольклора</w:t>
            </w:r>
          </w:p>
          <w:p w:rsidR="00AD31AB" w:rsidRPr="00E40E75" w:rsidRDefault="00AD31AB" w:rsidP="00E40E75">
            <w:pPr>
              <w:rPr>
                <w:lang w:val="ru-RU"/>
              </w:rPr>
            </w:pPr>
            <w:r w:rsidRPr="00E40E75">
              <w:rPr>
                <w:lang w:val="ru-RU"/>
              </w:rPr>
              <w:t>4. Фольклор народов мира</w:t>
            </w:r>
          </w:p>
          <w:p w:rsidR="00AD31AB" w:rsidRPr="00E40E75" w:rsidRDefault="00AD31AB" w:rsidP="00E40E75">
            <w:pPr>
              <w:rPr>
                <w:lang w:val="ru-RU"/>
              </w:rPr>
            </w:pPr>
            <w:r w:rsidRPr="00E40E75">
              <w:rPr>
                <w:lang w:val="ru-RU"/>
              </w:rPr>
              <w:t>5. Народные сказки</w:t>
            </w:r>
          </w:p>
          <w:p w:rsidR="00AD31AB" w:rsidRPr="00E40E75" w:rsidRDefault="00AD31AB" w:rsidP="00E40E75">
            <w:pPr>
              <w:rPr>
                <w:lang w:val="ru-RU"/>
              </w:rPr>
            </w:pPr>
            <w:r w:rsidRPr="00E40E75">
              <w:rPr>
                <w:lang w:val="ru-RU"/>
              </w:rPr>
              <w:t>6. Русские народные волшебные сказки</w:t>
            </w:r>
          </w:p>
          <w:p w:rsidR="00AD31AB" w:rsidRPr="00E40E75" w:rsidRDefault="00AD31AB" w:rsidP="00E40E75">
            <w:pPr>
              <w:rPr>
                <w:lang w:val="ru-RU"/>
              </w:rPr>
            </w:pPr>
            <w:r w:rsidRPr="00E40E75">
              <w:rPr>
                <w:lang w:val="ru-RU"/>
              </w:rPr>
              <w:t>7. Сказки народов России</w:t>
            </w:r>
          </w:p>
          <w:p w:rsidR="00AD31AB" w:rsidRPr="00E40E75" w:rsidRDefault="00AD31AB" w:rsidP="00E40E75">
            <w:pPr>
              <w:rPr>
                <w:lang w:val="ru-RU"/>
              </w:rPr>
            </w:pPr>
            <w:r w:rsidRPr="00E40E75">
              <w:rPr>
                <w:lang w:val="ru-RU"/>
              </w:rPr>
              <w:t>8. Литературные сказки</w:t>
            </w:r>
          </w:p>
          <w:p w:rsidR="00AD31AB" w:rsidRPr="00E40E75" w:rsidRDefault="00AD31AB" w:rsidP="00E40E75">
            <w:pPr>
              <w:rPr>
                <w:lang w:val="ru-RU"/>
              </w:rPr>
            </w:pPr>
            <w:r w:rsidRPr="00E40E75">
              <w:rPr>
                <w:lang w:val="ru-RU"/>
              </w:rPr>
              <w:t>9. Сказки писателей России</w:t>
            </w:r>
          </w:p>
          <w:p w:rsidR="00AD31AB" w:rsidRPr="00E40E75" w:rsidRDefault="00AD31AB" w:rsidP="00E40E75">
            <w:pPr>
              <w:rPr>
                <w:lang w:val="ru-RU"/>
              </w:rPr>
            </w:pPr>
            <w:r w:rsidRPr="00E40E75">
              <w:rPr>
                <w:lang w:val="ru-RU"/>
              </w:rPr>
              <w:t>10. Сказки зарубежных писателей</w:t>
            </w:r>
          </w:p>
          <w:p w:rsidR="00AD31AB" w:rsidRPr="00E40E75" w:rsidRDefault="00AD31AB" w:rsidP="00E40E75">
            <w:pPr>
              <w:rPr>
                <w:lang w:val="ru-RU"/>
              </w:rPr>
            </w:pPr>
            <w:r w:rsidRPr="00E40E75">
              <w:rPr>
                <w:lang w:val="ru-RU"/>
              </w:rPr>
              <w:t>11. Стихи о родной природе</w:t>
            </w:r>
          </w:p>
          <w:p w:rsidR="00AD31AB" w:rsidRPr="00E40E75" w:rsidRDefault="00AD31AB" w:rsidP="00E40E75">
            <w:pPr>
              <w:rPr>
                <w:lang w:val="ru-RU"/>
              </w:rPr>
            </w:pPr>
            <w:r w:rsidRPr="00E40E75">
              <w:rPr>
                <w:lang w:val="ru-RU"/>
              </w:rPr>
              <w:t>12. О детях и для детей</w:t>
            </w:r>
          </w:p>
          <w:p w:rsidR="00AD31AB" w:rsidRPr="00E40E75" w:rsidRDefault="00AD31AB" w:rsidP="00E40E75">
            <w:pPr>
              <w:rPr>
                <w:lang w:val="ru-RU"/>
              </w:rPr>
            </w:pPr>
            <w:r w:rsidRPr="00E40E75">
              <w:rPr>
                <w:lang w:val="ru-RU"/>
              </w:rPr>
              <w:t>13. О наших друзьях животных</w:t>
            </w:r>
          </w:p>
          <w:p w:rsidR="00AD31AB" w:rsidRPr="00E40E75" w:rsidRDefault="00AD31AB" w:rsidP="00E40E75">
            <w:pPr>
              <w:rPr>
                <w:lang w:val="ru-RU"/>
              </w:rPr>
            </w:pPr>
            <w:r w:rsidRPr="00E40E75">
              <w:rPr>
                <w:lang w:val="ru-RU"/>
              </w:rPr>
              <w:t>14. О Родине и родной природе</w:t>
            </w:r>
          </w:p>
          <w:p w:rsidR="00AD31AB" w:rsidRPr="00E40E75" w:rsidRDefault="00AD31AB" w:rsidP="00E40E75">
            <w:pPr>
              <w:rPr>
                <w:lang w:val="ru-RU"/>
              </w:rPr>
            </w:pPr>
            <w:r w:rsidRPr="00E40E75">
              <w:rPr>
                <w:lang w:val="ru-RU"/>
              </w:rPr>
              <w:t>15. Волшебный мир сказок</w:t>
            </w:r>
          </w:p>
          <w:p w:rsidR="00AD31AB" w:rsidRPr="00E40E75" w:rsidRDefault="00AD31AB" w:rsidP="00E40E75">
            <w:r w:rsidRPr="00E40E75">
              <w:t>16. По страницам любимых книг.</w:t>
            </w:r>
          </w:p>
        </w:tc>
        <w:tc>
          <w:tcPr>
            <w:tcW w:w="1134" w:type="dxa"/>
            <w:tcBorders>
              <w:top w:val="nil"/>
              <w:left w:val="nil"/>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nil"/>
              <w:left w:val="nil"/>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Pr>
              <w:jc w:val="center"/>
            </w:pPr>
          </w:p>
        </w:tc>
      </w:tr>
      <w:tr w:rsidR="00AD31AB" w:rsidRPr="00E40E75" w:rsidTr="00AD31AB">
        <w:trPr>
          <w:gridAfter w:val="1"/>
          <w:wAfter w:w="8824" w:type="dxa"/>
          <w:trHeight w:val="1691"/>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lastRenderedPageBreak/>
              <w:t>3.Комплект таблиц  "Литературное чтение 3 класс" (16 таблиц)</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16 листов .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На острове Буяне. Фольклор.</w:t>
            </w:r>
          </w:p>
          <w:p w:rsidR="00AD31AB" w:rsidRPr="00E40E75" w:rsidRDefault="00AD31AB" w:rsidP="00E40E75">
            <w:pPr>
              <w:rPr>
                <w:lang w:val="ru-RU"/>
              </w:rPr>
            </w:pPr>
            <w:r w:rsidRPr="00E40E75">
              <w:rPr>
                <w:lang w:val="ru-RU"/>
              </w:rPr>
              <w:t>2. Какие бывают загадки.</w:t>
            </w:r>
          </w:p>
          <w:p w:rsidR="00AD31AB" w:rsidRPr="00E40E75" w:rsidRDefault="00AD31AB" w:rsidP="00E40E75">
            <w:pPr>
              <w:rPr>
                <w:lang w:val="ru-RU"/>
              </w:rPr>
            </w:pPr>
            <w:r w:rsidRPr="00E40E75">
              <w:rPr>
                <w:lang w:val="ru-RU"/>
              </w:rPr>
              <w:t>3. Пословицы.</w:t>
            </w:r>
          </w:p>
          <w:p w:rsidR="00AD31AB" w:rsidRPr="00E40E75" w:rsidRDefault="00AD31AB" w:rsidP="00E40E75">
            <w:pPr>
              <w:rPr>
                <w:lang w:val="ru-RU"/>
              </w:rPr>
            </w:pPr>
            <w:r w:rsidRPr="00E40E75">
              <w:rPr>
                <w:lang w:val="ru-RU"/>
              </w:rPr>
              <w:t>4. Сказки народные и литературные.</w:t>
            </w:r>
          </w:p>
          <w:p w:rsidR="00AD31AB" w:rsidRPr="00E40E75" w:rsidRDefault="00AD31AB" w:rsidP="00E40E75">
            <w:pPr>
              <w:rPr>
                <w:lang w:val="ru-RU"/>
              </w:rPr>
            </w:pPr>
            <w:r w:rsidRPr="00E40E75">
              <w:rPr>
                <w:lang w:val="ru-RU"/>
              </w:rPr>
              <w:t>5. Иван Андреевич Крылов.</w:t>
            </w:r>
          </w:p>
          <w:p w:rsidR="00AD31AB" w:rsidRPr="00E40E75" w:rsidRDefault="00AD31AB" w:rsidP="00E40E75">
            <w:pPr>
              <w:rPr>
                <w:lang w:val="ru-RU"/>
              </w:rPr>
            </w:pPr>
            <w:r w:rsidRPr="00E40E75">
              <w:rPr>
                <w:lang w:val="ru-RU"/>
              </w:rPr>
              <w:t>6. Александр Сергеевич Пушкин.</w:t>
            </w:r>
          </w:p>
          <w:p w:rsidR="00AD31AB" w:rsidRPr="00E40E75" w:rsidRDefault="00AD31AB" w:rsidP="00E40E75">
            <w:pPr>
              <w:rPr>
                <w:lang w:val="ru-RU"/>
              </w:rPr>
            </w:pPr>
            <w:r w:rsidRPr="00E40E75">
              <w:rPr>
                <w:lang w:val="ru-RU"/>
              </w:rPr>
              <w:t>7. Иван Сергеевич Тургенев.</w:t>
            </w:r>
          </w:p>
          <w:p w:rsidR="00AD31AB" w:rsidRPr="00E40E75" w:rsidRDefault="00AD31AB" w:rsidP="00E40E75">
            <w:pPr>
              <w:rPr>
                <w:lang w:val="ru-RU"/>
              </w:rPr>
            </w:pPr>
            <w:r w:rsidRPr="00E40E75">
              <w:rPr>
                <w:lang w:val="ru-RU"/>
              </w:rPr>
              <w:t>8. Стихи русских поэтов о родной природе.</w:t>
            </w:r>
          </w:p>
          <w:p w:rsidR="00AD31AB" w:rsidRPr="00E40E75" w:rsidRDefault="00AD31AB" w:rsidP="00E40E75">
            <w:pPr>
              <w:rPr>
                <w:lang w:val="ru-RU"/>
              </w:rPr>
            </w:pPr>
            <w:r w:rsidRPr="00E40E75">
              <w:rPr>
                <w:lang w:val="ru-RU"/>
              </w:rPr>
              <w:t>9. Лев Николаевич Толстой.</w:t>
            </w:r>
          </w:p>
          <w:p w:rsidR="00AD31AB" w:rsidRPr="00E40E75" w:rsidRDefault="00AD31AB" w:rsidP="00E40E75">
            <w:pPr>
              <w:rPr>
                <w:lang w:val="ru-RU"/>
              </w:rPr>
            </w:pPr>
            <w:r w:rsidRPr="00E40E75">
              <w:rPr>
                <w:lang w:val="ru-RU"/>
              </w:rPr>
              <w:t>10. Стихи о Родине.</w:t>
            </w:r>
          </w:p>
          <w:p w:rsidR="00AD31AB" w:rsidRPr="00E40E75" w:rsidRDefault="00AD31AB" w:rsidP="00E40E75">
            <w:pPr>
              <w:rPr>
                <w:lang w:val="ru-RU"/>
              </w:rPr>
            </w:pPr>
            <w:r w:rsidRPr="00E40E75">
              <w:rPr>
                <w:lang w:val="ru-RU"/>
              </w:rPr>
              <w:t>11. Читаем о братьях наших меньших.</w:t>
            </w:r>
          </w:p>
          <w:p w:rsidR="00AD31AB" w:rsidRPr="00E40E75" w:rsidRDefault="00AD31AB" w:rsidP="00E40E75">
            <w:pPr>
              <w:rPr>
                <w:lang w:val="ru-RU"/>
              </w:rPr>
            </w:pPr>
            <w:r w:rsidRPr="00E40E75">
              <w:rPr>
                <w:lang w:val="ru-RU"/>
              </w:rPr>
              <w:t>12. Читаем о детях и для детей.</w:t>
            </w:r>
          </w:p>
          <w:p w:rsidR="00AD31AB" w:rsidRPr="00E40E75" w:rsidRDefault="00AD31AB" w:rsidP="00E40E75">
            <w:pPr>
              <w:rPr>
                <w:lang w:val="ru-RU"/>
              </w:rPr>
            </w:pPr>
            <w:r w:rsidRPr="00E40E75">
              <w:rPr>
                <w:lang w:val="ru-RU"/>
              </w:rPr>
              <w:t>13. Зарубежные сказочники.</w:t>
            </w:r>
          </w:p>
          <w:p w:rsidR="00AD31AB" w:rsidRPr="00E40E75" w:rsidRDefault="00AD31AB" w:rsidP="00E40E75">
            <w:pPr>
              <w:rPr>
                <w:lang w:val="ru-RU"/>
              </w:rPr>
            </w:pPr>
            <w:r w:rsidRPr="00E40E75">
              <w:rPr>
                <w:lang w:val="ru-RU"/>
              </w:rPr>
              <w:t>14. Книги о животных.</w:t>
            </w:r>
          </w:p>
          <w:p w:rsidR="00AD31AB" w:rsidRPr="00E40E75" w:rsidRDefault="00AD31AB" w:rsidP="00E40E75">
            <w:pPr>
              <w:rPr>
                <w:lang w:val="ru-RU"/>
              </w:rPr>
            </w:pPr>
            <w:r w:rsidRPr="00E40E75">
              <w:rPr>
                <w:lang w:val="ru-RU"/>
              </w:rPr>
              <w:t>15. Писатели детям.</w:t>
            </w:r>
          </w:p>
          <w:p w:rsidR="00AD31AB" w:rsidRPr="00E40E75" w:rsidRDefault="00AD31AB" w:rsidP="00E40E75">
            <w:pPr>
              <w:rPr>
                <w:lang w:val="ru-RU"/>
              </w:rPr>
            </w:pPr>
            <w:r w:rsidRPr="00E40E75">
              <w:rPr>
                <w:lang w:val="ru-RU"/>
              </w:rPr>
              <w:t>16. По страницам любимых книг.</w:t>
            </w:r>
          </w:p>
          <w:p w:rsidR="00AD31AB" w:rsidRPr="00E40E75" w:rsidRDefault="00AD31AB" w:rsidP="00E40E75">
            <w:r w:rsidRPr="00E40E75">
              <w:t>Портреты русских писателей (19-20 век):</w:t>
            </w:r>
          </w:p>
          <w:p w:rsidR="00AD31AB" w:rsidRPr="00E40E75" w:rsidRDefault="00AD31AB" w:rsidP="00F07B12">
            <w:pPr>
              <w:widowControl/>
              <w:numPr>
                <w:ilvl w:val="0"/>
                <w:numId w:val="21"/>
              </w:numPr>
              <w:tabs>
                <w:tab w:val="clear" w:pos="720"/>
                <w:tab w:val="num" w:pos="274"/>
              </w:tabs>
              <w:autoSpaceDE/>
              <w:autoSpaceDN/>
              <w:adjustRightInd/>
              <w:ind w:left="0" w:hanging="720"/>
            </w:pPr>
            <w:r w:rsidRPr="00E40E75">
              <w:t>Блок А.А.</w:t>
            </w:r>
          </w:p>
          <w:p w:rsidR="00AD31AB" w:rsidRPr="00E40E75" w:rsidRDefault="00AD31AB" w:rsidP="00F07B12">
            <w:pPr>
              <w:widowControl/>
              <w:numPr>
                <w:ilvl w:val="0"/>
                <w:numId w:val="21"/>
              </w:numPr>
              <w:tabs>
                <w:tab w:val="clear" w:pos="720"/>
                <w:tab w:val="num" w:pos="274"/>
              </w:tabs>
              <w:autoSpaceDE/>
              <w:autoSpaceDN/>
              <w:adjustRightInd/>
              <w:ind w:left="0" w:hanging="720"/>
            </w:pPr>
            <w:r w:rsidRPr="00E40E75">
              <w:t>Бунин И.А.</w:t>
            </w:r>
          </w:p>
          <w:p w:rsidR="00AD31AB" w:rsidRPr="00E40E75" w:rsidRDefault="00AD31AB" w:rsidP="00F07B12">
            <w:pPr>
              <w:widowControl/>
              <w:numPr>
                <w:ilvl w:val="0"/>
                <w:numId w:val="21"/>
              </w:numPr>
              <w:tabs>
                <w:tab w:val="clear" w:pos="720"/>
                <w:tab w:val="num" w:pos="100"/>
              </w:tabs>
              <w:autoSpaceDE/>
              <w:autoSpaceDN/>
              <w:adjustRightInd/>
              <w:ind w:left="0" w:hanging="720"/>
            </w:pPr>
            <w:r w:rsidRPr="00E40E75">
              <w:t>Гоголь Н.В.</w:t>
            </w:r>
          </w:p>
          <w:p w:rsidR="00AD31AB" w:rsidRPr="00E40E75" w:rsidRDefault="00AD31AB" w:rsidP="00F07B12">
            <w:pPr>
              <w:widowControl/>
              <w:numPr>
                <w:ilvl w:val="0"/>
                <w:numId w:val="21"/>
              </w:numPr>
              <w:tabs>
                <w:tab w:val="clear" w:pos="720"/>
                <w:tab w:val="num" w:pos="100"/>
              </w:tabs>
              <w:autoSpaceDE/>
              <w:autoSpaceDN/>
              <w:adjustRightInd/>
              <w:ind w:left="0" w:hanging="720"/>
            </w:pPr>
            <w:r w:rsidRPr="00E40E75">
              <w:t>Горький А.М.</w:t>
            </w:r>
          </w:p>
          <w:p w:rsidR="00AD31AB" w:rsidRPr="00E40E75" w:rsidRDefault="00AD31AB" w:rsidP="00F07B12">
            <w:pPr>
              <w:widowControl/>
              <w:numPr>
                <w:ilvl w:val="0"/>
                <w:numId w:val="21"/>
              </w:numPr>
              <w:tabs>
                <w:tab w:val="clear" w:pos="720"/>
                <w:tab w:val="num" w:pos="100"/>
              </w:tabs>
              <w:autoSpaceDE/>
              <w:autoSpaceDN/>
              <w:adjustRightInd/>
              <w:ind w:left="0" w:hanging="720"/>
            </w:pPr>
            <w:r w:rsidRPr="00E40E75">
              <w:t>Есенин С.А.</w:t>
            </w:r>
          </w:p>
          <w:p w:rsidR="00AD31AB" w:rsidRPr="00E40E75" w:rsidRDefault="00AD31AB" w:rsidP="00F07B12">
            <w:pPr>
              <w:widowControl/>
              <w:numPr>
                <w:ilvl w:val="0"/>
                <w:numId w:val="21"/>
              </w:numPr>
              <w:tabs>
                <w:tab w:val="clear" w:pos="720"/>
                <w:tab w:val="num" w:pos="100"/>
              </w:tabs>
              <w:autoSpaceDE/>
              <w:autoSpaceDN/>
              <w:adjustRightInd/>
              <w:ind w:left="0" w:hanging="720"/>
            </w:pPr>
            <w:r w:rsidRPr="00E40E75">
              <w:t>Куприн А.И.</w:t>
            </w:r>
          </w:p>
          <w:p w:rsidR="00AD31AB" w:rsidRPr="00E40E75" w:rsidRDefault="00AD31AB" w:rsidP="00F07B12">
            <w:pPr>
              <w:widowControl/>
              <w:numPr>
                <w:ilvl w:val="0"/>
                <w:numId w:val="21"/>
              </w:numPr>
              <w:tabs>
                <w:tab w:val="clear" w:pos="720"/>
                <w:tab w:val="num" w:pos="100"/>
              </w:tabs>
              <w:autoSpaceDE/>
              <w:autoSpaceDN/>
              <w:adjustRightInd/>
              <w:ind w:left="0" w:hanging="720"/>
            </w:pPr>
            <w:r w:rsidRPr="00E40E75">
              <w:t>Маяковский В.В.</w:t>
            </w:r>
          </w:p>
          <w:p w:rsidR="00AD31AB" w:rsidRPr="00E40E75" w:rsidRDefault="00AD31AB" w:rsidP="00F07B12">
            <w:pPr>
              <w:widowControl/>
              <w:numPr>
                <w:ilvl w:val="0"/>
                <w:numId w:val="21"/>
              </w:numPr>
              <w:tabs>
                <w:tab w:val="clear" w:pos="720"/>
                <w:tab w:val="num" w:pos="100"/>
              </w:tabs>
              <w:autoSpaceDE/>
              <w:autoSpaceDN/>
              <w:adjustRightInd/>
              <w:ind w:left="0" w:hanging="720"/>
              <w:rPr>
                <w:b/>
              </w:rPr>
            </w:pPr>
            <w:r w:rsidRPr="00E40E75">
              <w:t>Ушинский К.Д.</w:t>
            </w:r>
          </w:p>
        </w:tc>
        <w:tc>
          <w:tcPr>
            <w:tcW w:w="1134"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single" w:sz="4" w:space="0" w:color="auto"/>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r w:rsidRPr="00E40E75">
              <w:t>1</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Pr>
              <w:jc w:val="center"/>
            </w:pPr>
          </w:p>
        </w:tc>
      </w:tr>
      <w:tr w:rsidR="00AD31AB" w:rsidRPr="00E40E75" w:rsidTr="00AD31AB">
        <w:trPr>
          <w:gridAfter w:val="1"/>
          <w:wAfter w:w="8824" w:type="dxa"/>
          <w:trHeight w:val="349"/>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4.Комплект таблиц  "Литературное чтение 4 класс" (16 таблиц)</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lastRenderedPageBreak/>
              <w:t> </w:t>
            </w:r>
          </w:p>
          <w:p w:rsidR="00AD31AB" w:rsidRPr="00E40E75" w:rsidRDefault="00AD31AB" w:rsidP="00E40E75">
            <w:pPr>
              <w:rPr>
                <w:lang w:val="ru-RU"/>
              </w:rPr>
            </w:pPr>
            <w:r w:rsidRPr="00E40E75">
              <w:t> </w:t>
            </w:r>
          </w:p>
          <w:p w:rsidR="00AD31AB" w:rsidRPr="00E40E75" w:rsidRDefault="00AD31AB" w:rsidP="00E40E75">
            <w:pPr>
              <w:rPr>
                <w:b/>
                <w:lang w:val="ru-RU"/>
              </w:rPr>
            </w:pPr>
            <w:r w:rsidRPr="00E40E75">
              <w:t> </w:t>
            </w:r>
          </w:p>
          <w:p w:rsidR="00AD31AB" w:rsidRPr="00E40E75" w:rsidRDefault="00AD31AB" w:rsidP="00E40E75">
            <w:pPr>
              <w:rPr>
                <w:b/>
                <w:lang w:val="ru-RU"/>
              </w:rPr>
            </w:pPr>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lastRenderedPageBreak/>
              <w:t>Комплект таблиц из 16 листов .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Крупицы народной мудрости.</w:t>
            </w:r>
          </w:p>
          <w:p w:rsidR="00AD31AB" w:rsidRPr="00E40E75" w:rsidRDefault="00AD31AB" w:rsidP="00E40E75">
            <w:pPr>
              <w:rPr>
                <w:lang w:val="ru-RU"/>
              </w:rPr>
            </w:pPr>
            <w:r w:rsidRPr="00E40E75">
              <w:rPr>
                <w:lang w:val="ru-RU"/>
              </w:rPr>
              <w:t>2. Страницы старины седой.</w:t>
            </w:r>
          </w:p>
          <w:p w:rsidR="00AD31AB" w:rsidRPr="00E40E75" w:rsidRDefault="00AD31AB" w:rsidP="00E40E75">
            <w:pPr>
              <w:rPr>
                <w:lang w:val="ru-RU"/>
              </w:rPr>
            </w:pPr>
            <w:r w:rsidRPr="00E40E75">
              <w:rPr>
                <w:lang w:val="ru-RU"/>
              </w:rPr>
              <w:t>3. Мифы народов мира.</w:t>
            </w:r>
          </w:p>
          <w:p w:rsidR="00AD31AB" w:rsidRPr="00E40E75" w:rsidRDefault="00AD31AB" w:rsidP="00E40E75">
            <w:pPr>
              <w:rPr>
                <w:lang w:val="ru-RU"/>
              </w:rPr>
            </w:pPr>
            <w:r w:rsidRPr="00E40E75">
              <w:rPr>
                <w:lang w:val="ru-RU"/>
              </w:rPr>
              <w:t>4. Басни и баснописцы.</w:t>
            </w:r>
          </w:p>
          <w:p w:rsidR="00AD31AB" w:rsidRPr="00E40E75" w:rsidRDefault="00AD31AB" w:rsidP="00E40E75">
            <w:pPr>
              <w:rPr>
                <w:lang w:val="ru-RU"/>
              </w:rPr>
            </w:pPr>
            <w:r w:rsidRPr="00E40E75">
              <w:rPr>
                <w:lang w:val="ru-RU"/>
              </w:rPr>
              <w:t>5. Книги, книги, книги.</w:t>
            </w:r>
          </w:p>
          <w:p w:rsidR="00AD31AB" w:rsidRPr="00E40E75" w:rsidRDefault="00AD31AB" w:rsidP="00E40E75">
            <w:pPr>
              <w:rPr>
                <w:lang w:val="ru-RU"/>
              </w:rPr>
            </w:pPr>
            <w:r w:rsidRPr="00E40E75">
              <w:rPr>
                <w:lang w:val="ru-RU"/>
              </w:rPr>
              <w:t>6. Василий Андреевич Жуковский.</w:t>
            </w:r>
          </w:p>
          <w:p w:rsidR="00AD31AB" w:rsidRPr="00E40E75" w:rsidRDefault="00AD31AB" w:rsidP="00E40E75">
            <w:pPr>
              <w:rPr>
                <w:lang w:val="ru-RU"/>
              </w:rPr>
            </w:pPr>
            <w:r w:rsidRPr="00E40E75">
              <w:rPr>
                <w:lang w:val="ru-RU"/>
              </w:rPr>
              <w:t>7. Александр Сергеевич Пушкин.</w:t>
            </w:r>
          </w:p>
          <w:p w:rsidR="00AD31AB" w:rsidRPr="00E40E75" w:rsidRDefault="00AD31AB" w:rsidP="00E40E75">
            <w:pPr>
              <w:rPr>
                <w:lang w:val="ru-RU"/>
              </w:rPr>
            </w:pPr>
            <w:r w:rsidRPr="00E40E75">
              <w:rPr>
                <w:lang w:val="ru-RU"/>
              </w:rPr>
              <w:t>8. Михаил Юрьевич Лермонтов.</w:t>
            </w:r>
          </w:p>
          <w:p w:rsidR="00AD31AB" w:rsidRPr="00E40E75" w:rsidRDefault="00AD31AB" w:rsidP="00E40E75">
            <w:pPr>
              <w:rPr>
                <w:lang w:val="ru-RU"/>
              </w:rPr>
            </w:pPr>
            <w:r w:rsidRPr="00E40E75">
              <w:rPr>
                <w:lang w:val="ru-RU"/>
              </w:rPr>
              <w:lastRenderedPageBreak/>
              <w:t xml:space="preserve">9. Русские писатели </w:t>
            </w:r>
            <w:r w:rsidRPr="00E40E75">
              <w:t>XIX</w:t>
            </w:r>
            <w:r w:rsidRPr="00E40E75">
              <w:rPr>
                <w:lang w:val="ru-RU"/>
              </w:rPr>
              <w:t xml:space="preserve"> века.</w:t>
            </w:r>
          </w:p>
          <w:p w:rsidR="00AD31AB" w:rsidRPr="00E40E75" w:rsidRDefault="00AD31AB" w:rsidP="00E40E75">
            <w:pPr>
              <w:rPr>
                <w:lang w:val="ru-RU"/>
              </w:rPr>
            </w:pPr>
            <w:r w:rsidRPr="00E40E75">
              <w:rPr>
                <w:lang w:val="ru-RU"/>
              </w:rPr>
              <w:t>10. Родные поэты.</w:t>
            </w:r>
          </w:p>
          <w:p w:rsidR="00AD31AB" w:rsidRPr="00E40E75" w:rsidRDefault="00AD31AB" w:rsidP="00E40E75">
            <w:pPr>
              <w:rPr>
                <w:lang w:val="ru-RU"/>
              </w:rPr>
            </w:pPr>
            <w:r w:rsidRPr="00E40E75">
              <w:rPr>
                <w:lang w:val="ru-RU"/>
              </w:rPr>
              <w:t xml:space="preserve">11. Писатели </w:t>
            </w:r>
            <w:r w:rsidRPr="00E40E75">
              <w:t>XX</w:t>
            </w:r>
            <w:r w:rsidRPr="00E40E75">
              <w:rPr>
                <w:lang w:val="ru-RU"/>
              </w:rPr>
              <w:t xml:space="preserve"> в. детям.</w:t>
            </w:r>
          </w:p>
          <w:p w:rsidR="00AD31AB" w:rsidRPr="00E40E75" w:rsidRDefault="00AD31AB" w:rsidP="00E40E75">
            <w:pPr>
              <w:rPr>
                <w:lang w:val="ru-RU"/>
              </w:rPr>
            </w:pPr>
            <w:r w:rsidRPr="00E40E75">
              <w:rPr>
                <w:lang w:val="ru-RU"/>
              </w:rPr>
              <w:t>12. Зарубежные писатели.</w:t>
            </w:r>
          </w:p>
          <w:p w:rsidR="00AD31AB" w:rsidRPr="00E40E75" w:rsidRDefault="00AD31AB" w:rsidP="00E40E75">
            <w:pPr>
              <w:rPr>
                <w:lang w:val="ru-RU"/>
              </w:rPr>
            </w:pPr>
            <w:r w:rsidRPr="00E40E75">
              <w:rPr>
                <w:lang w:val="ru-RU"/>
              </w:rPr>
              <w:t>13. Очерки и воспоминания.</w:t>
            </w:r>
          </w:p>
          <w:p w:rsidR="00AD31AB" w:rsidRPr="00E40E75" w:rsidRDefault="00AD31AB" w:rsidP="00E40E75">
            <w:pPr>
              <w:rPr>
                <w:lang w:val="ru-RU"/>
              </w:rPr>
            </w:pPr>
            <w:r w:rsidRPr="00E40E75">
              <w:rPr>
                <w:lang w:val="ru-RU"/>
              </w:rPr>
              <w:t>14. Книги о путешествиях и приключениях.</w:t>
            </w:r>
          </w:p>
          <w:p w:rsidR="00AD31AB" w:rsidRPr="00E40E75" w:rsidRDefault="00AD31AB" w:rsidP="00E40E75">
            <w:pPr>
              <w:rPr>
                <w:lang w:val="ru-RU"/>
              </w:rPr>
            </w:pPr>
            <w:r w:rsidRPr="00E40E75">
              <w:rPr>
                <w:lang w:val="ru-RU"/>
              </w:rPr>
              <w:t>15. Словари, справочники, энциклопедии.</w:t>
            </w:r>
          </w:p>
          <w:p w:rsidR="00AD31AB" w:rsidRPr="00E40E75" w:rsidRDefault="00AD31AB" w:rsidP="00E40E75">
            <w:pPr>
              <w:rPr>
                <w:lang w:val="ru-RU"/>
              </w:rPr>
            </w:pPr>
            <w:r w:rsidRPr="00E40E75">
              <w:rPr>
                <w:lang w:val="ru-RU"/>
              </w:rPr>
              <w:t>16. В мире книг.</w:t>
            </w:r>
          </w:p>
          <w:p w:rsidR="00AD31AB" w:rsidRPr="00E40E75" w:rsidRDefault="00AD31AB" w:rsidP="00E40E75">
            <w:r w:rsidRPr="00E40E75">
              <w:t>Портреты детских зарубежных писателей:</w:t>
            </w:r>
          </w:p>
          <w:p w:rsidR="00AD31AB" w:rsidRPr="00E40E75" w:rsidRDefault="00AD31AB" w:rsidP="00F07B12">
            <w:pPr>
              <w:widowControl/>
              <w:numPr>
                <w:ilvl w:val="0"/>
                <w:numId w:val="22"/>
              </w:numPr>
              <w:autoSpaceDE/>
              <w:autoSpaceDN/>
              <w:adjustRightInd/>
              <w:ind w:left="0"/>
            </w:pPr>
            <w:r w:rsidRPr="00E40E75">
              <w:t xml:space="preserve">Г.Х.Андерсен </w:t>
            </w:r>
          </w:p>
          <w:p w:rsidR="00AD31AB" w:rsidRPr="00E40E75" w:rsidRDefault="00AD31AB" w:rsidP="00F07B12">
            <w:pPr>
              <w:widowControl/>
              <w:numPr>
                <w:ilvl w:val="0"/>
                <w:numId w:val="22"/>
              </w:numPr>
              <w:autoSpaceDE/>
              <w:autoSpaceDN/>
              <w:adjustRightInd/>
              <w:ind w:left="0"/>
            </w:pPr>
            <w:r w:rsidRPr="00E40E75">
              <w:t>Р. Киплинг</w:t>
            </w:r>
          </w:p>
          <w:p w:rsidR="00AD31AB" w:rsidRPr="00E40E75" w:rsidRDefault="00AD31AB" w:rsidP="00F07B12">
            <w:pPr>
              <w:widowControl/>
              <w:numPr>
                <w:ilvl w:val="0"/>
                <w:numId w:val="22"/>
              </w:numPr>
              <w:autoSpaceDE/>
              <w:autoSpaceDN/>
              <w:adjustRightInd/>
              <w:ind w:left="0"/>
            </w:pPr>
            <w:r w:rsidRPr="00E40E75">
              <w:t>М.Твен</w:t>
            </w:r>
          </w:p>
          <w:p w:rsidR="00AD31AB" w:rsidRPr="00E40E75" w:rsidRDefault="00AD31AB" w:rsidP="00F07B12">
            <w:pPr>
              <w:widowControl/>
              <w:numPr>
                <w:ilvl w:val="0"/>
                <w:numId w:val="22"/>
              </w:numPr>
              <w:autoSpaceDE/>
              <w:autoSpaceDN/>
              <w:adjustRightInd/>
              <w:ind w:left="0"/>
            </w:pPr>
            <w:r w:rsidRPr="00E40E75">
              <w:t>Д.Родари</w:t>
            </w:r>
          </w:p>
          <w:p w:rsidR="00AD31AB" w:rsidRPr="00E40E75" w:rsidRDefault="00AD31AB" w:rsidP="00F07B12">
            <w:pPr>
              <w:widowControl/>
              <w:numPr>
                <w:ilvl w:val="0"/>
                <w:numId w:val="22"/>
              </w:numPr>
              <w:autoSpaceDE/>
              <w:autoSpaceDN/>
              <w:adjustRightInd/>
              <w:ind w:left="0"/>
            </w:pPr>
            <w:r w:rsidRPr="00E40E75">
              <w:t>А.Линдгрин</w:t>
            </w:r>
          </w:p>
          <w:p w:rsidR="00AD31AB" w:rsidRPr="00E40E75" w:rsidRDefault="00AD31AB" w:rsidP="00F07B12">
            <w:pPr>
              <w:widowControl/>
              <w:numPr>
                <w:ilvl w:val="0"/>
                <w:numId w:val="22"/>
              </w:numPr>
              <w:autoSpaceDE/>
              <w:autoSpaceDN/>
              <w:adjustRightInd/>
              <w:ind w:left="0"/>
            </w:pPr>
            <w:r w:rsidRPr="00E40E75">
              <w:t>Ш.Перро</w:t>
            </w:r>
          </w:p>
          <w:p w:rsidR="00AD31AB" w:rsidRPr="00E40E75" w:rsidRDefault="00AD31AB" w:rsidP="00F07B12">
            <w:pPr>
              <w:widowControl/>
              <w:numPr>
                <w:ilvl w:val="0"/>
                <w:numId w:val="22"/>
              </w:numPr>
              <w:autoSpaceDE/>
              <w:autoSpaceDN/>
              <w:adjustRightInd/>
              <w:ind w:left="0"/>
            </w:pPr>
            <w:r w:rsidRPr="00E40E75">
              <w:t>Братья Гримм</w:t>
            </w:r>
          </w:p>
          <w:p w:rsidR="00AD31AB" w:rsidRPr="00E40E75" w:rsidRDefault="00AD31AB" w:rsidP="00F07B12">
            <w:pPr>
              <w:widowControl/>
              <w:numPr>
                <w:ilvl w:val="0"/>
                <w:numId w:val="22"/>
              </w:numPr>
              <w:autoSpaceDE/>
              <w:autoSpaceDN/>
              <w:adjustRightInd/>
              <w:ind w:left="0"/>
            </w:pPr>
            <w:r w:rsidRPr="00E40E75">
              <w:t>Д.Лондон</w:t>
            </w:r>
          </w:p>
          <w:p w:rsidR="00AD31AB" w:rsidRPr="00E40E75" w:rsidRDefault="00AD31AB" w:rsidP="00F07B12">
            <w:pPr>
              <w:widowControl/>
              <w:numPr>
                <w:ilvl w:val="0"/>
                <w:numId w:val="22"/>
              </w:numPr>
              <w:autoSpaceDE/>
              <w:autoSpaceDN/>
              <w:adjustRightInd/>
              <w:ind w:left="0"/>
            </w:pPr>
            <w:r w:rsidRPr="00E40E75">
              <w:t>Д.Свифт</w:t>
            </w:r>
          </w:p>
          <w:p w:rsidR="00AD31AB" w:rsidRPr="00E40E75" w:rsidRDefault="00AD31AB" w:rsidP="00F07B12">
            <w:pPr>
              <w:widowControl/>
              <w:numPr>
                <w:ilvl w:val="0"/>
                <w:numId w:val="22"/>
              </w:numPr>
              <w:autoSpaceDE/>
              <w:autoSpaceDN/>
              <w:adjustRightInd/>
              <w:ind w:left="0"/>
            </w:pPr>
            <w:r w:rsidRPr="00E40E75">
              <w:t>А. Де-Сент-Экзюпери</w:t>
            </w:r>
          </w:p>
          <w:p w:rsidR="00AD31AB" w:rsidRPr="00E40E75" w:rsidRDefault="00AD31AB" w:rsidP="00F07B12">
            <w:pPr>
              <w:widowControl/>
              <w:numPr>
                <w:ilvl w:val="0"/>
                <w:numId w:val="22"/>
              </w:numPr>
              <w:autoSpaceDE/>
              <w:autoSpaceDN/>
              <w:adjustRightInd/>
              <w:ind w:left="0"/>
              <w:rPr>
                <w:b/>
              </w:rPr>
            </w:pPr>
            <w:r w:rsidRPr="00E40E75">
              <w:t>Э. Сетон-Томпсон</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lastRenderedPageBreak/>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lastRenderedPageBreak/>
              <w:t> </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r w:rsidRPr="00E40E75">
              <w:lastRenderedPageBreak/>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Pr>
              <w:jc w:val="center"/>
            </w:pPr>
          </w:p>
        </w:tc>
      </w:tr>
      <w:tr w:rsidR="00AD31AB" w:rsidRPr="00E40E75" w:rsidTr="00AD31AB">
        <w:trPr>
          <w:gridAfter w:val="1"/>
          <w:wAfter w:w="8824" w:type="dxa"/>
          <w:trHeight w:val="297"/>
        </w:trPr>
        <w:tc>
          <w:tcPr>
            <w:tcW w:w="8755" w:type="dxa"/>
            <w:gridSpan w:val="4"/>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rPr>
                <w:b/>
                <w:lang w:val="ru-RU"/>
              </w:rPr>
            </w:pPr>
            <w:r w:rsidRPr="00E40E75">
              <w:rPr>
                <w:b/>
              </w:rPr>
              <w:lastRenderedPageBreak/>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rPr>
                <w:b/>
              </w:rPr>
            </w:pPr>
          </w:p>
        </w:tc>
      </w:tr>
      <w:tr w:rsidR="00AD31AB" w:rsidRPr="00E40E75" w:rsidTr="00AD31AB">
        <w:trPr>
          <w:gridAfter w:val="1"/>
          <w:wAfter w:w="8824" w:type="dxa"/>
          <w:trHeight w:val="2326"/>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1.Комплект таблиц  "Устные приемы сложения и вычитания в пределах сотни" (4 таблицы)</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4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Образование и название чисел второго десятка.</w:t>
            </w:r>
          </w:p>
          <w:p w:rsidR="00AD31AB" w:rsidRPr="00E40E75" w:rsidRDefault="00AD31AB" w:rsidP="00E40E75">
            <w:pPr>
              <w:rPr>
                <w:lang w:val="ru-RU"/>
              </w:rPr>
            </w:pPr>
            <w:r w:rsidRPr="00E40E75">
              <w:rPr>
                <w:lang w:val="ru-RU"/>
              </w:rPr>
              <w:t>2. Сложение чисел до 100.</w:t>
            </w:r>
          </w:p>
          <w:p w:rsidR="00AD31AB" w:rsidRPr="00E40E75" w:rsidRDefault="00AD31AB" w:rsidP="00E40E75">
            <w:pPr>
              <w:rPr>
                <w:lang w:val="ru-RU"/>
              </w:rPr>
            </w:pPr>
            <w:r w:rsidRPr="00E40E75">
              <w:rPr>
                <w:lang w:val="ru-RU"/>
              </w:rPr>
              <w:t>3. Вычитание чисел до 100.</w:t>
            </w:r>
          </w:p>
          <w:p w:rsidR="00AD31AB" w:rsidRPr="00E40E75" w:rsidRDefault="00AD31AB" w:rsidP="00E40E75">
            <w:r w:rsidRPr="00E40E75">
              <w:t xml:space="preserve">4. Приемы устных вычислений.  </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Pr>
              <w:jc w:val="center"/>
            </w:pPr>
          </w:p>
        </w:tc>
      </w:tr>
      <w:tr w:rsidR="00AD31AB" w:rsidRPr="00E40E75" w:rsidTr="0060730A">
        <w:trPr>
          <w:gridAfter w:val="1"/>
          <w:wAfter w:w="8824" w:type="dxa"/>
          <w:trHeight w:val="563"/>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2.Комплект таблиц  "Умножение и деление" (8 таблиц)</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8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Умножение и деление.</w:t>
            </w:r>
          </w:p>
          <w:p w:rsidR="00AD31AB" w:rsidRPr="00E40E75" w:rsidRDefault="00AD31AB" w:rsidP="00E40E75">
            <w:pPr>
              <w:rPr>
                <w:lang w:val="ru-RU"/>
              </w:rPr>
            </w:pPr>
            <w:r w:rsidRPr="00E40E75">
              <w:rPr>
                <w:lang w:val="ru-RU"/>
              </w:rPr>
              <w:t>2. Таблица умножения и деления.</w:t>
            </w:r>
          </w:p>
          <w:p w:rsidR="00AD31AB" w:rsidRPr="00E40E75" w:rsidRDefault="00AD31AB" w:rsidP="00E40E75">
            <w:pPr>
              <w:rPr>
                <w:lang w:val="ru-RU"/>
              </w:rPr>
            </w:pPr>
            <w:r w:rsidRPr="00E40E75">
              <w:rPr>
                <w:lang w:val="ru-RU"/>
              </w:rPr>
              <w:t>3. Умножение и деление с единицей и нулем.</w:t>
            </w:r>
          </w:p>
          <w:p w:rsidR="00AD31AB" w:rsidRPr="00E40E75" w:rsidRDefault="00AD31AB" w:rsidP="00E40E75">
            <w:pPr>
              <w:rPr>
                <w:lang w:val="ru-RU"/>
              </w:rPr>
            </w:pPr>
            <w:r w:rsidRPr="00E40E75">
              <w:rPr>
                <w:lang w:val="ru-RU"/>
              </w:rPr>
              <w:t>4. Деление с остатком.</w:t>
            </w:r>
          </w:p>
          <w:p w:rsidR="00AD31AB" w:rsidRPr="00E40E75" w:rsidRDefault="00AD31AB" w:rsidP="00E40E75">
            <w:pPr>
              <w:rPr>
                <w:lang w:val="ru-RU"/>
              </w:rPr>
            </w:pPr>
            <w:r w:rsidRPr="00E40E75">
              <w:rPr>
                <w:lang w:val="ru-RU"/>
              </w:rPr>
              <w:t>5. Приемы внетабличного умножения.</w:t>
            </w:r>
          </w:p>
          <w:p w:rsidR="00AD31AB" w:rsidRPr="00E40E75" w:rsidRDefault="00AD31AB" w:rsidP="00E40E75">
            <w:pPr>
              <w:rPr>
                <w:lang w:val="ru-RU"/>
              </w:rPr>
            </w:pPr>
            <w:r w:rsidRPr="00E40E75">
              <w:rPr>
                <w:lang w:val="ru-RU"/>
              </w:rPr>
              <w:t>6. Приемы внетабличного деления двузначного числа на однозначное.</w:t>
            </w:r>
          </w:p>
          <w:p w:rsidR="00AD31AB" w:rsidRPr="00E40E75" w:rsidRDefault="00AD31AB" w:rsidP="00E40E75">
            <w:pPr>
              <w:rPr>
                <w:lang w:val="ru-RU"/>
              </w:rPr>
            </w:pPr>
            <w:r w:rsidRPr="00E40E75">
              <w:rPr>
                <w:lang w:val="ru-RU"/>
              </w:rPr>
              <w:t>7. Деление на двузначное число.</w:t>
            </w:r>
          </w:p>
          <w:p w:rsidR="00AD31AB" w:rsidRPr="00E40E75" w:rsidRDefault="00AD31AB" w:rsidP="00E40E75">
            <w:pPr>
              <w:rPr>
                <w:lang w:val="ru-RU"/>
              </w:rPr>
            </w:pPr>
            <w:r w:rsidRPr="00E40E75">
              <w:rPr>
                <w:lang w:val="ru-RU"/>
              </w:rPr>
              <w:lastRenderedPageBreak/>
              <w:t>8. Решение задач.</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lastRenderedPageBreak/>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Pr>
              <w:jc w:val="center"/>
            </w:pPr>
          </w:p>
        </w:tc>
      </w:tr>
      <w:tr w:rsidR="00AD31AB" w:rsidRPr="00E40E75" w:rsidTr="00AD31AB">
        <w:trPr>
          <w:gridAfter w:val="1"/>
          <w:wAfter w:w="8824" w:type="dxa"/>
          <w:trHeight w:val="169"/>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lastRenderedPageBreak/>
              <w:t>3.Комплект таблиц  "Простые задачи" (2 таблицы+128 карт.)</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2 листов и 128 карточек.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Что такое задача</w:t>
            </w:r>
          </w:p>
          <w:p w:rsidR="00AD31AB" w:rsidRPr="00E40E75" w:rsidRDefault="00AD31AB" w:rsidP="00E40E75">
            <w:pPr>
              <w:rPr>
                <w:lang w:val="ru-RU"/>
              </w:rPr>
            </w:pPr>
            <w:r w:rsidRPr="00E40E75">
              <w:rPr>
                <w:lang w:val="ru-RU"/>
              </w:rPr>
              <w:t>2. Решение задач.</w:t>
            </w:r>
          </w:p>
          <w:p w:rsidR="00AD31AB" w:rsidRPr="00E40E75" w:rsidRDefault="00AD31AB" w:rsidP="00E40E75">
            <w:r w:rsidRPr="00E40E75">
              <w:t xml:space="preserve">Раздаточный материал - карточки 128 шт.  </w:t>
            </w:r>
          </w:p>
        </w:tc>
        <w:tc>
          <w:tcPr>
            <w:tcW w:w="1134"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single" w:sz="4" w:space="0" w:color="auto"/>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Pr>
              <w:jc w:val="center"/>
            </w:pPr>
          </w:p>
        </w:tc>
      </w:tr>
      <w:tr w:rsidR="00AD31AB" w:rsidRPr="00E40E75" w:rsidTr="00AD31AB">
        <w:trPr>
          <w:gridAfter w:val="1"/>
          <w:wAfter w:w="8824" w:type="dxa"/>
          <w:trHeight w:val="3687"/>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4.Комплект таблиц  "Математические таблицы для начальной школы" (9 таблиц)</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9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b/>
                <w:lang w:val="ru-RU"/>
              </w:rPr>
            </w:pPr>
            <w:r w:rsidRPr="00E40E75">
              <w:rPr>
                <w:lang w:val="ru-RU"/>
              </w:rPr>
              <w:t xml:space="preserve">1. </w:t>
            </w:r>
            <w:r w:rsidRPr="00E40E75">
              <w:rPr>
                <w:b/>
                <w:lang w:val="ru-RU"/>
              </w:rPr>
              <w:t>Таблица Пифагора.</w:t>
            </w:r>
          </w:p>
          <w:p w:rsidR="00AD31AB" w:rsidRPr="00E40E75" w:rsidRDefault="00AD31AB" w:rsidP="00E40E75">
            <w:pPr>
              <w:rPr>
                <w:lang w:val="ru-RU"/>
              </w:rPr>
            </w:pPr>
            <w:r w:rsidRPr="00E40E75">
              <w:rPr>
                <w:lang w:val="ru-RU"/>
              </w:rPr>
              <w:t>2. Таблица умножения.</w:t>
            </w:r>
          </w:p>
          <w:p w:rsidR="00AD31AB" w:rsidRPr="00E40E75" w:rsidRDefault="00AD31AB" w:rsidP="00E40E75">
            <w:pPr>
              <w:rPr>
                <w:lang w:val="ru-RU"/>
              </w:rPr>
            </w:pPr>
            <w:r w:rsidRPr="00E40E75">
              <w:rPr>
                <w:lang w:val="ru-RU"/>
              </w:rPr>
              <w:t>3. Таблица классов и разрядов.</w:t>
            </w:r>
          </w:p>
          <w:p w:rsidR="00AD31AB" w:rsidRPr="00E40E75" w:rsidRDefault="00AD31AB" w:rsidP="00E40E75">
            <w:pPr>
              <w:rPr>
                <w:lang w:val="ru-RU"/>
              </w:rPr>
            </w:pPr>
            <w:r w:rsidRPr="00E40E75">
              <w:rPr>
                <w:lang w:val="ru-RU"/>
              </w:rPr>
              <w:t>4. Таблица зависимости между величинами: скорость-время-расстояние, цена,количество,стоимость.</w:t>
            </w:r>
          </w:p>
          <w:p w:rsidR="00AD31AB" w:rsidRPr="00E40E75" w:rsidRDefault="00AD31AB" w:rsidP="00E40E75">
            <w:pPr>
              <w:rPr>
                <w:lang w:val="ru-RU"/>
              </w:rPr>
            </w:pPr>
            <w:r w:rsidRPr="00E40E75">
              <w:rPr>
                <w:lang w:val="ru-RU"/>
              </w:rPr>
              <w:t>5. Таблица "свойства суммы, разности, произведения, частного".</w:t>
            </w:r>
          </w:p>
          <w:p w:rsidR="00AD31AB" w:rsidRPr="00E40E75" w:rsidRDefault="00AD31AB" w:rsidP="00E40E75">
            <w:pPr>
              <w:rPr>
                <w:lang w:val="ru-RU"/>
              </w:rPr>
            </w:pPr>
            <w:r w:rsidRPr="00E40E75">
              <w:rPr>
                <w:lang w:val="ru-RU"/>
              </w:rPr>
              <w:t>6. Таблица мер длины.</w:t>
            </w:r>
          </w:p>
          <w:p w:rsidR="00AD31AB" w:rsidRPr="00E40E75" w:rsidRDefault="00AD31AB" w:rsidP="00E40E75">
            <w:pPr>
              <w:rPr>
                <w:lang w:val="ru-RU"/>
              </w:rPr>
            </w:pPr>
            <w:r w:rsidRPr="00E40E75">
              <w:rPr>
                <w:lang w:val="ru-RU"/>
              </w:rPr>
              <w:t>7. Таблица мер веса.</w:t>
            </w:r>
          </w:p>
          <w:p w:rsidR="00AD31AB" w:rsidRPr="00E40E75" w:rsidRDefault="00AD31AB" w:rsidP="00E40E75">
            <w:pPr>
              <w:rPr>
                <w:lang w:val="ru-RU"/>
              </w:rPr>
            </w:pPr>
            <w:r w:rsidRPr="00E40E75">
              <w:rPr>
                <w:lang w:val="ru-RU"/>
              </w:rPr>
              <w:t>8. Таблица измерения площадей.</w:t>
            </w:r>
          </w:p>
          <w:p w:rsidR="00AD31AB" w:rsidRPr="00E40E75" w:rsidRDefault="00AD31AB" w:rsidP="00E40E75">
            <w:pPr>
              <w:rPr>
                <w:lang w:val="ru-RU"/>
              </w:rPr>
            </w:pPr>
            <w:r w:rsidRPr="00E40E75">
              <w:rPr>
                <w:lang w:val="ru-RU"/>
              </w:rPr>
              <w:t xml:space="preserve">9. Таблица метрических мер.   </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r w:rsidRPr="00E40E75">
              <w:t>1таблица</w:t>
            </w:r>
          </w:p>
          <w:p w:rsidR="00AD31AB" w:rsidRPr="00E40E75" w:rsidRDefault="00AD31AB" w:rsidP="00E40E75"/>
          <w:p w:rsidR="00AD31AB" w:rsidRPr="00E40E75" w:rsidRDefault="00AD31AB" w:rsidP="00E40E75">
            <w:pPr>
              <w:jc w:val="center"/>
            </w:pPr>
          </w:p>
        </w:tc>
      </w:tr>
      <w:tr w:rsidR="00AD31AB" w:rsidRPr="00E40E75" w:rsidTr="00AD31AB">
        <w:trPr>
          <w:gridAfter w:val="1"/>
          <w:wAfter w:w="8824" w:type="dxa"/>
          <w:trHeight w:val="5588"/>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lastRenderedPageBreak/>
              <w:t>5.Комплект таблиц  "Математика 1 класс" (8 таблиц)</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8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Состав числа.</w:t>
            </w:r>
          </w:p>
          <w:p w:rsidR="00AD31AB" w:rsidRPr="00E40E75" w:rsidRDefault="00AD31AB" w:rsidP="00E40E75">
            <w:pPr>
              <w:rPr>
                <w:lang w:val="ru-RU"/>
              </w:rPr>
            </w:pPr>
            <w:r w:rsidRPr="00E40E75">
              <w:rPr>
                <w:lang w:val="ru-RU"/>
              </w:rPr>
              <w:t xml:space="preserve">2. Точка, луч, линия.  </w:t>
            </w:r>
          </w:p>
          <w:p w:rsidR="00AD31AB" w:rsidRPr="00E40E75" w:rsidRDefault="00AD31AB" w:rsidP="00E40E75">
            <w:pPr>
              <w:rPr>
                <w:lang w:val="ru-RU"/>
              </w:rPr>
            </w:pPr>
            <w:r w:rsidRPr="00E40E75">
              <w:rPr>
                <w:lang w:val="ru-RU"/>
              </w:rPr>
              <w:t>3. Равенства.</w:t>
            </w:r>
          </w:p>
          <w:p w:rsidR="00AD31AB" w:rsidRPr="00E40E75" w:rsidRDefault="00AD31AB" w:rsidP="00E40E75">
            <w:pPr>
              <w:rPr>
                <w:lang w:val="ru-RU"/>
              </w:rPr>
            </w:pPr>
            <w:r w:rsidRPr="00E40E75">
              <w:rPr>
                <w:lang w:val="ru-RU"/>
              </w:rPr>
              <w:t>4. Неравенства.</w:t>
            </w:r>
          </w:p>
          <w:p w:rsidR="00AD31AB" w:rsidRPr="00E40E75" w:rsidRDefault="00AD31AB" w:rsidP="00E40E75">
            <w:pPr>
              <w:rPr>
                <w:lang w:val="ru-RU"/>
              </w:rPr>
            </w:pPr>
            <w:r w:rsidRPr="00E40E75">
              <w:rPr>
                <w:lang w:val="ru-RU"/>
              </w:rPr>
              <w:t>5. Многоугольники.</w:t>
            </w:r>
          </w:p>
          <w:p w:rsidR="00AD31AB" w:rsidRPr="00E40E75" w:rsidRDefault="00AD31AB" w:rsidP="00E40E75">
            <w:pPr>
              <w:rPr>
                <w:lang w:val="ru-RU"/>
              </w:rPr>
            </w:pPr>
            <w:r w:rsidRPr="00E40E75">
              <w:rPr>
                <w:lang w:val="ru-RU"/>
              </w:rPr>
              <w:t>6. Компоненты сложения.</w:t>
            </w:r>
          </w:p>
          <w:p w:rsidR="00AD31AB" w:rsidRPr="00E40E75" w:rsidRDefault="00AD31AB" w:rsidP="00E40E75">
            <w:pPr>
              <w:rPr>
                <w:lang w:val="ru-RU"/>
              </w:rPr>
            </w:pPr>
            <w:r w:rsidRPr="00E40E75">
              <w:rPr>
                <w:lang w:val="ru-RU"/>
              </w:rPr>
              <w:t>7. Решение задач.</w:t>
            </w:r>
          </w:p>
          <w:p w:rsidR="00AD31AB" w:rsidRPr="00E40E75" w:rsidRDefault="00AD31AB" w:rsidP="00E40E75">
            <w:pPr>
              <w:rPr>
                <w:lang w:val="ru-RU"/>
              </w:rPr>
            </w:pPr>
            <w:r w:rsidRPr="00E40E75">
              <w:rPr>
                <w:lang w:val="ru-RU"/>
              </w:rPr>
              <w:t xml:space="preserve">8. Компоненты вычитания.  </w:t>
            </w:r>
          </w:p>
          <w:p w:rsidR="00AD31AB" w:rsidRPr="00E40E75" w:rsidRDefault="00AD31AB" w:rsidP="00E40E75">
            <w:pPr>
              <w:rPr>
                <w:lang w:val="ru-RU"/>
              </w:rPr>
            </w:pPr>
            <w:r w:rsidRPr="00E40E75">
              <w:rPr>
                <w:lang w:val="ru-RU"/>
              </w:rPr>
              <w:t>Счет от 1до 20.</w:t>
            </w:r>
          </w:p>
          <w:p w:rsidR="00AD31AB" w:rsidRPr="00E40E75" w:rsidRDefault="00AD31AB" w:rsidP="00E40E75">
            <w:pPr>
              <w:rPr>
                <w:lang w:val="ru-RU"/>
              </w:rPr>
            </w:pPr>
            <w:r w:rsidRPr="00E40E75">
              <w:rPr>
                <w:lang w:val="ru-RU"/>
              </w:rPr>
              <w:t>Счет от 20 до 1.</w:t>
            </w:r>
          </w:p>
          <w:p w:rsidR="00AD31AB" w:rsidRPr="00E40E75" w:rsidRDefault="00AD31AB" w:rsidP="00E40E75">
            <w:pPr>
              <w:rPr>
                <w:lang w:val="ru-RU"/>
              </w:rPr>
            </w:pPr>
            <w:r w:rsidRPr="00E40E75">
              <w:rPr>
                <w:lang w:val="ru-RU"/>
              </w:rPr>
              <w:t>Таблица сложения в пределах 20.</w:t>
            </w:r>
          </w:p>
          <w:p w:rsidR="00AD31AB" w:rsidRPr="00E40E75" w:rsidRDefault="00AD31AB" w:rsidP="00E40E75">
            <w:pPr>
              <w:rPr>
                <w:lang w:val="ru-RU"/>
              </w:rPr>
            </w:pPr>
            <w:r w:rsidRPr="00E40E75">
              <w:rPr>
                <w:lang w:val="ru-RU"/>
              </w:rPr>
              <w:t>Таблица разрядов.</w:t>
            </w:r>
          </w:p>
          <w:p w:rsidR="00AD31AB" w:rsidRPr="00E40E75" w:rsidRDefault="00AD31AB" w:rsidP="00E40E75">
            <w:pPr>
              <w:rPr>
                <w:lang w:val="ru-RU"/>
              </w:rPr>
            </w:pPr>
            <w:r w:rsidRPr="00E40E75">
              <w:rPr>
                <w:lang w:val="ru-RU"/>
              </w:rPr>
              <w:t>Разрезной материал (палочки)</w:t>
            </w:r>
          </w:p>
          <w:p w:rsidR="00AD31AB" w:rsidRPr="00E40E75" w:rsidRDefault="00AD31AB" w:rsidP="00E40E75">
            <w:pPr>
              <w:rPr>
                <w:lang w:val="ru-RU"/>
              </w:rPr>
            </w:pPr>
            <w:r w:rsidRPr="00E40E75">
              <w:rPr>
                <w:lang w:val="ru-RU"/>
              </w:rPr>
              <w:t>Вычитание. Примеры на вычитание.</w:t>
            </w:r>
          </w:p>
          <w:p w:rsidR="00AD31AB" w:rsidRPr="00E40E75" w:rsidRDefault="00AD31AB" w:rsidP="00E40E75">
            <w:pPr>
              <w:rPr>
                <w:lang w:val="ru-RU"/>
              </w:rPr>
            </w:pPr>
            <w:r w:rsidRPr="00E40E75">
              <w:rPr>
                <w:lang w:val="ru-RU"/>
              </w:rPr>
              <w:t>Сложение примеры на сложение.</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tc>
      </w:tr>
      <w:tr w:rsidR="00AD31AB" w:rsidRPr="00E40E75" w:rsidTr="00AD31AB">
        <w:trPr>
          <w:gridAfter w:val="1"/>
          <w:wAfter w:w="8824" w:type="dxa"/>
          <w:trHeight w:val="529"/>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6.Комплект таблиц  "Математика 2 класс" (8 таблиц)</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8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Сложение с переходом через десяток.</w:t>
            </w:r>
          </w:p>
          <w:p w:rsidR="00AD31AB" w:rsidRPr="00E40E75" w:rsidRDefault="00AD31AB" w:rsidP="00E40E75">
            <w:pPr>
              <w:rPr>
                <w:lang w:val="ru-RU"/>
              </w:rPr>
            </w:pPr>
            <w:r w:rsidRPr="00E40E75">
              <w:rPr>
                <w:lang w:val="ru-RU"/>
              </w:rPr>
              <w:t>2. Вычитание с переходом через десяток.</w:t>
            </w:r>
          </w:p>
          <w:p w:rsidR="00AD31AB" w:rsidRPr="00E40E75" w:rsidRDefault="00AD31AB" w:rsidP="00E40E75">
            <w:pPr>
              <w:rPr>
                <w:lang w:val="ru-RU"/>
              </w:rPr>
            </w:pPr>
            <w:r w:rsidRPr="00E40E75">
              <w:rPr>
                <w:lang w:val="ru-RU"/>
              </w:rPr>
              <w:t>3. Прямые и обратные задачи.</w:t>
            </w:r>
          </w:p>
          <w:p w:rsidR="00AD31AB" w:rsidRPr="00E40E75" w:rsidRDefault="00AD31AB" w:rsidP="00E40E75">
            <w:pPr>
              <w:rPr>
                <w:lang w:val="ru-RU"/>
              </w:rPr>
            </w:pPr>
            <w:r w:rsidRPr="00E40E75">
              <w:rPr>
                <w:lang w:val="ru-RU"/>
              </w:rPr>
              <w:t>4. Углы.</w:t>
            </w:r>
          </w:p>
          <w:p w:rsidR="00AD31AB" w:rsidRPr="00E40E75" w:rsidRDefault="00AD31AB" w:rsidP="00E40E75">
            <w:pPr>
              <w:rPr>
                <w:lang w:val="ru-RU"/>
              </w:rPr>
            </w:pPr>
            <w:r w:rsidRPr="00E40E75">
              <w:rPr>
                <w:lang w:val="ru-RU"/>
              </w:rPr>
              <w:t>5. Умножение.</w:t>
            </w:r>
          </w:p>
          <w:p w:rsidR="00AD31AB" w:rsidRPr="00E40E75" w:rsidRDefault="00AD31AB" w:rsidP="00E40E75">
            <w:pPr>
              <w:rPr>
                <w:lang w:val="ru-RU"/>
              </w:rPr>
            </w:pPr>
            <w:r w:rsidRPr="00E40E75">
              <w:rPr>
                <w:lang w:val="ru-RU"/>
              </w:rPr>
              <w:t>6. Компоненты умножения.</w:t>
            </w:r>
          </w:p>
          <w:p w:rsidR="00AD31AB" w:rsidRPr="00E40E75" w:rsidRDefault="00AD31AB" w:rsidP="00E40E75">
            <w:pPr>
              <w:rPr>
                <w:lang w:val="ru-RU"/>
              </w:rPr>
            </w:pPr>
            <w:r w:rsidRPr="00E40E75">
              <w:rPr>
                <w:lang w:val="ru-RU"/>
              </w:rPr>
              <w:t>7. Компоненты деления.</w:t>
            </w:r>
          </w:p>
          <w:p w:rsidR="00AD31AB" w:rsidRPr="00E40E75" w:rsidRDefault="00AD31AB" w:rsidP="00E40E75">
            <w:pPr>
              <w:rPr>
                <w:lang w:val="ru-RU"/>
              </w:rPr>
            </w:pPr>
            <w:r w:rsidRPr="00E40E75">
              <w:rPr>
                <w:lang w:val="ru-RU"/>
              </w:rPr>
              <w:t xml:space="preserve">8. Цена, количество, стоимость.  </w:t>
            </w:r>
          </w:p>
          <w:p w:rsidR="00AD31AB" w:rsidRPr="00E40E75" w:rsidRDefault="00AD31AB" w:rsidP="00E40E75">
            <w:pPr>
              <w:rPr>
                <w:lang w:val="ru-RU"/>
              </w:rPr>
            </w:pPr>
            <w:r w:rsidRPr="00E40E75">
              <w:rPr>
                <w:lang w:val="ru-RU"/>
              </w:rPr>
              <w:t xml:space="preserve">Умножение. Примеры на умножение. </w:t>
            </w:r>
          </w:p>
          <w:p w:rsidR="00AD31AB" w:rsidRPr="00E40E75" w:rsidRDefault="00AD31AB" w:rsidP="00E40E75">
            <w:r w:rsidRPr="00E40E75">
              <w:t>Деление. Примеры на деление.</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tc>
      </w:tr>
      <w:tr w:rsidR="00AD31AB" w:rsidRPr="00E40E75" w:rsidTr="00AD31AB">
        <w:trPr>
          <w:gridAfter w:val="1"/>
          <w:wAfter w:w="8824" w:type="dxa"/>
          <w:trHeight w:val="3224"/>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lastRenderedPageBreak/>
              <w:t>7.Комплект таблиц  "Математика 3 класс" (8 таблиц)</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8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Увеличение и уменьшение чисел.</w:t>
            </w:r>
          </w:p>
          <w:p w:rsidR="00AD31AB" w:rsidRPr="00E40E75" w:rsidRDefault="00AD31AB" w:rsidP="00E40E75">
            <w:pPr>
              <w:rPr>
                <w:lang w:val="ru-RU"/>
              </w:rPr>
            </w:pPr>
            <w:r w:rsidRPr="00E40E75">
              <w:rPr>
                <w:lang w:val="ru-RU"/>
              </w:rPr>
              <w:t>2. Уравнения.</w:t>
            </w:r>
          </w:p>
          <w:p w:rsidR="00AD31AB" w:rsidRPr="00E40E75" w:rsidRDefault="00AD31AB" w:rsidP="00E40E75">
            <w:pPr>
              <w:rPr>
                <w:lang w:val="ru-RU"/>
              </w:rPr>
            </w:pPr>
            <w:r w:rsidRPr="00E40E75">
              <w:rPr>
                <w:lang w:val="ru-RU"/>
              </w:rPr>
              <w:t>3. Действия с числом нуль.</w:t>
            </w:r>
          </w:p>
          <w:p w:rsidR="00AD31AB" w:rsidRPr="00E40E75" w:rsidRDefault="00AD31AB" w:rsidP="00E40E75">
            <w:pPr>
              <w:rPr>
                <w:lang w:val="ru-RU"/>
              </w:rPr>
            </w:pPr>
            <w:r w:rsidRPr="00E40E75">
              <w:rPr>
                <w:lang w:val="ru-RU"/>
              </w:rPr>
              <w:t>4. Умножение и деление суммы на число.</w:t>
            </w:r>
          </w:p>
          <w:p w:rsidR="00AD31AB" w:rsidRPr="00E40E75" w:rsidRDefault="00AD31AB" w:rsidP="00E40E75">
            <w:pPr>
              <w:rPr>
                <w:lang w:val="ru-RU"/>
              </w:rPr>
            </w:pPr>
            <w:r w:rsidRPr="00E40E75">
              <w:rPr>
                <w:lang w:val="ru-RU"/>
              </w:rPr>
              <w:t>5. Деление с остатком.</w:t>
            </w:r>
          </w:p>
          <w:p w:rsidR="00AD31AB" w:rsidRPr="00E40E75" w:rsidRDefault="00AD31AB" w:rsidP="00E40E75">
            <w:pPr>
              <w:rPr>
                <w:lang w:val="ru-RU"/>
              </w:rPr>
            </w:pPr>
            <w:r w:rsidRPr="00E40E75">
              <w:rPr>
                <w:lang w:val="ru-RU"/>
              </w:rPr>
              <w:t>6. Периметр и площадь многоугольника.</w:t>
            </w:r>
          </w:p>
          <w:p w:rsidR="00AD31AB" w:rsidRPr="00E40E75" w:rsidRDefault="00AD31AB" w:rsidP="00E40E75">
            <w:r w:rsidRPr="00E40E75">
              <w:t>7. Письменное умножение.</w:t>
            </w:r>
          </w:p>
          <w:p w:rsidR="00AD31AB" w:rsidRPr="00E40E75" w:rsidRDefault="00AD31AB" w:rsidP="00E40E75">
            <w:r w:rsidRPr="00E40E75">
              <w:t xml:space="preserve">8. Письменное деление.    </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Pr>
              <w:jc w:val="center"/>
            </w:pPr>
          </w:p>
        </w:tc>
      </w:tr>
      <w:tr w:rsidR="00AD31AB" w:rsidRPr="00E40E75" w:rsidTr="00AD31AB">
        <w:trPr>
          <w:gridAfter w:val="1"/>
          <w:wAfter w:w="8824" w:type="dxa"/>
          <w:trHeight w:val="529"/>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8.Комплект таблиц  "Математика 4 класс" (8 таблиц)</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8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lang w:val="ru-RU"/>
              </w:rPr>
            </w:pPr>
            <w:r w:rsidRPr="00E40E75">
              <w:rPr>
                <w:u w:val="single"/>
                <w:lang w:val="ru-RU"/>
              </w:rPr>
              <w:t>Содержание комплекта</w:t>
            </w:r>
            <w:r w:rsidRPr="00E40E75">
              <w:rPr>
                <w:lang w:val="ru-RU"/>
              </w:rPr>
              <w:t>:</w:t>
            </w:r>
          </w:p>
          <w:p w:rsidR="00AD31AB" w:rsidRPr="00E40E75" w:rsidRDefault="00AD31AB" w:rsidP="00E40E75">
            <w:pPr>
              <w:rPr>
                <w:lang w:val="ru-RU"/>
              </w:rPr>
            </w:pPr>
            <w:r w:rsidRPr="00E40E75">
              <w:rPr>
                <w:lang w:val="ru-RU"/>
              </w:rPr>
              <w:t>1. Доли.</w:t>
            </w:r>
          </w:p>
          <w:p w:rsidR="00AD31AB" w:rsidRPr="00E40E75" w:rsidRDefault="00AD31AB" w:rsidP="00E40E75">
            <w:pPr>
              <w:rPr>
                <w:lang w:val="ru-RU"/>
              </w:rPr>
            </w:pPr>
            <w:r w:rsidRPr="00E40E75">
              <w:rPr>
                <w:lang w:val="ru-RU"/>
              </w:rPr>
              <w:t>2. Умножение и деление числа на произведение.</w:t>
            </w:r>
          </w:p>
          <w:p w:rsidR="00AD31AB" w:rsidRPr="00E40E75" w:rsidRDefault="00AD31AB" w:rsidP="00E40E75">
            <w:pPr>
              <w:rPr>
                <w:lang w:val="ru-RU"/>
              </w:rPr>
            </w:pPr>
            <w:r w:rsidRPr="00E40E75">
              <w:rPr>
                <w:lang w:val="ru-RU"/>
              </w:rPr>
              <w:t>3. Сложение и вычитание величин.</w:t>
            </w:r>
          </w:p>
          <w:p w:rsidR="00AD31AB" w:rsidRPr="00E40E75" w:rsidRDefault="00AD31AB" w:rsidP="00E40E75">
            <w:pPr>
              <w:rPr>
                <w:lang w:val="ru-RU"/>
              </w:rPr>
            </w:pPr>
            <w:r w:rsidRPr="00E40E75">
              <w:rPr>
                <w:lang w:val="ru-RU"/>
              </w:rPr>
              <w:t>4. Умножение и деление величин.</w:t>
            </w:r>
          </w:p>
          <w:p w:rsidR="00AD31AB" w:rsidRPr="00E40E75" w:rsidRDefault="00AD31AB" w:rsidP="00E40E75">
            <w:pPr>
              <w:rPr>
                <w:lang w:val="ru-RU"/>
              </w:rPr>
            </w:pPr>
            <w:r w:rsidRPr="00E40E75">
              <w:rPr>
                <w:lang w:val="ru-RU"/>
              </w:rPr>
              <w:t>5. Письменное умножение на двузначное число.</w:t>
            </w:r>
          </w:p>
          <w:p w:rsidR="00AD31AB" w:rsidRPr="00E40E75" w:rsidRDefault="00AD31AB" w:rsidP="00E40E75">
            <w:pPr>
              <w:rPr>
                <w:lang w:val="ru-RU"/>
              </w:rPr>
            </w:pPr>
            <w:r w:rsidRPr="00E40E75">
              <w:rPr>
                <w:lang w:val="ru-RU"/>
              </w:rPr>
              <w:t>6. Письменное умножение на трехзначное число.</w:t>
            </w:r>
          </w:p>
          <w:p w:rsidR="00AD31AB" w:rsidRPr="00E40E75" w:rsidRDefault="00AD31AB" w:rsidP="00E40E75">
            <w:pPr>
              <w:rPr>
                <w:lang w:val="ru-RU"/>
              </w:rPr>
            </w:pPr>
            <w:r w:rsidRPr="00E40E75">
              <w:rPr>
                <w:lang w:val="ru-RU"/>
              </w:rPr>
              <w:t>7. Приемы письменного деления с остатком.</w:t>
            </w:r>
          </w:p>
          <w:p w:rsidR="00AD31AB" w:rsidRPr="00E40E75" w:rsidRDefault="00AD31AB" w:rsidP="00E40E75">
            <w:pPr>
              <w:rPr>
                <w:lang w:val="ru-RU"/>
              </w:rPr>
            </w:pPr>
            <w:r w:rsidRPr="00E40E75">
              <w:rPr>
                <w:lang w:val="ru-RU"/>
              </w:rPr>
              <w:t xml:space="preserve">8. Скорость, время, расстояние.   </w:t>
            </w:r>
          </w:p>
          <w:p w:rsidR="00AD31AB" w:rsidRPr="00E40E75" w:rsidRDefault="00AD31AB" w:rsidP="00E40E75">
            <w:pPr>
              <w:rPr>
                <w:lang w:val="ru-RU"/>
              </w:rPr>
            </w:pPr>
            <w:r w:rsidRPr="00E40E75">
              <w:rPr>
                <w:lang w:val="ru-RU"/>
              </w:rPr>
              <w:t>Натуральные числа.</w:t>
            </w:r>
          </w:p>
          <w:p w:rsidR="00AD31AB" w:rsidRPr="00E40E75" w:rsidRDefault="00AD31AB" w:rsidP="00E40E75">
            <w:pPr>
              <w:rPr>
                <w:lang w:val="ru-RU"/>
              </w:rPr>
            </w:pPr>
            <w:r w:rsidRPr="00E40E75">
              <w:rPr>
                <w:lang w:val="ru-RU"/>
              </w:rPr>
              <w:t>Арифметические действия. Законы арифметических действий.</w:t>
            </w:r>
          </w:p>
          <w:p w:rsidR="00AD31AB" w:rsidRPr="00E40E75" w:rsidRDefault="00AD31AB" w:rsidP="00E40E75">
            <w:r w:rsidRPr="00E40E75">
              <w:t>Признаки делимости.</w:t>
            </w:r>
          </w:p>
          <w:p w:rsidR="00AD31AB" w:rsidRPr="00E40E75" w:rsidRDefault="00AD31AB" w:rsidP="00E40E75">
            <w:pPr>
              <w:rPr>
                <w:b/>
              </w:rPr>
            </w:pPr>
            <w:r w:rsidRPr="00E40E75">
              <w:t>Единицы измерений.</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tc>
      </w:tr>
      <w:tr w:rsidR="00AD31AB" w:rsidRPr="00E40E75" w:rsidTr="00AD31AB">
        <w:trPr>
          <w:gridAfter w:val="1"/>
          <w:wAfter w:w="8824" w:type="dxa"/>
          <w:trHeight w:val="3580"/>
        </w:trPr>
        <w:tc>
          <w:tcPr>
            <w:tcW w:w="2209" w:type="dxa"/>
            <w:tcBorders>
              <w:top w:val="nil"/>
              <w:left w:val="single" w:sz="4" w:space="0" w:color="auto"/>
              <w:bottom w:val="nil"/>
              <w:right w:val="single" w:sz="4" w:space="0" w:color="auto"/>
            </w:tcBorders>
          </w:tcPr>
          <w:p w:rsidR="00AD31AB" w:rsidRPr="00E40E75" w:rsidRDefault="00AD31AB" w:rsidP="00E40E75">
            <w:pPr>
              <w:rPr>
                <w:lang w:val="ru-RU"/>
              </w:rPr>
            </w:pPr>
            <w:r w:rsidRPr="00E40E75">
              <w:rPr>
                <w:lang w:val="ru-RU"/>
              </w:rPr>
              <w:lastRenderedPageBreak/>
              <w:t>9.Комплект таблиц  "Математика. Геометрические фигуры и величины" (9 таблиц)</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nil"/>
              <w:left w:val="nil"/>
              <w:bottom w:val="nil"/>
              <w:right w:val="single" w:sz="4" w:space="0" w:color="auto"/>
            </w:tcBorders>
          </w:tcPr>
          <w:p w:rsidR="00AD31AB" w:rsidRPr="00E40E75" w:rsidRDefault="00AD31AB" w:rsidP="00E40E75">
            <w:pPr>
              <w:rPr>
                <w:lang w:val="ru-RU"/>
              </w:rPr>
            </w:pPr>
            <w:r w:rsidRPr="00E40E75">
              <w:rPr>
                <w:lang w:val="ru-RU"/>
              </w:rPr>
              <w:t>Комплект таблиц из 9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Точки. Линии. Многоугольники.</w:t>
            </w:r>
          </w:p>
          <w:p w:rsidR="00AD31AB" w:rsidRPr="00E40E75" w:rsidRDefault="00AD31AB" w:rsidP="00E40E75">
            <w:pPr>
              <w:rPr>
                <w:lang w:val="ru-RU"/>
              </w:rPr>
            </w:pPr>
            <w:r w:rsidRPr="00E40E75">
              <w:rPr>
                <w:lang w:val="ru-RU"/>
              </w:rPr>
              <w:t>2. Периметр многоугольника.</w:t>
            </w:r>
          </w:p>
          <w:p w:rsidR="00AD31AB" w:rsidRPr="00E40E75" w:rsidRDefault="00AD31AB" w:rsidP="00E40E75">
            <w:pPr>
              <w:rPr>
                <w:lang w:val="ru-RU"/>
              </w:rPr>
            </w:pPr>
            <w:r w:rsidRPr="00E40E75">
              <w:rPr>
                <w:lang w:val="ru-RU"/>
              </w:rPr>
              <w:t>3. Площадь геометрических фигур.</w:t>
            </w:r>
          </w:p>
          <w:p w:rsidR="00AD31AB" w:rsidRPr="00E40E75" w:rsidRDefault="00AD31AB" w:rsidP="00E40E75">
            <w:pPr>
              <w:rPr>
                <w:lang w:val="ru-RU"/>
              </w:rPr>
            </w:pPr>
            <w:r w:rsidRPr="00E40E75">
              <w:rPr>
                <w:lang w:val="ru-RU"/>
              </w:rPr>
              <w:t>4. Угол. Виды углов.</w:t>
            </w:r>
          </w:p>
          <w:p w:rsidR="00AD31AB" w:rsidRPr="00E40E75" w:rsidRDefault="00AD31AB" w:rsidP="00E40E75">
            <w:pPr>
              <w:rPr>
                <w:lang w:val="ru-RU"/>
              </w:rPr>
            </w:pPr>
            <w:r w:rsidRPr="00E40E75">
              <w:rPr>
                <w:lang w:val="ru-RU"/>
              </w:rPr>
              <w:t>5. Величины.</w:t>
            </w:r>
          </w:p>
          <w:p w:rsidR="00AD31AB" w:rsidRPr="00E40E75" w:rsidRDefault="00AD31AB" w:rsidP="00E40E75">
            <w:pPr>
              <w:rPr>
                <w:lang w:val="ru-RU"/>
              </w:rPr>
            </w:pPr>
            <w:r w:rsidRPr="00E40E75">
              <w:rPr>
                <w:lang w:val="ru-RU"/>
              </w:rPr>
              <w:t>6. Единицы времени.</w:t>
            </w:r>
          </w:p>
          <w:p w:rsidR="00AD31AB" w:rsidRPr="00E40E75" w:rsidRDefault="00AD31AB" w:rsidP="00E40E75">
            <w:pPr>
              <w:rPr>
                <w:lang w:val="ru-RU"/>
              </w:rPr>
            </w:pPr>
            <w:r w:rsidRPr="00E40E75">
              <w:rPr>
                <w:lang w:val="ru-RU"/>
              </w:rPr>
              <w:t>7. Единицы длины. Единицы массы.</w:t>
            </w:r>
          </w:p>
          <w:p w:rsidR="00AD31AB" w:rsidRPr="00E40E75" w:rsidRDefault="00AD31AB" w:rsidP="00E40E75">
            <w:pPr>
              <w:rPr>
                <w:lang w:val="ru-RU"/>
              </w:rPr>
            </w:pPr>
            <w:r w:rsidRPr="00E40E75">
              <w:rPr>
                <w:lang w:val="ru-RU"/>
              </w:rPr>
              <w:t>8. Единицы площади.</w:t>
            </w:r>
          </w:p>
          <w:p w:rsidR="00AD31AB" w:rsidRPr="00E40E75" w:rsidRDefault="00AD31AB" w:rsidP="00E40E75">
            <w:pPr>
              <w:rPr>
                <w:lang w:val="ru-RU"/>
              </w:rPr>
            </w:pPr>
            <w:r w:rsidRPr="00E40E75">
              <w:rPr>
                <w:lang w:val="ru-RU"/>
              </w:rPr>
              <w:t xml:space="preserve">9. Скорость, время, расстояние.   </w:t>
            </w:r>
          </w:p>
        </w:tc>
        <w:tc>
          <w:tcPr>
            <w:tcW w:w="1134" w:type="dxa"/>
            <w:tcBorders>
              <w:top w:val="nil"/>
              <w:left w:val="nil"/>
              <w:bottom w:val="nil"/>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nil"/>
              <w:left w:val="nil"/>
              <w:bottom w:val="nil"/>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Pr>
              <w:jc w:val="center"/>
            </w:pPr>
          </w:p>
        </w:tc>
      </w:tr>
      <w:tr w:rsidR="00AD31AB" w:rsidRPr="00E40E75" w:rsidTr="00AD31AB">
        <w:trPr>
          <w:gridAfter w:val="1"/>
          <w:wAfter w:w="8824" w:type="dxa"/>
          <w:trHeight w:val="3279"/>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10Комплект таблиц  "Математика однозначные и многозначные числа" (7 таблиц)</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7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Свойства предметов.</w:t>
            </w:r>
          </w:p>
          <w:p w:rsidR="00AD31AB" w:rsidRPr="00E40E75" w:rsidRDefault="00AD31AB" w:rsidP="00E40E75">
            <w:pPr>
              <w:rPr>
                <w:lang w:val="ru-RU"/>
              </w:rPr>
            </w:pPr>
            <w:r w:rsidRPr="00E40E75">
              <w:rPr>
                <w:lang w:val="ru-RU"/>
              </w:rPr>
              <w:t>2. Нумерация чисел первого десятка.</w:t>
            </w:r>
          </w:p>
          <w:p w:rsidR="00AD31AB" w:rsidRPr="00E40E75" w:rsidRDefault="00AD31AB" w:rsidP="00E40E75">
            <w:pPr>
              <w:rPr>
                <w:lang w:val="ru-RU"/>
              </w:rPr>
            </w:pPr>
            <w:r w:rsidRPr="00E40E75">
              <w:rPr>
                <w:lang w:val="ru-RU"/>
              </w:rPr>
              <w:t>3. Десяток.</w:t>
            </w:r>
          </w:p>
          <w:p w:rsidR="00AD31AB" w:rsidRPr="00E40E75" w:rsidRDefault="00AD31AB" w:rsidP="00E40E75">
            <w:pPr>
              <w:rPr>
                <w:lang w:val="ru-RU"/>
              </w:rPr>
            </w:pPr>
            <w:r w:rsidRPr="00E40E75">
              <w:rPr>
                <w:lang w:val="ru-RU"/>
              </w:rPr>
              <w:t>4. Компоненты сложения и вычитания.</w:t>
            </w:r>
          </w:p>
          <w:p w:rsidR="00AD31AB" w:rsidRPr="00E40E75" w:rsidRDefault="00AD31AB" w:rsidP="00E40E75">
            <w:pPr>
              <w:rPr>
                <w:lang w:val="ru-RU"/>
              </w:rPr>
            </w:pPr>
            <w:r w:rsidRPr="00E40E75">
              <w:rPr>
                <w:lang w:val="ru-RU"/>
              </w:rPr>
              <w:t>5. Таблица разрядов и классов.</w:t>
            </w:r>
          </w:p>
          <w:p w:rsidR="00AD31AB" w:rsidRPr="00E40E75" w:rsidRDefault="00AD31AB" w:rsidP="00E40E75">
            <w:pPr>
              <w:rPr>
                <w:lang w:val="ru-RU"/>
              </w:rPr>
            </w:pPr>
            <w:r w:rsidRPr="00E40E75">
              <w:rPr>
                <w:lang w:val="ru-RU"/>
              </w:rPr>
              <w:t>6. Умножение на однозначное число.</w:t>
            </w:r>
          </w:p>
          <w:p w:rsidR="00AD31AB" w:rsidRPr="00E40E75" w:rsidRDefault="00AD31AB" w:rsidP="00E40E75">
            <w:r w:rsidRPr="00E40E75">
              <w:t xml:space="preserve">7. Деление на однозначное число. </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Pr>
              <w:jc w:val="center"/>
            </w:pPr>
          </w:p>
        </w:tc>
      </w:tr>
      <w:tr w:rsidR="00AD31AB" w:rsidRPr="00E40E75" w:rsidTr="00AD31AB">
        <w:trPr>
          <w:gridAfter w:val="1"/>
          <w:wAfter w:w="8824" w:type="dxa"/>
          <w:trHeight w:val="402"/>
        </w:trPr>
        <w:tc>
          <w:tcPr>
            <w:tcW w:w="8755" w:type="dxa"/>
            <w:gridSpan w:val="4"/>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rPr>
                <w:b/>
                <w:lang w:val="ru-RU"/>
              </w:rPr>
            </w:pPr>
            <w:r w:rsidRPr="00E40E75">
              <w:rPr>
                <w:b/>
              </w:rPr>
              <w:t xml:space="preserve">Окружающий мир </w:t>
            </w:r>
          </w:p>
        </w:tc>
        <w:tc>
          <w:tcPr>
            <w:tcW w:w="992"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rPr>
                <w:b/>
              </w:rPr>
            </w:pPr>
          </w:p>
        </w:tc>
      </w:tr>
      <w:tr w:rsidR="00AD31AB" w:rsidRPr="00E40E75" w:rsidTr="00AD31AB">
        <w:trPr>
          <w:gridAfter w:val="1"/>
          <w:wAfter w:w="8824" w:type="dxa"/>
          <w:trHeight w:val="1124"/>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1. Комплект таблиц  "Окружающий мир</w:t>
            </w:r>
          </w:p>
          <w:p w:rsidR="00AD31AB" w:rsidRPr="00E40E75" w:rsidRDefault="00AD31AB" w:rsidP="00E40E75">
            <w:r w:rsidRPr="00E40E75">
              <w:rPr>
                <w:lang w:val="ru-RU"/>
              </w:rPr>
              <w:t xml:space="preserve"> 1 кл."    </w:t>
            </w:r>
            <w:r w:rsidRPr="00E40E75">
              <w:t>(14 таблиц)</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lastRenderedPageBreak/>
              <w:t> </w:t>
            </w:r>
          </w:p>
          <w:p w:rsidR="00AD31AB" w:rsidRPr="00E40E75" w:rsidRDefault="00AD31AB" w:rsidP="00E40E75">
            <w:r w:rsidRPr="00E40E75">
              <w:t> </w:t>
            </w:r>
          </w:p>
          <w:p w:rsidR="00AD31AB" w:rsidRPr="00E40E75" w:rsidRDefault="00AD31AB" w:rsidP="00E40E75">
            <w:r w:rsidRPr="00E40E75">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lastRenderedPageBreak/>
              <w:t>Комплект таблиц из 14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Комнатные цветы. Уход за комнатными цветами.</w:t>
            </w:r>
          </w:p>
          <w:p w:rsidR="00AD31AB" w:rsidRPr="00E40E75" w:rsidRDefault="00AD31AB" w:rsidP="00E40E75">
            <w:pPr>
              <w:rPr>
                <w:lang w:val="ru-RU"/>
              </w:rPr>
            </w:pPr>
            <w:r w:rsidRPr="00E40E75">
              <w:rPr>
                <w:lang w:val="ru-RU"/>
              </w:rPr>
              <w:t>2. Садовые цветы.</w:t>
            </w:r>
          </w:p>
          <w:p w:rsidR="00AD31AB" w:rsidRPr="00E40E75" w:rsidRDefault="00AD31AB" w:rsidP="00E40E75">
            <w:pPr>
              <w:rPr>
                <w:lang w:val="ru-RU"/>
              </w:rPr>
            </w:pPr>
            <w:r w:rsidRPr="00E40E75">
              <w:rPr>
                <w:lang w:val="ru-RU"/>
              </w:rPr>
              <w:t>3. Части растений.</w:t>
            </w:r>
          </w:p>
          <w:p w:rsidR="00AD31AB" w:rsidRPr="00E40E75" w:rsidRDefault="00AD31AB" w:rsidP="00E40E75">
            <w:pPr>
              <w:rPr>
                <w:lang w:val="ru-RU"/>
              </w:rPr>
            </w:pPr>
            <w:r w:rsidRPr="00E40E75">
              <w:rPr>
                <w:lang w:val="ru-RU"/>
              </w:rPr>
              <w:t>4. Насекомые. Части тела.</w:t>
            </w:r>
          </w:p>
          <w:p w:rsidR="00AD31AB" w:rsidRPr="00E40E75" w:rsidRDefault="00AD31AB" w:rsidP="00E40E75">
            <w:pPr>
              <w:rPr>
                <w:lang w:val="ru-RU"/>
              </w:rPr>
            </w:pPr>
            <w:r w:rsidRPr="00E40E75">
              <w:rPr>
                <w:lang w:val="ru-RU"/>
              </w:rPr>
              <w:t>5. Рыбы. Части тела.</w:t>
            </w:r>
          </w:p>
          <w:p w:rsidR="00AD31AB" w:rsidRPr="00E40E75" w:rsidRDefault="00AD31AB" w:rsidP="00E40E75">
            <w:pPr>
              <w:rPr>
                <w:lang w:val="ru-RU"/>
              </w:rPr>
            </w:pPr>
            <w:r w:rsidRPr="00E40E75">
              <w:rPr>
                <w:lang w:val="ru-RU"/>
              </w:rPr>
              <w:t>6. Птицы. Части тела.</w:t>
            </w:r>
          </w:p>
          <w:p w:rsidR="00AD31AB" w:rsidRPr="00E40E75" w:rsidRDefault="00AD31AB" w:rsidP="00E40E75">
            <w:pPr>
              <w:rPr>
                <w:lang w:val="ru-RU"/>
              </w:rPr>
            </w:pPr>
            <w:r w:rsidRPr="00E40E75">
              <w:rPr>
                <w:lang w:val="ru-RU"/>
              </w:rPr>
              <w:t>7. Звери. Части тела.</w:t>
            </w:r>
          </w:p>
          <w:p w:rsidR="00AD31AB" w:rsidRPr="00E40E75" w:rsidRDefault="00AD31AB" w:rsidP="00E40E75">
            <w:pPr>
              <w:rPr>
                <w:lang w:val="ru-RU"/>
              </w:rPr>
            </w:pPr>
            <w:r w:rsidRPr="00E40E75">
              <w:rPr>
                <w:lang w:val="ru-RU"/>
              </w:rPr>
              <w:lastRenderedPageBreak/>
              <w:t>8. Земля. Луна.</w:t>
            </w:r>
          </w:p>
          <w:p w:rsidR="00AD31AB" w:rsidRPr="00E40E75" w:rsidRDefault="00AD31AB" w:rsidP="00E40E75">
            <w:pPr>
              <w:rPr>
                <w:lang w:val="ru-RU"/>
              </w:rPr>
            </w:pPr>
            <w:r w:rsidRPr="00E40E75">
              <w:rPr>
                <w:lang w:val="ru-RU"/>
              </w:rPr>
              <w:t>9. Наша страна.</w:t>
            </w:r>
          </w:p>
          <w:p w:rsidR="00AD31AB" w:rsidRPr="00E40E75" w:rsidRDefault="00AD31AB" w:rsidP="00E40E75">
            <w:pPr>
              <w:rPr>
                <w:lang w:val="ru-RU"/>
              </w:rPr>
            </w:pPr>
            <w:r w:rsidRPr="00E40E75">
              <w:rPr>
                <w:lang w:val="ru-RU"/>
              </w:rPr>
              <w:t>10.  Динозавры.</w:t>
            </w:r>
          </w:p>
          <w:p w:rsidR="00AD31AB" w:rsidRPr="00E40E75" w:rsidRDefault="00AD31AB" w:rsidP="00E40E75">
            <w:pPr>
              <w:rPr>
                <w:lang w:val="ru-RU"/>
              </w:rPr>
            </w:pPr>
            <w:r w:rsidRPr="00E40E75">
              <w:rPr>
                <w:lang w:val="ru-RU"/>
              </w:rPr>
              <w:t>11.  Зимующие птицы.</w:t>
            </w:r>
          </w:p>
          <w:p w:rsidR="00AD31AB" w:rsidRPr="00E40E75" w:rsidRDefault="00AD31AB" w:rsidP="00E40E75">
            <w:pPr>
              <w:rPr>
                <w:lang w:val="ru-RU"/>
              </w:rPr>
            </w:pPr>
            <w:r w:rsidRPr="00E40E75">
              <w:rPr>
                <w:lang w:val="ru-RU"/>
              </w:rPr>
              <w:t>12.  Перелетные птицы.</w:t>
            </w:r>
          </w:p>
          <w:p w:rsidR="00AD31AB" w:rsidRPr="00E40E75" w:rsidRDefault="00AD31AB" w:rsidP="00E40E75">
            <w:pPr>
              <w:rPr>
                <w:lang w:val="ru-RU"/>
              </w:rPr>
            </w:pPr>
            <w:r w:rsidRPr="00E40E75">
              <w:rPr>
                <w:lang w:val="ru-RU"/>
              </w:rPr>
              <w:t>13.  Дикие звери.</w:t>
            </w:r>
          </w:p>
          <w:p w:rsidR="00AD31AB" w:rsidRPr="00E40E75" w:rsidRDefault="00AD31AB" w:rsidP="00E40E75">
            <w:r w:rsidRPr="00E40E75">
              <w:t>14.  Домашние животные.</w:t>
            </w:r>
          </w:p>
        </w:tc>
        <w:tc>
          <w:tcPr>
            <w:tcW w:w="1134"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pPr>
            <w:r w:rsidRPr="00E40E75">
              <w:lastRenderedPageBreak/>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single" w:sz="4" w:space="0" w:color="auto"/>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r w:rsidRPr="00E40E75">
              <w:t xml:space="preserve">2таблицы </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Pr>
              <w:jc w:val="center"/>
            </w:pPr>
          </w:p>
        </w:tc>
      </w:tr>
      <w:tr w:rsidR="00AD31AB" w:rsidRPr="00E40E75" w:rsidTr="00AD31AB">
        <w:trPr>
          <w:gridAfter w:val="1"/>
          <w:wAfter w:w="8824" w:type="dxa"/>
          <w:trHeight w:val="1068"/>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lastRenderedPageBreak/>
              <w:t>2. Комплект таблиц  "Окружающий мир</w:t>
            </w:r>
          </w:p>
          <w:p w:rsidR="00AD31AB" w:rsidRPr="00E40E75" w:rsidRDefault="00AD31AB" w:rsidP="00E40E75">
            <w:r w:rsidRPr="00E40E75">
              <w:rPr>
                <w:lang w:val="ru-RU"/>
              </w:rPr>
              <w:t xml:space="preserve"> 2 кл."    </w:t>
            </w:r>
            <w:r w:rsidRPr="00E40E75">
              <w:t>(14 таблиц)</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14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Живая и неживая природа. Зима.</w:t>
            </w:r>
          </w:p>
          <w:p w:rsidR="00AD31AB" w:rsidRPr="00E40E75" w:rsidRDefault="00AD31AB" w:rsidP="00E40E75">
            <w:pPr>
              <w:rPr>
                <w:lang w:val="ru-RU"/>
              </w:rPr>
            </w:pPr>
            <w:r w:rsidRPr="00E40E75">
              <w:rPr>
                <w:lang w:val="ru-RU"/>
              </w:rPr>
              <w:t>2. Живая и неживая природа. Весна.</w:t>
            </w:r>
          </w:p>
          <w:p w:rsidR="00AD31AB" w:rsidRPr="00E40E75" w:rsidRDefault="00AD31AB" w:rsidP="00E40E75">
            <w:pPr>
              <w:rPr>
                <w:lang w:val="ru-RU"/>
              </w:rPr>
            </w:pPr>
            <w:r w:rsidRPr="00E40E75">
              <w:rPr>
                <w:lang w:val="ru-RU"/>
              </w:rPr>
              <w:t>3. Живая и неживая природа. Лето.</w:t>
            </w:r>
          </w:p>
          <w:p w:rsidR="00AD31AB" w:rsidRPr="00E40E75" w:rsidRDefault="00AD31AB" w:rsidP="00E40E75">
            <w:pPr>
              <w:rPr>
                <w:lang w:val="ru-RU"/>
              </w:rPr>
            </w:pPr>
            <w:r w:rsidRPr="00E40E75">
              <w:rPr>
                <w:lang w:val="ru-RU"/>
              </w:rPr>
              <w:t>4. Живая и неживая природа. Осень.</w:t>
            </w:r>
          </w:p>
          <w:p w:rsidR="00AD31AB" w:rsidRPr="00E40E75" w:rsidRDefault="00AD31AB" w:rsidP="00E40E75">
            <w:pPr>
              <w:rPr>
                <w:lang w:val="ru-RU"/>
              </w:rPr>
            </w:pPr>
            <w:r w:rsidRPr="00E40E75">
              <w:rPr>
                <w:lang w:val="ru-RU"/>
              </w:rPr>
              <w:t>5. Деревья, кустарники, травы.</w:t>
            </w:r>
          </w:p>
          <w:p w:rsidR="00AD31AB" w:rsidRPr="00E40E75" w:rsidRDefault="00AD31AB" w:rsidP="00E40E75">
            <w:pPr>
              <w:rPr>
                <w:lang w:val="ru-RU"/>
              </w:rPr>
            </w:pPr>
            <w:r w:rsidRPr="00E40E75">
              <w:rPr>
                <w:lang w:val="ru-RU"/>
              </w:rPr>
              <w:t>6. Красная книга. Растения.</w:t>
            </w:r>
          </w:p>
          <w:p w:rsidR="00AD31AB" w:rsidRPr="00E40E75" w:rsidRDefault="00AD31AB" w:rsidP="00E40E75">
            <w:pPr>
              <w:rPr>
                <w:lang w:val="ru-RU"/>
              </w:rPr>
            </w:pPr>
            <w:r w:rsidRPr="00E40E75">
              <w:rPr>
                <w:lang w:val="ru-RU"/>
              </w:rPr>
              <w:t>7. Красная книга. Животные.</w:t>
            </w:r>
          </w:p>
          <w:p w:rsidR="00AD31AB" w:rsidRPr="00E40E75" w:rsidRDefault="00AD31AB" w:rsidP="00E40E75">
            <w:pPr>
              <w:rPr>
                <w:lang w:val="ru-RU"/>
              </w:rPr>
            </w:pPr>
            <w:r w:rsidRPr="00E40E75">
              <w:rPr>
                <w:lang w:val="ru-RU"/>
              </w:rPr>
              <w:t>8. Явления природы в живой и неживой природе.</w:t>
            </w:r>
          </w:p>
          <w:p w:rsidR="00AD31AB" w:rsidRPr="00E40E75" w:rsidRDefault="00AD31AB" w:rsidP="00E40E75">
            <w:pPr>
              <w:rPr>
                <w:lang w:val="ru-RU"/>
              </w:rPr>
            </w:pPr>
            <w:r w:rsidRPr="00E40E75">
              <w:rPr>
                <w:lang w:val="ru-RU"/>
              </w:rPr>
              <w:t>9. Ориентирование. Стороны горизонта.</w:t>
            </w:r>
          </w:p>
          <w:p w:rsidR="00AD31AB" w:rsidRPr="00E40E75" w:rsidRDefault="00AD31AB" w:rsidP="00E40E75">
            <w:pPr>
              <w:rPr>
                <w:lang w:val="ru-RU"/>
              </w:rPr>
            </w:pPr>
            <w:r w:rsidRPr="00E40E75">
              <w:rPr>
                <w:lang w:val="ru-RU"/>
              </w:rPr>
              <w:t>10.  Водный и воздушный транспорт.</w:t>
            </w:r>
          </w:p>
          <w:p w:rsidR="00AD31AB" w:rsidRPr="00E40E75" w:rsidRDefault="00AD31AB" w:rsidP="00E40E75">
            <w:pPr>
              <w:rPr>
                <w:lang w:val="ru-RU"/>
              </w:rPr>
            </w:pPr>
            <w:r w:rsidRPr="00E40E75">
              <w:rPr>
                <w:lang w:val="ru-RU"/>
              </w:rPr>
              <w:t>11.  Наземный и подземный транспорт.</w:t>
            </w:r>
          </w:p>
          <w:p w:rsidR="00AD31AB" w:rsidRPr="00E40E75" w:rsidRDefault="00AD31AB" w:rsidP="00E40E75">
            <w:pPr>
              <w:rPr>
                <w:lang w:val="ru-RU"/>
              </w:rPr>
            </w:pPr>
            <w:r w:rsidRPr="00E40E75">
              <w:rPr>
                <w:lang w:val="ru-RU"/>
              </w:rPr>
              <w:t>12.  Ядовитые растения и грибы.</w:t>
            </w:r>
          </w:p>
          <w:p w:rsidR="00AD31AB" w:rsidRPr="00E40E75" w:rsidRDefault="00AD31AB" w:rsidP="00E40E75">
            <w:pPr>
              <w:rPr>
                <w:lang w:val="ru-RU"/>
              </w:rPr>
            </w:pPr>
            <w:r w:rsidRPr="00E40E75">
              <w:rPr>
                <w:lang w:val="ru-RU"/>
              </w:rPr>
              <w:t>13.  Строение тела человека.</w:t>
            </w:r>
          </w:p>
          <w:p w:rsidR="00AD31AB" w:rsidRPr="00E40E75" w:rsidRDefault="00AD31AB" w:rsidP="00E40E75">
            <w:pPr>
              <w:rPr>
                <w:lang w:val="ru-RU"/>
              </w:rPr>
            </w:pPr>
            <w:r w:rsidRPr="00E40E75">
              <w:rPr>
                <w:lang w:val="ru-RU"/>
              </w:rPr>
              <w:t>14.  Путешествие в космос.</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r w:rsidRPr="00E40E75">
              <w:t>3таблицы</w:t>
            </w:r>
          </w:p>
          <w:p w:rsidR="00AD31AB" w:rsidRPr="00E40E75" w:rsidRDefault="00AD31AB" w:rsidP="00E40E75"/>
          <w:p w:rsidR="00AD31AB" w:rsidRPr="00E40E75" w:rsidRDefault="00AD31AB" w:rsidP="00E40E75">
            <w:pPr>
              <w:jc w:val="center"/>
            </w:pPr>
          </w:p>
        </w:tc>
      </w:tr>
      <w:tr w:rsidR="00AD31AB" w:rsidRPr="00E40E75" w:rsidTr="0060730A">
        <w:trPr>
          <w:gridAfter w:val="1"/>
          <w:wAfter w:w="8824" w:type="dxa"/>
          <w:trHeight w:val="1414"/>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3. Комплект таблиц  "Окружающий мир</w:t>
            </w:r>
          </w:p>
          <w:p w:rsidR="00AD31AB" w:rsidRPr="00E40E75" w:rsidRDefault="00AD31AB" w:rsidP="00E40E75">
            <w:r w:rsidRPr="00E40E75">
              <w:rPr>
                <w:lang w:val="ru-RU"/>
              </w:rPr>
              <w:t xml:space="preserve"> 3 кл."    </w:t>
            </w:r>
            <w:r w:rsidRPr="00E40E75">
              <w:t>(14 таблиц)</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14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Тела. Вещества. Частицы.</w:t>
            </w:r>
          </w:p>
          <w:p w:rsidR="00AD31AB" w:rsidRPr="00E40E75" w:rsidRDefault="00AD31AB" w:rsidP="00E40E75">
            <w:pPr>
              <w:rPr>
                <w:lang w:val="ru-RU"/>
              </w:rPr>
            </w:pPr>
            <w:r w:rsidRPr="00E40E75">
              <w:rPr>
                <w:lang w:val="ru-RU"/>
              </w:rPr>
              <w:t>2. Круговорот воды в природе.</w:t>
            </w:r>
          </w:p>
          <w:p w:rsidR="00AD31AB" w:rsidRPr="00E40E75" w:rsidRDefault="00AD31AB" w:rsidP="00E40E75">
            <w:pPr>
              <w:rPr>
                <w:lang w:val="ru-RU"/>
              </w:rPr>
            </w:pPr>
            <w:r w:rsidRPr="00E40E75">
              <w:rPr>
                <w:lang w:val="ru-RU"/>
              </w:rPr>
              <w:t>3. Связи в живой природе.</w:t>
            </w:r>
          </w:p>
          <w:p w:rsidR="00AD31AB" w:rsidRPr="00E40E75" w:rsidRDefault="00AD31AB" w:rsidP="00E40E75">
            <w:pPr>
              <w:rPr>
                <w:lang w:val="ru-RU"/>
              </w:rPr>
            </w:pPr>
            <w:r w:rsidRPr="00E40E75">
              <w:rPr>
                <w:lang w:val="ru-RU"/>
              </w:rPr>
              <w:t>4. Цепи питания.</w:t>
            </w:r>
          </w:p>
          <w:p w:rsidR="00AD31AB" w:rsidRPr="00E40E75" w:rsidRDefault="00AD31AB" w:rsidP="00E40E75">
            <w:pPr>
              <w:rPr>
                <w:lang w:val="ru-RU"/>
              </w:rPr>
            </w:pPr>
            <w:r w:rsidRPr="00E40E75">
              <w:rPr>
                <w:lang w:val="ru-RU"/>
              </w:rPr>
              <w:t>5. Черви, молюски, иглокожие, ракообразные.</w:t>
            </w:r>
          </w:p>
          <w:p w:rsidR="00AD31AB" w:rsidRPr="00E40E75" w:rsidRDefault="00AD31AB" w:rsidP="00E40E75">
            <w:pPr>
              <w:rPr>
                <w:lang w:val="ru-RU"/>
              </w:rPr>
            </w:pPr>
            <w:r w:rsidRPr="00E40E75">
              <w:rPr>
                <w:lang w:val="ru-RU"/>
              </w:rPr>
              <w:t>6. Паукообразные, земноводные, пресмыкающиеся.</w:t>
            </w:r>
          </w:p>
          <w:p w:rsidR="00AD31AB" w:rsidRPr="00E40E75" w:rsidRDefault="00AD31AB" w:rsidP="00E40E75">
            <w:pPr>
              <w:rPr>
                <w:lang w:val="ru-RU"/>
              </w:rPr>
            </w:pPr>
            <w:r w:rsidRPr="00E40E75">
              <w:rPr>
                <w:lang w:val="ru-RU"/>
              </w:rPr>
              <w:t>7. Размножение и развитие животных.</w:t>
            </w:r>
          </w:p>
          <w:p w:rsidR="00AD31AB" w:rsidRPr="00E40E75" w:rsidRDefault="00AD31AB" w:rsidP="00E40E75">
            <w:pPr>
              <w:rPr>
                <w:lang w:val="ru-RU"/>
              </w:rPr>
            </w:pPr>
            <w:r w:rsidRPr="00E40E75">
              <w:rPr>
                <w:lang w:val="ru-RU"/>
              </w:rPr>
              <w:t>8. Водоросли, мхи, папоротники.</w:t>
            </w:r>
          </w:p>
          <w:p w:rsidR="00AD31AB" w:rsidRPr="00E40E75" w:rsidRDefault="00AD31AB" w:rsidP="00E40E75">
            <w:pPr>
              <w:rPr>
                <w:lang w:val="ru-RU"/>
              </w:rPr>
            </w:pPr>
            <w:r w:rsidRPr="00E40E75">
              <w:rPr>
                <w:lang w:val="ru-RU"/>
              </w:rPr>
              <w:t>9. Грибы.</w:t>
            </w:r>
          </w:p>
          <w:p w:rsidR="00AD31AB" w:rsidRPr="00E40E75" w:rsidRDefault="00AD31AB" w:rsidP="00E40E75">
            <w:pPr>
              <w:rPr>
                <w:lang w:val="ru-RU"/>
              </w:rPr>
            </w:pPr>
            <w:r w:rsidRPr="00E40E75">
              <w:rPr>
                <w:lang w:val="ru-RU"/>
              </w:rPr>
              <w:t>10. Распространение семян. Развитие растения из семени.</w:t>
            </w:r>
          </w:p>
          <w:p w:rsidR="00AD31AB" w:rsidRPr="00E40E75" w:rsidRDefault="00AD31AB" w:rsidP="00E40E75">
            <w:pPr>
              <w:rPr>
                <w:lang w:val="ru-RU"/>
              </w:rPr>
            </w:pPr>
            <w:r w:rsidRPr="00E40E75">
              <w:rPr>
                <w:lang w:val="ru-RU"/>
              </w:rPr>
              <w:lastRenderedPageBreak/>
              <w:t>11. Животноводство.</w:t>
            </w:r>
          </w:p>
          <w:p w:rsidR="00AD31AB" w:rsidRPr="00E40E75" w:rsidRDefault="00AD31AB" w:rsidP="00E40E75">
            <w:r w:rsidRPr="00E40E75">
              <w:t>12. Растениеводство.</w:t>
            </w:r>
          </w:p>
          <w:p w:rsidR="00AD31AB" w:rsidRPr="00E40E75" w:rsidRDefault="00AD31AB" w:rsidP="00E40E75">
            <w:r w:rsidRPr="00E40E75">
              <w:t>13. Скелет. Мышцы.</w:t>
            </w:r>
          </w:p>
          <w:p w:rsidR="00AD31AB" w:rsidRPr="00E40E75" w:rsidRDefault="00AD31AB" w:rsidP="00E40E75">
            <w:r w:rsidRPr="00E40E75">
              <w:t>14. Деньги.</w:t>
            </w:r>
          </w:p>
        </w:tc>
        <w:tc>
          <w:tcPr>
            <w:tcW w:w="1134"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pPr>
            <w:r w:rsidRPr="00E40E75">
              <w:lastRenderedPageBreak/>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single" w:sz="4" w:space="0" w:color="auto"/>
              <w:bottom w:val="single" w:sz="4" w:space="0" w:color="auto"/>
              <w:right w:val="single" w:sz="4" w:space="0" w:color="auto"/>
            </w:tcBorders>
          </w:tcPr>
          <w:p w:rsidR="00AD31AB" w:rsidRPr="00E40E75" w:rsidRDefault="00AD31AB" w:rsidP="00E40E75">
            <w:r w:rsidRPr="00E40E75">
              <w:t>1</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r w:rsidRPr="00E40E75">
              <w:t>8таблиц</w:t>
            </w:r>
          </w:p>
          <w:p w:rsidR="00AD31AB" w:rsidRPr="00E40E75" w:rsidRDefault="00AD31AB" w:rsidP="00E40E75"/>
          <w:p w:rsidR="00AD31AB" w:rsidRPr="00E40E75" w:rsidRDefault="00AD31AB" w:rsidP="00E40E75"/>
          <w:p w:rsidR="00AD31AB" w:rsidRPr="00E40E75" w:rsidRDefault="00AD31AB" w:rsidP="00E40E75">
            <w:pPr>
              <w:jc w:val="center"/>
            </w:pPr>
          </w:p>
        </w:tc>
      </w:tr>
      <w:tr w:rsidR="00AD31AB" w:rsidRPr="00E40E75" w:rsidTr="00AD31AB">
        <w:trPr>
          <w:gridAfter w:val="1"/>
          <w:wAfter w:w="8824" w:type="dxa"/>
          <w:trHeight w:val="708"/>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lastRenderedPageBreak/>
              <w:t xml:space="preserve">4. Комплект таблиц  "Окружающий мир </w:t>
            </w:r>
          </w:p>
          <w:p w:rsidR="00AD31AB" w:rsidRPr="00E40E75" w:rsidRDefault="00AD31AB" w:rsidP="00E40E75">
            <w:r w:rsidRPr="00E40E75">
              <w:rPr>
                <w:lang w:val="ru-RU"/>
              </w:rPr>
              <w:t xml:space="preserve">4 кл."    </w:t>
            </w:r>
            <w:r w:rsidRPr="00E40E75">
              <w:t>(14 таблиц)</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p w:rsidR="00AD31AB" w:rsidRPr="00E40E75" w:rsidRDefault="00AD31AB" w:rsidP="00E40E75">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14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Зона Арктических пустынь.</w:t>
            </w:r>
          </w:p>
          <w:p w:rsidR="00AD31AB" w:rsidRPr="00E40E75" w:rsidRDefault="00AD31AB" w:rsidP="00E40E75">
            <w:pPr>
              <w:rPr>
                <w:lang w:val="ru-RU"/>
              </w:rPr>
            </w:pPr>
            <w:r w:rsidRPr="00E40E75">
              <w:rPr>
                <w:lang w:val="ru-RU"/>
              </w:rPr>
              <w:t>2. Тундра.</w:t>
            </w:r>
          </w:p>
          <w:p w:rsidR="00AD31AB" w:rsidRPr="00E40E75" w:rsidRDefault="00AD31AB" w:rsidP="00E40E75">
            <w:pPr>
              <w:rPr>
                <w:lang w:val="ru-RU"/>
              </w:rPr>
            </w:pPr>
            <w:r w:rsidRPr="00E40E75">
              <w:rPr>
                <w:lang w:val="ru-RU"/>
              </w:rPr>
              <w:t>3. Тайга.</w:t>
            </w:r>
          </w:p>
          <w:p w:rsidR="00AD31AB" w:rsidRPr="00E40E75" w:rsidRDefault="00AD31AB" w:rsidP="00E40E75">
            <w:pPr>
              <w:rPr>
                <w:lang w:val="ru-RU"/>
              </w:rPr>
            </w:pPr>
            <w:r w:rsidRPr="00E40E75">
              <w:rPr>
                <w:lang w:val="ru-RU"/>
              </w:rPr>
              <w:t>4. Смешанные и широколиственные леса.</w:t>
            </w:r>
          </w:p>
          <w:p w:rsidR="00AD31AB" w:rsidRPr="00E40E75" w:rsidRDefault="00AD31AB" w:rsidP="00E40E75">
            <w:pPr>
              <w:rPr>
                <w:lang w:val="ru-RU"/>
              </w:rPr>
            </w:pPr>
            <w:r w:rsidRPr="00E40E75">
              <w:rPr>
                <w:lang w:val="ru-RU"/>
              </w:rPr>
              <w:t>5. Зона степей.</w:t>
            </w:r>
          </w:p>
          <w:p w:rsidR="00AD31AB" w:rsidRPr="00E40E75" w:rsidRDefault="00AD31AB" w:rsidP="00E40E75">
            <w:pPr>
              <w:rPr>
                <w:lang w:val="ru-RU"/>
              </w:rPr>
            </w:pPr>
            <w:r w:rsidRPr="00E40E75">
              <w:rPr>
                <w:lang w:val="ru-RU"/>
              </w:rPr>
              <w:t>6. Пустыня.</w:t>
            </w:r>
          </w:p>
          <w:p w:rsidR="00AD31AB" w:rsidRPr="00E40E75" w:rsidRDefault="00AD31AB" w:rsidP="00E40E75">
            <w:pPr>
              <w:rPr>
                <w:lang w:val="ru-RU"/>
              </w:rPr>
            </w:pPr>
            <w:r w:rsidRPr="00E40E75">
              <w:rPr>
                <w:lang w:val="ru-RU"/>
              </w:rPr>
              <w:t>7. У Черного моря.</w:t>
            </w:r>
          </w:p>
          <w:p w:rsidR="00AD31AB" w:rsidRPr="00E40E75" w:rsidRDefault="00AD31AB" w:rsidP="00E40E75">
            <w:pPr>
              <w:rPr>
                <w:lang w:val="ru-RU"/>
              </w:rPr>
            </w:pPr>
            <w:r w:rsidRPr="00E40E75">
              <w:rPr>
                <w:lang w:val="ru-RU"/>
              </w:rPr>
              <w:t>8. Природное сообщество – луг.</w:t>
            </w:r>
          </w:p>
          <w:p w:rsidR="00AD31AB" w:rsidRPr="00E40E75" w:rsidRDefault="00AD31AB" w:rsidP="00E40E75">
            <w:pPr>
              <w:rPr>
                <w:lang w:val="ru-RU"/>
              </w:rPr>
            </w:pPr>
            <w:r w:rsidRPr="00E40E75">
              <w:rPr>
                <w:lang w:val="ru-RU"/>
              </w:rPr>
              <w:t>9. Природное сообщество – река.</w:t>
            </w:r>
          </w:p>
          <w:p w:rsidR="00AD31AB" w:rsidRPr="00E40E75" w:rsidRDefault="00AD31AB" w:rsidP="00E40E75">
            <w:pPr>
              <w:rPr>
                <w:lang w:val="ru-RU"/>
              </w:rPr>
            </w:pPr>
            <w:r w:rsidRPr="00E40E75">
              <w:rPr>
                <w:lang w:val="ru-RU"/>
              </w:rPr>
              <w:t>10. Природное сообщество – болото.</w:t>
            </w:r>
          </w:p>
          <w:p w:rsidR="00AD31AB" w:rsidRPr="00E40E75" w:rsidRDefault="00AD31AB" w:rsidP="00E40E75">
            <w:pPr>
              <w:rPr>
                <w:lang w:val="ru-RU"/>
              </w:rPr>
            </w:pPr>
            <w:r w:rsidRPr="00E40E75">
              <w:rPr>
                <w:lang w:val="ru-RU"/>
              </w:rPr>
              <w:t>11. Кого можно встретить в саду.</w:t>
            </w:r>
          </w:p>
          <w:p w:rsidR="00AD31AB" w:rsidRPr="00E40E75" w:rsidRDefault="00AD31AB" w:rsidP="00E40E75">
            <w:pPr>
              <w:rPr>
                <w:lang w:val="ru-RU"/>
              </w:rPr>
            </w:pPr>
            <w:r w:rsidRPr="00E40E75">
              <w:rPr>
                <w:lang w:val="ru-RU"/>
              </w:rPr>
              <w:t>12. Поверхность нашего края.</w:t>
            </w:r>
          </w:p>
          <w:p w:rsidR="00AD31AB" w:rsidRPr="00E40E75" w:rsidRDefault="00AD31AB" w:rsidP="00E40E75">
            <w:pPr>
              <w:rPr>
                <w:lang w:val="ru-RU"/>
              </w:rPr>
            </w:pPr>
            <w:r w:rsidRPr="00E40E75">
              <w:rPr>
                <w:lang w:val="ru-RU"/>
              </w:rPr>
              <w:t>13. Солнечная система. Планеты.</w:t>
            </w:r>
          </w:p>
          <w:p w:rsidR="00AD31AB" w:rsidRPr="00E40E75" w:rsidRDefault="00AD31AB" w:rsidP="00E40E75">
            <w:pPr>
              <w:rPr>
                <w:lang w:val="ru-RU"/>
              </w:rPr>
            </w:pPr>
            <w:r w:rsidRPr="00E40E75">
              <w:rPr>
                <w:lang w:val="ru-RU"/>
              </w:rPr>
              <w:t xml:space="preserve">14. </w:t>
            </w:r>
            <w:r w:rsidRPr="00E40E75">
              <w:t>C</w:t>
            </w:r>
            <w:r w:rsidRPr="00E40E75">
              <w:rPr>
                <w:lang w:val="ru-RU"/>
              </w:rPr>
              <w:t>озвездия.</w:t>
            </w:r>
          </w:p>
          <w:p w:rsidR="00AD31AB" w:rsidRPr="00E40E75" w:rsidRDefault="00AD31AB" w:rsidP="00E40E75">
            <w:pPr>
              <w:rPr>
                <w:lang w:val="ru-RU"/>
              </w:rPr>
            </w:pPr>
            <w:r w:rsidRPr="00E40E75">
              <w:rPr>
                <w:lang w:val="ru-RU"/>
              </w:rPr>
              <w:t>Круговорот воды в природе.</w:t>
            </w:r>
          </w:p>
          <w:p w:rsidR="00AD31AB" w:rsidRPr="00E40E75" w:rsidRDefault="00AD31AB" w:rsidP="00E40E75">
            <w:pPr>
              <w:rPr>
                <w:lang w:val="ru-RU"/>
              </w:rPr>
            </w:pPr>
            <w:r w:rsidRPr="00E40E75">
              <w:rPr>
                <w:lang w:val="ru-RU"/>
              </w:rPr>
              <w:t>Водоемы.</w:t>
            </w:r>
          </w:p>
          <w:p w:rsidR="00AD31AB" w:rsidRPr="00E40E75" w:rsidRDefault="00AD31AB" w:rsidP="00E40E75">
            <w:pPr>
              <w:rPr>
                <w:lang w:val="ru-RU"/>
              </w:rPr>
            </w:pPr>
            <w:r w:rsidRPr="00E40E75">
              <w:rPr>
                <w:lang w:val="ru-RU"/>
              </w:rPr>
              <w:t>Строение растения.</w:t>
            </w:r>
          </w:p>
          <w:p w:rsidR="00AD31AB" w:rsidRPr="00E40E75" w:rsidRDefault="00AD31AB" w:rsidP="00E40E75">
            <w:pPr>
              <w:rPr>
                <w:lang w:val="ru-RU"/>
              </w:rPr>
            </w:pPr>
            <w:r w:rsidRPr="00E40E75">
              <w:rPr>
                <w:lang w:val="ru-RU"/>
              </w:rPr>
              <w:t>Виды земной поверхности.</w:t>
            </w:r>
          </w:p>
          <w:p w:rsidR="00AD31AB" w:rsidRPr="00E40E75" w:rsidRDefault="00AD31AB" w:rsidP="00E40E75">
            <w:pPr>
              <w:rPr>
                <w:lang w:val="ru-RU"/>
              </w:rPr>
            </w:pPr>
            <w:r w:rsidRPr="00E40E75">
              <w:rPr>
                <w:lang w:val="ru-RU"/>
              </w:rPr>
              <w:t>Тела и вещества.</w:t>
            </w:r>
          </w:p>
          <w:p w:rsidR="00AD31AB" w:rsidRPr="00E40E75" w:rsidRDefault="00AD31AB" w:rsidP="00E40E75">
            <w:pPr>
              <w:rPr>
                <w:lang w:val="ru-RU"/>
              </w:rPr>
            </w:pPr>
            <w:r w:rsidRPr="00E40E75">
              <w:rPr>
                <w:lang w:val="ru-RU"/>
              </w:rPr>
              <w:t>Водоемы и река.</w:t>
            </w:r>
          </w:p>
          <w:p w:rsidR="00AD31AB" w:rsidRPr="00E40E75" w:rsidRDefault="00AD31AB" w:rsidP="00E40E75">
            <w:pPr>
              <w:rPr>
                <w:lang w:val="ru-RU"/>
              </w:rPr>
            </w:pPr>
            <w:r w:rsidRPr="00E40E75">
              <w:rPr>
                <w:lang w:val="ru-RU"/>
              </w:rPr>
              <w:t>Земля. Глобус. Карта.</w:t>
            </w:r>
          </w:p>
          <w:p w:rsidR="00AD31AB" w:rsidRPr="00E40E75" w:rsidRDefault="00AD31AB" w:rsidP="00E40E75">
            <w:pPr>
              <w:rPr>
                <w:lang w:val="ru-RU"/>
              </w:rPr>
            </w:pPr>
            <w:r w:rsidRPr="00E40E75">
              <w:rPr>
                <w:lang w:val="ru-RU"/>
              </w:rPr>
              <w:t>Связи в живой природе.</w:t>
            </w:r>
          </w:p>
          <w:p w:rsidR="00AD31AB" w:rsidRPr="00E40E75" w:rsidRDefault="00AD31AB" w:rsidP="00E40E75">
            <w:pPr>
              <w:rPr>
                <w:lang w:val="ru-RU"/>
              </w:rPr>
            </w:pPr>
            <w:r w:rsidRPr="00E40E75">
              <w:rPr>
                <w:lang w:val="ru-RU"/>
              </w:rPr>
              <w:t>Тело человека.</w:t>
            </w:r>
          </w:p>
          <w:p w:rsidR="00AD31AB" w:rsidRPr="00E40E75" w:rsidRDefault="00AD31AB" w:rsidP="00E40E75">
            <w:pPr>
              <w:rPr>
                <w:b/>
              </w:rPr>
            </w:pPr>
            <w:r w:rsidRPr="00E40E75">
              <w:t>Человек.</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r w:rsidRPr="00E40E75">
              <w:t>-</w:t>
            </w:r>
          </w:p>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Pr>
              <w:ind w:hanging="108"/>
            </w:pPr>
          </w:p>
        </w:tc>
      </w:tr>
      <w:tr w:rsidR="00AD31AB" w:rsidRPr="00E40E75" w:rsidTr="00AD31AB">
        <w:trPr>
          <w:gridAfter w:val="1"/>
          <w:wAfter w:w="8824" w:type="dxa"/>
          <w:trHeight w:val="1124"/>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5. Комплект таблиц  "Летние и осенние изменения в природе" (13 таблиц+32 карт.)</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lastRenderedPageBreak/>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lastRenderedPageBreak/>
              <w:t>Комплект таблиц из 13 листов. Таблицы отпечатаны на плотном полиграфическом картоне 250-280 гр./м2, форматом 68</w:t>
            </w:r>
            <w:r w:rsidRPr="00E40E75">
              <w:t>x</w:t>
            </w:r>
            <w:r w:rsidRPr="00E40E75">
              <w:rPr>
                <w:lang w:val="ru-RU"/>
              </w:rPr>
              <w:t xml:space="preserve">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Живая и неживая природа.</w:t>
            </w:r>
          </w:p>
          <w:p w:rsidR="00AD31AB" w:rsidRPr="00E40E75" w:rsidRDefault="00AD31AB" w:rsidP="00E40E75">
            <w:pPr>
              <w:rPr>
                <w:lang w:val="ru-RU"/>
              </w:rPr>
            </w:pPr>
            <w:r w:rsidRPr="00E40E75">
              <w:rPr>
                <w:lang w:val="ru-RU"/>
              </w:rPr>
              <w:t>2. Виды термометров.</w:t>
            </w:r>
          </w:p>
          <w:p w:rsidR="00AD31AB" w:rsidRPr="00E40E75" w:rsidRDefault="00AD31AB" w:rsidP="00E40E75">
            <w:pPr>
              <w:rPr>
                <w:lang w:val="ru-RU"/>
              </w:rPr>
            </w:pPr>
            <w:r w:rsidRPr="00E40E75">
              <w:rPr>
                <w:lang w:val="ru-RU"/>
              </w:rPr>
              <w:t>3. Изменение температуры воздуха.</w:t>
            </w:r>
          </w:p>
          <w:p w:rsidR="00AD31AB" w:rsidRPr="00E40E75" w:rsidRDefault="00AD31AB" w:rsidP="00E40E75">
            <w:pPr>
              <w:rPr>
                <w:lang w:val="ru-RU"/>
              </w:rPr>
            </w:pPr>
            <w:r w:rsidRPr="00E40E75">
              <w:rPr>
                <w:lang w:val="ru-RU"/>
              </w:rPr>
              <w:t>4. Части растения.</w:t>
            </w:r>
          </w:p>
          <w:p w:rsidR="00AD31AB" w:rsidRPr="00E40E75" w:rsidRDefault="00AD31AB" w:rsidP="00E40E75">
            <w:pPr>
              <w:rPr>
                <w:lang w:val="ru-RU"/>
              </w:rPr>
            </w:pPr>
            <w:r w:rsidRPr="00E40E75">
              <w:rPr>
                <w:lang w:val="ru-RU"/>
              </w:rPr>
              <w:lastRenderedPageBreak/>
              <w:t>5. Плоды и семена.</w:t>
            </w:r>
          </w:p>
          <w:p w:rsidR="00AD31AB" w:rsidRPr="00E40E75" w:rsidRDefault="00AD31AB" w:rsidP="00E40E75">
            <w:pPr>
              <w:rPr>
                <w:lang w:val="ru-RU"/>
              </w:rPr>
            </w:pPr>
            <w:r w:rsidRPr="00E40E75">
              <w:rPr>
                <w:lang w:val="ru-RU"/>
              </w:rPr>
              <w:t>6. Травянистые растения, цветение растений.</w:t>
            </w:r>
          </w:p>
          <w:p w:rsidR="00AD31AB" w:rsidRPr="00E40E75" w:rsidRDefault="00AD31AB" w:rsidP="00E40E75">
            <w:pPr>
              <w:rPr>
                <w:lang w:val="ru-RU"/>
              </w:rPr>
            </w:pPr>
            <w:r w:rsidRPr="00E40E75">
              <w:rPr>
                <w:lang w:val="ru-RU"/>
              </w:rPr>
              <w:t>7. Ярусы леса.</w:t>
            </w:r>
          </w:p>
          <w:p w:rsidR="00AD31AB" w:rsidRPr="00E40E75" w:rsidRDefault="00AD31AB" w:rsidP="00E40E75">
            <w:pPr>
              <w:rPr>
                <w:lang w:val="ru-RU"/>
              </w:rPr>
            </w:pPr>
            <w:r w:rsidRPr="00E40E75">
              <w:rPr>
                <w:lang w:val="ru-RU"/>
              </w:rPr>
              <w:t>8. Хвойные и лиственные растения.</w:t>
            </w:r>
          </w:p>
          <w:p w:rsidR="00AD31AB" w:rsidRPr="00E40E75" w:rsidRDefault="00AD31AB" w:rsidP="00E40E75">
            <w:pPr>
              <w:rPr>
                <w:lang w:val="ru-RU"/>
              </w:rPr>
            </w:pPr>
            <w:r w:rsidRPr="00E40E75">
              <w:rPr>
                <w:lang w:val="ru-RU"/>
              </w:rPr>
              <w:t>9. Грибы.</w:t>
            </w:r>
          </w:p>
          <w:p w:rsidR="00AD31AB" w:rsidRPr="00E40E75" w:rsidRDefault="00AD31AB" w:rsidP="00E40E75">
            <w:pPr>
              <w:rPr>
                <w:lang w:val="ru-RU"/>
              </w:rPr>
            </w:pPr>
            <w:r w:rsidRPr="00E40E75">
              <w:rPr>
                <w:lang w:val="ru-RU"/>
              </w:rPr>
              <w:t>10. Дикие и домашние животные.</w:t>
            </w:r>
          </w:p>
          <w:p w:rsidR="00AD31AB" w:rsidRPr="00E40E75" w:rsidRDefault="00AD31AB" w:rsidP="00E40E75">
            <w:pPr>
              <w:rPr>
                <w:lang w:val="ru-RU"/>
              </w:rPr>
            </w:pPr>
            <w:r w:rsidRPr="00E40E75">
              <w:rPr>
                <w:lang w:val="ru-RU"/>
              </w:rPr>
              <w:t>11. Питание диких и домашних животных.</w:t>
            </w:r>
          </w:p>
          <w:p w:rsidR="00AD31AB" w:rsidRPr="00E40E75" w:rsidRDefault="00AD31AB" w:rsidP="00E40E75">
            <w:pPr>
              <w:rPr>
                <w:lang w:val="ru-RU"/>
              </w:rPr>
            </w:pPr>
            <w:r w:rsidRPr="00E40E75">
              <w:rPr>
                <w:lang w:val="ru-RU"/>
              </w:rPr>
              <w:t>12. Насекомые.</w:t>
            </w:r>
          </w:p>
          <w:p w:rsidR="00AD31AB" w:rsidRPr="00E40E75" w:rsidRDefault="00AD31AB" w:rsidP="00E40E75">
            <w:pPr>
              <w:rPr>
                <w:lang w:val="ru-RU"/>
              </w:rPr>
            </w:pPr>
            <w:r w:rsidRPr="00E40E75">
              <w:rPr>
                <w:lang w:val="ru-RU"/>
              </w:rPr>
              <w:t xml:space="preserve">13. Перелетные и зимующие птицы.   </w:t>
            </w:r>
          </w:p>
          <w:p w:rsidR="00AD31AB" w:rsidRPr="00E40E75" w:rsidRDefault="00AD31AB" w:rsidP="00E40E75">
            <w:pPr>
              <w:rPr>
                <w:lang w:val="ru-RU"/>
              </w:rPr>
            </w:pPr>
            <w:r w:rsidRPr="00E40E75">
              <w:rPr>
                <w:lang w:val="ru-RU"/>
              </w:rPr>
              <w:t>Раздаточный материал - карточки - 32 шт.</w:t>
            </w:r>
          </w:p>
          <w:p w:rsidR="00AD31AB" w:rsidRPr="00E40E75" w:rsidRDefault="00AD31AB" w:rsidP="00E40E75">
            <w:pPr>
              <w:rPr>
                <w:lang w:val="ru-RU"/>
              </w:rPr>
            </w:pPr>
            <w:r w:rsidRPr="00E40E75">
              <w:rPr>
                <w:lang w:val="ru-RU"/>
              </w:rPr>
              <w:t>Времена года.</w:t>
            </w:r>
          </w:p>
          <w:p w:rsidR="00AD31AB" w:rsidRPr="00E40E75" w:rsidRDefault="00AD31AB" w:rsidP="00E40E75">
            <w:pPr>
              <w:rPr>
                <w:b/>
              </w:rPr>
            </w:pPr>
            <w:r w:rsidRPr="00E40E75">
              <w:rPr>
                <w:lang w:val="ru-RU"/>
              </w:rPr>
              <w:t xml:space="preserve">Живые организмы. Грибы. Растения. Животные. </w:t>
            </w:r>
            <w:r w:rsidRPr="00E40E75">
              <w:t>Бактерии.</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lastRenderedPageBreak/>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lastRenderedPageBreak/>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Pr>
              <w:jc w:val="center"/>
            </w:pPr>
            <w:r w:rsidRPr="00E40E75">
              <w:t>6таблиц</w:t>
            </w:r>
          </w:p>
          <w:p w:rsidR="00AD31AB" w:rsidRPr="00E40E75" w:rsidRDefault="00AD31AB" w:rsidP="00E40E75"/>
          <w:p w:rsidR="00AD31AB" w:rsidRPr="00E40E75" w:rsidRDefault="00AD31AB" w:rsidP="00E40E75"/>
          <w:p w:rsidR="00AD31AB" w:rsidRPr="00E40E75" w:rsidRDefault="00AD31AB" w:rsidP="00E40E75"/>
        </w:tc>
      </w:tr>
      <w:tr w:rsidR="00AD31AB" w:rsidRPr="00E40E75" w:rsidTr="00AD31AB">
        <w:trPr>
          <w:gridAfter w:val="1"/>
          <w:wAfter w:w="8824" w:type="dxa"/>
          <w:trHeight w:val="3160"/>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lastRenderedPageBreak/>
              <w:t>6.Комплект таблиц  "Окружающий мир" (8 таблиц)</w:t>
            </w:r>
          </w:p>
          <w:p w:rsidR="00AD31AB" w:rsidRPr="00E40E75" w:rsidRDefault="00AD31AB" w:rsidP="00E40E75">
            <w:pPr>
              <w:rPr>
                <w:lang w:val="ru-RU"/>
              </w:rPr>
            </w:pPr>
            <w:r w:rsidRPr="00E40E75">
              <w:t> </w:t>
            </w:r>
          </w:p>
          <w:p w:rsidR="00AD31AB" w:rsidRPr="00E40E75" w:rsidRDefault="00AD31AB" w:rsidP="00E40E75">
            <w:pPr>
              <w:rPr>
                <w:lang w:val="ru-RU"/>
              </w:rPr>
            </w:pP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p w:rsidR="00AD31AB" w:rsidRPr="00E40E75" w:rsidRDefault="00AD31AB" w:rsidP="00E40E75">
            <w:pPr>
              <w:rPr>
                <w:lang w:val="ru-RU"/>
              </w:rPr>
            </w:pPr>
            <w:r w:rsidRPr="00E40E75">
              <w:t>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Комплект таблиц из 8 листов. Таблицы отпечатаны на плотном полиграфическом картоне 250-280 гр./м2, форматом 68</w:t>
            </w:r>
            <w:r w:rsidRPr="00E40E75">
              <w:t>x</w:t>
            </w:r>
            <w:r w:rsidRPr="00E40E75">
              <w:rPr>
                <w:lang w:val="ru-RU"/>
              </w:rPr>
              <w:t>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w:t>
            </w:r>
          </w:p>
          <w:p w:rsidR="00AD31AB" w:rsidRPr="00E40E75" w:rsidRDefault="00AD31AB" w:rsidP="00E40E75">
            <w:pPr>
              <w:rPr>
                <w:u w:val="single"/>
                <w:lang w:val="ru-RU"/>
              </w:rPr>
            </w:pPr>
            <w:r w:rsidRPr="00E40E75">
              <w:rPr>
                <w:u w:val="single"/>
                <w:lang w:val="ru-RU"/>
              </w:rPr>
              <w:t>Содержание комплекта:</w:t>
            </w:r>
          </w:p>
          <w:p w:rsidR="00AD31AB" w:rsidRPr="00E40E75" w:rsidRDefault="00AD31AB" w:rsidP="00E40E75">
            <w:pPr>
              <w:rPr>
                <w:lang w:val="ru-RU"/>
              </w:rPr>
            </w:pPr>
            <w:r w:rsidRPr="00E40E75">
              <w:rPr>
                <w:lang w:val="ru-RU"/>
              </w:rPr>
              <w:t>1. Цветы.</w:t>
            </w:r>
          </w:p>
          <w:p w:rsidR="00AD31AB" w:rsidRPr="00E40E75" w:rsidRDefault="00AD31AB" w:rsidP="00E40E75">
            <w:pPr>
              <w:rPr>
                <w:lang w:val="ru-RU"/>
              </w:rPr>
            </w:pPr>
            <w:r w:rsidRPr="00E40E75">
              <w:rPr>
                <w:lang w:val="ru-RU"/>
              </w:rPr>
              <w:t>2. Деревья.</w:t>
            </w:r>
          </w:p>
          <w:p w:rsidR="00AD31AB" w:rsidRPr="00E40E75" w:rsidRDefault="00AD31AB" w:rsidP="00E40E75">
            <w:pPr>
              <w:rPr>
                <w:lang w:val="ru-RU"/>
              </w:rPr>
            </w:pPr>
            <w:r w:rsidRPr="00E40E75">
              <w:rPr>
                <w:lang w:val="ru-RU"/>
              </w:rPr>
              <w:t xml:space="preserve">3. Грибы.  </w:t>
            </w:r>
          </w:p>
          <w:p w:rsidR="00AD31AB" w:rsidRPr="00E40E75" w:rsidRDefault="00AD31AB" w:rsidP="00E40E75">
            <w:pPr>
              <w:rPr>
                <w:lang w:val="ru-RU"/>
              </w:rPr>
            </w:pPr>
            <w:r w:rsidRPr="00E40E75">
              <w:rPr>
                <w:lang w:val="ru-RU"/>
              </w:rPr>
              <w:t>4. Обитатели морей.</w:t>
            </w:r>
          </w:p>
          <w:p w:rsidR="00AD31AB" w:rsidRPr="00E40E75" w:rsidRDefault="00AD31AB" w:rsidP="00E40E75">
            <w:pPr>
              <w:rPr>
                <w:lang w:val="ru-RU"/>
              </w:rPr>
            </w:pPr>
            <w:r w:rsidRPr="00E40E75">
              <w:rPr>
                <w:lang w:val="ru-RU"/>
              </w:rPr>
              <w:t>5. Овощи и Фрукты.</w:t>
            </w:r>
          </w:p>
          <w:p w:rsidR="00AD31AB" w:rsidRPr="00E40E75" w:rsidRDefault="00AD31AB" w:rsidP="00E40E75">
            <w:r w:rsidRPr="00E40E75">
              <w:t>6. Птицы.</w:t>
            </w:r>
          </w:p>
          <w:p w:rsidR="00AD31AB" w:rsidRPr="00E40E75" w:rsidRDefault="00AD31AB" w:rsidP="00E40E75">
            <w:r w:rsidRPr="00E40E75">
              <w:t>7. Ягоды.</w:t>
            </w:r>
          </w:p>
          <w:p w:rsidR="00AD31AB" w:rsidRPr="00E40E75" w:rsidRDefault="00AD31AB" w:rsidP="00E40E75">
            <w:r w:rsidRPr="00E40E75">
              <w:t>8. Животные.</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t>1</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p w:rsidR="00AD31AB" w:rsidRPr="00E40E75" w:rsidRDefault="00AD31AB" w:rsidP="00E40E75">
            <w:pPr>
              <w:jc w:val="center"/>
            </w:pPr>
            <w:r w:rsidRPr="00E40E75">
              <w:t> </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 w:rsidR="00AD31AB" w:rsidRPr="00E40E75" w:rsidRDefault="00AD31AB" w:rsidP="00E40E75">
            <w:pPr>
              <w:jc w:val="center"/>
            </w:pPr>
          </w:p>
        </w:tc>
      </w:tr>
      <w:tr w:rsidR="00AD31AB" w:rsidRPr="00E40E75" w:rsidTr="00AD31AB">
        <w:trPr>
          <w:gridAfter w:val="1"/>
          <w:wAfter w:w="8824" w:type="dxa"/>
          <w:trHeight w:val="483"/>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rPr>
                <w:lang w:val="ru-RU"/>
              </w:rPr>
            </w:pPr>
            <w:r w:rsidRPr="00E40E75">
              <w:rPr>
                <w:lang w:val="ru-RU"/>
              </w:rPr>
              <w:t xml:space="preserve">7.Гербарий "Для начальной школы" (30 видов, с иллюстрациями)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pPr>
              <w:rPr>
                <w:lang w:val="ru-RU"/>
              </w:rPr>
            </w:pPr>
            <w:r w:rsidRPr="00E40E75">
              <w:rPr>
                <w:lang w:val="ru-RU"/>
              </w:rPr>
              <w:t>Гербарий предназначен для демонстрации на уроках «Окружающий мир» в начальной школе (без иллюстраций).</w:t>
            </w:r>
          </w:p>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t>1</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pPr>
              <w:jc w:val="center"/>
            </w:pPr>
            <w:r w:rsidRPr="00E40E75">
              <w:t>1шт.</w:t>
            </w:r>
          </w:p>
        </w:tc>
      </w:tr>
      <w:tr w:rsidR="00AD31AB" w:rsidRPr="00E40E75" w:rsidTr="00AD31AB">
        <w:trPr>
          <w:gridAfter w:val="1"/>
          <w:wAfter w:w="8824" w:type="dxa"/>
          <w:trHeight w:val="188"/>
        </w:trPr>
        <w:tc>
          <w:tcPr>
            <w:tcW w:w="8755" w:type="dxa"/>
            <w:gridSpan w:val="4"/>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pPr>
            <w:r w:rsidRPr="00E40E75">
              <w:rPr>
                <w:b/>
              </w:rPr>
              <w:t>IV. ТСО</w:t>
            </w:r>
          </w:p>
        </w:tc>
        <w:tc>
          <w:tcPr>
            <w:tcW w:w="992"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center"/>
            </w:pPr>
          </w:p>
        </w:tc>
      </w:tr>
      <w:tr w:rsidR="00AD31AB" w:rsidRPr="00E40E75" w:rsidTr="00AD31AB">
        <w:trPr>
          <w:gridAfter w:val="1"/>
          <w:wAfter w:w="8824" w:type="dxa"/>
          <w:trHeight w:val="483"/>
        </w:trPr>
        <w:tc>
          <w:tcPr>
            <w:tcW w:w="2209" w:type="dxa"/>
            <w:tcBorders>
              <w:top w:val="nil"/>
              <w:left w:val="single" w:sz="4" w:space="0" w:color="auto"/>
              <w:bottom w:val="single" w:sz="4" w:space="0" w:color="auto"/>
              <w:right w:val="single" w:sz="4" w:space="0" w:color="auto"/>
            </w:tcBorders>
          </w:tcPr>
          <w:p w:rsidR="00AD31AB" w:rsidRPr="00E40E75" w:rsidRDefault="00AD31AB" w:rsidP="00E40E75">
            <w:pPr>
              <w:jc w:val="both"/>
            </w:pPr>
            <w:r w:rsidRPr="00E40E75">
              <w:rPr>
                <w:color w:val="000000"/>
              </w:rPr>
              <w:t>Мультимедийный компьютер</w:t>
            </w:r>
          </w:p>
        </w:tc>
        <w:tc>
          <w:tcPr>
            <w:tcW w:w="5412" w:type="dxa"/>
            <w:gridSpan w:val="2"/>
            <w:tcBorders>
              <w:top w:val="nil"/>
              <w:left w:val="nil"/>
              <w:bottom w:val="single" w:sz="4" w:space="0" w:color="auto"/>
              <w:right w:val="single" w:sz="4" w:space="0" w:color="auto"/>
            </w:tcBorders>
          </w:tcPr>
          <w:p w:rsidR="00AD31AB" w:rsidRPr="00E40E75" w:rsidRDefault="00AD31AB" w:rsidP="00E40E75"/>
        </w:tc>
        <w:tc>
          <w:tcPr>
            <w:tcW w:w="1134" w:type="dxa"/>
            <w:tcBorders>
              <w:top w:val="nil"/>
              <w:left w:val="nil"/>
              <w:bottom w:val="single" w:sz="4" w:space="0" w:color="auto"/>
              <w:right w:val="single" w:sz="4" w:space="0" w:color="auto"/>
            </w:tcBorders>
          </w:tcPr>
          <w:p w:rsidR="00AD31AB" w:rsidRPr="00E40E75" w:rsidRDefault="00AD31AB" w:rsidP="00E40E75">
            <w:pPr>
              <w:jc w:val="center"/>
              <w:rPr>
                <w:lang w:val="ru-RU"/>
              </w:rPr>
            </w:pPr>
            <w:r w:rsidRPr="00E40E75">
              <w:rPr>
                <w:lang w:val="ru-RU"/>
              </w:rPr>
              <w:t>1</w:t>
            </w:r>
          </w:p>
        </w:tc>
        <w:tc>
          <w:tcPr>
            <w:tcW w:w="992" w:type="dxa"/>
            <w:tcBorders>
              <w:top w:val="nil"/>
              <w:left w:val="nil"/>
              <w:bottom w:val="single" w:sz="4" w:space="0" w:color="auto"/>
              <w:right w:val="single" w:sz="4" w:space="0" w:color="auto"/>
            </w:tcBorders>
          </w:tcPr>
          <w:p w:rsidR="00AD31AB" w:rsidRPr="00E40E75" w:rsidRDefault="00AD31AB" w:rsidP="00E40E75">
            <w:pPr>
              <w:jc w:val="center"/>
              <w:rPr>
                <w:lang w:val="ru-RU"/>
              </w:rPr>
            </w:pPr>
            <w:r w:rsidRPr="00E40E75">
              <w:rPr>
                <w:lang w:val="ru-RU"/>
              </w:rPr>
              <w:t>4</w:t>
            </w:r>
          </w:p>
        </w:tc>
      </w:tr>
      <w:tr w:rsidR="00AD31AB" w:rsidRPr="00E40E75" w:rsidTr="00AD31AB">
        <w:trPr>
          <w:gridAfter w:val="1"/>
          <w:wAfter w:w="8824" w:type="dxa"/>
          <w:trHeight w:val="483"/>
        </w:trPr>
        <w:tc>
          <w:tcPr>
            <w:tcW w:w="2209" w:type="dxa"/>
            <w:tcBorders>
              <w:top w:val="nil"/>
              <w:left w:val="single" w:sz="4" w:space="0" w:color="auto"/>
              <w:bottom w:val="nil"/>
              <w:right w:val="single" w:sz="4" w:space="0" w:color="auto"/>
            </w:tcBorders>
          </w:tcPr>
          <w:p w:rsidR="00AD31AB" w:rsidRPr="00E40E75" w:rsidRDefault="00AD31AB" w:rsidP="00E40E75">
            <w:pPr>
              <w:jc w:val="both"/>
              <w:rPr>
                <w:bCs/>
              </w:rPr>
            </w:pPr>
            <w:r w:rsidRPr="00E40E75">
              <w:t>Мультимеди</w:t>
            </w:r>
            <w:r w:rsidRPr="00E40E75">
              <w:rPr>
                <w:lang w:val="ru-RU"/>
              </w:rPr>
              <w:t xml:space="preserve">йный </w:t>
            </w:r>
            <w:r w:rsidRPr="00E40E75">
              <w:t>проектор</w:t>
            </w:r>
          </w:p>
        </w:tc>
        <w:tc>
          <w:tcPr>
            <w:tcW w:w="5412" w:type="dxa"/>
            <w:gridSpan w:val="2"/>
            <w:tcBorders>
              <w:top w:val="nil"/>
              <w:left w:val="nil"/>
              <w:bottom w:val="nil"/>
              <w:right w:val="single" w:sz="4" w:space="0" w:color="auto"/>
            </w:tcBorders>
          </w:tcPr>
          <w:p w:rsidR="00AD31AB" w:rsidRPr="00E40E75" w:rsidRDefault="00AD31AB" w:rsidP="00E40E75"/>
        </w:tc>
        <w:tc>
          <w:tcPr>
            <w:tcW w:w="1134" w:type="dxa"/>
            <w:tcBorders>
              <w:top w:val="nil"/>
              <w:left w:val="nil"/>
              <w:bottom w:val="nil"/>
              <w:right w:val="single" w:sz="4" w:space="0" w:color="auto"/>
            </w:tcBorders>
          </w:tcPr>
          <w:p w:rsidR="00AD31AB" w:rsidRPr="00E40E75" w:rsidRDefault="00AD31AB" w:rsidP="00E40E75">
            <w:pPr>
              <w:jc w:val="center"/>
              <w:rPr>
                <w:lang w:val="ru-RU"/>
              </w:rPr>
            </w:pPr>
            <w:r w:rsidRPr="00E40E75">
              <w:rPr>
                <w:lang w:val="ru-RU"/>
              </w:rPr>
              <w:t>1</w:t>
            </w:r>
          </w:p>
        </w:tc>
        <w:tc>
          <w:tcPr>
            <w:tcW w:w="992" w:type="dxa"/>
            <w:tcBorders>
              <w:top w:val="nil"/>
              <w:left w:val="nil"/>
              <w:bottom w:val="nil"/>
              <w:right w:val="single" w:sz="4" w:space="0" w:color="auto"/>
            </w:tcBorders>
          </w:tcPr>
          <w:p w:rsidR="00AD31AB" w:rsidRPr="00E40E75" w:rsidRDefault="00AD31AB" w:rsidP="00E40E75">
            <w:pPr>
              <w:jc w:val="center"/>
              <w:rPr>
                <w:lang w:val="ru-RU"/>
              </w:rPr>
            </w:pPr>
            <w:r w:rsidRPr="00E40E75">
              <w:rPr>
                <w:lang w:val="ru-RU"/>
              </w:rPr>
              <w:t>4</w:t>
            </w:r>
          </w:p>
        </w:tc>
      </w:tr>
      <w:tr w:rsidR="00AD31AB" w:rsidRPr="00E40E75" w:rsidTr="00AD31AB">
        <w:trPr>
          <w:gridAfter w:val="1"/>
          <w:wAfter w:w="8824" w:type="dxa"/>
          <w:trHeight w:val="108"/>
        </w:trPr>
        <w:tc>
          <w:tcPr>
            <w:tcW w:w="2209" w:type="dxa"/>
            <w:tcBorders>
              <w:top w:val="nil"/>
              <w:left w:val="single" w:sz="4" w:space="0" w:color="auto"/>
              <w:bottom w:val="single" w:sz="4" w:space="0" w:color="auto"/>
              <w:right w:val="single" w:sz="4" w:space="0" w:color="auto"/>
            </w:tcBorders>
          </w:tcPr>
          <w:p w:rsidR="00AD31AB" w:rsidRPr="00E40E75" w:rsidRDefault="00AD31AB" w:rsidP="00E40E75">
            <w:pPr>
              <w:jc w:val="both"/>
            </w:pPr>
          </w:p>
        </w:tc>
        <w:tc>
          <w:tcPr>
            <w:tcW w:w="5412" w:type="dxa"/>
            <w:gridSpan w:val="2"/>
            <w:tcBorders>
              <w:top w:val="nil"/>
              <w:left w:val="nil"/>
              <w:bottom w:val="single" w:sz="4" w:space="0" w:color="auto"/>
              <w:right w:val="single" w:sz="4" w:space="0" w:color="auto"/>
            </w:tcBorders>
          </w:tcPr>
          <w:p w:rsidR="00AD31AB" w:rsidRPr="00E40E75" w:rsidRDefault="00AD31AB" w:rsidP="00E40E75"/>
        </w:tc>
        <w:tc>
          <w:tcPr>
            <w:tcW w:w="1134" w:type="dxa"/>
            <w:tcBorders>
              <w:top w:val="nil"/>
              <w:left w:val="nil"/>
              <w:bottom w:val="single" w:sz="4" w:space="0" w:color="auto"/>
              <w:right w:val="single" w:sz="4" w:space="0" w:color="auto"/>
            </w:tcBorders>
          </w:tcPr>
          <w:p w:rsidR="00AD31AB" w:rsidRPr="00E40E75" w:rsidRDefault="00AD31AB" w:rsidP="00E40E75">
            <w:pPr>
              <w:jc w:val="center"/>
              <w:rPr>
                <w:lang w:val="ru-RU"/>
              </w:rPr>
            </w:pPr>
          </w:p>
        </w:tc>
        <w:tc>
          <w:tcPr>
            <w:tcW w:w="992" w:type="dxa"/>
            <w:tcBorders>
              <w:top w:val="nil"/>
              <w:left w:val="nil"/>
              <w:bottom w:val="single" w:sz="4" w:space="0" w:color="auto"/>
              <w:right w:val="single" w:sz="4" w:space="0" w:color="auto"/>
            </w:tcBorders>
          </w:tcPr>
          <w:p w:rsidR="00AD31AB" w:rsidRPr="00E40E75" w:rsidRDefault="00AD31AB" w:rsidP="00E40E75">
            <w:pPr>
              <w:jc w:val="center"/>
            </w:pPr>
          </w:p>
        </w:tc>
      </w:tr>
      <w:tr w:rsidR="00AD31AB" w:rsidRPr="00E40E75" w:rsidTr="00AD31AB">
        <w:trPr>
          <w:gridAfter w:val="1"/>
          <w:wAfter w:w="8824" w:type="dxa"/>
          <w:trHeight w:val="360"/>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both"/>
              <w:rPr>
                <w:lang w:val="ru-RU"/>
              </w:rPr>
            </w:pPr>
            <w:r w:rsidRPr="00E40E75">
              <w:rPr>
                <w:lang w:val="ru-RU"/>
              </w:rPr>
              <w:t xml:space="preserve">Принтер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rPr>
                <w:lang w:val="ru-RU"/>
              </w:rPr>
            </w:pPr>
            <w:r w:rsidRPr="00E40E75">
              <w:rPr>
                <w:lang w:val="ru-RU"/>
              </w:rPr>
              <w:t>1</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pPr>
              <w:jc w:val="center"/>
              <w:rPr>
                <w:lang w:val="ru-RU"/>
              </w:rPr>
            </w:pPr>
            <w:r w:rsidRPr="00E40E75">
              <w:rPr>
                <w:lang w:val="ru-RU"/>
              </w:rPr>
              <w:t>4</w:t>
            </w:r>
          </w:p>
        </w:tc>
      </w:tr>
      <w:tr w:rsidR="00AD31AB" w:rsidRPr="00E40E75" w:rsidTr="00AD31AB">
        <w:trPr>
          <w:gridAfter w:val="1"/>
          <w:wAfter w:w="8824" w:type="dxa"/>
          <w:trHeight w:val="483"/>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both"/>
              <w:rPr>
                <w:lang w:val="ru-RU"/>
              </w:rPr>
            </w:pPr>
            <w:r w:rsidRPr="00E40E75">
              <w:rPr>
                <w:lang w:val="ru-RU"/>
              </w:rPr>
              <w:t xml:space="preserve">Мультимедийный экран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rPr>
                <w:lang w:val="ru-RU"/>
              </w:rPr>
            </w:pPr>
            <w:r w:rsidRPr="00E40E75">
              <w:rPr>
                <w:lang w:val="ru-RU"/>
              </w:rPr>
              <w:t>1</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pPr>
              <w:jc w:val="center"/>
              <w:rPr>
                <w:lang w:val="ru-RU"/>
              </w:rPr>
            </w:pPr>
            <w:r w:rsidRPr="00E40E75">
              <w:rPr>
                <w:lang w:val="ru-RU"/>
              </w:rPr>
              <w:t>3</w:t>
            </w:r>
          </w:p>
        </w:tc>
      </w:tr>
      <w:tr w:rsidR="00AD31AB" w:rsidRPr="00E40E75" w:rsidTr="00AD31AB">
        <w:trPr>
          <w:gridAfter w:val="1"/>
          <w:wAfter w:w="8824" w:type="dxa"/>
          <w:trHeight w:val="483"/>
        </w:trPr>
        <w:tc>
          <w:tcPr>
            <w:tcW w:w="2209" w:type="dxa"/>
            <w:tcBorders>
              <w:top w:val="single" w:sz="4" w:space="0" w:color="auto"/>
              <w:left w:val="single" w:sz="4" w:space="0" w:color="auto"/>
              <w:bottom w:val="single" w:sz="4" w:space="0" w:color="auto"/>
              <w:right w:val="single" w:sz="4" w:space="0" w:color="auto"/>
            </w:tcBorders>
          </w:tcPr>
          <w:p w:rsidR="00AD31AB" w:rsidRPr="00E40E75" w:rsidRDefault="00AD31AB" w:rsidP="00E40E75">
            <w:pPr>
              <w:jc w:val="both"/>
              <w:rPr>
                <w:lang w:val="ru-RU"/>
              </w:rPr>
            </w:pPr>
            <w:r w:rsidRPr="00E40E75">
              <w:rPr>
                <w:lang w:val="ru-RU"/>
              </w:rPr>
              <w:t xml:space="preserve">Интерактивная доска </w:t>
            </w:r>
          </w:p>
        </w:tc>
        <w:tc>
          <w:tcPr>
            <w:tcW w:w="5412" w:type="dxa"/>
            <w:gridSpan w:val="2"/>
            <w:tcBorders>
              <w:top w:val="single" w:sz="4" w:space="0" w:color="auto"/>
              <w:left w:val="nil"/>
              <w:bottom w:val="single" w:sz="4" w:space="0" w:color="auto"/>
              <w:right w:val="single" w:sz="4" w:space="0" w:color="auto"/>
            </w:tcBorders>
          </w:tcPr>
          <w:p w:rsidR="00AD31AB" w:rsidRPr="00E40E75" w:rsidRDefault="00AD31AB" w:rsidP="00E40E75"/>
        </w:tc>
        <w:tc>
          <w:tcPr>
            <w:tcW w:w="1134" w:type="dxa"/>
            <w:tcBorders>
              <w:top w:val="single" w:sz="4" w:space="0" w:color="auto"/>
              <w:left w:val="nil"/>
              <w:bottom w:val="single" w:sz="4" w:space="0" w:color="auto"/>
              <w:right w:val="single" w:sz="4" w:space="0" w:color="auto"/>
            </w:tcBorders>
          </w:tcPr>
          <w:p w:rsidR="00AD31AB" w:rsidRPr="00E40E75" w:rsidRDefault="00AD31AB" w:rsidP="00E40E75">
            <w:pPr>
              <w:jc w:val="center"/>
              <w:rPr>
                <w:lang w:val="ru-RU"/>
              </w:rPr>
            </w:pPr>
            <w:r w:rsidRPr="00E40E75">
              <w:rPr>
                <w:lang w:val="ru-RU"/>
              </w:rPr>
              <w:t>1</w:t>
            </w:r>
          </w:p>
        </w:tc>
        <w:tc>
          <w:tcPr>
            <w:tcW w:w="992" w:type="dxa"/>
            <w:tcBorders>
              <w:top w:val="single" w:sz="4" w:space="0" w:color="auto"/>
              <w:left w:val="nil"/>
              <w:bottom w:val="single" w:sz="4" w:space="0" w:color="auto"/>
              <w:right w:val="single" w:sz="4" w:space="0" w:color="auto"/>
            </w:tcBorders>
          </w:tcPr>
          <w:p w:rsidR="00AD31AB" w:rsidRPr="00E40E75" w:rsidRDefault="00AD31AB" w:rsidP="00E40E75">
            <w:pPr>
              <w:jc w:val="center"/>
              <w:rPr>
                <w:lang w:val="ru-RU"/>
              </w:rPr>
            </w:pPr>
            <w:r w:rsidRPr="00E40E75">
              <w:rPr>
                <w:lang w:val="ru-RU"/>
              </w:rPr>
              <w:t>1</w:t>
            </w:r>
          </w:p>
        </w:tc>
      </w:tr>
    </w:tbl>
    <w:p w:rsidR="00CD6D76" w:rsidRPr="00E40E75" w:rsidRDefault="00CD6D76" w:rsidP="00E40E75">
      <w:pPr>
        <w:ind w:firstLine="709"/>
        <w:jc w:val="both"/>
        <w:rPr>
          <w:color w:val="000000"/>
          <w:lang w:val="ru-RU"/>
        </w:rPr>
      </w:pPr>
      <w:r w:rsidRPr="00E40E75">
        <w:rPr>
          <w:color w:val="000000"/>
          <w:lang w:val="ru-RU"/>
        </w:rPr>
        <w:tab/>
      </w:r>
    </w:p>
    <w:p w:rsidR="00754A4A" w:rsidRPr="00E40E75" w:rsidRDefault="00754A4A" w:rsidP="00E40E75">
      <w:pPr>
        <w:pStyle w:val="16"/>
        <w:spacing w:before="0" w:after="0" w:line="240" w:lineRule="auto"/>
        <w:rPr>
          <w:sz w:val="24"/>
          <w:szCs w:val="24"/>
        </w:rPr>
      </w:pPr>
      <w:bookmarkStart w:id="7" w:name="_Toc231266292"/>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754A4A" w:rsidRPr="00E40E75" w:rsidRDefault="00754A4A" w:rsidP="00E40E75">
      <w:pPr>
        <w:pStyle w:val="16"/>
        <w:spacing w:before="0" w:after="0" w:line="240" w:lineRule="auto"/>
        <w:rPr>
          <w:sz w:val="24"/>
          <w:szCs w:val="24"/>
        </w:rPr>
      </w:pPr>
    </w:p>
    <w:p w:rsidR="00F614A7" w:rsidRPr="00E40E75" w:rsidRDefault="00F614A7" w:rsidP="00E40E75">
      <w:pPr>
        <w:pStyle w:val="16"/>
        <w:spacing w:before="0" w:after="0" w:line="240" w:lineRule="auto"/>
        <w:rPr>
          <w:sz w:val="24"/>
          <w:szCs w:val="24"/>
        </w:rPr>
      </w:pPr>
    </w:p>
    <w:p w:rsidR="00F614A7" w:rsidRPr="00E40E75" w:rsidRDefault="00F614A7" w:rsidP="00E40E75">
      <w:pPr>
        <w:pStyle w:val="16"/>
        <w:spacing w:before="0" w:after="0" w:line="240" w:lineRule="auto"/>
        <w:rPr>
          <w:sz w:val="24"/>
          <w:szCs w:val="24"/>
        </w:rPr>
      </w:pPr>
    </w:p>
    <w:p w:rsidR="00F614A7" w:rsidRPr="00E40E75" w:rsidRDefault="00F614A7" w:rsidP="00E40E75">
      <w:pPr>
        <w:pStyle w:val="16"/>
        <w:spacing w:before="0" w:after="0" w:line="240" w:lineRule="auto"/>
        <w:rPr>
          <w:sz w:val="24"/>
          <w:szCs w:val="24"/>
        </w:rPr>
      </w:pPr>
    </w:p>
    <w:p w:rsidR="00D25154" w:rsidRPr="00E40E75" w:rsidRDefault="00D25154" w:rsidP="00E40E75">
      <w:pPr>
        <w:pStyle w:val="16"/>
        <w:spacing w:before="0" w:after="0" w:line="240" w:lineRule="auto"/>
        <w:rPr>
          <w:sz w:val="24"/>
          <w:szCs w:val="24"/>
        </w:rPr>
      </w:pPr>
      <w:r w:rsidRPr="00E40E75">
        <w:rPr>
          <w:sz w:val="24"/>
          <w:szCs w:val="24"/>
        </w:rPr>
        <w:t>3.</w:t>
      </w:r>
      <w:r w:rsidR="00754A4A" w:rsidRPr="00E40E75">
        <w:rPr>
          <w:sz w:val="24"/>
          <w:szCs w:val="24"/>
        </w:rPr>
        <w:t>4</w:t>
      </w:r>
      <w:r w:rsidR="00EC0DB7" w:rsidRPr="00E40E75">
        <w:rPr>
          <w:sz w:val="24"/>
          <w:szCs w:val="24"/>
        </w:rPr>
        <w:t>.</w:t>
      </w:r>
      <w:r w:rsidR="00081B5E" w:rsidRPr="00E40E75">
        <w:rPr>
          <w:sz w:val="24"/>
          <w:szCs w:val="24"/>
        </w:rPr>
        <w:t>5</w:t>
      </w:r>
      <w:r w:rsidR="00EC0DB7" w:rsidRPr="00E40E75">
        <w:rPr>
          <w:sz w:val="24"/>
          <w:szCs w:val="24"/>
        </w:rPr>
        <w:t>.</w:t>
      </w:r>
      <w:r w:rsidR="00081B5E" w:rsidRPr="00E40E75">
        <w:rPr>
          <w:sz w:val="24"/>
          <w:szCs w:val="24"/>
        </w:rPr>
        <w:t xml:space="preserve">Информационно-методические условия реализации основной образовательной программы </w:t>
      </w:r>
      <w:r w:rsidRPr="00E40E75">
        <w:rPr>
          <w:sz w:val="24"/>
          <w:szCs w:val="24"/>
        </w:rPr>
        <w:t>начального общего образования</w:t>
      </w:r>
      <w:bookmarkEnd w:id="7"/>
    </w:p>
    <w:p w:rsidR="00D25154" w:rsidRPr="00E40E75" w:rsidRDefault="00D25154" w:rsidP="00E40E75">
      <w:pPr>
        <w:ind w:firstLine="567"/>
        <w:rPr>
          <w:lang w:val="ru-RU"/>
        </w:rPr>
      </w:pPr>
    </w:p>
    <w:p w:rsidR="00B30F23" w:rsidRPr="00E40E75" w:rsidRDefault="00081B5E" w:rsidP="00E40E75">
      <w:pPr>
        <w:ind w:firstLine="709"/>
        <w:jc w:val="both"/>
        <w:rPr>
          <w:lang w:val="ru-RU"/>
        </w:rPr>
      </w:pPr>
      <w:r w:rsidRPr="00E40E75">
        <w:rPr>
          <w:lang w:val="ru-RU"/>
        </w:rPr>
        <w:t>И</w:t>
      </w:r>
      <w:r w:rsidR="00B30F23" w:rsidRPr="00E40E75">
        <w:rPr>
          <w:lang w:val="ru-RU"/>
        </w:rPr>
        <w:t>нформационн</w:t>
      </w:r>
      <w:r w:rsidRPr="00E40E75">
        <w:rPr>
          <w:lang w:val="ru-RU"/>
        </w:rPr>
        <w:t xml:space="preserve">о-методические </w:t>
      </w:r>
      <w:r w:rsidR="00B30F23" w:rsidRPr="00E40E75">
        <w:rPr>
          <w:lang w:val="ru-RU"/>
        </w:rPr>
        <w:t xml:space="preserve">ресурсы – существенный и неотъемлемый компонент </w:t>
      </w:r>
      <w:r w:rsidR="00B30F23" w:rsidRPr="00E40E75">
        <w:rPr>
          <w:lang w:val="ru-RU"/>
        </w:rPr>
        <w:lastRenderedPageBreak/>
        <w:t xml:space="preserve">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B30F23" w:rsidRPr="00E40E75" w:rsidRDefault="00B30F23" w:rsidP="00E40E75">
      <w:pPr>
        <w:pStyle w:val="af4"/>
        <w:spacing w:after="0"/>
        <w:ind w:firstLine="709"/>
        <w:jc w:val="both"/>
      </w:pPr>
      <w:r w:rsidRPr="00E40E75">
        <w:t>Целевая ориентированность информационно</w:t>
      </w:r>
      <w:r w:rsidR="00DC2520" w:rsidRPr="00E40E75">
        <w:t>-методических</w:t>
      </w:r>
      <w:r w:rsidRPr="00E40E75">
        <w:t>ресурс</w:t>
      </w:r>
      <w:r w:rsidR="00DC2520" w:rsidRPr="00E40E75">
        <w:t xml:space="preserve">ов </w:t>
      </w:r>
      <w:r w:rsidRPr="00E40E75">
        <w:t xml:space="preserve">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DC2520" w:rsidRPr="00E40E75" w:rsidRDefault="00DC2520" w:rsidP="00E40E75">
      <w:pPr>
        <w:widowControl/>
        <w:suppressAutoHyphens/>
        <w:autoSpaceDE/>
        <w:autoSpaceDN/>
        <w:adjustRightInd/>
        <w:ind w:firstLine="709"/>
        <w:jc w:val="both"/>
        <w:rPr>
          <w:rFonts w:eastAsia="Times New Roman"/>
          <w:color w:val="000000"/>
          <w:lang w:val="ru-RU"/>
        </w:rPr>
      </w:pPr>
      <w:r w:rsidRPr="00E40E75">
        <w:rPr>
          <w:rFonts w:eastAsia="Times New Roman"/>
          <w:b/>
          <w:bCs/>
          <w:color w:val="000000"/>
          <w:lang w:val="ru-RU"/>
        </w:rPr>
        <w:t>Учебно-методическое обеспечение</w:t>
      </w:r>
      <w:r w:rsidRPr="00E40E75">
        <w:rPr>
          <w:rFonts w:eastAsia="Times New Roman"/>
          <w:color w:val="000000"/>
          <w:lang w:val="ru-RU"/>
        </w:rPr>
        <w:t> образовательной программы включает в себя: учебники, учебные пособия,</w:t>
      </w:r>
      <w:r w:rsidRPr="00E40E75">
        <w:rPr>
          <w:rFonts w:eastAsia="Times New Roman"/>
          <w:color w:val="FF0000"/>
          <w:lang w:val="ru-RU"/>
        </w:rPr>
        <w:t> </w:t>
      </w:r>
      <w:r w:rsidRPr="00E40E75">
        <w:rPr>
          <w:rFonts w:eastAsia="Times New Roman"/>
          <w:color w:val="000000"/>
          <w:lang w:val="ru-RU"/>
        </w:rPr>
        <w:t>справочники, хрестоматии, цифровые образовательные ресурсы, методические пособия для учителей.</w:t>
      </w:r>
    </w:p>
    <w:p w:rsidR="00DC2520" w:rsidRPr="00E40E75" w:rsidRDefault="00DC2520" w:rsidP="00E40E75">
      <w:pPr>
        <w:widowControl/>
        <w:suppressAutoHyphens/>
        <w:autoSpaceDE/>
        <w:autoSpaceDN/>
        <w:adjustRightInd/>
        <w:ind w:firstLine="709"/>
        <w:jc w:val="both"/>
        <w:rPr>
          <w:rFonts w:eastAsia="Times New Roman"/>
          <w:color w:val="000000"/>
          <w:lang w:val="ru-RU"/>
        </w:rPr>
      </w:pPr>
      <w:r w:rsidRPr="00E40E75">
        <w:rPr>
          <w:rFonts w:eastAsia="Times New Roman"/>
          <w:color w:val="000000"/>
          <w:lang w:val="ru-RU"/>
        </w:rPr>
        <w:t>Учебно-методическое и информационное обеспечение  включает:</w:t>
      </w:r>
    </w:p>
    <w:p w:rsidR="00DC2520" w:rsidRPr="00E40E75" w:rsidRDefault="00DC2520" w:rsidP="00F07B12">
      <w:pPr>
        <w:widowControl/>
        <w:numPr>
          <w:ilvl w:val="0"/>
          <w:numId w:val="105"/>
        </w:numPr>
        <w:suppressAutoHyphens/>
        <w:autoSpaceDE/>
        <w:autoSpaceDN/>
        <w:adjustRightInd/>
        <w:ind w:left="0"/>
        <w:jc w:val="both"/>
        <w:rPr>
          <w:rFonts w:eastAsia="Times New Roman"/>
          <w:color w:val="000000"/>
          <w:lang w:val="ru-RU"/>
        </w:rPr>
      </w:pPr>
      <w:r w:rsidRPr="00E40E75">
        <w:rPr>
          <w:rFonts w:eastAsia="Times New Roman"/>
          <w:color w:val="000000"/>
          <w:lang w:val="ru-RU"/>
        </w:rPr>
        <w:t>параметры комплектности  оснащения образовательного процесса с учетом  достижений целей и планируемых результатов;</w:t>
      </w:r>
    </w:p>
    <w:p w:rsidR="00DC2520" w:rsidRPr="00E40E75" w:rsidRDefault="00DC2520" w:rsidP="00F07B12">
      <w:pPr>
        <w:widowControl/>
        <w:numPr>
          <w:ilvl w:val="0"/>
          <w:numId w:val="105"/>
        </w:numPr>
        <w:suppressAutoHyphens/>
        <w:autoSpaceDE/>
        <w:autoSpaceDN/>
        <w:adjustRightInd/>
        <w:ind w:left="0"/>
        <w:jc w:val="both"/>
        <w:rPr>
          <w:rFonts w:eastAsia="Times New Roman"/>
          <w:color w:val="000000"/>
          <w:lang w:val="ru-RU"/>
        </w:rPr>
      </w:pPr>
      <w:r w:rsidRPr="00E40E75">
        <w:rPr>
          <w:rFonts w:eastAsia="Times New Roman"/>
          <w:color w:val="000000"/>
          <w:lang w:val="ru-RU"/>
        </w:rPr>
        <w:t>параметры качества   обеспечения образовательного процесса с учетом достижения целей и планируемых результатов;</w:t>
      </w:r>
    </w:p>
    <w:p w:rsidR="00DC2520" w:rsidRPr="00E40E75" w:rsidRDefault="00773614" w:rsidP="00E40E75">
      <w:pPr>
        <w:widowControl/>
        <w:suppressAutoHyphens/>
        <w:autoSpaceDE/>
        <w:autoSpaceDN/>
        <w:adjustRightInd/>
        <w:ind w:firstLine="709"/>
        <w:jc w:val="both"/>
        <w:rPr>
          <w:rFonts w:eastAsia="Times New Roman"/>
          <w:color w:val="000000"/>
          <w:lang w:val="ru-RU"/>
        </w:rPr>
      </w:pPr>
      <w:r w:rsidRPr="00E40E75">
        <w:rPr>
          <w:lang w:val="ru-RU"/>
        </w:rPr>
        <w:t>МБОУ «</w:t>
      </w:r>
      <w:r w:rsidR="003C6A8E" w:rsidRPr="00E40E75">
        <w:rPr>
          <w:lang w:val="ru-RU"/>
        </w:rPr>
        <w:t>Наголенская</w:t>
      </w:r>
      <w:r w:rsidRPr="00E40E75">
        <w:rPr>
          <w:lang w:val="ru-RU"/>
        </w:rPr>
        <w:t xml:space="preserve"> средняя образовательная школа» </w:t>
      </w:r>
      <w:r w:rsidR="00DC2520" w:rsidRPr="00E40E75">
        <w:rPr>
          <w:rFonts w:eastAsia="Times New Roman"/>
          <w:b/>
          <w:bCs/>
          <w:i/>
          <w:color w:val="000000"/>
          <w:lang w:val="ru-RU"/>
        </w:rPr>
        <w:t>обеспечено</w:t>
      </w:r>
      <w:r w:rsidR="00DC2520" w:rsidRPr="00E40E75">
        <w:rPr>
          <w:rFonts w:eastAsia="Times New Roman"/>
          <w:color w:val="000000"/>
          <w:lang w:val="ru-RU"/>
        </w:rPr>
        <w:t xml:space="preserve">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w:t>
      </w:r>
      <w:r w:rsidRPr="00E40E75">
        <w:rPr>
          <w:lang w:val="ru-RU"/>
        </w:rPr>
        <w:t>основной образовательной программы начального общего образования</w:t>
      </w:r>
      <w:r w:rsidRPr="00E40E75">
        <w:rPr>
          <w:rFonts w:eastAsia="Times New Roman"/>
          <w:color w:val="000000"/>
          <w:lang w:val="ru-RU"/>
        </w:rPr>
        <w:t>.</w:t>
      </w:r>
    </w:p>
    <w:p w:rsidR="00D25154" w:rsidRPr="00E40E75" w:rsidRDefault="00D25154" w:rsidP="00E40E75">
      <w:pPr>
        <w:ind w:firstLine="567"/>
        <w:rPr>
          <w:lang w:val="ru-RU"/>
        </w:rPr>
      </w:pPr>
    </w:p>
    <w:p w:rsidR="00773614" w:rsidRPr="00E40E75" w:rsidRDefault="00773614" w:rsidP="00F07B12">
      <w:pPr>
        <w:numPr>
          <w:ilvl w:val="2"/>
          <w:numId w:val="109"/>
        </w:numPr>
        <w:ind w:left="0"/>
        <w:jc w:val="center"/>
        <w:rPr>
          <w:lang w:val="ru-RU"/>
        </w:rPr>
      </w:pPr>
      <w:r w:rsidRPr="00E40E75">
        <w:rPr>
          <w:b/>
          <w:lang w:val="ru-RU"/>
        </w:rPr>
        <w:t>Модель сетевого графика (дорожной карты) по формированию необходимой системы условий реализации основной образовательной программы</w:t>
      </w:r>
    </w:p>
    <w:p w:rsidR="00D25154" w:rsidRPr="00E40E75" w:rsidRDefault="00773614" w:rsidP="00E40E75">
      <w:pPr>
        <w:jc w:val="center"/>
        <w:rPr>
          <w:b/>
          <w:lang w:val="ru-RU"/>
        </w:rPr>
      </w:pPr>
      <w:r w:rsidRPr="00E40E75">
        <w:rPr>
          <w:b/>
          <w:lang w:val="ru-RU"/>
        </w:rPr>
        <w:t>начального общего образования</w:t>
      </w:r>
    </w:p>
    <w:p w:rsidR="00D25154" w:rsidRPr="00E40E75" w:rsidRDefault="00D25154" w:rsidP="00E40E75">
      <w:pPr>
        <w:ind w:firstLine="567"/>
        <w:jc w:val="center"/>
        <w:rPr>
          <w:b/>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811"/>
        <w:gridCol w:w="1843"/>
      </w:tblGrid>
      <w:tr w:rsidR="006C29CA" w:rsidRPr="00E40E75" w:rsidTr="002A4335">
        <w:tc>
          <w:tcPr>
            <w:tcW w:w="2235" w:type="dxa"/>
            <w:tcBorders>
              <w:top w:val="single" w:sz="4" w:space="0" w:color="auto"/>
              <w:left w:val="single" w:sz="4" w:space="0" w:color="auto"/>
              <w:bottom w:val="single" w:sz="4" w:space="0" w:color="auto"/>
              <w:right w:val="single" w:sz="4" w:space="0" w:color="auto"/>
            </w:tcBorders>
            <w:hideMark/>
          </w:tcPr>
          <w:p w:rsidR="00FB713A" w:rsidRPr="00E40E75" w:rsidRDefault="006C29CA" w:rsidP="00E40E75">
            <w:pPr>
              <w:jc w:val="center"/>
              <w:rPr>
                <w:b/>
                <w:lang w:val="ru-RU"/>
              </w:rPr>
            </w:pPr>
            <w:r w:rsidRPr="00E40E75">
              <w:rPr>
                <w:b/>
                <w:lang w:val="ru-RU"/>
              </w:rPr>
              <w:t>Направление мероприятий</w:t>
            </w:r>
          </w:p>
        </w:tc>
        <w:tc>
          <w:tcPr>
            <w:tcW w:w="5811" w:type="dxa"/>
            <w:tcBorders>
              <w:top w:val="single" w:sz="4" w:space="0" w:color="auto"/>
              <w:left w:val="single" w:sz="4" w:space="0" w:color="auto"/>
              <w:bottom w:val="single" w:sz="4" w:space="0" w:color="auto"/>
              <w:right w:val="single" w:sz="4" w:space="0" w:color="auto"/>
            </w:tcBorders>
            <w:hideMark/>
          </w:tcPr>
          <w:p w:rsidR="00FB713A" w:rsidRPr="00E40E75" w:rsidRDefault="006C29CA" w:rsidP="00E40E75">
            <w:pPr>
              <w:ind w:firstLine="567"/>
              <w:jc w:val="center"/>
              <w:rPr>
                <w:b/>
                <w:lang w:val="ru-RU"/>
              </w:rPr>
            </w:pPr>
            <w:r w:rsidRPr="00E40E75">
              <w:rPr>
                <w:b/>
                <w:lang w:val="ru-RU"/>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FB713A" w:rsidRPr="00E40E75" w:rsidRDefault="006C29CA" w:rsidP="00E40E75">
            <w:pPr>
              <w:jc w:val="center"/>
              <w:rPr>
                <w:b/>
                <w:lang w:val="ru-RU"/>
              </w:rPr>
            </w:pPr>
            <w:r w:rsidRPr="00E40E75">
              <w:rPr>
                <w:b/>
                <w:lang w:val="ru-RU"/>
              </w:rPr>
              <w:t>Сроки реализации</w:t>
            </w:r>
          </w:p>
        </w:tc>
      </w:tr>
      <w:tr w:rsidR="006C29CA" w:rsidRPr="00E40E75" w:rsidTr="002A4335">
        <w:tc>
          <w:tcPr>
            <w:tcW w:w="2235" w:type="dxa"/>
            <w:vMerge w:val="restart"/>
            <w:tcBorders>
              <w:top w:val="single" w:sz="4" w:space="0" w:color="auto"/>
              <w:left w:val="single" w:sz="4" w:space="0" w:color="auto"/>
              <w:bottom w:val="single" w:sz="4" w:space="0" w:color="auto"/>
              <w:right w:val="single" w:sz="4" w:space="0" w:color="auto"/>
            </w:tcBorders>
            <w:hideMark/>
          </w:tcPr>
          <w:p w:rsidR="006C29CA" w:rsidRPr="00E40E75" w:rsidRDefault="006C29CA" w:rsidP="00E40E75">
            <w:pPr>
              <w:jc w:val="both"/>
              <w:rPr>
                <w:lang w:val="ru-RU"/>
              </w:rPr>
            </w:pPr>
            <w:r w:rsidRPr="00E40E75">
              <w:t>I</w:t>
            </w:r>
            <w:r w:rsidRPr="00E40E75">
              <w:rPr>
                <w:lang w:val="ru-RU"/>
              </w:rPr>
              <w:t>. Нормативное обеспечение введенияФГОС</w:t>
            </w:r>
          </w:p>
        </w:tc>
        <w:tc>
          <w:tcPr>
            <w:tcW w:w="5811" w:type="dxa"/>
            <w:tcBorders>
              <w:top w:val="single" w:sz="4" w:space="0" w:color="auto"/>
              <w:left w:val="single" w:sz="4" w:space="0" w:color="auto"/>
              <w:bottom w:val="single" w:sz="4" w:space="0" w:color="auto"/>
              <w:right w:val="single" w:sz="4" w:space="0" w:color="auto"/>
            </w:tcBorders>
          </w:tcPr>
          <w:p w:rsidR="006C29CA" w:rsidRPr="00E40E75" w:rsidRDefault="006C29CA" w:rsidP="00E40E75">
            <w:pPr>
              <w:jc w:val="both"/>
              <w:rPr>
                <w:lang w:val="ru-RU"/>
              </w:rPr>
            </w:pPr>
            <w:r w:rsidRPr="00E40E75">
              <w:rPr>
                <w:lang w:val="ru-RU"/>
              </w:rPr>
              <w:t xml:space="preserve">1.Организация изучения ФГОС начального общего образования членами управляющего совета, педагогическим коллективом. </w:t>
            </w:r>
          </w:p>
          <w:p w:rsidR="00FB713A" w:rsidRPr="00E40E75" w:rsidRDefault="006C29CA" w:rsidP="00E40E75">
            <w:pPr>
              <w:jc w:val="both"/>
              <w:rPr>
                <w:lang w:val="ru-RU"/>
              </w:rPr>
            </w:pPr>
            <w:r w:rsidRPr="00E40E75">
              <w:rPr>
                <w:lang w:val="ru-RU"/>
              </w:rPr>
              <w:t>Формирование банка нормативно-правовых документов федерального, регионального, муниципального уровней, регламентирующих введение и реализацию ФГОС</w:t>
            </w:r>
          </w:p>
        </w:tc>
        <w:tc>
          <w:tcPr>
            <w:tcW w:w="1843" w:type="dxa"/>
            <w:tcBorders>
              <w:top w:val="single" w:sz="4" w:space="0" w:color="auto"/>
              <w:left w:val="single" w:sz="4" w:space="0" w:color="auto"/>
              <w:bottom w:val="single" w:sz="4" w:space="0" w:color="auto"/>
              <w:right w:val="single" w:sz="4" w:space="0" w:color="auto"/>
            </w:tcBorders>
          </w:tcPr>
          <w:p w:rsidR="00FB713A" w:rsidRPr="00E40E75" w:rsidRDefault="006C29CA" w:rsidP="00E40E75">
            <w:pPr>
              <w:jc w:val="both"/>
              <w:rPr>
                <w:lang w:val="ru-RU"/>
              </w:rPr>
            </w:pPr>
            <w:r w:rsidRPr="00E40E75">
              <w:rPr>
                <w:lang w:val="ru-RU"/>
              </w:rPr>
              <w:t xml:space="preserve">Постоянно </w:t>
            </w: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E40E75" w:rsidRDefault="006C29CA" w:rsidP="00E40E75">
            <w:pPr>
              <w:jc w:val="both"/>
              <w:rPr>
                <w:lang w:val="ru-RU"/>
              </w:rPr>
            </w:pPr>
            <w:r w:rsidRPr="00E40E75">
              <w:rPr>
                <w:lang w:val="ru-RU"/>
              </w:rPr>
              <w:t xml:space="preserve">2.Определение списка учебников и учебных пособий, используемых в образовательном процессе в соответствии с ФГОС </w:t>
            </w:r>
          </w:p>
        </w:tc>
        <w:tc>
          <w:tcPr>
            <w:tcW w:w="1843" w:type="dxa"/>
            <w:tcBorders>
              <w:top w:val="single" w:sz="4" w:space="0" w:color="auto"/>
              <w:left w:val="single" w:sz="4" w:space="0" w:color="auto"/>
              <w:bottom w:val="single" w:sz="4" w:space="0" w:color="auto"/>
              <w:right w:val="single" w:sz="4" w:space="0" w:color="auto"/>
            </w:tcBorders>
          </w:tcPr>
          <w:p w:rsidR="00FB713A" w:rsidRPr="00E40E75" w:rsidRDefault="006C29CA" w:rsidP="00E40E75">
            <w:pPr>
              <w:jc w:val="both"/>
              <w:rPr>
                <w:lang w:val="ru-RU"/>
              </w:rPr>
            </w:pPr>
            <w:r w:rsidRPr="00E40E75">
              <w:rPr>
                <w:lang w:val="ru-RU"/>
              </w:rPr>
              <w:t>Ежегодно, январь-февраль</w:t>
            </w: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E40E75" w:rsidRDefault="006C29CA" w:rsidP="00E40E75">
            <w:pPr>
              <w:jc w:val="both"/>
              <w:rPr>
                <w:lang w:val="ru-RU"/>
              </w:rPr>
            </w:pPr>
            <w:r w:rsidRPr="00E40E75">
              <w:rPr>
                <w:lang w:val="ru-RU"/>
              </w:rPr>
              <w:t>3.Приведение нормативной базы школы в соответствие с требованиями ФГОС</w:t>
            </w:r>
          </w:p>
          <w:p w:rsidR="00FB713A" w:rsidRPr="00E40E75" w:rsidRDefault="00FB713A" w:rsidP="00E40E75">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6C29CA" w:rsidRPr="00E40E75" w:rsidRDefault="006C29CA" w:rsidP="00E40E75">
            <w:pPr>
              <w:jc w:val="both"/>
              <w:rPr>
                <w:lang w:val="ru-RU"/>
              </w:rPr>
            </w:pPr>
            <w:r w:rsidRPr="00E40E75">
              <w:rPr>
                <w:lang w:val="ru-RU"/>
              </w:rPr>
              <w:t>Постоянно</w:t>
            </w:r>
          </w:p>
          <w:p w:rsidR="00FB713A" w:rsidRPr="00E40E75" w:rsidRDefault="00FB713A" w:rsidP="00E40E75">
            <w:pPr>
              <w:ind w:firstLine="567"/>
              <w:jc w:val="both"/>
              <w:rPr>
                <w:lang w:val="ru-RU"/>
              </w:rPr>
            </w:pP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E40E75" w:rsidRDefault="006C29CA" w:rsidP="00E40E75">
            <w:pPr>
              <w:jc w:val="both"/>
              <w:rPr>
                <w:lang w:val="ru-RU"/>
              </w:rPr>
            </w:pPr>
            <w:r w:rsidRPr="00E40E75">
              <w:rPr>
                <w:lang w:val="ru-RU"/>
              </w:rPr>
              <w:t>4. Утверждение основной образовательной программы начального общего образования</w:t>
            </w:r>
          </w:p>
        </w:tc>
        <w:tc>
          <w:tcPr>
            <w:tcW w:w="1843" w:type="dxa"/>
            <w:tcBorders>
              <w:top w:val="single" w:sz="4" w:space="0" w:color="auto"/>
              <w:left w:val="single" w:sz="4" w:space="0" w:color="auto"/>
              <w:bottom w:val="single" w:sz="4" w:space="0" w:color="auto"/>
              <w:right w:val="single" w:sz="4" w:space="0" w:color="auto"/>
            </w:tcBorders>
          </w:tcPr>
          <w:p w:rsidR="00FB713A" w:rsidRPr="00E40E75" w:rsidRDefault="006C29CA" w:rsidP="00E40E75">
            <w:pPr>
              <w:jc w:val="both"/>
              <w:rPr>
                <w:lang w:val="ru-RU"/>
              </w:rPr>
            </w:pPr>
            <w:r w:rsidRPr="00E40E75">
              <w:rPr>
                <w:lang w:val="ru-RU"/>
              </w:rPr>
              <w:t xml:space="preserve">Август </w:t>
            </w:r>
          </w:p>
        </w:tc>
      </w:tr>
      <w:tr w:rsidR="006C29CA" w:rsidRPr="003D5870"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E40E75" w:rsidRDefault="006C29CA" w:rsidP="00E40E75">
            <w:pPr>
              <w:jc w:val="both"/>
              <w:rPr>
                <w:lang w:val="ru-RU"/>
              </w:rPr>
            </w:pPr>
            <w:r w:rsidRPr="00E40E75">
              <w:rPr>
                <w:lang w:val="ru-RU"/>
              </w:rPr>
              <w:t>5.Приведение должностных инструкций работников МБОУ «</w:t>
            </w:r>
            <w:r w:rsidR="003C6A8E" w:rsidRPr="00E40E75">
              <w:rPr>
                <w:lang w:val="ru-RU"/>
              </w:rPr>
              <w:t>Наголенская</w:t>
            </w:r>
            <w:r w:rsidRPr="00E40E75">
              <w:rPr>
                <w:lang w:val="ru-RU"/>
              </w:rPr>
              <w:t xml:space="preserve"> средняя образовательная школа» в соответствии с требованиями ФГОС и тарифно-квалификационными характеристиками</w:t>
            </w:r>
          </w:p>
        </w:tc>
        <w:tc>
          <w:tcPr>
            <w:tcW w:w="1843" w:type="dxa"/>
            <w:tcBorders>
              <w:top w:val="single" w:sz="4" w:space="0" w:color="auto"/>
              <w:left w:val="single" w:sz="4" w:space="0" w:color="auto"/>
              <w:bottom w:val="single" w:sz="4" w:space="0" w:color="auto"/>
              <w:right w:val="single" w:sz="4" w:space="0" w:color="auto"/>
            </w:tcBorders>
          </w:tcPr>
          <w:p w:rsidR="00FB713A" w:rsidRPr="00E40E75" w:rsidRDefault="006C29CA" w:rsidP="00E40E75">
            <w:pPr>
              <w:jc w:val="both"/>
              <w:rPr>
                <w:lang w:val="ru-RU"/>
              </w:rPr>
            </w:pPr>
            <w:r w:rsidRPr="00E40E75">
              <w:rPr>
                <w:lang w:val="ru-RU"/>
              </w:rPr>
              <w:t xml:space="preserve">По необходимости, в связи с изменениями нормативной </w:t>
            </w:r>
            <w:r w:rsidRPr="00E40E75">
              <w:rPr>
                <w:lang w:val="ru-RU"/>
              </w:rPr>
              <w:lastRenderedPageBreak/>
              <w:t>базы</w:t>
            </w: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C29CA" w:rsidRPr="00E40E75" w:rsidRDefault="006C29CA" w:rsidP="00F07B12">
            <w:pPr>
              <w:numPr>
                <w:ilvl w:val="0"/>
                <w:numId w:val="17"/>
              </w:numPr>
              <w:ind w:left="0"/>
              <w:jc w:val="both"/>
              <w:rPr>
                <w:lang w:val="ru-RU"/>
              </w:rPr>
            </w:pPr>
            <w:r w:rsidRPr="00E40E75">
              <w:rPr>
                <w:lang w:val="ru-RU"/>
              </w:rPr>
              <w:t xml:space="preserve">Разработка локальных актов, регламетирующих </w:t>
            </w:r>
          </w:p>
          <w:p w:rsidR="006C29CA" w:rsidRPr="00E40E75" w:rsidRDefault="006C29CA" w:rsidP="00E40E75">
            <w:pPr>
              <w:jc w:val="both"/>
              <w:rPr>
                <w:lang w:val="ru-RU"/>
              </w:rPr>
            </w:pPr>
            <w:r w:rsidRPr="00E40E75">
              <w:rPr>
                <w:lang w:val="ru-RU"/>
              </w:rPr>
              <w:t xml:space="preserve">организацию образователнього процесса в услвоиях введения и реализации ФГОС </w:t>
            </w:r>
          </w:p>
        </w:tc>
        <w:tc>
          <w:tcPr>
            <w:tcW w:w="1843" w:type="dxa"/>
            <w:tcBorders>
              <w:top w:val="single" w:sz="4" w:space="0" w:color="auto"/>
              <w:left w:val="single" w:sz="4" w:space="0" w:color="auto"/>
              <w:bottom w:val="single" w:sz="4" w:space="0" w:color="auto"/>
              <w:right w:val="single" w:sz="4" w:space="0" w:color="auto"/>
            </w:tcBorders>
          </w:tcPr>
          <w:p w:rsidR="00FB713A" w:rsidRPr="00E40E75" w:rsidRDefault="006C29CA" w:rsidP="00E40E75">
            <w:pPr>
              <w:jc w:val="both"/>
              <w:rPr>
                <w:lang w:val="ru-RU"/>
              </w:rPr>
            </w:pPr>
            <w:r w:rsidRPr="00E40E75">
              <w:rPr>
                <w:lang w:val="ru-RU"/>
              </w:rPr>
              <w:t>По необходимости</w:t>
            </w:r>
          </w:p>
        </w:tc>
      </w:tr>
      <w:tr w:rsidR="006C29CA" w:rsidRPr="00E40E75" w:rsidTr="002A4335">
        <w:tc>
          <w:tcPr>
            <w:tcW w:w="2235" w:type="dxa"/>
            <w:vMerge w:val="restart"/>
            <w:tcBorders>
              <w:top w:val="single" w:sz="4" w:space="0" w:color="auto"/>
              <w:left w:val="single" w:sz="4" w:space="0" w:color="auto"/>
              <w:bottom w:val="single" w:sz="4" w:space="0" w:color="auto"/>
              <w:right w:val="single" w:sz="4" w:space="0" w:color="auto"/>
            </w:tcBorders>
            <w:hideMark/>
          </w:tcPr>
          <w:p w:rsidR="00FB713A" w:rsidRPr="00E40E75" w:rsidRDefault="006C29CA" w:rsidP="00E40E75">
            <w:pPr>
              <w:rPr>
                <w:lang w:val="ru-RU"/>
              </w:rPr>
            </w:pPr>
            <w:r w:rsidRPr="00E40E75">
              <w:t>II</w:t>
            </w:r>
            <w:r w:rsidRPr="00E40E75">
              <w:rPr>
                <w:lang w:val="ru-RU"/>
              </w:rPr>
              <w:t>. Организационное обеспечения введения ФГОС</w:t>
            </w:r>
          </w:p>
        </w:tc>
        <w:tc>
          <w:tcPr>
            <w:tcW w:w="5811" w:type="dxa"/>
            <w:tcBorders>
              <w:top w:val="single" w:sz="4" w:space="0" w:color="auto"/>
              <w:left w:val="single" w:sz="4" w:space="0" w:color="auto"/>
              <w:bottom w:val="single" w:sz="4" w:space="0" w:color="auto"/>
              <w:right w:val="single" w:sz="4" w:space="0" w:color="auto"/>
            </w:tcBorders>
          </w:tcPr>
          <w:p w:rsidR="006C29CA" w:rsidRPr="00E40E75" w:rsidRDefault="006C29CA" w:rsidP="00E40E75">
            <w:pPr>
              <w:jc w:val="both"/>
              <w:rPr>
                <w:lang w:val="ru-RU"/>
              </w:rPr>
            </w:pPr>
            <w:r w:rsidRPr="00E40E75">
              <w:rPr>
                <w:lang w:val="ru-RU"/>
              </w:rPr>
              <w:t>1. Разработка и реализация системы мониторинга образовательных потребностей обучающихся и родителей по использованию часов внеурочной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B713A" w:rsidRPr="00E40E75" w:rsidRDefault="006C29CA" w:rsidP="00E40E75">
            <w:pPr>
              <w:jc w:val="both"/>
              <w:rPr>
                <w:lang w:val="ru-RU"/>
              </w:rPr>
            </w:pPr>
            <w:r w:rsidRPr="00E40E75">
              <w:rPr>
                <w:lang w:val="ru-RU"/>
              </w:rPr>
              <w:t>Апрель-май</w:t>
            </w: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E40E75" w:rsidRDefault="006C29CA" w:rsidP="00E40E75">
            <w:pPr>
              <w:rPr>
                <w:lang w:val="ru-RU"/>
              </w:rPr>
            </w:pPr>
            <w:r w:rsidRPr="00E40E75">
              <w:rPr>
                <w:lang w:val="ru-RU"/>
              </w:rPr>
              <w:t>2.Разработка, экспертиза и утверждение рабочих программ с учетом требований ФГОС</w:t>
            </w:r>
          </w:p>
        </w:tc>
        <w:tc>
          <w:tcPr>
            <w:tcW w:w="1843" w:type="dxa"/>
            <w:tcBorders>
              <w:top w:val="single" w:sz="4" w:space="0" w:color="auto"/>
              <w:left w:val="single" w:sz="4" w:space="0" w:color="auto"/>
              <w:bottom w:val="single" w:sz="4" w:space="0" w:color="auto"/>
              <w:right w:val="single" w:sz="4" w:space="0" w:color="auto"/>
            </w:tcBorders>
          </w:tcPr>
          <w:p w:rsidR="006C29CA" w:rsidRPr="00E40E75" w:rsidRDefault="006C29CA" w:rsidP="00E40E75">
            <w:pPr>
              <w:jc w:val="both"/>
              <w:rPr>
                <w:lang w:val="ru-RU"/>
              </w:rPr>
            </w:pPr>
            <w:r w:rsidRPr="00E40E75">
              <w:rPr>
                <w:lang w:val="ru-RU"/>
              </w:rPr>
              <w:t>Июнь-август</w:t>
            </w:r>
          </w:p>
          <w:p w:rsidR="00FB713A" w:rsidRPr="00E40E75" w:rsidRDefault="00FB713A" w:rsidP="00E40E75">
            <w:pPr>
              <w:jc w:val="both"/>
              <w:rPr>
                <w:lang w:val="ru-RU"/>
              </w:rPr>
            </w:pP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E40E75" w:rsidRDefault="006C29CA" w:rsidP="00E40E75">
            <w:pPr>
              <w:jc w:val="both"/>
              <w:rPr>
                <w:lang w:val="ru-RU"/>
              </w:rPr>
            </w:pPr>
            <w:r w:rsidRPr="00E40E75">
              <w:rPr>
                <w:lang w:val="ru-RU"/>
              </w:rPr>
              <w:t>3.Определение оптимальной для реализации модели организации образовательного процесса, обеспечивающей организацию внеурочной деятельности обучающихся (модели взаимодействия с учреждениями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tcPr>
          <w:p w:rsidR="006C29CA" w:rsidRPr="00E40E75" w:rsidRDefault="006C29CA" w:rsidP="00E40E75">
            <w:pPr>
              <w:jc w:val="center"/>
              <w:rPr>
                <w:lang w:val="ru-RU"/>
              </w:rPr>
            </w:pPr>
            <w:r w:rsidRPr="00E40E75">
              <w:rPr>
                <w:lang w:val="ru-RU"/>
              </w:rPr>
              <w:t>Август</w:t>
            </w:r>
          </w:p>
          <w:p w:rsidR="00FB713A" w:rsidRPr="00E40E75" w:rsidRDefault="00FB713A" w:rsidP="00E40E75">
            <w:pPr>
              <w:ind w:firstLine="567"/>
              <w:rPr>
                <w:lang w:val="ru-RU"/>
              </w:rPr>
            </w:pP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tcPr>
          <w:p w:rsidR="006C29CA" w:rsidRPr="00E40E75" w:rsidRDefault="006C29CA" w:rsidP="00E40E75">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E40E75" w:rsidRDefault="006C29CA" w:rsidP="00E40E75">
            <w:pPr>
              <w:jc w:val="both"/>
              <w:rPr>
                <w:lang w:val="ru-RU"/>
              </w:rPr>
            </w:pPr>
            <w:r w:rsidRPr="00E40E75">
              <w:rPr>
                <w:lang w:val="ru-RU"/>
              </w:rPr>
              <w:t>4.Анализ соответствия имеющихся способов и организационных механизмов контроля образовательного процесса требованиям ФГОС, разработка рекомендаций для педагогических работников по организации текущей и итоговой оценки достижения планируемых результатов в части введения комплексного подхода к оценке результатов образования: предметных, метапредметных, личностных</w:t>
            </w:r>
          </w:p>
        </w:tc>
        <w:tc>
          <w:tcPr>
            <w:tcW w:w="1843" w:type="dxa"/>
            <w:tcBorders>
              <w:top w:val="single" w:sz="4" w:space="0" w:color="auto"/>
              <w:left w:val="single" w:sz="4" w:space="0" w:color="auto"/>
              <w:bottom w:val="single" w:sz="4" w:space="0" w:color="auto"/>
              <w:right w:val="single" w:sz="4" w:space="0" w:color="auto"/>
            </w:tcBorders>
          </w:tcPr>
          <w:p w:rsidR="006C29CA" w:rsidRPr="00E40E75" w:rsidRDefault="006C29CA" w:rsidP="00E40E75">
            <w:pPr>
              <w:jc w:val="center"/>
              <w:rPr>
                <w:lang w:val="ru-RU"/>
              </w:rPr>
            </w:pPr>
            <w:r w:rsidRPr="00E40E75">
              <w:rPr>
                <w:lang w:val="ru-RU"/>
              </w:rPr>
              <w:t xml:space="preserve">Январь-март </w:t>
            </w:r>
          </w:p>
          <w:p w:rsidR="006C29CA" w:rsidRPr="00E40E75" w:rsidRDefault="006C29CA" w:rsidP="00E40E75">
            <w:pPr>
              <w:rPr>
                <w:lang w:val="ru-RU"/>
              </w:rPr>
            </w:pPr>
          </w:p>
          <w:p w:rsidR="006C29CA" w:rsidRPr="00E40E75" w:rsidRDefault="006C29CA" w:rsidP="00E40E75">
            <w:pPr>
              <w:jc w:val="center"/>
              <w:rPr>
                <w:lang w:val="ru-RU"/>
              </w:rPr>
            </w:pP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E40E75" w:rsidRDefault="006C29CA" w:rsidP="00E40E75">
            <w:pPr>
              <w:rPr>
                <w:lang w:val="ru-RU"/>
              </w:rPr>
            </w:pPr>
            <w:r w:rsidRPr="00E40E75">
              <w:rPr>
                <w:lang w:val="ru-RU"/>
              </w:rPr>
              <w:t>Формирование плана ВШК по реализации ФГОС</w:t>
            </w:r>
          </w:p>
        </w:tc>
        <w:tc>
          <w:tcPr>
            <w:tcW w:w="1843" w:type="dxa"/>
            <w:tcBorders>
              <w:top w:val="single" w:sz="4" w:space="0" w:color="auto"/>
              <w:left w:val="single" w:sz="4" w:space="0" w:color="auto"/>
              <w:bottom w:val="single" w:sz="4" w:space="0" w:color="auto"/>
              <w:right w:val="single" w:sz="4" w:space="0" w:color="auto"/>
            </w:tcBorders>
          </w:tcPr>
          <w:p w:rsidR="00FB713A" w:rsidRPr="00E40E75" w:rsidRDefault="006C29CA" w:rsidP="00E40E75">
            <w:pPr>
              <w:ind w:firstLine="567"/>
              <w:rPr>
                <w:lang w:val="ru-RU"/>
              </w:rPr>
            </w:pPr>
            <w:r w:rsidRPr="00E40E75">
              <w:rPr>
                <w:lang w:val="ru-RU"/>
              </w:rPr>
              <w:t xml:space="preserve">Июнь </w:t>
            </w:r>
          </w:p>
        </w:tc>
      </w:tr>
      <w:tr w:rsidR="006C29CA" w:rsidRPr="00E40E75" w:rsidTr="002A4335">
        <w:tc>
          <w:tcPr>
            <w:tcW w:w="2235" w:type="dxa"/>
            <w:vMerge w:val="restart"/>
            <w:tcBorders>
              <w:top w:val="single" w:sz="4" w:space="0" w:color="auto"/>
              <w:left w:val="single" w:sz="4" w:space="0" w:color="auto"/>
              <w:right w:val="single" w:sz="4" w:space="0" w:color="auto"/>
            </w:tcBorders>
            <w:hideMark/>
          </w:tcPr>
          <w:p w:rsidR="006C29CA" w:rsidRPr="00E40E75" w:rsidRDefault="006C29CA" w:rsidP="00E40E75">
            <w:pPr>
              <w:jc w:val="both"/>
              <w:rPr>
                <w:lang w:val="ru-RU"/>
              </w:rPr>
            </w:pPr>
            <w:r w:rsidRPr="00E40E75">
              <w:t>III</w:t>
            </w:r>
            <w:r w:rsidRPr="00E40E75">
              <w:rPr>
                <w:lang w:val="ru-RU"/>
              </w:rPr>
              <w:t>. Кадровое обеспечение введенияФГОС</w:t>
            </w:r>
          </w:p>
        </w:tc>
        <w:tc>
          <w:tcPr>
            <w:tcW w:w="5811" w:type="dxa"/>
            <w:tcBorders>
              <w:top w:val="single" w:sz="4" w:space="0" w:color="auto"/>
              <w:left w:val="single" w:sz="4" w:space="0" w:color="auto"/>
              <w:bottom w:val="single" w:sz="4" w:space="0" w:color="auto"/>
              <w:right w:val="single" w:sz="4" w:space="0" w:color="auto"/>
            </w:tcBorders>
            <w:hideMark/>
          </w:tcPr>
          <w:p w:rsidR="006C29CA" w:rsidRPr="00E40E75" w:rsidRDefault="006C29CA" w:rsidP="00E40E75">
            <w:pPr>
              <w:rPr>
                <w:lang w:val="ru-RU"/>
              </w:rPr>
            </w:pPr>
            <w:r w:rsidRPr="00E40E75">
              <w:rPr>
                <w:lang w:val="ru-RU"/>
              </w:rPr>
              <w:t>1.</w:t>
            </w:r>
            <w:r w:rsidRPr="00E40E75">
              <w:t> </w:t>
            </w:r>
            <w:r w:rsidRPr="00E40E75">
              <w:rPr>
                <w:lang w:val="ru-RU"/>
              </w:rPr>
              <w:t>Анализ кадрового обеспечения введения и реализации ФГОС начального общего образования</w:t>
            </w:r>
          </w:p>
        </w:tc>
        <w:tc>
          <w:tcPr>
            <w:tcW w:w="1843" w:type="dxa"/>
            <w:tcBorders>
              <w:top w:val="single" w:sz="4" w:space="0" w:color="auto"/>
              <w:left w:val="single" w:sz="4" w:space="0" w:color="auto"/>
              <w:bottom w:val="single" w:sz="4" w:space="0" w:color="auto"/>
              <w:right w:val="single" w:sz="4" w:space="0" w:color="auto"/>
            </w:tcBorders>
          </w:tcPr>
          <w:p w:rsidR="006C29CA" w:rsidRPr="00E40E75" w:rsidRDefault="006C29CA" w:rsidP="00E40E75">
            <w:pPr>
              <w:jc w:val="center"/>
              <w:rPr>
                <w:lang w:val="ru-RU"/>
              </w:rPr>
            </w:pPr>
            <w:r w:rsidRPr="00E40E75">
              <w:rPr>
                <w:lang w:val="ru-RU"/>
              </w:rPr>
              <w:t>Апрель-май</w:t>
            </w:r>
          </w:p>
        </w:tc>
      </w:tr>
      <w:tr w:rsidR="006C29CA" w:rsidRPr="00E40E75" w:rsidTr="002A4335">
        <w:tc>
          <w:tcPr>
            <w:tcW w:w="2235" w:type="dxa"/>
            <w:vMerge/>
            <w:tcBorders>
              <w:left w:val="single" w:sz="4" w:space="0" w:color="auto"/>
              <w:right w:val="single" w:sz="4" w:space="0" w:color="auto"/>
            </w:tcBorders>
            <w:vAlign w:val="center"/>
            <w:hideMark/>
          </w:tcPr>
          <w:p w:rsidR="006C29CA" w:rsidRPr="00E40E75" w:rsidRDefault="006C29CA" w:rsidP="00E40E75">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C29CA" w:rsidRPr="00E40E75" w:rsidRDefault="006C29CA" w:rsidP="00E40E75">
            <w:pPr>
              <w:jc w:val="both"/>
              <w:rPr>
                <w:lang w:val="ru-RU"/>
              </w:rPr>
            </w:pPr>
            <w:r w:rsidRPr="00E40E75">
              <w:rPr>
                <w:lang w:val="ru-RU"/>
              </w:rPr>
              <w:t>2.</w:t>
            </w:r>
            <w:r w:rsidRPr="00E40E75">
              <w:t> </w:t>
            </w:r>
            <w:r w:rsidRPr="00E40E75">
              <w:rPr>
                <w:lang w:val="ru-RU"/>
              </w:rPr>
              <w:t>Создание (корректировка) плана-графика повышения квалификации педагогических и руководящих работников МБОУ «Н</w:t>
            </w:r>
            <w:r w:rsidR="00F614A7" w:rsidRPr="00E40E75">
              <w:rPr>
                <w:lang w:val="ru-RU"/>
              </w:rPr>
              <w:t>аголенская</w:t>
            </w:r>
            <w:r w:rsidRPr="00E40E75">
              <w:rPr>
                <w:lang w:val="ru-RU"/>
              </w:rPr>
              <w:t xml:space="preserve"> средняя общеобразовательная школа» в условиях введения и реализации ФГОС</w:t>
            </w:r>
          </w:p>
        </w:tc>
        <w:tc>
          <w:tcPr>
            <w:tcW w:w="1843" w:type="dxa"/>
            <w:tcBorders>
              <w:top w:val="single" w:sz="4" w:space="0" w:color="auto"/>
              <w:left w:val="single" w:sz="4" w:space="0" w:color="auto"/>
              <w:bottom w:val="single" w:sz="4" w:space="0" w:color="auto"/>
              <w:right w:val="single" w:sz="4" w:space="0" w:color="auto"/>
            </w:tcBorders>
          </w:tcPr>
          <w:p w:rsidR="006C29CA" w:rsidRPr="00E40E75" w:rsidRDefault="006C29CA" w:rsidP="00E40E75">
            <w:pPr>
              <w:jc w:val="center"/>
              <w:rPr>
                <w:lang w:val="ru-RU"/>
              </w:rPr>
            </w:pPr>
            <w:r w:rsidRPr="00E40E75">
              <w:rPr>
                <w:lang w:val="ru-RU"/>
              </w:rPr>
              <w:t>Август-сентабрь</w:t>
            </w:r>
          </w:p>
        </w:tc>
      </w:tr>
      <w:tr w:rsidR="006C29CA" w:rsidRPr="00E40E75" w:rsidTr="002A4335">
        <w:tc>
          <w:tcPr>
            <w:tcW w:w="2235" w:type="dxa"/>
            <w:vMerge/>
            <w:tcBorders>
              <w:left w:val="single" w:sz="4" w:space="0" w:color="auto"/>
              <w:bottom w:val="single" w:sz="4" w:space="0" w:color="auto"/>
              <w:right w:val="single" w:sz="4" w:space="0" w:color="auto"/>
            </w:tcBorders>
            <w:vAlign w:val="center"/>
          </w:tcPr>
          <w:p w:rsidR="006C29CA" w:rsidRPr="00E40E75" w:rsidRDefault="006C29CA" w:rsidP="00E40E75">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E40E75" w:rsidRDefault="006C29CA" w:rsidP="00E40E75">
            <w:pPr>
              <w:jc w:val="both"/>
              <w:rPr>
                <w:lang w:val="ru-RU"/>
              </w:rPr>
            </w:pPr>
            <w:r w:rsidRPr="00E40E75">
              <w:rPr>
                <w:lang w:val="ru-RU"/>
              </w:rPr>
              <w:t>3.Разработка плана методической работы (внутришкольное повышение квалификации: заседания МО учителей-предметников, заседания методического совета школы, МО классных руководителей, семинары, мастер-классы, творческие отчёты и др.) с ориентацией на проблемы введения и реализации ФГОС.</w:t>
            </w:r>
          </w:p>
        </w:tc>
        <w:tc>
          <w:tcPr>
            <w:tcW w:w="1843" w:type="dxa"/>
            <w:tcBorders>
              <w:top w:val="single" w:sz="4" w:space="0" w:color="auto"/>
              <w:left w:val="single" w:sz="4" w:space="0" w:color="auto"/>
              <w:bottom w:val="single" w:sz="4" w:space="0" w:color="auto"/>
              <w:right w:val="single" w:sz="4" w:space="0" w:color="auto"/>
            </w:tcBorders>
          </w:tcPr>
          <w:p w:rsidR="006C29CA" w:rsidRPr="00E40E75" w:rsidRDefault="006C29CA" w:rsidP="00E40E75">
            <w:pPr>
              <w:jc w:val="center"/>
              <w:rPr>
                <w:lang w:val="ru-RU"/>
              </w:rPr>
            </w:pPr>
            <w:r w:rsidRPr="00E40E75">
              <w:rPr>
                <w:lang w:val="ru-RU"/>
              </w:rPr>
              <w:t xml:space="preserve">Июнь </w:t>
            </w:r>
          </w:p>
        </w:tc>
      </w:tr>
      <w:tr w:rsidR="006C29CA" w:rsidRPr="00E40E75" w:rsidTr="002A4335">
        <w:tc>
          <w:tcPr>
            <w:tcW w:w="2235" w:type="dxa"/>
            <w:vMerge w:val="restart"/>
            <w:tcBorders>
              <w:top w:val="single" w:sz="4" w:space="0" w:color="auto"/>
              <w:left w:val="single" w:sz="4" w:space="0" w:color="auto"/>
              <w:bottom w:val="single" w:sz="4" w:space="0" w:color="auto"/>
              <w:right w:val="single" w:sz="4" w:space="0" w:color="auto"/>
            </w:tcBorders>
            <w:hideMark/>
          </w:tcPr>
          <w:p w:rsidR="00FB713A" w:rsidRPr="00E40E75" w:rsidRDefault="006C29CA" w:rsidP="00E40E75">
            <w:pPr>
              <w:rPr>
                <w:lang w:val="ru-RU"/>
              </w:rPr>
            </w:pPr>
            <w:r w:rsidRPr="00E40E75">
              <w:t>IV</w:t>
            </w:r>
            <w:r w:rsidRPr="00E40E75">
              <w:rPr>
                <w:lang w:val="ru-RU"/>
              </w:rPr>
              <w:t>. Информаци-онное обеспечение введения ФГОС</w:t>
            </w:r>
          </w:p>
        </w:tc>
        <w:tc>
          <w:tcPr>
            <w:tcW w:w="5811" w:type="dxa"/>
            <w:tcBorders>
              <w:top w:val="single" w:sz="4" w:space="0" w:color="auto"/>
              <w:left w:val="single" w:sz="4" w:space="0" w:color="auto"/>
              <w:bottom w:val="single" w:sz="4" w:space="0" w:color="auto"/>
              <w:right w:val="single" w:sz="4" w:space="0" w:color="auto"/>
            </w:tcBorders>
            <w:hideMark/>
          </w:tcPr>
          <w:p w:rsidR="00FB713A" w:rsidRPr="00E40E75" w:rsidRDefault="006C29CA" w:rsidP="00E40E75">
            <w:pPr>
              <w:jc w:val="both"/>
              <w:rPr>
                <w:lang w:val="ru-RU"/>
              </w:rPr>
            </w:pPr>
            <w:r w:rsidRPr="00E40E75">
              <w:rPr>
                <w:lang w:val="ru-RU"/>
              </w:rPr>
              <w:t xml:space="preserve">1. Размещение на сайте общеобразователнього учреждения информационных материалов о введении и реализации ФГОС </w:t>
            </w:r>
          </w:p>
        </w:tc>
        <w:tc>
          <w:tcPr>
            <w:tcW w:w="1843" w:type="dxa"/>
            <w:tcBorders>
              <w:top w:val="single" w:sz="4" w:space="0" w:color="auto"/>
              <w:left w:val="single" w:sz="4" w:space="0" w:color="auto"/>
              <w:bottom w:val="single" w:sz="4" w:space="0" w:color="auto"/>
              <w:right w:val="single" w:sz="4" w:space="0" w:color="auto"/>
            </w:tcBorders>
          </w:tcPr>
          <w:p w:rsidR="00FB713A" w:rsidRPr="00E40E75" w:rsidRDefault="006C29CA" w:rsidP="00E40E75">
            <w:pPr>
              <w:jc w:val="center"/>
              <w:rPr>
                <w:lang w:val="ru-RU"/>
              </w:rPr>
            </w:pPr>
            <w:r w:rsidRPr="00E40E75">
              <w:rPr>
                <w:lang w:val="ru-RU"/>
              </w:rPr>
              <w:t>Постоянно</w:t>
            </w: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C29CA" w:rsidRPr="00E40E75" w:rsidRDefault="006C29CA" w:rsidP="00E40E75">
            <w:pPr>
              <w:jc w:val="both"/>
              <w:rPr>
                <w:lang w:val="ru-RU"/>
              </w:rPr>
            </w:pPr>
            <w:r w:rsidRPr="00E40E75">
              <w:rPr>
                <w:lang w:val="ru-RU"/>
              </w:rPr>
              <w:t>2. Широкое информирование родительской общественности о введении и релизации ФГОС</w:t>
            </w:r>
          </w:p>
        </w:tc>
        <w:tc>
          <w:tcPr>
            <w:tcW w:w="1843" w:type="dxa"/>
            <w:tcBorders>
              <w:top w:val="single" w:sz="4" w:space="0" w:color="auto"/>
              <w:left w:val="single" w:sz="4" w:space="0" w:color="auto"/>
              <w:bottom w:val="single" w:sz="4" w:space="0" w:color="auto"/>
              <w:right w:val="single" w:sz="4" w:space="0" w:color="auto"/>
            </w:tcBorders>
          </w:tcPr>
          <w:p w:rsidR="00FB713A" w:rsidRPr="00E40E75" w:rsidRDefault="006C29CA" w:rsidP="00E40E75">
            <w:pPr>
              <w:jc w:val="center"/>
              <w:rPr>
                <w:lang w:val="ru-RU"/>
              </w:rPr>
            </w:pPr>
            <w:r w:rsidRPr="00E40E75">
              <w:rPr>
                <w:lang w:val="ru-RU"/>
              </w:rPr>
              <w:t>Постоянно</w:t>
            </w: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E40E75" w:rsidRDefault="006C29CA" w:rsidP="00E40E75">
            <w:pPr>
              <w:jc w:val="both"/>
              <w:rPr>
                <w:lang w:val="ru-RU"/>
              </w:rPr>
            </w:pPr>
            <w:r w:rsidRPr="00E40E75">
              <w:rPr>
                <w:lang w:val="ru-RU"/>
              </w:rPr>
              <w:t>3.</w:t>
            </w:r>
            <w:r w:rsidRPr="00E40E75">
              <w:t> </w:t>
            </w:r>
            <w:r w:rsidRPr="00E40E75">
              <w:rPr>
                <w:lang w:val="ru-RU"/>
              </w:rPr>
              <w:t>Организация изучения общественного мнения по вопросам введения и реализации ФГОС и внесения дополнений в содержание основной образовательной программы начального общего образования</w:t>
            </w:r>
          </w:p>
        </w:tc>
        <w:tc>
          <w:tcPr>
            <w:tcW w:w="1843" w:type="dxa"/>
            <w:tcBorders>
              <w:top w:val="single" w:sz="4" w:space="0" w:color="auto"/>
              <w:left w:val="single" w:sz="4" w:space="0" w:color="auto"/>
              <w:bottom w:val="single" w:sz="4" w:space="0" w:color="auto"/>
              <w:right w:val="single" w:sz="4" w:space="0" w:color="auto"/>
            </w:tcBorders>
          </w:tcPr>
          <w:p w:rsidR="00FB713A" w:rsidRPr="00E40E75" w:rsidRDefault="006C29CA" w:rsidP="00E40E75">
            <w:pPr>
              <w:jc w:val="center"/>
              <w:rPr>
                <w:lang w:val="ru-RU"/>
              </w:rPr>
            </w:pPr>
            <w:r w:rsidRPr="00E40E75">
              <w:rPr>
                <w:lang w:val="ru-RU"/>
              </w:rPr>
              <w:t>Постоянно</w:t>
            </w: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E40E75" w:rsidRDefault="006C29CA" w:rsidP="00E40E75">
            <w:pPr>
              <w:jc w:val="both"/>
              <w:rPr>
                <w:lang w:val="ru-RU"/>
              </w:rPr>
            </w:pPr>
            <w:r w:rsidRPr="00E40E75">
              <w:rPr>
                <w:lang w:val="ru-RU"/>
              </w:rPr>
              <w:t>4.</w:t>
            </w:r>
            <w:r w:rsidRPr="00E40E75">
              <w:t> </w:t>
            </w:r>
            <w:r w:rsidRPr="00E40E75">
              <w:rPr>
                <w:lang w:val="ru-RU"/>
              </w:rPr>
              <w:t xml:space="preserve">Обеспечение публичной отчетности </w:t>
            </w:r>
            <w:r w:rsidRPr="00E40E75">
              <w:rPr>
                <w:lang w:val="ru-RU"/>
              </w:rPr>
              <w:lastRenderedPageBreak/>
              <w:t>общеобразователнього учреждения о ходе и результатах введения ФГОС НОО (публичный доклад директора школы).</w:t>
            </w:r>
          </w:p>
        </w:tc>
        <w:tc>
          <w:tcPr>
            <w:tcW w:w="1843" w:type="dxa"/>
            <w:tcBorders>
              <w:top w:val="single" w:sz="4" w:space="0" w:color="auto"/>
              <w:left w:val="single" w:sz="4" w:space="0" w:color="auto"/>
              <w:bottom w:val="single" w:sz="4" w:space="0" w:color="auto"/>
              <w:right w:val="single" w:sz="4" w:space="0" w:color="auto"/>
            </w:tcBorders>
          </w:tcPr>
          <w:p w:rsidR="00FB713A" w:rsidRPr="00E40E75" w:rsidRDefault="006C29CA" w:rsidP="00E40E75">
            <w:pPr>
              <w:jc w:val="center"/>
              <w:rPr>
                <w:lang w:val="ru-RU"/>
              </w:rPr>
            </w:pPr>
            <w:r w:rsidRPr="00E40E75">
              <w:rPr>
                <w:lang w:val="ru-RU"/>
              </w:rPr>
              <w:lastRenderedPageBreak/>
              <w:t>Ежегодно</w:t>
            </w:r>
          </w:p>
        </w:tc>
      </w:tr>
      <w:tr w:rsidR="006C29CA" w:rsidRPr="00E40E75" w:rsidTr="002A4335">
        <w:tc>
          <w:tcPr>
            <w:tcW w:w="2235" w:type="dxa"/>
            <w:vMerge w:val="restart"/>
            <w:tcBorders>
              <w:top w:val="single" w:sz="4" w:space="0" w:color="auto"/>
              <w:left w:val="single" w:sz="4" w:space="0" w:color="auto"/>
              <w:bottom w:val="single" w:sz="4" w:space="0" w:color="auto"/>
              <w:right w:val="single" w:sz="4" w:space="0" w:color="auto"/>
            </w:tcBorders>
            <w:hideMark/>
          </w:tcPr>
          <w:p w:rsidR="00FB713A" w:rsidRPr="00E40E75" w:rsidRDefault="002A4335" w:rsidP="00E40E75">
            <w:pPr>
              <w:jc w:val="both"/>
              <w:rPr>
                <w:lang w:val="ru-RU"/>
              </w:rPr>
            </w:pPr>
            <w:r w:rsidRPr="00E40E75">
              <w:lastRenderedPageBreak/>
              <w:t>V</w:t>
            </w:r>
            <w:r w:rsidRPr="00E40E75">
              <w:rPr>
                <w:lang w:val="ru-RU"/>
              </w:rPr>
              <w:t xml:space="preserve">. </w:t>
            </w:r>
            <w:r w:rsidR="006C29CA" w:rsidRPr="00E40E75">
              <w:rPr>
                <w:lang w:val="ru-RU"/>
              </w:rPr>
              <w:t>Материально-техническое обеспечение введения и реализации ФГОС</w:t>
            </w:r>
          </w:p>
        </w:tc>
        <w:tc>
          <w:tcPr>
            <w:tcW w:w="5811" w:type="dxa"/>
            <w:tcBorders>
              <w:top w:val="single" w:sz="4" w:space="0" w:color="auto"/>
              <w:left w:val="single" w:sz="4" w:space="0" w:color="auto"/>
              <w:bottom w:val="single" w:sz="4" w:space="0" w:color="auto"/>
              <w:right w:val="single" w:sz="4" w:space="0" w:color="auto"/>
            </w:tcBorders>
            <w:hideMark/>
          </w:tcPr>
          <w:p w:rsidR="00FB713A" w:rsidRPr="00E40E75" w:rsidRDefault="006C29CA" w:rsidP="00E40E75">
            <w:pPr>
              <w:rPr>
                <w:lang w:val="ru-RU"/>
              </w:rPr>
            </w:pPr>
            <w:r w:rsidRPr="00E40E75">
              <w:rPr>
                <w:lang w:val="ru-RU"/>
              </w:rPr>
              <w:t xml:space="preserve">1. Анализ материально-технического обеспечения введения и реализации ФГОС </w:t>
            </w:r>
          </w:p>
        </w:tc>
        <w:tc>
          <w:tcPr>
            <w:tcW w:w="1843" w:type="dxa"/>
            <w:tcBorders>
              <w:top w:val="single" w:sz="4" w:space="0" w:color="auto"/>
              <w:left w:val="single" w:sz="4" w:space="0" w:color="auto"/>
              <w:bottom w:val="single" w:sz="4" w:space="0" w:color="auto"/>
              <w:right w:val="single" w:sz="4" w:space="0" w:color="auto"/>
            </w:tcBorders>
          </w:tcPr>
          <w:p w:rsidR="00FB713A" w:rsidRPr="00E40E75" w:rsidRDefault="002A4335" w:rsidP="00E40E75">
            <w:pPr>
              <w:jc w:val="center"/>
              <w:rPr>
                <w:lang w:val="ru-RU"/>
              </w:rPr>
            </w:pPr>
            <w:r w:rsidRPr="00E40E75">
              <w:rPr>
                <w:lang w:val="ru-RU"/>
              </w:rPr>
              <w:t>Ежегодно</w:t>
            </w: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E40E75" w:rsidRDefault="002A4335" w:rsidP="00E40E75">
            <w:pPr>
              <w:jc w:val="both"/>
              <w:rPr>
                <w:lang w:val="ru-RU"/>
              </w:rPr>
            </w:pPr>
            <w:r w:rsidRPr="00E40E75">
              <w:rPr>
                <w:lang w:val="ru-RU"/>
              </w:rPr>
              <w:t>2. Приведение оснащенности начальной школы в соответствии с требованиями ФГОС к минимальной оснащенности учебного процесса и оборудованию учебных помещений</w:t>
            </w:r>
          </w:p>
        </w:tc>
        <w:tc>
          <w:tcPr>
            <w:tcW w:w="1843" w:type="dxa"/>
            <w:tcBorders>
              <w:top w:val="single" w:sz="4" w:space="0" w:color="auto"/>
              <w:left w:val="single" w:sz="4" w:space="0" w:color="auto"/>
              <w:bottom w:val="single" w:sz="4" w:space="0" w:color="auto"/>
              <w:right w:val="single" w:sz="4" w:space="0" w:color="auto"/>
            </w:tcBorders>
          </w:tcPr>
          <w:p w:rsidR="002A4335" w:rsidRPr="00E40E75" w:rsidRDefault="002A4335" w:rsidP="00E40E75">
            <w:pPr>
              <w:jc w:val="center"/>
              <w:rPr>
                <w:lang w:val="ru-RU"/>
              </w:rPr>
            </w:pPr>
            <w:r w:rsidRPr="00E40E75">
              <w:rPr>
                <w:lang w:val="ru-RU"/>
              </w:rPr>
              <w:t>Ежегодно</w:t>
            </w:r>
          </w:p>
          <w:p w:rsidR="00FB713A" w:rsidRPr="00E40E75" w:rsidRDefault="00FB713A" w:rsidP="00E40E75">
            <w:pPr>
              <w:ind w:firstLine="567"/>
              <w:jc w:val="center"/>
              <w:rPr>
                <w:lang w:val="ru-RU"/>
              </w:rPr>
            </w:pP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E40E75" w:rsidRDefault="002A4335" w:rsidP="00E40E75">
            <w:pPr>
              <w:jc w:val="both"/>
              <w:rPr>
                <w:lang w:val="ru-RU"/>
              </w:rPr>
            </w:pPr>
            <w:r w:rsidRPr="00E40E75">
              <w:rPr>
                <w:lang w:val="ru-RU"/>
              </w:rPr>
              <w:t>3. Обеспечение соответствия материально-технической базы реализации ООП НОО действующим санитарным и противопожарным нормам, нормам охраны труда работников общеобразовательного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tcPr>
          <w:p w:rsidR="002A4335" w:rsidRPr="00E40E75" w:rsidRDefault="002A4335" w:rsidP="00E40E75">
            <w:pPr>
              <w:jc w:val="center"/>
              <w:rPr>
                <w:lang w:val="ru-RU"/>
              </w:rPr>
            </w:pPr>
            <w:r w:rsidRPr="00E40E75">
              <w:rPr>
                <w:lang w:val="ru-RU"/>
              </w:rPr>
              <w:t>Ежегодно</w:t>
            </w:r>
          </w:p>
          <w:p w:rsidR="00FB713A" w:rsidRPr="00E40E75" w:rsidRDefault="00FB713A" w:rsidP="00E40E75">
            <w:pPr>
              <w:ind w:firstLine="567"/>
              <w:jc w:val="center"/>
              <w:rPr>
                <w:lang w:val="ru-RU"/>
              </w:rPr>
            </w:pP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jc w:val="both"/>
            </w:pPr>
          </w:p>
        </w:tc>
        <w:tc>
          <w:tcPr>
            <w:tcW w:w="5811" w:type="dxa"/>
            <w:tcBorders>
              <w:top w:val="single" w:sz="4" w:space="0" w:color="auto"/>
              <w:left w:val="single" w:sz="4" w:space="0" w:color="auto"/>
              <w:bottom w:val="single" w:sz="4" w:space="0" w:color="auto"/>
              <w:right w:val="single" w:sz="4" w:space="0" w:color="auto"/>
            </w:tcBorders>
          </w:tcPr>
          <w:p w:rsidR="00FB713A" w:rsidRPr="00E40E75" w:rsidRDefault="002A4335" w:rsidP="00E40E75">
            <w:pPr>
              <w:jc w:val="both"/>
              <w:rPr>
                <w:lang w:val="ru-RU"/>
              </w:rPr>
            </w:pPr>
            <w:r w:rsidRPr="00E40E75">
              <w:rPr>
                <w:lang w:val="ru-RU"/>
              </w:rPr>
              <w:t>4. Обеспечение укомплектованности библиотеки общеобразовательного учреждения печатными и электронными образовательными ресурсами по всем учебным предметам учебного плана ООП НОО</w:t>
            </w:r>
          </w:p>
        </w:tc>
        <w:tc>
          <w:tcPr>
            <w:tcW w:w="1843" w:type="dxa"/>
            <w:tcBorders>
              <w:top w:val="single" w:sz="4" w:space="0" w:color="auto"/>
              <w:left w:val="single" w:sz="4" w:space="0" w:color="auto"/>
              <w:bottom w:val="single" w:sz="4" w:space="0" w:color="auto"/>
              <w:right w:val="single" w:sz="4" w:space="0" w:color="auto"/>
            </w:tcBorders>
          </w:tcPr>
          <w:p w:rsidR="002A4335" w:rsidRPr="00E40E75" w:rsidRDefault="002A4335" w:rsidP="00E40E75">
            <w:pPr>
              <w:jc w:val="center"/>
              <w:rPr>
                <w:lang w:val="ru-RU"/>
              </w:rPr>
            </w:pPr>
            <w:r w:rsidRPr="00E40E75">
              <w:rPr>
                <w:lang w:val="ru-RU"/>
              </w:rPr>
              <w:t>Ежегодно</w:t>
            </w:r>
          </w:p>
          <w:p w:rsidR="00FB713A" w:rsidRPr="00E40E75" w:rsidRDefault="00FB713A" w:rsidP="00E40E75">
            <w:pPr>
              <w:ind w:firstLine="567"/>
              <w:jc w:val="center"/>
              <w:rPr>
                <w:lang w:val="ru-RU"/>
              </w:rPr>
            </w:pPr>
          </w:p>
        </w:tc>
      </w:tr>
      <w:tr w:rsidR="002A4335"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tcPr>
          <w:p w:rsidR="002A4335" w:rsidRPr="00E40E75" w:rsidRDefault="002A4335" w:rsidP="00E40E75">
            <w:pPr>
              <w:ind w:firstLine="567"/>
              <w:jc w:val="both"/>
            </w:pPr>
          </w:p>
        </w:tc>
        <w:tc>
          <w:tcPr>
            <w:tcW w:w="5811" w:type="dxa"/>
            <w:tcBorders>
              <w:top w:val="single" w:sz="4" w:space="0" w:color="auto"/>
              <w:left w:val="single" w:sz="4" w:space="0" w:color="auto"/>
              <w:bottom w:val="single" w:sz="4" w:space="0" w:color="auto"/>
              <w:right w:val="single" w:sz="4" w:space="0" w:color="auto"/>
            </w:tcBorders>
          </w:tcPr>
          <w:p w:rsidR="002A4335" w:rsidRPr="00E40E75" w:rsidRDefault="002A4335" w:rsidP="00E40E75">
            <w:pPr>
              <w:jc w:val="both"/>
              <w:rPr>
                <w:lang w:val="ru-RU"/>
              </w:rPr>
            </w:pPr>
            <w:r w:rsidRPr="00E40E75">
              <w:rPr>
                <w:lang w:val="ru-RU"/>
              </w:rPr>
              <w:t>5.Обеспечение доступа педагогам к электронным образовательным ресурсам, размещенным в федеральных и региональных базах данных</w:t>
            </w:r>
          </w:p>
        </w:tc>
        <w:tc>
          <w:tcPr>
            <w:tcW w:w="1843" w:type="dxa"/>
            <w:tcBorders>
              <w:top w:val="single" w:sz="4" w:space="0" w:color="auto"/>
              <w:left w:val="single" w:sz="4" w:space="0" w:color="auto"/>
              <w:bottom w:val="single" w:sz="4" w:space="0" w:color="auto"/>
              <w:right w:val="single" w:sz="4" w:space="0" w:color="auto"/>
            </w:tcBorders>
          </w:tcPr>
          <w:p w:rsidR="002A4335" w:rsidRPr="00E40E75" w:rsidRDefault="002A4335" w:rsidP="00E40E75">
            <w:pPr>
              <w:jc w:val="center"/>
              <w:rPr>
                <w:lang w:val="ru-RU"/>
              </w:rPr>
            </w:pPr>
            <w:r w:rsidRPr="00E40E75">
              <w:rPr>
                <w:lang w:val="ru-RU"/>
              </w:rPr>
              <w:t>Ежегодно</w:t>
            </w:r>
          </w:p>
          <w:p w:rsidR="002A4335" w:rsidRPr="00E40E75" w:rsidRDefault="002A4335" w:rsidP="00E40E75">
            <w:pPr>
              <w:ind w:firstLine="567"/>
              <w:jc w:val="center"/>
              <w:rPr>
                <w:lang w:val="ru-RU"/>
              </w:rPr>
            </w:pP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E40E75" w:rsidRDefault="002A4335" w:rsidP="00E40E75">
            <w:pPr>
              <w:jc w:val="both"/>
              <w:rPr>
                <w:lang w:val="ru-RU"/>
              </w:rPr>
            </w:pPr>
            <w:r w:rsidRPr="00E40E75">
              <w:rPr>
                <w:lang w:val="ru-RU"/>
              </w:rPr>
              <w:t>6.Обеспечение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43" w:type="dxa"/>
            <w:tcBorders>
              <w:top w:val="single" w:sz="4" w:space="0" w:color="auto"/>
              <w:left w:val="single" w:sz="4" w:space="0" w:color="auto"/>
              <w:bottom w:val="single" w:sz="4" w:space="0" w:color="auto"/>
              <w:right w:val="single" w:sz="4" w:space="0" w:color="auto"/>
            </w:tcBorders>
          </w:tcPr>
          <w:p w:rsidR="002A4335" w:rsidRPr="00E40E75" w:rsidRDefault="002A4335" w:rsidP="00E40E75">
            <w:pPr>
              <w:jc w:val="center"/>
              <w:rPr>
                <w:lang w:val="ru-RU"/>
              </w:rPr>
            </w:pPr>
            <w:r w:rsidRPr="00E40E75">
              <w:rPr>
                <w:lang w:val="ru-RU"/>
              </w:rPr>
              <w:t>Ежегодно</w:t>
            </w:r>
          </w:p>
          <w:p w:rsidR="00FB713A" w:rsidRPr="00E40E75" w:rsidRDefault="00FB713A" w:rsidP="00E40E75">
            <w:pPr>
              <w:ind w:firstLine="567"/>
              <w:rPr>
                <w:lang w:val="ru-RU"/>
              </w:rPr>
            </w:pPr>
          </w:p>
        </w:tc>
      </w:tr>
      <w:tr w:rsidR="006C29CA" w:rsidRPr="00E40E75" w:rsidTr="002A4335">
        <w:tc>
          <w:tcPr>
            <w:tcW w:w="2235" w:type="dxa"/>
            <w:vMerge w:val="restart"/>
            <w:tcBorders>
              <w:top w:val="single" w:sz="4" w:space="0" w:color="auto"/>
              <w:left w:val="single" w:sz="4" w:space="0" w:color="auto"/>
              <w:bottom w:val="single" w:sz="4" w:space="0" w:color="auto"/>
              <w:right w:val="single" w:sz="4" w:space="0" w:color="auto"/>
            </w:tcBorders>
          </w:tcPr>
          <w:p w:rsidR="002A4335" w:rsidRPr="00E40E75" w:rsidRDefault="002A4335" w:rsidP="00E40E75">
            <w:pPr>
              <w:jc w:val="both"/>
              <w:rPr>
                <w:sz w:val="23"/>
                <w:szCs w:val="23"/>
                <w:lang w:val="ru-RU"/>
              </w:rPr>
            </w:pPr>
            <w:r w:rsidRPr="00E40E75">
              <w:t>VI</w:t>
            </w:r>
            <w:r w:rsidRPr="00E40E75">
              <w:rPr>
                <w:lang w:val="ru-RU"/>
              </w:rPr>
              <w:t>.</w:t>
            </w:r>
            <w:r w:rsidRPr="00E40E75">
              <w:rPr>
                <w:bCs/>
                <w:sz w:val="23"/>
                <w:szCs w:val="23"/>
                <w:lang w:val="ru-RU"/>
              </w:rPr>
              <w:t xml:space="preserve">Финансовое обеспечение введения ФГОС </w:t>
            </w:r>
          </w:p>
          <w:p w:rsidR="00FB713A" w:rsidRPr="00E40E75" w:rsidRDefault="00FB713A" w:rsidP="00E40E75">
            <w:pPr>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E40E75" w:rsidRDefault="002A4335" w:rsidP="00E40E75">
            <w:pPr>
              <w:rPr>
                <w:lang w:val="ru-RU"/>
              </w:rPr>
            </w:pPr>
            <w:r w:rsidRPr="00E40E75">
              <w:rPr>
                <w:lang w:val="ru-RU"/>
              </w:rPr>
              <w:t>1.Создание базы данных финансовых, кадровых, материально-технических, научно-методических ресурсов общеобразовательного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tcPr>
          <w:p w:rsidR="002A4335" w:rsidRPr="00E40E75" w:rsidRDefault="002A4335" w:rsidP="00E40E75">
            <w:pPr>
              <w:jc w:val="center"/>
              <w:rPr>
                <w:lang w:val="ru-RU"/>
              </w:rPr>
            </w:pPr>
            <w:r w:rsidRPr="00E40E75">
              <w:rPr>
                <w:lang w:val="ru-RU"/>
              </w:rPr>
              <w:t>Май-июнь</w:t>
            </w:r>
          </w:p>
          <w:p w:rsidR="00FB713A" w:rsidRPr="00E40E75" w:rsidRDefault="00FB713A" w:rsidP="00E40E75">
            <w:pPr>
              <w:ind w:firstLine="567"/>
              <w:rPr>
                <w:lang w:val="ru-RU"/>
              </w:rPr>
            </w:pP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E40E75" w:rsidRDefault="002A4335" w:rsidP="00E40E75">
            <w:pPr>
              <w:jc w:val="both"/>
              <w:rPr>
                <w:lang w:val="ru-RU"/>
              </w:rPr>
            </w:pPr>
            <w:r w:rsidRPr="00E40E75">
              <w:rPr>
                <w:lang w:val="ru-RU"/>
              </w:rPr>
              <w:t>2. Формирование муниципального задания и показателей качества муниципальных услуг с учетом требований ФГОС НОО</w:t>
            </w:r>
          </w:p>
        </w:tc>
        <w:tc>
          <w:tcPr>
            <w:tcW w:w="1843" w:type="dxa"/>
            <w:tcBorders>
              <w:top w:val="single" w:sz="4" w:space="0" w:color="auto"/>
              <w:left w:val="single" w:sz="4" w:space="0" w:color="auto"/>
              <w:bottom w:val="single" w:sz="4" w:space="0" w:color="auto"/>
              <w:right w:val="single" w:sz="4" w:space="0" w:color="auto"/>
            </w:tcBorders>
          </w:tcPr>
          <w:p w:rsidR="002A4335" w:rsidRPr="00E40E75" w:rsidRDefault="002A4335" w:rsidP="00E40E75">
            <w:pPr>
              <w:jc w:val="center"/>
              <w:rPr>
                <w:lang w:val="ru-RU"/>
              </w:rPr>
            </w:pPr>
            <w:r w:rsidRPr="00E40E75">
              <w:rPr>
                <w:lang w:val="ru-RU"/>
              </w:rPr>
              <w:t>Ежегодно</w:t>
            </w:r>
          </w:p>
          <w:p w:rsidR="00FB713A" w:rsidRPr="00E40E75" w:rsidRDefault="00FB713A" w:rsidP="00E40E75">
            <w:pPr>
              <w:ind w:firstLine="567"/>
              <w:rPr>
                <w:lang w:val="ru-RU"/>
              </w:rPr>
            </w:pP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E40E75" w:rsidRDefault="002A4335" w:rsidP="00E40E75">
            <w:pPr>
              <w:jc w:val="both"/>
              <w:rPr>
                <w:lang w:val="ru-RU"/>
              </w:rPr>
            </w:pPr>
            <w:r w:rsidRPr="00E40E75">
              <w:rPr>
                <w:lang w:val="ru-RU"/>
              </w:rPr>
              <w:t>3. Внесение изменений в локальные акты, регламентирующие установление стимулирующих надбавок и доплат, порядка и размеров премирования работников общеобразовательного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tcPr>
          <w:p w:rsidR="00FB713A" w:rsidRPr="00E40E75" w:rsidRDefault="002A4335" w:rsidP="00E40E75">
            <w:pPr>
              <w:ind w:firstLine="567"/>
              <w:rPr>
                <w:lang w:val="ru-RU"/>
              </w:rPr>
            </w:pPr>
            <w:r w:rsidRPr="00E40E75">
              <w:rPr>
                <w:lang w:val="ru-RU"/>
              </w:rPr>
              <w:t xml:space="preserve">Август </w:t>
            </w:r>
          </w:p>
        </w:tc>
      </w:tr>
      <w:tr w:rsidR="006C29CA" w:rsidRPr="00E40E75"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E40E75" w:rsidRDefault="006C29CA" w:rsidP="00E40E75">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E40E75" w:rsidRDefault="002A4335" w:rsidP="00E40E75">
            <w:pPr>
              <w:jc w:val="both"/>
              <w:rPr>
                <w:lang w:val="ru-RU"/>
              </w:rPr>
            </w:pPr>
            <w:r w:rsidRPr="00E40E75">
              <w:rPr>
                <w:lang w:val="ru-RU"/>
              </w:rPr>
              <w:t>4.Заключение дополнительных соглашений к трудовому договору с педагогическими работниками</w:t>
            </w:r>
          </w:p>
        </w:tc>
        <w:tc>
          <w:tcPr>
            <w:tcW w:w="1843" w:type="dxa"/>
            <w:tcBorders>
              <w:top w:val="single" w:sz="4" w:space="0" w:color="auto"/>
              <w:left w:val="single" w:sz="4" w:space="0" w:color="auto"/>
              <w:bottom w:val="single" w:sz="4" w:space="0" w:color="auto"/>
              <w:right w:val="single" w:sz="4" w:space="0" w:color="auto"/>
            </w:tcBorders>
          </w:tcPr>
          <w:p w:rsidR="00FB713A" w:rsidRPr="00E40E75" w:rsidRDefault="002A4335" w:rsidP="00E40E75">
            <w:pPr>
              <w:jc w:val="center"/>
              <w:rPr>
                <w:lang w:val="ru-RU"/>
              </w:rPr>
            </w:pPr>
            <w:r w:rsidRPr="00E40E75">
              <w:rPr>
                <w:lang w:val="ru-RU"/>
              </w:rPr>
              <w:t>Сентябрь, январь</w:t>
            </w:r>
          </w:p>
        </w:tc>
      </w:tr>
    </w:tbl>
    <w:p w:rsidR="00B30F23" w:rsidRPr="00E40E75" w:rsidRDefault="00B30F23" w:rsidP="00E40E75">
      <w:pPr>
        <w:ind w:firstLine="567"/>
        <w:rPr>
          <w:lang w:val="ru-RU"/>
        </w:rPr>
      </w:pPr>
    </w:p>
    <w:p w:rsidR="00157642" w:rsidRPr="00E40E75" w:rsidRDefault="00157642" w:rsidP="00E40E75">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157642" w:rsidRPr="00E40E75" w:rsidRDefault="00157642" w:rsidP="00E40E75">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6D2C93" w:rsidRPr="00E40E75" w:rsidRDefault="006D2C93" w:rsidP="00E40E75">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sectPr w:rsidR="006D2C93" w:rsidRPr="00E40E75" w:rsidSect="002B7A63">
      <w:footerReference w:type="even" r:id="rId15"/>
      <w:footerReference w:type="default" r:id="rId16"/>
      <w:footerReference w:type="first" r:id="rId17"/>
      <w:footnotePr>
        <w:numRestart w:val="eachPage"/>
      </w:footnotePr>
      <w:pgSz w:w="12240" w:h="15840" w:code="1"/>
      <w:pgMar w:top="284" w:right="851"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B12" w:rsidRDefault="00F07B12">
      <w:r>
        <w:separator/>
      </w:r>
    </w:p>
  </w:endnote>
  <w:endnote w:type="continuationSeparator" w:id="0">
    <w:p w:rsidR="00F07B12" w:rsidRDefault="00F0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altName w:val="Microsoft JhengHei Light"/>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OpenSymbol">
    <w:charset w:val="80"/>
    <w:family w:val="auto"/>
    <w:pitch w:val="default"/>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870" w:rsidRDefault="003D5870" w:rsidP="00B93CCB">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D5870" w:rsidRDefault="003D5870" w:rsidP="00B93CCB">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870" w:rsidRDefault="003D5870" w:rsidP="00B93CCB">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D75716">
      <w:rPr>
        <w:rStyle w:val="af7"/>
        <w:noProof/>
      </w:rPr>
      <w:t>2</w:t>
    </w:r>
    <w:r>
      <w:rPr>
        <w:rStyle w:val="af7"/>
      </w:rPr>
      <w:fldChar w:fldCharType="end"/>
    </w:r>
  </w:p>
  <w:p w:rsidR="003D5870" w:rsidRDefault="003D5870" w:rsidP="00B93CCB">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870" w:rsidRPr="00341ED8" w:rsidRDefault="003D5870" w:rsidP="00341ED8">
    <w:pPr>
      <w:pStyle w:val="a8"/>
      <w:jc w:val="center"/>
      <w:rPr>
        <w:lang w:val="ru-RU"/>
      </w:rPr>
    </w:pPr>
    <w:r>
      <w:fldChar w:fldCharType="begin"/>
    </w:r>
    <w:r>
      <w:instrText xml:space="preserve"> PAGE   \* MERGEFORMAT </w:instrText>
    </w:r>
    <w:r>
      <w:fldChar w:fldCharType="separate"/>
    </w:r>
    <w:r w:rsidR="00D75716">
      <w:rPr>
        <w:noProof/>
      </w:rPr>
      <w:t>1</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870" w:rsidRDefault="003D5870" w:rsidP="002858B4">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3D5870" w:rsidRDefault="003D5870">
    <w:pPr>
      <w:pStyle w:val="a8"/>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870" w:rsidRDefault="003D5870" w:rsidP="002858B4">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9A3B17">
      <w:rPr>
        <w:rStyle w:val="af7"/>
        <w:noProof/>
      </w:rPr>
      <w:t>103</w:t>
    </w:r>
    <w:r>
      <w:rPr>
        <w:rStyle w:val="af7"/>
      </w:rPr>
      <w:fldChar w:fldCharType="end"/>
    </w:r>
  </w:p>
  <w:p w:rsidR="003D5870" w:rsidRDefault="003D5870">
    <w:pPr>
      <w:pStyle w:val="a8"/>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870" w:rsidRDefault="003D5870">
    <w:pPr>
      <w:pStyle w:val="a8"/>
      <w:jc w:val="right"/>
    </w:pPr>
    <w:r>
      <w:fldChar w:fldCharType="begin"/>
    </w:r>
    <w:r>
      <w:instrText xml:space="preserve"> PAGE   \* MERGEFORMAT </w:instrText>
    </w:r>
    <w:r>
      <w:fldChar w:fldCharType="separate"/>
    </w:r>
    <w:r w:rsidR="009A3B17">
      <w:rPr>
        <w:noProof/>
      </w:rPr>
      <w:t>102</w:t>
    </w:r>
    <w:r>
      <w:rPr>
        <w:noProof/>
      </w:rPr>
      <w:fldChar w:fldCharType="end"/>
    </w:r>
  </w:p>
  <w:p w:rsidR="003D5870" w:rsidRDefault="003D5870" w:rsidP="002858B4">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B12" w:rsidRDefault="00F07B12">
      <w:r>
        <w:separator/>
      </w:r>
    </w:p>
  </w:footnote>
  <w:footnote w:type="continuationSeparator" w:id="0">
    <w:p w:rsidR="00F07B12" w:rsidRDefault="00F07B12">
      <w:r>
        <w:continuationSeparator/>
      </w:r>
    </w:p>
  </w:footnote>
  <w:footnote w:id="1">
    <w:p w:rsidR="003D5870" w:rsidRDefault="003D5870" w:rsidP="00A61B82">
      <w:pPr>
        <w:pStyle w:val="affffffa"/>
      </w:pPr>
      <w:r>
        <w:rPr>
          <w:vertAlign w:val="superscript"/>
        </w:rPr>
        <w:footnoteRef/>
      </w:r>
      <w:r>
        <w:rPr>
          <w:rFonts w:ascii="MS Mincho" w:eastAsia="MS Mincho" w:hAnsi="MS Mincho" w:cs="MS Mincho" w:hint="eastAsia"/>
        </w:rPr>
        <w:t> </w:t>
      </w:r>
      <w:r>
        <w:t>Изучается во всех разделах курса.</w:t>
      </w:r>
    </w:p>
    <w:p w:rsidR="003D5870" w:rsidRDefault="003D5870" w:rsidP="00A61B82">
      <w:pPr>
        <w:pStyle w:val="affffffa"/>
      </w:pPr>
    </w:p>
  </w:footnote>
  <w:footnote w:id="2">
    <w:p w:rsidR="003D5870" w:rsidRDefault="003D5870" w:rsidP="00A61B82">
      <w:pPr>
        <w:pStyle w:val="affffffa"/>
      </w:pPr>
      <w:r>
        <w:rPr>
          <w:vertAlign w:val="superscript"/>
        </w:rPr>
        <w:footnoteRef/>
      </w:r>
      <w:r>
        <w:rPr>
          <w:rFonts w:ascii="MS Mincho" w:eastAsia="MS Mincho" w:hAnsi="MS Mincho" w:cs="MS Mincho" w:hint="eastAsia"/>
        </w:rPr>
        <w:t> </w:t>
      </w:r>
      <w:r>
        <w:t>Для предупреждения ошибок при письме целесообразно предусмотреть случаи типа «желток», «железный».</w:t>
      </w:r>
    </w:p>
    <w:p w:rsidR="003D5870" w:rsidRDefault="003D5870" w:rsidP="00A61B82">
      <w:pPr>
        <w:pStyle w:val="affffffa"/>
      </w:pPr>
    </w:p>
  </w:footnote>
  <w:footnote w:id="3">
    <w:p w:rsidR="003D5870" w:rsidRPr="00E31C7D" w:rsidRDefault="003D5870" w:rsidP="00E31C7D">
      <w:pPr>
        <w:pStyle w:val="affffffa"/>
        <w:spacing w:line="240" w:lineRule="auto"/>
        <w:ind w:firstLine="454"/>
        <w:rPr>
          <w:rFonts w:ascii="Times New Roman" w:hAnsi="Times New Roman" w:cs="Times New Roman"/>
          <w:sz w:val="20"/>
          <w:szCs w:val="20"/>
        </w:rPr>
      </w:pPr>
      <w:r w:rsidRPr="00E31C7D">
        <w:rPr>
          <w:rFonts w:ascii="Times New Roman" w:hAnsi="Times New Roman" w:cs="Times New Roman"/>
          <w:sz w:val="20"/>
          <w:szCs w:val="20"/>
          <w:vertAlign w:val="superscript"/>
        </w:rPr>
        <w:footnoteRef/>
      </w:r>
      <w:r w:rsidRPr="00E31C7D">
        <w:rPr>
          <w:rFonts w:ascii="Times New Roman" w:eastAsia="MS Mincho" w:hAnsi="Times New Roman" w:cs="Times New Roman"/>
          <w:sz w:val="20"/>
          <w:szCs w:val="20"/>
        </w:rPr>
        <w:t> </w:t>
      </w:r>
      <w:r w:rsidRPr="00E31C7D">
        <w:rPr>
          <w:rFonts w:ascii="Times New Roman" w:hAnsi="Times New Roman" w:cs="Times New Roman"/>
          <w:sz w:val="20"/>
          <w:szCs w:val="20"/>
        </w:rPr>
        <w:t>В начальной школе могут использоваться любые доступные в обработке ущащимся экологически безопасные материалы (природные, бумажные, текстильные, синтетические и</w:t>
      </w:r>
      <w:r w:rsidRPr="00E31C7D">
        <w:rPr>
          <w:rFonts w:ascii="Times New Roman" w:hAnsi="Times New Roman" w:cs="Times New Roman"/>
          <w:sz w:val="20"/>
          <w:szCs w:val="20"/>
        </w:rPr>
        <w:t> </w:t>
      </w:r>
      <w:r w:rsidRPr="00E31C7D">
        <w:rPr>
          <w:rFonts w:ascii="Times New Roman" w:hAnsi="Times New Roman" w:cs="Times New Roman"/>
          <w:sz w:val="20"/>
          <w:szCs w:val="20"/>
        </w:rPr>
        <w:t xml:space="preserve">др.), материалы, используемые в декоративно­прикладном творчестве </w:t>
      </w:r>
      <w:r>
        <w:rPr>
          <w:rFonts w:ascii="Times New Roman" w:hAnsi="Times New Roman" w:cs="Times New Roman"/>
          <w:sz w:val="20"/>
          <w:szCs w:val="20"/>
        </w:rPr>
        <w:t xml:space="preserve">Белгородской области, Ровеньского района, где </w:t>
      </w:r>
      <w:r w:rsidRPr="00E31C7D">
        <w:rPr>
          <w:rFonts w:ascii="Times New Roman" w:hAnsi="Times New Roman" w:cs="Times New Roman"/>
          <w:sz w:val="20"/>
          <w:szCs w:val="20"/>
        </w:rPr>
        <w:t xml:space="preserve"> проживают школьники.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870" w:rsidRDefault="003D5870" w:rsidP="0049034B">
    <w:pPr>
      <w:pStyle w:val="a6"/>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D5870" w:rsidRDefault="003D5870" w:rsidP="00377A4A">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870" w:rsidRDefault="003D5870" w:rsidP="00377A4A">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rPr>
    </w:lvl>
  </w:abstractNum>
  <w:abstractNum w:abstractNumId="1" w15:restartNumberingAfterBreak="0">
    <w:nsid w:val="00000003"/>
    <w:multiLevelType w:val="multilevel"/>
    <w:tmpl w:val="00000003"/>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w:hAnsi="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w:hAnsi="Wingdings"/>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94DA047A"/>
    <w:name w:val="WW8Num28"/>
    <w:lvl w:ilvl="0">
      <w:start w:val="1"/>
      <w:numFmt w:val="decimal"/>
      <w:lvlText w:val="%1."/>
      <w:lvlJc w:val="left"/>
      <w:pPr>
        <w:tabs>
          <w:tab w:val="num" w:pos="-218"/>
        </w:tabs>
        <w:ind w:left="502" w:hanging="360"/>
      </w:pPr>
      <w:rPr>
        <w:b w:val="0"/>
      </w:rPr>
    </w:lvl>
    <w:lvl w:ilvl="1">
      <w:start w:val="1"/>
      <w:numFmt w:val="bullet"/>
      <w:lvlText w:val="•"/>
      <w:lvlJc w:val="left"/>
      <w:pPr>
        <w:tabs>
          <w:tab w:val="num" w:pos="-218"/>
        </w:tabs>
        <w:ind w:left="1222" w:hanging="360"/>
      </w:pPr>
      <w:rPr>
        <w:rFonts w:ascii="Times New Roman" w:hAnsi="Times New Roman"/>
      </w:rPr>
    </w:lvl>
    <w:lvl w:ilvl="2">
      <w:start w:val="1"/>
      <w:numFmt w:val="bullet"/>
      <w:lvlText w:val="•"/>
      <w:lvlJc w:val="left"/>
      <w:pPr>
        <w:tabs>
          <w:tab w:val="num" w:pos="-218"/>
        </w:tabs>
        <w:ind w:left="1942" w:hanging="360"/>
      </w:pPr>
      <w:rPr>
        <w:rFonts w:ascii="Times New Roman" w:hAnsi="Times New Roman"/>
      </w:rPr>
    </w:lvl>
    <w:lvl w:ilvl="3">
      <w:start w:val="1"/>
      <w:numFmt w:val="bullet"/>
      <w:lvlText w:val="•"/>
      <w:lvlJc w:val="left"/>
      <w:pPr>
        <w:tabs>
          <w:tab w:val="num" w:pos="-218"/>
        </w:tabs>
        <w:ind w:left="2662" w:hanging="360"/>
      </w:pPr>
      <w:rPr>
        <w:rFonts w:ascii="Times New Roman" w:hAnsi="Times New Roman"/>
      </w:rPr>
    </w:lvl>
    <w:lvl w:ilvl="4">
      <w:start w:val="1"/>
      <w:numFmt w:val="bullet"/>
      <w:lvlText w:val="•"/>
      <w:lvlJc w:val="left"/>
      <w:pPr>
        <w:tabs>
          <w:tab w:val="num" w:pos="-218"/>
        </w:tabs>
        <w:ind w:left="3382" w:hanging="360"/>
      </w:pPr>
      <w:rPr>
        <w:rFonts w:ascii="Times New Roman" w:hAnsi="Times New Roman"/>
      </w:rPr>
    </w:lvl>
    <w:lvl w:ilvl="5">
      <w:start w:val="1"/>
      <w:numFmt w:val="bullet"/>
      <w:lvlText w:val="•"/>
      <w:lvlJc w:val="left"/>
      <w:pPr>
        <w:tabs>
          <w:tab w:val="num" w:pos="-218"/>
        </w:tabs>
        <w:ind w:left="4102" w:hanging="360"/>
      </w:pPr>
      <w:rPr>
        <w:rFonts w:ascii="Times New Roman" w:hAnsi="Times New Roman"/>
      </w:rPr>
    </w:lvl>
    <w:lvl w:ilvl="6">
      <w:start w:val="1"/>
      <w:numFmt w:val="bullet"/>
      <w:lvlText w:val="•"/>
      <w:lvlJc w:val="left"/>
      <w:pPr>
        <w:tabs>
          <w:tab w:val="num" w:pos="-218"/>
        </w:tabs>
        <w:ind w:left="4822" w:hanging="360"/>
      </w:pPr>
      <w:rPr>
        <w:rFonts w:ascii="Times New Roman" w:hAnsi="Times New Roman"/>
      </w:rPr>
    </w:lvl>
    <w:lvl w:ilvl="7">
      <w:start w:val="1"/>
      <w:numFmt w:val="bullet"/>
      <w:lvlText w:val="•"/>
      <w:lvlJc w:val="left"/>
      <w:pPr>
        <w:tabs>
          <w:tab w:val="num" w:pos="-218"/>
        </w:tabs>
        <w:ind w:left="5542" w:hanging="360"/>
      </w:pPr>
      <w:rPr>
        <w:rFonts w:ascii="Times New Roman" w:hAnsi="Times New Roman"/>
      </w:rPr>
    </w:lvl>
    <w:lvl w:ilvl="8">
      <w:start w:val="1"/>
      <w:numFmt w:val="bullet"/>
      <w:lvlText w:val="•"/>
      <w:lvlJc w:val="left"/>
      <w:pPr>
        <w:tabs>
          <w:tab w:val="num" w:pos="-218"/>
        </w:tabs>
        <w:ind w:left="6262" w:hanging="360"/>
      </w:pPr>
      <w:rPr>
        <w:rFonts w:ascii="Times New Roman" w:hAnsi="Times New Roman"/>
      </w:rPr>
    </w:lvl>
  </w:abstractNum>
  <w:abstractNum w:abstractNumId="4" w15:restartNumberingAfterBreak="0">
    <w:nsid w:val="00000006"/>
    <w:multiLevelType w:val="multilevel"/>
    <w:tmpl w:val="00000006"/>
    <w:name w:val="WW8Num36"/>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5" w15:restartNumberingAfterBreak="0">
    <w:nsid w:val="00000007"/>
    <w:multiLevelType w:val="multilevel"/>
    <w:tmpl w:val="00000007"/>
    <w:name w:val="WW8Num40"/>
    <w:lvl w:ilvl="0">
      <w:start w:val="1"/>
      <w:numFmt w:val="bullet"/>
      <w:lvlText w:val=""/>
      <w:lvlJc w:val="left"/>
      <w:pPr>
        <w:tabs>
          <w:tab w:val="num" w:pos="0"/>
        </w:tabs>
        <w:ind w:left="360" w:hanging="360"/>
      </w:pPr>
      <w:rPr>
        <w:rFonts w:ascii="Symbol" w:hAnsi="Symbol"/>
        <w:sz w:val="20"/>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800" w:hanging="360"/>
      </w:pPr>
      <w:rPr>
        <w:rFonts w:ascii="Wingdings" w:hAnsi="Wingdings"/>
        <w:sz w:val="20"/>
      </w:rPr>
    </w:lvl>
    <w:lvl w:ilvl="3">
      <w:start w:val="1"/>
      <w:numFmt w:val="bullet"/>
      <w:lvlText w:val=""/>
      <w:lvlJc w:val="left"/>
      <w:pPr>
        <w:tabs>
          <w:tab w:val="num" w:pos="0"/>
        </w:tabs>
        <w:ind w:left="2520" w:hanging="360"/>
      </w:pPr>
      <w:rPr>
        <w:rFonts w:ascii="Symbol" w:hAnsi="Symbol"/>
        <w:sz w:val="20"/>
      </w:rPr>
    </w:lvl>
    <w:lvl w:ilvl="4">
      <w:start w:val="1"/>
      <w:numFmt w:val="bullet"/>
      <w:lvlText w:val="o"/>
      <w:lvlJc w:val="left"/>
      <w:pPr>
        <w:tabs>
          <w:tab w:val="num" w:pos="0"/>
        </w:tabs>
        <w:ind w:left="3240" w:hanging="360"/>
      </w:pPr>
      <w:rPr>
        <w:rFonts w:ascii="Courier New" w:hAnsi="Courier New"/>
        <w:sz w:val="20"/>
      </w:rPr>
    </w:lvl>
    <w:lvl w:ilvl="5">
      <w:start w:val="1"/>
      <w:numFmt w:val="bullet"/>
      <w:lvlText w:val=""/>
      <w:lvlJc w:val="left"/>
      <w:pPr>
        <w:tabs>
          <w:tab w:val="num" w:pos="0"/>
        </w:tabs>
        <w:ind w:left="3960" w:hanging="360"/>
      </w:pPr>
      <w:rPr>
        <w:rFonts w:ascii="Wingdings" w:hAnsi="Wingdings"/>
        <w:sz w:val="20"/>
      </w:rPr>
    </w:lvl>
    <w:lvl w:ilvl="6">
      <w:start w:val="1"/>
      <w:numFmt w:val="bullet"/>
      <w:lvlText w:val=""/>
      <w:lvlJc w:val="left"/>
      <w:pPr>
        <w:tabs>
          <w:tab w:val="num" w:pos="0"/>
        </w:tabs>
        <w:ind w:left="4680" w:hanging="360"/>
      </w:pPr>
      <w:rPr>
        <w:rFonts w:ascii="Symbol" w:hAnsi="Symbol"/>
        <w:sz w:val="20"/>
      </w:rPr>
    </w:lvl>
    <w:lvl w:ilvl="7">
      <w:start w:val="1"/>
      <w:numFmt w:val="bullet"/>
      <w:lvlText w:val="o"/>
      <w:lvlJc w:val="left"/>
      <w:pPr>
        <w:tabs>
          <w:tab w:val="num" w:pos="0"/>
        </w:tabs>
        <w:ind w:left="5400" w:hanging="360"/>
      </w:pPr>
      <w:rPr>
        <w:rFonts w:ascii="Courier New" w:hAnsi="Courier New"/>
        <w:sz w:val="20"/>
      </w:rPr>
    </w:lvl>
    <w:lvl w:ilvl="8">
      <w:start w:val="1"/>
      <w:numFmt w:val="bullet"/>
      <w:lvlText w:val=""/>
      <w:lvlJc w:val="left"/>
      <w:pPr>
        <w:tabs>
          <w:tab w:val="num" w:pos="0"/>
        </w:tabs>
        <w:ind w:left="6120" w:hanging="360"/>
      </w:pPr>
      <w:rPr>
        <w:rFonts w:ascii="Wingdings" w:hAnsi="Wingdings"/>
        <w:sz w:val="20"/>
      </w:rPr>
    </w:lvl>
  </w:abstractNum>
  <w:abstractNum w:abstractNumId="6" w15:restartNumberingAfterBreak="0">
    <w:nsid w:val="00000008"/>
    <w:multiLevelType w:val="multilevel"/>
    <w:tmpl w:val="00000008"/>
    <w:name w:val="WW8Num66"/>
    <w:lvl w:ilvl="0">
      <w:start w:val="1"/>
      <w:numFmt w:val="bullet"/>
      <w:lvlText w:val="•"/>
      <w:lvlJc w:val="left"/>
      <w:pPr>
        <w:tabs>
          <w:tab w:val="num" w:pos="0"/>
        </w:tabs>
        <w:ind w:left="360" w:hanging="360"/>
      </w:pPr>
      <w:rPr>
        <w:rFonts w:ascii="Times New Roman" w:hAnsi="Times New Roman"/>
      </w:rPr>
    </w:lvl>
    <w:lvl w:ilvl="1">
      <w:start w:val="1"/>
      <w:numFmt w:val="bullet"/>
      <w:lvlText w:val="•"/>
      <w:lvlJc w:val="left"/>
      <w:pPr>
        <w:tabs>
          <w:tab w:val="num" w:pos="0"/>
        </w:tabs>
        <w:ind w:left="1080" w:hanging="360"/>
      </w:pPr>
      <w:rPr>
        <w:rFonts w:ascii="Times New Roman" w:hAnsi="Times New Roman"/>
      </w:rPr>
    </w:lvl>
    <w:lvl w:ilvl="2">
      <w:start w:val="1"/>
      <w:numFmt w:val="bullet"/>
      <w:lvlText w:val="•"/>
      <w:lvlJc w:val="left"/>
      <w:pPr>
        <w:tabs>
          <w:tab w:val="num" w:pos="0"/>
        </w:tabs>
        <w:ind w:left="1800" w:hanging="360"/>
      </w:pPr>
      <w:rPr>
        <w:rFonts w:ascii="Times New Roman" w:hAnsi="Times New Roman"/>
      </w:rPr>
    </w:lvl>
    <w:lvl w:ilvl="3">
      <w:start w:val="1"/>
      <w:numFmt w:val="bullet"/>
      <w:lvlText w:val="•"/>
      <w:lvlJc w:val="left"/>
      <w:pPr>
        <w:tabs>
          <w:tab w:val="num" w:pos="0"/>
        </w:tabs>
        <w:ind w:left="2520" w:hanging="360"/>
      </w:pPr>
      <w:rPr>
        <w:rFonts w:ascii="Times New Roman" w:hAnsi="Times New Roman"/>
      </w:rPr>
    </w:lvl>
    <w:lvl w:ilvl="4">
      <w:start w:val="1"/>
      <w:numFmt w:val="bullet"/>
      <w:lvlText w:val="•"/>
      <w:lvlJc w:val="left"/>
      <w:pPr>
        <w:tabs>
          <w:tab w:val="num" w:pos="0"/>
        </w:tabs>
        <w:ind w:left="3240" w:hanging="360"/>
      </w:pPr>
      <w:rPr>
        <w:rFonts w:ascii="Times New Roman" w:hAnsi="Times New Roman"/>
      </w:rPr>
    </w:lvl>
    <w:lvl w:ilvl="5">
      <w:start w:val="1"/>
      <w:numFmt w:val="bullet"/>
      <w:lvlText w:val="•"/>
      <w:lvlJc w:val="left"/>
      <w:pPr>
        <w:tabs>
          <w:tab w:val="num" w:pos="0"/>
        </w:tabs>
        <w:ind w:left="3960" w:hanging="360"/>
      </w:pPr>
      <w:rPr>
        <w:rFonts w:ascii="Times New Roman" w:hAnsi="Times New Roman"/>
      </w:rPr>
    </w:lvl>
    <w:lvl w:ilvl="6">
      <w:start w:val="1"/>
      <w:numFmt w:val="bullet"/>
      <w:lvlText w:val="•"/>
      <w:lvlJc w:val="left"/>
      <w:pPr>
        <w:tabs>
          <w:tab w:val="num" w:pos="0"/>
        </w:tabs>
        <w:ind w:left="4680" w:hanging="360"/>
      </w:pPr>
      <w:rPr>
        <w:rFonts w:ascii="Times New Roman" w:hAnsi="Times New Roman"/>
      </w:rPr>
    </w:lvl>
    <w:lvl w:ilvl="7">
      <w:start w:val="1"/>
      <w:numFmt w:val="bullet"/>
      <w:lvlText w:val="•"/>
      <w:lvlJc w:val="left"/>
      <w:pPr>
        <w:tabs>
          <w:tab w:val="num" w:pos="0"/>
        </w:tabs>
        <w:ind w:left="5400" w:hanging="360"/>
      </w:pPr>
      <w:rPr>
        <w:rFonts w:ascii="Times New Roman" w:hAnsi="Times New Roman"/>
      </w:rPr>
    </w:lvl>
    <w:lvl w:ilvl="8">
      <w:start w:val="1"/>
      <w:numFmt w:val="bullet"/>
      <w:lvlText w:val="•"/>
      <w:lvlJc w:val="left"/>
      <w:pPr>
        <w:tabs>
          <w:tab w:val="num" w:pos="0"/>
        </w:tabs>
        <w:ind w:left="6120" w:hanging="360"/>
      </w:pPr>
      <w:rPr>
        <w:rFonts w:ascii="Times New Roman" w:hAnsi="Times New Roman"/>
      </w:rPr>
    </w:lvl>
  </w:abstractNum>
  <w:abstractNum w:abstractNumId="7" w15:restartNumberingAfterBreak="0">
    <w:nsid w:val="00000009"/>
    <w:multiLevelType w:val="multilevel"/>
    <w:tmpl w:val="00000009"/>
    <w:name w:val="WW8Num7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w:hAnsi="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w:hAnsi="Wingdings"/>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14"/>
    <w:multiLevelType w:val="singleLevel"/>
    <w:tmpl w:val="00000014"/>
    <w:name w:val="WW8Num22"/>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10" w15:restartNumberingAfterBreak="0">
    <w:nsid w:val="0000001B"/>
    <w:multiLevelType w:val="multilevel"/>
    <w:tmpl w:val="0000001B"/>
    <w:name w:val="WW8Num79"/>
    <w:lvl w:ilvl="0">
      <w:start w:val="1"/>
      <w:numFmt w:val="decimal"/>
      <w:lvlText w:val="%1."/>
      <w:lvlJc w:val="left"/>
      <w:pPr>
        <w:tabs>
          <w:tab w:val="num" w:pos="1440"/>
        </w:tabs>
        <w:ind w:left="1440" w:hanging="360"/>
      </w:pPr>
    </w:lvl>
    <w:lvl w:ilvl="1">
      <w:start w:val="2"/>
      <w:numFmt w:val="upperRoman"/>
      <w:lvlText w:val="%2."/>
      <w:lvlJc w:val="left"/>
      <w:pPr>
        <w:tabs>
          <w:tab w:val="num" w:pos="2520"/>
        </w:tabs>
        <w:ind w:left="2520" w:hanging="720"/>
      </w:pPr>
    </w:lvl>
    <w:lvl w:ilvl="2">
      <w:start w:val="10"/>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0000001C"/>
    <w:multiLevelType w:val="singleLevel"/>
    <w:tmpl w:val="0000001C"/>
    <w:name w:val="WW8Num14"/>
    <w:lvl w:ilvl="0">
      <w:start w:val="1"/>
      <w:numFmt w:val="decimal"/>
      <w:lvlText w:val="%1."/>
      <w:lvlJc w:val="left"/>
      <w:pPr>
        <w:ind w:left="720" w:hanging="360"/>
      </w:pPr>
    </w:lvl>
  </w:abstractNum>
  <w:abstractNum w:abstractNumId="12" w15:restartNumberingAfterBreak="0">
    <w:nsid w:val="0000001D"/>
    <w:multiLevelType w:val="singleLevel"/>
    <w:tmpl w:val="0000001D"/>
    <w:name w:val="WW8Num61"/>
    <w:lvl w:ilvl="0">
      <w:start w:val="1"/>
      <w:numFmt w:val="decimal"/>
      <w:lvlText w:val="%1."/>
      <w:lvlJc w:val="left"/>
      <w:pPr>
        <w:tabs>
          <w:tab w:val="num" w:pos="1440"/>
        </w:tabs>
        <w:ind w:left="1440" w:hanging="360"/>
      </w:pPr>
    </w:lvl>
  </w:abstractNum>
  <w:abstractNum w:abstractNumId="13" w15:restartNumberingAfterBreak="0">
    <w:nsid w:val="01EF6DA2"/>
    <w:multiLevelType w:val="hybridMultilevel"/>
    <w:tmpl w:val="17742C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2DC6830"/>
    <w:multiLevelType w:val="hybridMultilevel"/>
    <w:tmpl w:val="FE3AAFBE"/>
    <w:lvl w:ilvl="0" w:tplc="06287A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4667EB1"/>
    <w:multiLevelType w:val="hybridMultilevel"/>
    <w:tmpl w:val="4BA20C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7404DAD"/>
    <w:multiLevelType w:val="hybridMultilevel"/>
    <w:tmpl w:val="B472E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8" w15:restartNumberingAfterBreak="0">
    <w:nsid w:val="08A731A3"/>
    <w:multiLevelType w:val="multilevel"/>
    <w:tmpl w:val="0419001D"/>
    <w:styleLink w:val="6"/>
    <w:lvl w:ilvl="0">
      <w:start w:val="1"/>
      <w:numFmt w:val="ordinalText"/>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A161527"/>
    <w:multiLevelType w:val="hybridMultilevel"/>
    <w:tmpl w:val="75F223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AF74F97"/>
    <w:multiLevelType w:val="hybridMultilevel"/>
    <w:tmpl w:val="72D600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B40517C"/>
    <w:multiLevelType w:val="hybridMultilevel"/>
    <w:tmpl w:val="9CACE5BC"/>
    <w:lvl w:ilvl="0" w:tplc="F6F01F14">
      <w:numFmt w:val="bullet"/>
      <w:lvlText w:val="-"/>
      <w:lvlJc w:val="left"/>
      <w:pPr>
        <w:tabs>
          <w:tab w:val="num" w:pos="1195"/>
        </w:tabs>
        <w:ind w:left="119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DAE750E"/>
    <w:multiLevelType w:val="hybridMultilevel"/>
    <w:tmpl w:val="6F72E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E35335C"/>
    <w:multiLevelType w:val="hybridMultilevel"/>
    <w:tmpl w:val="2BD84D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0E4D5220"/>
    <w:multiLevelType w:val="hybridMultilevel"/>
    <w:tmpl w:val="C1D23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0E5D3987"/>
    <w:multiLevelType w:val="hybridMultilevel"/>
    <w:tmpl w:val="62EA1A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0EB31490"/>
    <w:multiLevelType w:val="hybridMultilevel"/>
    <w:tmpl w:val="13B09238"/>
    <w:lvl w:ilvl="0" w:tplc="23CCC5B4">
      <w:start w:val="1"/>
      <w:numFmt w:val="bullet"/>
      <w:lvlText w:val=""/>
      <w:lvlJc w:val="left"/>
      <w:pPr>
        <w:tabs>
          <w:tab w:val="num" w:pos="1553"/>
        </w:tabs>
        <w:ind w:left="155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0FB12C41"/>
    <w:multiLevelType w:val="hybridMultilevel"/>
    <w:tmpl w:val="44D2B9DC"/>
    <w:lvl w:ilvl="0" w:tplc="8200B610">
      <w:start w:val="1"/>
      <w:numFmt w:val="bullet"/>
      <w:lvlText w:val=""/>
      <w:lvlJc w:val="left"/>
      <w:pPr>
        <w:ind w:left="720" w:hanging="360"/>
      </w:pPr>
      <w:rPr>
        <w:rFonts w:ascii="Symbol" w:hAnsi="Symbol" w:hint="default"/>
      </w:rPr>
    </w:lvl>
    <w:lvl w:ilvl="1" w:tplc="259E67B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04E386A"/>
    <w:multiLevelType w:val="hybridMultilevel"/>
    <w:tmpl w:val="D5A6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0874662"/>
    <w:multiLevelType w:val="hybridMultilevel"/>
    <w:tmpl w:val="C6A2E6E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110400DD"/>
    <w:multiLevelType w:val="hybridMultilevel"/>
    <w:tmpl w:val="488C8C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146F1C94"/>
    <w:multiLevelType w:val="hybridMultilevel"/>
    <w:tmpl w:val="80BE7C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150803BE"/>
    <w:multiLevelType w:val="hybridMultilevel"/>
    <w:tmpl w:val="F3B070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16864386"/>
    <w:multiLevelType w:val="hybridMultilevel"/>
    <w:tmpl w:val="FA842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16986872"/>
    <w:multiLevelType w:val="hybridMultilevel"/>
    <w:tmpl w:val="366E9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16F14A0A"/>
    <w:multiLevelType w:val="hybridMultilevel"/>
    <w:tmpl w:val="610EB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73A36A0"/>
    <w:multiLevelType w:val="hybridMultilevel"/>
    <w:tmpl w:val="58FC2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17AE27AF"/>
    <w:multiLevelType w:val="hybridMultilevel"/>
    <w:tmpl w:val="71D0A2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17B9578E"/>
    <w:multiLevelType w:val="hybridMultilevel"/>
    <w:tmpl w:val="720EE5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15:restartNumberingAfterBreak="0">
    <w:nsid w:val="186C15E0"/>
    <w:multiLevelType w:val="hybridMultilevel"/>
    <w:tmpl w:val="3A94C1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1978563C"/>
    <w:multiLevelType w:val="hybridMultilevel"/>
    <w:tmpl w:val="382A183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15:restartNumberingAfterBreak="0">
    <w:nsid w:val="1A8766E4"/>
    <w:multiLevelType w:val="hybridMultilevel"/>
    <w:tmpl w:val="B0D6B5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1D4E6EDE"/>
    <w:multiLevelType w:val="hybridMultilevel"/>
    <w:tmpl w:val="83908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1FE00691"/>
    <w:multiLevelType w:val="hybridMultilevel"/>
    <w:tmpl w:val="42A648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22414BDD"/>
    <w:multiLevelType w:val="hybridMultilevel"/>
    <w:tmpl w:val="217CF7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23373B51"/>
    <w:multiLevelType w:val="hybridMultilevel"/>
    <w:tmpl w:val="A9E6525A"/>
    <w:lvl w:ilvl="0" w:tplc="1F240674">
      <w:numFmt w:val="bullet"/>
      <w:lvlText w:val=""/>
      <w:lvlJc w:val="left"/>
      <w:pPr>
        <w:tabs>
          <w:tab w:val="num" w:pos="375"/>
        </w:tabs>
        <w:ind w:left="375" w:hanging="375"/>
      </w:pPr>
      <w:rPr>
        <w:rFonts w:ascii="Symbol" w:eastAsia="Times New Roman" w:hAnsi="Symbol" w:cs="Times New Roman" w:hint="default"/>
      </w:rPr>
    </w:lvl>
    <w:lvl w:ilvl="1" w:tplc="95882962">
      <w:start w:val="1"/>
      <w:numFmt w:val="bullet"/>
      <w:lvlText w:val="-"/>
      <w:lvlJc w:val="left"/>
      <w:pPr>
        <w:tabs>
          <w:tab w:val="num" w:pos="1440"/>
        </w:tabs>
        <w:ind w:left="1440" w:hanging="360"/>
      </w:pPr>
      <w:rPr>
        <w:rFonts w:ascii="Times New Roman" w:eastAsia="Times New Roman" w:hAnsi="Times New Roman" w:cs="Times New Roman" w:hint="default"/>
      </w:rPr>
    </w:lvl>
    <w:lvl w:ilvl="2" w:tplc="C7802404">
      <w:start w:val="1"/>
      <w:numFmt w:val="decimal"/>
      <w:lvlText w:val="%3."/>
      <w:lvlJc w:val="left"/>
      <w:pPr>
        <w:tabs>
          <w:tab w:val="num" w:pos="360"/>
        </w:tabs>
        <w:ind w:left="3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239256FB"/>
    <w:multiLevelType w:val="hybridMultilevel"/>
    <w:tmpl w:val="2294E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23DF4CCE"/>
    <w:multiLevelType w:val="hybridMultilevel"/>
    <w:tmpl w:val="733A1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25420807"/>
    <w:multiLevelType w:val="multilevel"/>
    <w:tmpl w:val="0419001D"/>
    <w:styleLink w:val="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25864645"/>
    <w:multiLevelType w:val="hybridMultilevel"/>
    <w:tmpl w:val="F51841A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2F231CEF"/>
    <w:multiLevelType w:val="hybridMultilevel"/>
    <w:tmpl w:val="C290A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F521AF4"/>
    <w:multiLevelType w:val="hybridMultilevel"/>
    <w:tmpl w:val="7B2250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31071C94"/>
    <w:multiLevelType w:val="hybridMultilevel"/>
    <w:tmpl w:val="503C91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329F4BE0"/>
    <w:multiLevelType w:val="hybridMultilevel"/>
    <w:tmpl w:val="15D044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526391A"/>
    <w:multiLevelType w:val="hybridMultilevel"/>
    <w:tmpl w:val="20D86E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354307AD"/>
    <w:multiLevelType w:val="hybridMultilevel"/>
    <w:tmpl w:val="67D033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35E971CD"/>
    <w:multiLevelType w:val="hybridMultilevel"/>
    <w:tmpl w:val="2FE274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367D225C"/>
    <w:multiLevelType w:val="hybridMultilevel"/>
    <w:tmpl w:val="7B90C3C8"/>
    <w:lvl w:ilvl="0" w:tplc="04190001">
      <w:start w:val="1"/>
      <w:numFmt w:val="bullet"/>
      <w:lvlText w:val=""/>
      <w:lvlJc w:val="left"/>
      <w:pPr>
        <w:tabs>
          <w:tab w:val="num" w:pos="360"/>
        </w:tabs>
        <w:ind w:left="360" w:hanging="360"/>
      </w:pPr>
      <w:rPr>
        <w:rFonts w:ascii="Symbol" w:hAnsi="Symbol" w:hint="default"/>
      </w:rPr>
    </w:lvl>
    <w:lvl w:ilvl="1" w:tplc="A8F4411E">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36AD3E12"/>
    <w:multiLevelType w:val="hybridMultilevel"/>
    <w:tmpl w:val="1B0CE9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36C200DE"/>
    <w:multiLevelType w:val="hybridMultilevel"/>
    <w:tmpl w:val="DD1E78FC"/>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7AE5D22"/>
    <w:multiLevelType w:val="hybridMultilevel"/>
    <w:tmpl w:val="784EC7C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9A07208"/>
    <w:multiLevelType w:val="hybridMultilevel"/>
    <w:tmpl w:val="E8F47C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3A5052F7"/>
    <w:multiLevelType w:val="hybridMultilevel"/>
    <w:tmpl w:val="FCF038DA"/>
    <w:lvl w:ilvl="0" w:tplc="5216991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3B1972E3"/>
    <w:multiLevelType w:val="hybridMultilevel"/>
    <w:tmpl w:val="D68E872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15:restartNumberingAfterBreak="0">
    <w:nsid w:val="3C3D3D8A"/>
    <w:multiLevelType w:val="hybridMultilevel"/>
    <w:tmpl w:val="6BDE7B6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7" w15:restartNumberingAfterBreak="0">
    <w:nsid w:val="3DFB7452"/>
    <w:multiLevelType w:val="multilevel"/>
    <w:tmpl w:val="0419001D"/>
    <w:styleLink w:val="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3F892590"/>
    <w:multiLevelType w:val="hybridMultilevel"/>
    <w:tmpl w:val="0890C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40A421C8"/>
    <w:multiLevelType w:val="hybridMultilevel"/>
    <w:tmpl w:val="3B7A2BC8"/>
    <w:lvl w:ilvl="0" w:tplc="1368EE7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42B14728"/>
    <w:multiLevelType w:val="hybridMultilevel"/>
    <w:tmpl w:val="24AE8C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1" w15:restartNumberingAfterBreak="0">
    <w:nsid w:val="450C0D24"/>
    <w:multiLevelType w:val="hybridMultilevel"/>
    <w:tmpl w:val="B7AE032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2" w15:restartNumberingAfterBreak="0">
    <w:nsid w:val="451D2858"/>
    <w:multiLevelType w:val="hybridMultilevel"/>
    <w:tmpl w:val="AA46F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55A5165"/>
    <w:multiLevelType w:val="hybridMultilevel"/>
    <w:tmpl w:val="B6926C7E"/>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450" w:hanging="450"/>
      </w:pPr>
      <w:rPr>
        <w:rFonts w:ascii="Symbol" w:hAnsi="Symbol" w:hint="default"/>
      </w:rPr>
    </w:lvl>
    <w:lvl w:ilvl="2" w:tplc="04190001">
      <w:start w:val="1"/>
      <w:numFmt w:val="bullet"/>
      <w:lvlText w:val=""/>
      <w:lvlJc w:val="left"/>
      <w:pPr>
        <w:ind w:left="360" w:hanging="360"/>
      </w:pPr>
      <w:rPr>
        <w:rFonts w:ascii="Symbol" w:hAnsi="Symbol"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48F11C27"/>
    <w:multiLevelType w:val="hybridMultilevel"/>
    <w:tmpl w:val="78BC5A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49894ECA"/>
    <w:multiLevelType w:val="hybridMultilevel"/>
    <w:tmpl w:val="717C2130"/>
    <w:lvl w:ilvl="0" w:tplc="FFF291D2">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4A24195F"/>
    <w:multiLevelType w:val="hybridMultilevel"/>
    <w:tmpl w:val="F17258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4D080038"/>
    <w:multiLevelType w:val="hybridMultilevel"/>
    <w:tmpl w:val="092411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79" w15:restartNumberingAfterBreak="0">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80" w15:restartNumberingAfterBreak="0">
    <w:nsid w:val="4FEE2E04"/>
    <w:multiLevelType w:val="hybridMultilevel"/>
    <w:tmpl w:val="2E480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090618A"/>
    <w:multiLevelType w:val="hybridMultilevel"/>
    <w:tmpl w:val="8CDC7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11E28C1"/>
    <w:multiLevelType w:val="hybridMultilevel"/>
    <w:tmpl w:val="4A643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54D40757"/>
    <w:multiLevelType w:val="hybridMultilevel"/>
    <w:tmpl w:val="93FC9364"/>
    <w:lvl w:ilvl="0" w:tplc="CEECC58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55636DB7"/>
    <w:multiLevelType w:val="hybridMultilevel"/>
    <w:tmpl w:val="CA1E9D02"/>
    <w:lvl w:ilvl="0" w:tplc="D0781214">
      <w:start w:val="1"/>
      <w:numFmt w:val="bullet"/>
      <w:lvlText w:val=""/>
      <w:lvlJc w:val="left"/>
      <w:pPr>
        <w:tabs>
          <w:tab w:val="num" w:pos="464"/>
        </w:tabs>
        <w:ind w:left="18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55A323CB"/>
    <w:multiLevelType w:val="hybridMultilevel"/>
    <w:tmpl w:val="A76436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55F56BE7"/>
    <w:multiLevelType w:val="multilevel"/>
    <w:tmpl w:val="0419001D"/>
    <w:styleLink w:val="5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57C574E8"/>
    <w:multiLevelType w:val="hybridMultilevel"/>
    <w:tmpl w:val="964449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58CA7DC1"/>
    <w:multiLevelType w:val="multilevel"/>
    <w:tmpl w:val="EA44EC34"/>
    <w:lvl w:ilvl="0">
      <w:start w:val="3"/>
      <w:numFmt w:val="decimal"/>
      <w:lvlText w:val="%1."/>
      <w:lvlJc w:val="left"/>
      <w:pPr>
        <w:ind w:left="540" w:hanging="540"/>
      </w:pPr>
      <w:rPr>
        <w:rFonts w:hint="default"/>
        <w:b/>
      </w:rPr>
    </w:lvl>
    <w:lvl w:ilvl="1">
      <w:start w:val="4"/>
      <w:numFmt w:val="decimal"/>
      <w:lvlText w:val="%1.%2."/>
      <w:lvlJc w:val="left"/>
      <w:pPr>
        <w:ind w:left="823" w:hanging="540"/>
      </w:pPr>
      <w:rPr>
        <w:rFonts w:hint="default"/>
        <w:b/>
      </w:rPr>
    </w:lvl>
    <w:lvl w:ilvl="2">
      <w:start w:val="6"/>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89" w15:restartNumberingAfterBreak="0">
    <w:nsid w:val="5B202BC8"/>
    <w:multiLevelType w:val="hybridMultilevel"/>
    <w:tmpl w:val="9932ADE6"/>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B3710E2"/>
    <w:multiLevelType w:val="hybridMultilevel"/>
    <w:tmpl w:val="AA7622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5B4E16F6"/>
    <w:multiLevelType w:val="hybridMultilevel"/>
    <w:tmpl w:val="15BAEB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2" w15:restartNumberingAfterBreak="0">
    <w:nsid w:val="5B8121E3"/>
    <w:multiLevelType w:val="hybridMultilevel"/>
    <w:tmpl w:val="34BEC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5BEC2768"/>
    <w:multiLevelType w:val="hybridMultilevel"/>
    <w:tmpl w:val="D128692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4" w15:restartNumberingAfterBreak="0">
    <w:nsid w:val="5CA73168"/>
    <w:multiLevelType w:val="hybridMultilevel"/>
    <w:tmpl w:val="28DC0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5DC1114E"/>
    <w:multiLevelType w:val="hybridMultilevel"/>
    <w:tmpl w:val="3D16C3E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6" w15:restartNumberingAfterBreak="0">
    <w:nsid w:val="5F131B6A"/>
    <w:multiLevelType w:val="hybridMultilevel"/>
    <w:tmpl w:val="E80819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5FAE5EA3"/>
    <w:multiLevelType w:val="hybridMultilevel"/>
    <w:tmpl w:val="B010E7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60DC1F81"/>
    <w:multiLevelType w:val="hybridMultilevel"/>
    <w:tmpl w:val="AA1A4F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60EC065D"/>
    <w:multiLevelType w:val="hybridMultilevel"/>
    <w:tmpl w:val="643E343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618D1E1A"/>
    <w:multiLevelType w:val="hybridMultilevel"/>
    <w:tmpl w:val="99ECA0F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450" w:hanging="450"/>
      </w:pPr>
      <w:rPr>
        <w:rFonts w:ascii="Symbol" w:hAnsi="Symbol" w:hint="default"/>
      </w:rPr>
    </w:lvl>
    <w:lvl w:ilvl="2" w:tplc="15B079C6">
      <w:start w:val="16"/>
      <w:numFmt w:val="bullet"/>
      <w:lvlText w:val="•"/>
      <w:lvlJc w:val="left"/>
      <w:pPr>
        <w:ind w:left="1800" w:hanging="360"/>
      </w:pPr>
      <w:rPr>
        <w:rFonts w:ascii="Times New Roman" w:eastAsia="Calibri" w:hAnsi="Times New Roman" w:cs="Times New Roman"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62F93E5C"/>
    <w:multiLevelType w:val="hybridMultilevel"/>
    <w:tmpl w:val="38F8E6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15:restartNumberingAfterBreak="0">
    <w:nsid w:val="64460FFA"/>
    <w:multiLevelType w:val="hybridMultilevel"/>
    <w:tmpl w:val="44D4E212"/>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47B0BB3"/>
    <w:multiLevelType w:val="multilevel"/>
    <w:tmpl w:val="EA426F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15:restartNumberingAfterBreak="0">
    <w:nsid w:val="65D205D4"/>
    <w:multiLevelType w:val="hybridMultilevel"/>
    <w:tmpl w:val="CD6C26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6B73F33"/>
    <w:multiLevelType w:val="hybridMultilevel"/>
    <w:tmpl w:val="86169684"/>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06" w15:restartNumberingAfterBreak="0">
    <w:nsid w:val="682C1FCB"/>
    <w:multiLevelType w:val="hybridMultilevel"/>
    <w:tmpl w:val="DC4A7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684C0695"/>
    <w:multiLevelType w:val="hybridMultilevel"/>
    <w:tmpl w:val="4F12E5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15:restartNumberingAfterBreak="0">
    <w:nsid w:val="698B3C97"/>
    <w:multiLevelType w:val="hybridMultilevel"/>
    <w:tmpl w:val="66B479C2"/>
    <w:lvl w:ilvl="0" w:tplc="1F240674">
      <w:numFmt w:val="bullet"/>
      <w:lvlText w:val=""/>
      <w:lvlJc w:val="left"/>
      <w:pPr>
        <w:tabs>
          <w:tab w:val="num" w:pos="375"/>
        </w:tabs>
        <w:ind w:left="375" w:hanging="375"/>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69BB0ABD"/>
    <w:multiLevelType w:val="hybridMultilevel"/>
    <w:tmpl w:val="D180AEFE"/>
    <w:lvl w:ilvl="0" w:tplc="F610562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6A1A2C1C"/>
    <w:multiLevelType w:val="hybridMultilevel"/>
    <w:tmpl w:val="5198C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AD365EC"/>
    <w:multiLevelType w:val="multilevel"/>
    <w:tmpl w:val="0419001D"/>
    <w:styleLink w:val="3"/>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15:restartNumberingAfterBreak="0">
    <w:nsid w:val="6B7C3E23"/>
    <w:multiLevelType w:val="hybridMultilevel"/>
    <w:tmpl w:val="1CFA05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6D830965"/>
    <w:multiLevelType w:val="multilevel"/>
    <w:tmpl w:val="8F8A2CFC"/>
    <w:lvl w:ilvl="0">
      <w:start w:val="1"/>
      <w:numFmt w:val="decimal"/>
      <w:lvlText w:val="%1."/>
      <w:lvlJc w:val="left"/>
      <w:pPr>
        <w:tabs>
          <w:tab w:val="num" w:pos="360"/>
        </w:tabs>
        <w:ind w:left="360" w:hanging="360"/>
      </w:pPr>
      <w:rPr>
        <w:rFonts w:hint="default"/>
        <w:b/>
      </w:rPr>
    </w:lvl>
    <w:lvl w:ilvl="1">
      <w:start w:val="3"/>
      <w:numFmt w:val="decimal"/>
      <w:isLgl/>
      <w:lvlText w:val="%1.%2."/>
      <w:lvlJc w:val="left"/>
      <w:pPr>
        <w:ind w:left="823" w:hanging="360"/>
      </w:pPr>
      <w:rPr>
        <w:rFonts w:hint="default"/>
        <w:b/>
      </w:rPr>
    </w:lvl>
    <w:lvl w:ilvl="2">
      <w:start w:val="6"/>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1955" w:hanging="108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abstractNum w:abstractNumId="114" w15:restartNumberingAfterBreak="0">
    <w:nsid w:val="6DA75E23"/>
    <w:multiLevelType w:val="hybridMultilevel"/>
    <w:tmpl w:val="556ED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6DA9340F"/>
    <w:multiLevelType w:val="hybridMultilevel"/>
    <w:tmpl w:val="BE925A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6E84057A"/>
    <w:multiLevelType w:val="hybridMultilevel"/>
    <w:tmpl w:val="A306B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7" w15:restartNumberingAfterBreak="0">
    <w:nsid w:val="6EBB5868"/>
    <w:multiLevelType w:val="hybridMultilevel"/>
    <w:tmpl w:val="0FE8A3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6F0D0C84"/>
    <w:multiLevelType w:val="hybridMultilevel"/>
    <w:tmpl w:val="69927F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9" w15:restartNumberingAfterBreak="0">
    <w:nsid w:val="6F391A3E"/>
    <w:multiLevelType w:val="hybridMultilevel"/>
    <w:tmpl w:val="F0D0FD6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0" w15:restartNumberingAfterBreak="0">
    <w:nsid w:val="6F486890"/>
    <w:multiLevelType w:val="hybridMultilevel"/>
    <w:tmpl w:val="DCB83D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15:restartNumberingAfterBreak="0">
    <w:nsid w:val="6F72445D"/>
    <w:multiLevelType w:val="hybridMultilevel"/>
    <w:tmpl w:val="A7260F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2" w15:restartNumberingAfterBreak="0">
    <w:nsid w:val="70716CFA"/>
    <w:multiLevelType w:val="hybridMultilevel"/>
    <w:tmpl w:val="1D0A6C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70A41D76"/>
    <w:multiLevelType w:val="hybridMultilevel"/>
    <w:tmpl w:val="E356011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4" w15:restartNumberingAfterBreak="0">
    <w:nsid w:val="715F2B65"/>
    <w:multiLevelType w:val="hybridMultilevel"/>
    <w:tmpl w:val="E21620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4471B58"/>
    <w:multiLevelType w:val="hybridMultilevel"/>
    <w:tmpl w:val="7918FE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15:restartNumberingAfterBreak="0">
    <w:nsid w:val="777D4755"/>
    <w:multiLevelType w:val="hybridMultilevel"/>
    <w:tmpl w:val="350A446C"/>
    <w:lvl w:ilvl="0" w:tplc="5B5EC146">
      <w:start w:val="1"/>
      <w:numFmt w:val="decimal"/>
      <w:lvlText w:val="%1."/>
      <w:lvlJc w:val="left"/>
      <w:pPr>
        <w:tabs>
          <w:tab w:val="num" w:pos="720"/>
        </w:tabs>
        <w:ind w:left="720" w:hanging="360"/>
      </w:pPr>
      <w:rPr>
        <w:rFonts w:ascii="Times New Roman" w:eastAsia="Calibri" w:hAnsi="Times New Roman" w:cs="Times New Roman"/>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887294A"/>
    <w:multiLevelType w:val="hybridMultilevel"/>
    <w:tmpl w:val="654EEE5A"/>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93423EB"/>
    <w:multiLevelType w:val="hybridMultilevel"/>
    <w:tmpl w:val="62D4D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99220FA"/>
    <w:multiLevelType w:val="hybridMultilevel"/>
    <w:tmpl w:val="FB488E24"/>
    <w:lvl w:ilvl="0" w:tplc="8F52CBA4">
      <w:start w:val="1"/>
      <w:numFmt w:val="decimal"/>
      <w:lvlText w:val="%1."/>
      <w:lvlJc w:val="left"/>
      <w:pPr>
        <w:tabs>
          <w:tab w:val="num" w:pos="360"/>
        </w:tabs>
        <w:ind w:left="360" w:hanging="360"/>
      </w:pPr>
      <w:rPr>
        <w:rFonts w:ascii="Times New Roman" w:eastAsia="Calibri" w:hAnsi="Times New Roman" w:cs="Times New Roman"/>
        <w:b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7B6A73DA"/>
    <w:multiLevelType w:val="hybridMultilevel"/>
    <w:tmpl w:val="78549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15:restartNumberingAfterBreak="0">
    <w:nsid w:val="7C1A5050"/>
    <w:multiLevelType w:val="hybridMultilevel"/>
    <w:tmpl w:val="EF54F12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7D4057DE"/>
    <w:multiLevelType w:val="hybridMultilevel"/>
    <w:tmpl w:val="EA72A6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7DC13652"/>
    <w:multiLevelType w:val="hybridMultilevel"/>
    <w:tmpl w:val="61823E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7E206DFA"/>
    <w:multiLevelType w:val="hybridMultilevel"/>
    <w:tmpl w:val="80C8ED7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7" w15:restartNumberingAfterBreak="0">
    <w:nsid w:val="7E316388"/>
    <w:multiLevelType w:val="hybridMultilevel"/>
    <w:tmpl w:val="5790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E376771"/>
    <w:multiLevelType w:val="hybridMultilevel"/>
    <w:tmpl w:val="21589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7E3E64EC"/>
    <w:multiLevelType w:val="hybridMultilevel"/>
    <w:tmpl w:val="DCE85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21"/>
  </w:num>
  <w:num w:numId="4">
    <w:abstractNumId w:val="26"/>
  </w:num>
  <w:num w:numId="5">
    <w:abstractNumId w:val="78"/>
  </w:num>
  <w:num w:numId="6">
    <w:abstractNumId w:val="133"/>
  </w:num>
  <w:num w:numId="7">
    <w:abstractNumId w:val="30"/>
  </w:num>
  <w:num w:numId="8">
    <w:abstractNumId w:val="49"/>
  </w:num>
  <w:num w:numId="9">
    <w:abstractNumId w:val="111"/>
  </w:num>
  <w:num w:numId="10">
    <w:abstractNumId w:val="67"/>
  </w:num>
  <w:num w:numId="11">
    <w:abstractNumId w:val="86"/>
  </w:num>
  <w:num w:numId="12">
    <w:abstractNumId w:val="18"/>
  </w:num>
  <w:num w:numId="13">
    <w:abstractNumId w:val="54"/>
  </w:num>
  <w:num w:numId="14">
    <w:abstractNumId w:val="13"/>
  </w:num>
  <w:num w:numId="15">
    <w:abstractNumId w:val="109"/>
  </w:num>
  <w:num w:numId="16">
    <w:abstractNumId w:val="83"/>
  </w:num>
  <w:num w:numId="17">
    <w:abstractNumId w:val="69"/>
  </w:num>
  <w:num w:numId="18">
    <w:abstractNumId w:val="64"/>
  </w:num>
  <w:num w:numId="19">
    <w:abstractNumId w:val="113"/>
  </w:num>
  <w:num w:numId="20">
    <w:abstractNumId w:val="75"/>
  </w:num>
  <w:num w:numId="21">
    <w:abstractNumId w:val="128"/>
  </w:num>
  <w:num w:numId="22">
    <w:abstractNumId w:val="131"/>
  </w:num>
  <w:num w:numId="23">
    <w:abstractNumId w:val="99"/>
  </w:num>
  <w:num w:numId="24">
    <w:abstractNumId w:val="103"/>
  </w:num>
  <w:num w:numId="25">
    <w:abstractNumId w:val="108"/>
  </w:num>
  <w:num w:numId="26">
    <w:abstractNumId w:val="92"/>
  </w:num>
  <w:num w:numId="27">
    <w:abstractNumId w:val="23"/>
  </w:num>
  <w:num w:numId="28">
    <w:abstractNumId w:val="31"/>
  </w:num>
  <w:num w:numId="29">
    <w:abstractNumId w:val="44"/>
  </w:num>
  <w:num w:numId="30">
    <w:abstractNumId w:val="77"/>
  </w:num>
  <w:num w:numId="31">
    <w:abstractNumId w:val="40"/>
  </w:num>
  <w:num w:numId="32">
    <w:abstractNumId w:val="138"/>
  </w:num>
  <w:num w:numId="33">
    <w:abstractNumId w:val="100"/>
  </w:num>
  <w:num w:numId="34">
    <w:abstractNumId w:val="16"/>
  </w:num>
  <w:num w:numId="35">
    <w:abstractNumId w:val="14"/>
  </w:num>
  <w:num w:numId="36">
    <w:abstractNumId w:val="22"/>
  </w:num>
  <w:num w:numId="37">
    <w:abstractNumId w:val="38"/>
  </w:num>
  <w:num w:numId="38">
    <w:abstractNumId w:val="20"/>
  </w:num>
  <w:num w:numId="39">
    <w:abstractNumId w:val="53"/>
  </w:num>
  <w:num w:numId="40">
    <w:abstractNumId w:val="33"/>
  </w:num>
  <w:num w:numId="41">
    <w:abstractNumId w:val="104"/>
  </w:num>
  <w:num w:numId="42">
    <w:abstractNumId w:val="68"/>
  </w:num>
  <w:num w:numId="43">
    <w:abstractNumId w:val="60"/>
  </w:num>
  <w:num w:numId="44">
    <w:abstractNumId w:val="34"/>
  </w:num>
  <w:num w:numId="45">
    <w:abstractNumId w:val="123"/>
  </w:num>
  <w:num w:numId="46">
    <w:abstractNumId w:val="130"/>
  </w:num>
  <w:num w:numId="47">
    <w:abstractNumId w:val="121"/>
  </w:num>
  <w:num w:numId="48">
    <w:abstractNumId w:val="91"/>
  </w:num>
  <w:num w:numId="49">
    <w:abstractNumId w:val="66"/>
  </w:num>
  <w:num w:numId="50">
    <w:abstractNumId w:val="70"/>
  </w:num>
  <w:num w:numId="51">
    <w:abstractNumId w:val="97"/>
  </w:num>
  <w:num w:numId="52">
    <w:abstractNumId w:val="25"/>
  </w:num>
  <w:num w:numId="53">
    <w:abstractNumId w:val="35"/>
  </w:num>
  <w:num w:numId="54">
    <w:abstractNumId w:val="135"/>
  </w:num>
  <w:num w:numId="55">
    <w:abstractNumId w:val="126"/>
  </w:num>
  <w:num w:numId="56">
    <w:abstractNumId w:val="50"/>
  </w:num>
  <w:num w:numId="57">
    <w:abstractNumId w:val="118"/>
  </w:num>
  <w:num w:numId="58">
    <w:abstractNumId w:val="132"/>
  </w:num>
  <w:num w:numId="59">
    <w:abstractNumId w:val="112"/>
  </w:num>
  <w:num w:numId="60">
    <w:abstractNumId w:val="96"/>
  </w:num>
  <w:num w:numId="61">
    <w:abstractNumId w:val="27"/>
  </w:num>
  <w:num w:numId="62">
    <w:abstractNumId w:val="115"/>
  </w:num>
  <w:num w:numId="63">
    <w:abstractNumId w:val="62"/>
  </w:num>
  <w:num w:numId="64">
    <w:abstractNumId w:val="63"/>
  </w:num>
  <w:num w:numId="6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num>
  <w:num w:numId="67">
    <w:abstractNumId w:val="82"/>
  </w:num>
  <w:num w:numId="68">
    <w:abstractNumId w:val="87"/>
  </w:num>
  <w:num w:numId="69">
    <w:abstractNumId w:val="57"/>
  </w:num>
  <w:num w:numId="70">
    <w:abstractNumId w:val="74"/>
  </w:num>
  <w:num w:numId="71">
    <w:abstractNumId w:val="56"/>
  </w:num>
  <w:num w:numId="72">
    <w:abstractNumId w:val="43"/>
  </w:num>
  <w:num w:numId="73">
    <w:abstractNumId w:val="24"/>
  </w:num>
  <w:num w:numId="74">
    <w:abstractNumId w:val="122"/>
  </w:num>
  <w:num w:numId="75">
    <w:abstractNumId w:val="47"/>
  </w:num>
  <w:num w:numId="76">
    <w:abstractNumId w:val="72"/>
  </w:num>
  <w:num w:numId="77">
    <w:abstractNumId w:val="139"/>
  </w:num>
  <w:num w:numId="78">
    <w:abstractNumId w:val="136"/>
  </w:num>
  <w:num w:numId="79">
    <w:abstractNumId w:val="110"/>
  </w:num>
  <w:num w:numId="80">
    <w:abstractNumId w:val="116"/>
  </w:num>
  <w:num w:numId="81">
    <w:abstractNumId w:val="101"/>
  </w:num>
  <w:num w:numId="82">
    <w:abstractNumId w:val="41"/>
  </w:num>
  <w:num w:numId="83">
    <w:abstractNumId w:val="39"/>
  </w:num>
  <w:num w:numId="84">
    <w:abstractNumId w:val="65"/>
  </w:num>
  <w:num w:numId="85">
    <w:abstractNumId w:val="94"/>
  </w:num>
  <w:num w:numId="86">
    <w:abstractNumId w:val="58"/>
  </w:num>
  <w:num w:numId="87">
    <w:abstractNumId w:val="134"/>
  </w:num>
  <w:num w:numId="88">
    <w:abstractNumId w:val="73"/>
  </w:num>
  <w:num w:numId="89">
    <w:abstractNumId w:val="29"/>
  </w:num>
  <w:num w:numId="90">
    <w:abstractNumId w:val="90"/>
  </w:num>
  <w:num w:numId="91">
    <w:abstractNumId w:val="51"/>
  </w:num>
  <w:num w:numId="92">
    <w:abstractNumId w:val="117"/>
  </w:num>
  <w:num w:numId="93">
    <w:abstractNumId w:val="114"/>
  </w:num>
  <w:num w:numId="94">
    <w:abstractNumId w:val="19"/>
  </w:num>
  <w:num w:numId="95">
    <w:abstractNumId w:val="85"/>
  </w:num>
  <w:num w:numId="96">
    <w:abstractNumId w:val="37"/>
  </w:num>
  <w:num w:numId="97">
    <w:abstractNumId w:val="106"/>
  </w:num>
  <w:num w:numId="98">
    <w:abstractNumId w:val="76"/>
  </w:num>
  <w:num w:numId="99">
    <w:abstractNumId w:val="124"/>
  </w:num>
  <w:num w:numId="100">
    <w:abstractNumId w:val="52"/>
  </w:num>
  <w:num w:numId="101">
    <w:abstractNumId w:val="15"/>
  </w:num>
  <w:num w:numId="102">
    <w:abstractNumId w:val="48"/>
  </w:num>
  <w:num w:numId="103">
    <w:abstractNumId w:val="93"/>
  </w:num>
  <w:num w:numId="104">
    <w:abstractNumId w:val="81"/>
  </w:num>
  <w:num w:numId="105">
    <w:abstractNumId w:val="120"/>
  </w:num>
  <w:num w:numId="106">
    <w:abstractNumId w:val="79"/>
  </w:num>
  <w:num w:numId="107">
    <w:abstractNumId w:val="17"/>
  </w:num>
  <w:num w:numId="108">
    <w:abstractNumId w:val="59"/>
  </w:num>
  <w:num w:numId="109">
    <w:abstractNumId w:val="88"/>
  </w:num>
  <w:num w:numId="110">
    <w:abstractNumId w:val="1"/>
  </w:num>
  <w:num w:numId="111">
    <w:abstractNumId w:val="107"/>
  </w:num>
  <w:num w:numId="112">
    <w:abstractNumId w:val="80"/>
  </w:num>
  <w:num w:numId="113">
    <w:abstractNumId w:val="95"/>
  </w:num>
  <w:num w:numId="114">
    <w:abstractNumId w:val="71"/>
  </w:num>
  <w:num w:numId="115">
    <w:abstractNumId w:val="32"/>
  </w:num>
  <w:num w:numId="116">
    <w:abstractNumId w:val="55"/>
  </w:num>
  <w:num w:numId="117">
    <w:abstractNumId w:val="127"/>
  </w:num>
  <w:num w:numId="118">
    <w:abstractNumId w:val="119"/>
  </w:num>
  <w:num w:numId="119">
    <w:abstractNumId w:val="125"/>
  </w:num>
  <w:num w:numId="120">
    <w:abstractNumId w:val="45"/>
  </w:num>
  <w:num w:numId="121">
    <w:abstractNumId w:val="89"/>
  </w:num>
  <w:num w:numId="122">
    <w:abstractNumId w:val="102"/>
  </w:num>
  <w:num w:numId="123">
    <w:abstractNumId w:val="129"/>
  </w:num>
  <w:num w:numId="124">
    <w:abstractNumId w:val="61"/>
  </w:num>
  <w:num w:numId="125">
    <w:abstractNumId w:val="36"/>
  </w:num>
  <w:num w:numId="126">
    <w:abstractNumId w:val="98"/>
  </w:num>
  <w:num w:numId="127">
    <w:abstractNumId w:val="105"/>
  </w:num>
  <w:num w:numId="128">
    <w:abstractNumId w:val="137"/>
  </w:num>
  <w:num w:numId="129">
    <w:abstractNumId w:val="2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4C"/>
    <w:rsid w:val="00000254"/>
    <w:rsid w:val="000003B8"/>
    <w:rsid w:val="000007CB"/>
    <w:rsid w:val="00001272"/>
    <w:rsid w:val="00001E51"/>
    <w:rsid w:val="0000215F"/>
    <w:rsid w:val="00005955"/>
    <w:rsid w:val="0000605A"/>
    <w:rsid w:val="000078E9"/>
    <w:rsid w:val="00011A02"/>
    <w:rsid w:val="00011F81"/>
    <w:rsid w:val="0001204A"/>
    <w:rsid w:val="00012398"/>
    <w:rsid w:val="00012A61"/>
    <w:rsid w:val="000138B4"/>
    <w:rsid w:val="000150FD"/>
    <w:rsid w:val="00016212"/>
    <w:rsid w:val="00016352"/>
    <w:rsid w:val="0001666C"/>
    <w:rsid w:val="00016CBB"/>
    <w:rsid w:val="00016D16"/>
    <w:rsid w:val="000171A1"/>
    <w:rsid w:val="00017DCD"/>
    <w:rsid w:val="00020592"/>
    <w:rsid w:val="00021019"/>
    <w:rsid w:val="00021CF4"/>
    <w:rsid w:val="00022482"/>
    <w:rsid w:val="00031AAA"/>
    <w:rsid w:val="0003362B"/>
    <w:rsid w:val="0003436F"/>
    <w:rsid w:val="000348D9"/>
    <w:rsid w:val="00035117"/>
    <w:rsid w:val="00035747"/>
    <w:rsid w:val="0003576B"/>
    <w:rsid w:val="00035AAE"/>
    <w:rsid w:val="00036239"/>
    <w:rsid w:val="0003635F"/>
    <w:rsid w:val="00036D16"/>
    <w:rsid w:val="00040D20"/>
    <w:rsid w:val="00041AE1"/>
    <w:rsid w:val="00043F92"/>
    <w:rsid w:val="0004500E"/>
    <w:rsid w:val="00045F77"/>
    <w:rsid w:val="00047118"/>
    <w:rsid w:val="0004788F"/>
    <w:rsid w:val="000501E4"/>
    <w:rsid w:val="00050516"/>
    <w:rsid w:val="00050D9A"/>
    <w:rsid w:val="00051B4E"/>
    <w:rsid w:val="000520D1"/>
    <w:rsid w:val="00052BE9"/>
    <w:rsid w:val="000537F6"/>
    <w:rsid w:val="00053E7F"/>
    <w:rsid w:val="00054C3D"/>
    <w:rsid w:val="000551AF"/>
    <w:rsid w:val="000551F3"/>
    <w:rsid w:val="000557AB"/>
    <w:rsid w:val="000559D6"/>
    <w:rsid w:val="00055BB4"/>
    <w:rsid w:val="00055BF2"/>
    <w:rsid w:val="00056436"/>
    <w:rsid w:val="0005688F"/>
    <w:rsid w:val="00056BF9"/>
    <w:rsid w:val="00057665"/>
    <w:rsid w:val="00060652"/>
    <w:rsid w:val="00062170"/>
    <w:rsid w:val="000632CF"/>
    <w:rsid w:val="0006345B"/>
    <w:rsid w:val="00064BD6"/>
    <w:rsid w:val="0006655B"/>
    <w:rsid w:val="00066C6F"/>
    <w:rsid w:val="000672CB"/>
    <w:rsid w:val="00067361"/>
    <w:rsid w:val="00067988"/>
    <w:rsid w:val="0007059D"/>
    <w:rsid w:val="00071C9E"/>
    <w:rsid w:val="00073777"/>
    <w:rsid w:val="0007614F"/>
    <w:rsid w:val="000770E8"/>
    <w:rsid w:val="0008019B"/>
    <w:rsid w:val="00080675"/>
    <w:rsid w:val="00081B5E"/>
    <w:rsid w:val="00082243"/>
    <w:rsid w:val="00082C90"/>
    <w:rsid w:val="00083006"/>
    <w:rsid w:val="0008333B"/>
    <w:rsid w:val="00083374"/>
    <w:rsid w:val="00083B8D"/>
    <w:rsid w:val="0008555C"/>
    <w:rsid w:val="00085919"/>
    <w:rsid w:val="00085989"/>
    <w:rsid w:val="00085E22"/>
    <w:rsid w:val="0008757B"/>
    <w:rsid w:val="00090479"/>
    <w:rsid w:val="00090F40"/>
    <w:rsid w:val="00091178"/>
    <w:rsid w:val="00092291"/>
    <w:rsid w:val="0009311D"/>
    <w:rsid w:val="0009387B"/>
    <w:rsid w:val="00094C61"/>
    <w:rsid w:val="000954CE"/>
    <w:rsid w:val="00095782"/>
    <w:rsid w:val="000965B9"/>
    <w:rsid w:val="000A0011"/>
    <w:rsid w:val="000A2C73"/>
    <w:rsid w:val="000A3046"/>
    <w:rsid w:val="000A651B"/>
    <w:rsid w:val="000A79BD"/>
    <w:rsid w:val="000A7F1D"/>
    <w:rsid w:val="000B2B35"/>
    <w:rsid w:val="000B3DB2"/>
    <w:rsid w:val="000B508D"/>
    <w:rsid w:val="000B68A5"/>
    <w:rsid w:val="000B6A7C"/>
    <w:rsid w:val="000B708C"/>
    <w:rsid w:val="000C1634"/>
    <w:rsid w:val="000C1712"/>
    <w:rsid w:val="000C27AD"/>
    <w:rsid w:val="000C3C5A"/>
    <w:rsid w:val="000C5A8B"/>
    <w:rsid w:val="000C6783"/>
    <w:rsid w:val="000D104B"/>
    <w:rsid w:val="000D163F"/>
    <w:rsid w:val="000D278C"/>
    <w:rsid w:val="000D315B"/>
    <w:rsid w:val="000D3D60"/>
    <w:rsid w:val="000D425C"/>
    <w:rsid w:val="000D4D31"/>
    <w:rsid w:val="000D50AC"/>
    <w:rsid w:val="000D5ABD"/>
    <w:rsid w:val="000D68A6"/>
    <w:rsid w:val="000D6B3A"/>
    <w:rsid w:val="000D7614"/>
    <w:rsid w:val="000D7AC2"/>
    <w:rsid w:val="000E1C62"/>
    <w:rsid w:val="000E2AA3"/>
    <w:rsid w:val="000E35C5"/>
    <w:rsid w:val="000E3FAB"/>
    <w:rsid w:val="000E4671"/>
    <w:rsid w:val="000E54D2"/>
    <w:rsid w:val="000E77EF"/>
    <w:rsid w:val="000F0DD3"/>
    <w:rsid w:val="000F512D"/>
    <w:rsid w:val="000F5DA2"/>
    <w:rsid w:val="000F6668"/>
    <w:rsid w:val="000F7AAE"/>
    <w:rsid w:val="000F7C46"/>
    <w:rsid w:val="00101187"/>
    <w:rsid w:val="00104C3E"/>
    <w:rsid w:val="00104FBE"/>
    <w:rsid w:val="001057CB"/>
    <w:rsid w:val="00107712"/>
    <w:rsid w:val="001079E6"/>
    <w:rsid w:val="0011012A"/>
    <w:rsid w:val="001115A7"/>
    <w:rsid w:val="00111FF3"/>
    <w:rsid w:val="001122C6"/>
    <w:rsid w:val="00112AB9"/>
    <w:rsid w:val="0011314A"/>
    <w:rsid w:val="001168F4"/>
    <w:rsid w:val="0011776E"/>
    <w:rsid w:val="001178E9"/>
    <w:rsid w:val="00120BB2"/>
    <w:rsid w:val="0012121E"/>
    <w:rsid w:val="00123F30"/>
    <w:rsid w:val="00126EFB"/>
    <w:rsid w:val="001314C6"/>
    <w:rsid w:val="00131D3F"/>
    <w:rsid w:val="00132CF9"/>
    <w:rsid w:val="00132EC9"/>
    <w:rsid w:val="00135D29"/>
    <w:rsid w:val="00136FFB"/>
    <w:rsid w:val="0013721F"/>
    <w:rsid w:val="0013769E"/>
    <w:rsid w:val="00140CFA"/>
    <w:rsid w:val="00144507"/>
    <w:rsid w:val="00146586"/>
    <w:rsid w:val="00150222"/>
    <w:rsid w:val="0015342D"/>
    <w:rsid w:val="0015397D"/>
    <w:rsid w:val="00154ED0"/>
    <w:rsid w:val="0015526F"/>
    <w:rsid w:val="001558B9"/>
    <w:rsid w:val="001559AF"/>
    <w:rsid w:val="00155B93"/>
    <w:rsid w:val="001562D6"/>
    <w:rsid w:val="0015685B"/>
    <w:rsid w:val="00157642"/>
    <w:rsid w:val="00161141"/>
    <w:rsid w:val="001622A5"/>
    <w:rsid w:val="00165DF1"/>
    <w:rsid w:val="00166602"/>
    <w:rsid w:val="001666FB"/>
    <w:rsid w:val="0016713E"/>
    <w:rsid w:val="0017191D"/>
    <w:rsid w:val="00171F97"/>
    <w:rsid w:val="00173063"/>
    <w:rsid w:val="001732AC"/>
    <w:rsid w:val="001737D6"/>
    <w:rsid w:val="00173C90"/>
    <w:rsid w:val="00173D2D"/>
    <w:rsid w:val="001751EB"/>
    <w:rsid w:val="00176F89"/>
    <w:rsid w:val="001805CC"/>
    <w:rsid w:val="00181751"/>
    <w:rsid w:val="00181DDC"/>
    <w:rsid w:val="001822EE"/>
    <w:rsid w:val="00184667"/>
    <w:rsid w:val="001858CF"/>
    <w:rsid w:val="00186AFC"/>
    <w:rsid w:val="001907E4"/>
    <w:rsid w:val="00191A42"/>
    <w:rsid w:val="001929DD"/>
    <w:rsid w:val="0019331B"/>
    <w:rsid w:val="001937E3"/>
    <w:rsid w:val="001941C8"/>
    <w:rsid w:val="00194622"/>
    <w:rsid w:val="00194FE1"/>
    <w:rsid w:val="001A11EB"/>
    <w:rsid w:val="001A2925"/>
    <w:rsid w:val="001A332F"/>
    <w:rsid w:val="001A37BA"/>
    <w:rsid w:val="001A4638"/>
    <w:rsid w:val="001A47BD"/>
    <w:rsid w:val="001A5037"/>
    <w:rsid w:val="001A6129"/>
    <w:rsid w:val="001A67B0"/>
    <w:rsid w:val="001A7250"/>
    <w:rsid w:val="001B0155"/>
    <w:rsid w:val="001B0BFA"/>
    <w:rsid w:val="001B0E0E"/>
    <w:rsid w:val="001B2140"/>
    <w:rsid w:val="001B3656"/>
    <w:rsid w:val="001B3B9C"/>
    <w:rsid w:val="001B53E5"/>
    <w:rsid w:val="001C0FFE"/>
    <w:rsid w:val="001C28FF"/>
    <w:rsid w:val="001C2A1A"/>
    <w:rsid w:val="001C38D2"/>
    <w:rsid w:val="001C3B09"/>
    <w:rsid w:val="001C3CD2"/>
    <w:rsid w:val="001C445F"/>
    <w:rsid w:val="001C474E"/>
    <w:rsid w:val="001C4A7C"/>
    <w:rsid w:val="001C5590"/>
    <w:rsid w:val="001C63D4"/>
    <w:rsid w:val="001C6CC4"/>
    <w:rsid w:val="001C71CC"/>
    <w:rsid w:val="001D0FB8"/>
    <w:rsid w:val="001D1B36"/>
    <w:rsid w:val="001D20CB"/>
    <w:rsid w:val="001D2BEA"/>
    <w:rsid w:val="001D49E7"/>
    <w:rsid w:val="001D5AEC"/>
    <w:rsid w:val="001D5EEC"/>
    <w:rsid w:val="001D624F"/>
    <w:rsid w:val="001D6377"/>
    <w:rsid w:val="001E04CE"/>
    <w:rsid w:val="001E26DA"/>
    <w:rsid w:val="001E3BA3"/>
    <w:rsid w:val="001E51A1"/>
    <w:rsid w:val="001E51AB"/>
    <w:rsid w:val="001E51B9"/>
    <w:rsid w:val="001E5501"/>
    <w:rsid w:val="001E6700"/>
    <w:rsid w:val="001E762F"/>
    <w:rsid w:val="001F0143"/>
    <w:rsid w:val="001F02E2"/>
    <w:rsid w:val="001F23E7"/>
    <w:rsid w:val="001F2485"/>
    <w:rsid w:val="001F295A"/>
    <w:rsid w:val="001F2A31"/>
    <w:rsid w:val="001F3926"/>
    <w:rsid w:val="001F5325"/>
    <w:rsid w:val="001F6AEF"/>
    <w:rsid w:val="00210148"/>
    <w:rsid w:val="00210F81"/>
    <w:rsid w:val="00211ADD"/>
    <w:rsid w:val="00212347"/>
    <w:rsid w:val="00213A38"/>
    <w:rsid w:val="00214606"/>
    <w:rsid w:val="0021577D"/>
    <w:rsid w:val="00216C5A"/>
    <w:rsid w:val="00216FA5"/>
    <w:rsid w:val="002170CD"/>
    <w:rsid w:val="00217E6C"/>
    <w:rsid w:val="00221A80"/>
    <w:rsid w:val="00223341"/>
    <w:rsid w:val="002238C0"/>
    <w:rsid w:val="00224D89"/>
    <w:rsid w:val="002258ED"/>
    <w:rsid w:val="00225E40"/>
    <w:rsid w:val="00230215"/>
    <w:rsid w:val="00231500"/>
    <w:rsid w:val="002323CF"/>
    <w:rsid w:val="002327A2"/>
    <w:rsid w:val="00232C0B"/>
    <w:rsid w:val="0023448E"/>
    <w:rsid w:val="00234631"/>
    <w:rsid w:val="0023651D"/>
    <w:rsid w:val="00236F63"/>
    <w:rsid w:val="002371C0"/>
    <w:rsid w:val="00240153"/>
    <w:rsid w:val="0024037A"/>
    <w:rsid w:val="002404F1"/>
    <w:rsid w:val="00241184"/>
    <w:rsid w:val="002412B3"/>
    <w:rsid w:val="002413B9"/>
    <w:rsid w:val="00241A70"/>
    <w:rsid w:val="00242BEA"/>
    <w:rsid w:val="00245DBC"/>
    <w:rsid w:val="00246467"/>
    <w:rsid w:val="00246EE6"/>
    <w:rsid w:val="002471E9"/>
    <w:rsid w:val="00247EE2"/>
    <w:rsid w:val="00250AB9"/>
    <w:rsid w:val="00252050"/>
    <w:rsid w:val="0025279A"/>
    <w:rsid w:val="002537B9"/>
    <w:rsid w:val="002540C0"/>
    <w:rsid w:val="0025472E"/>
    <w:rsid w:val="00254785"/>
    <w:rsid w:val="0025480D"/>
    <w:rsid w:val="002552F3"/>
    <w:rsid w:val="0025626E"/>
    <w:rsid w:val="00257CA4"/>
    <w:rsid w:val="002605FF"/>
    <w:rsid w:val="002607EC"/>
    <w:rsid w:val="00260FAE"/>
    <w:rsid w:val="00262F13"/>
    <w:rsid w:val="0026346E"/>
    <w:rsid w:val="002635BD"/>
    <w:rsid w:val="00263656"/>
    <w:rsid w:val="00263C31"/>
    <w:rsid w:val="00264E82"/>
    <w:rsid w:val="002650B4"/>
    <w:rsid w:val="00265194"/>
    <w:rsid w:val="00265717"/>
    <w:rsid w:val="00266B3A"/>
    <w:rsid w:val="0026734A"/>
    <w:rsid w:val="0026762D"/>
    <w:rsid w:val="00270350"/>
    <w:rsid w:val="00270A54"/>
    <w:rsid w:val="00270F01"/>
    <w:rsid w:val="00271456"/>
    <w:rsid w:val="00271E19"/>
    <w:rsid w:val="00271EBF"/>
    <w:rsid w:val="002751F2"/>
    <w:rsid w:val="00277688"/>
    <w:rsid w:val="0028005F"/>
    <w:rsid w:val="00280D35"/>
    <w:rsid w:val="002815F6"/>
    <w:rsid w:val="00281A6C"/>
    <w:rsid w:val="0028371D"/>
    <w:rsid w:val="00284886"/>
    <w:rsid w:val="002858B4"/>
    <w:rsid w:val="00286246"/>
    <w:rsid w:val="002870B5"/>
    <w:rsid w:val="0028734D"/>
    <w:rsid w:val="00287AAC"/>
    <w:rsid w:val="00290EA6"/>
    <w:rsid w:val="00291D65"/>
    <w:rsid w:val="00291EDD"/>
    <w:rsid w:val="00292256"/>
    <w:rsid w:val="00292346"/>
    <w:rsid w:val="0029283B"/>
    <w:rsid w:val="00295DDC"/>
    <w:rsid w:val="002960B5"/>
    <w:rsid w:val="002978E7"/>
    <w:rsid w:val="00297AB8"/>
    <w:rsid w:val="002A00DC"/>
    <w:rsid w:val="002A0466"/>
    <w:rsid w:val="002A1671"/>
    <w:rsid w:val="002A1862"/>
    <w:rsid w:val="002A1A2F"/>
    <w:rsid w:val="002A4335"/>
    <w:rsid w:val="002A51F0"/>
    <w:rsid w:val="002A55BF"/>
    <w:rsid w:val="002A7198"/>
    <w:rsid w:val="002B1963"/>
    <w:rsid w:val="002B2303"/>
    <w:rsid w:val="002B25D9"/>
    <w:rsid w:val="002B26AF"/>
    <w:rsid w:val="002B341E"/>
    <w:rsid w:val="002B3AEE"/>
    <w:rsid w:val="002B44D8"/>
    <w:rsid w:val="002B6AF6"/>
    <w:rsid w:val="002B7A63"/>
    <w:rsid w:val="002B7FEC"/>
    <w:rsid w:val="002C1CBE"/>
    <w:rsid w:val="002C21E3"/>
    <w:rsid w:val="002C36B5"/>
    <w:rsid w:val="002C42C9"/>
    <w:rsid w:val="002C667B"/>
    <w:rsid w:val="002D0439"/>
    <w:rsid w:val="002D05B7"/>
    <w:rsid w:val="002D0F39"/>
    <w:rsid w:val="002D1713"/>
    <w:rsid w:val="002D19F2"/>
    <w:rsid w:val="002D1C94"/>
    <w:rsid w:val="002D1DF6"/>
    <w:rsid w:val="002D2CDC"/>
    <w:rsid w:val="002D382C"/>
    <w:rsid w:val="002D4491"/>
    <w:rsid w:val="002D4E50"/>
    <w:rsid w:val="002D5164"/>
    <w:rsid w:val="002D59C3"/>
    <w:rsid w:val="002D6699"/>
    <w:rsid w:val="002D6946"/>
    <w:rsid w:val="002D698A"/>
    <w:rsid w:val="002D7F4A"/>
    <w:rsid w:val="002E0B3F"/>
    <w:rsid w:val="002E1E87"/>
    <w:rsid w:val="002E22F1"/>
    <w:rsid w:val="002E2822"/>
    <w:rsid w:val="002E370E"/>
    <w:rsid w:val="002E3C63"/>
    <w:rsid w:val="002E43B2"/>
    <w:rsid w:val="002E4FCF"/>
    <w:rsid w:val="002E5B9A"/>
    <w:rsid w:val="002E6B2C"/>
    <w:rsid w:val="002E6B69"/>
    <w:rsid w:val="002E7187"/>
    <w:rsid w:val="002E75DD"/>
    <w:rsid w:val="002E795C"/>
    <w:rsid w:val="002F02FE"/>
    <w:rsid w:val="002F04FA"/>
    <w:rsid w:val="002F10F2"/>
    <w:rsid w:val="002F1667"/>
    <w:rsid w:val="002F2BEF"/>
    <w:rsid w:val="002F382A"/>
    <w:rsid w:val="002F4003"/>
    <w:rsid w:val="002F4FA4"/>
    <w:rsid w:val="002F6167"/>
    <w:rsid w:val="002F7BD5"/>
    <w:rsid w:val="002F7E8B"/>
    <w:rsid w:val="00300BD7"/>
    <w:rsid w:val="00300D27"/>
    <w:rsid w:val="00302D0B"/>
    <w:rsid w:val="00304EAF"/>
    <w:rsid w:val="00305BFE"/>
    <w:rsid w:val="00306756"/>
    <w:rsid w:val="00306ED3"/>
    <w:rsid w:val="00307F0D"/>
    <w:rsid w:val="003100E3"/>
    <w:rsid w:val="00311D8E"/>
    <w:rsid w:val="00313691"/>
    <w:rsid w:val="00317487"/>
    <w:rsid w:val="00317729"/>
    <w:rsid w:val="003220FE"/>
    <w:rsid w:val="00323837"/>
    <w:rsid w:val="003253EE"/>
    <w:rsid w:val="00325718"/>
    <w:rsid w:val="00327DA8"/>
    <w:rsid w:val="00327F31"/>
    <w:rsid w:val="003306CF"/>
    <w:rsid w:val="0033103F"/>
    <w:rsid w:val="0033148D"/>
    <w:rsid w:val="00332DA6"/>
    <w:rsid w:val="0033474D"/>
    <w:rsid w:val="0033528D"/>
    <w:rsid w:val="0033682D"/>
    <w:rsid w:val="00336A49"/>
    <w:rsid w:val="00337F03"/>
    <w:rsid w:val="00340127"/>
    <w:rsid w:val="0034062F"/>
    <w:rsid w:val="00340B04"/>
    <w:rsid w:val="00341ED8"/>
    <w:rsid w:val="003431CA"/>
    <w:rsid w:val="0034348D"/>
    <w:rsid w:val="00344F57"/>
    <w:rsid w:val="00346213"/>
    <w:rsid w:val="003473CB"/>
    <w:rsid w:val="00347B15"/>
    <w:rsid w:val="0035039A"/>
    <w:rsid w:val="003508D6"/>
    <w:rsid w:val="00353778"/>
    <w:rsid w:val="00353851"/>
    <w:rsid w:val="00354358"/>
    <w:rsid w:val="0035613B"/>
    <w:rsid w:val="00357074"/>
    <w:rsid w:val="00360805"/>
    <w:rsid w:val="00360F6D"/>
    <w:rsid w:val="00361134"/>
    <w:rsid w:val="0036136F"/>
    <w:rsid w:val="00361CA7"/>
    <w:rsid w:val="003622A5"/>
    <w:rsid w:val="003635F4"/>
    <w:rsid w:val="00363B8F"/>
    <w:rsid w:val="0036530F"/>
    <w:rsid w:val="00365929"/>
    <w:rsid w:val="00366535"/>
    <w:rsid w:val="003669FA"/>
    <w:rsid w:val="00366A1B"/>
    <w:rsid w:val="00370F9E"/>
    <w:rsid w:val="00370FCA"/>
    <w:rsid w:val="00371166"/>
    <w:rsid w:val="00371C6F"/>
    <w:rsid w:val="0037282A"/>
    <w:rsid w:val="003733BC"/>
    <w:rsid w:val="00373AB3"/>
    <w:rsid w:val="00374847"/>
    <w:rsid w:val="00374A3D"/>
    <w:rsid w:val="003771C3"/>
    <w:rsid w:val="00377399"/>
    <w:rsid w:val="00377873"/>
    <w:rsid w:val="00377A4A"/>
    <w:rsid w:val="003828DC"/>
    <w:rsid w:val="00382B94"/>
    <w:rsid w:val="00382D5B"/>
    <w:rsid w:val="00382D94"/>
    <w:rsid w:val="00383051"/>
    <w:rsid w:val="003834AA"/>
    <w:rsid w:val="00383B70"/>
    <w:rsid w:val="00383F27"/>
    <w:rsid w:val="00384F51"/>
    <w:rsid w:val="00385B6C"/>
    <w:rsid w:val="00386E55"/>
    <w:rsid w:val="003907DE"/>
    <w:rsid w:val="00391548"/>
    <w:rsid w:val="00391D65"/>
    <w:rsid w:val="0039201B"/>
    <w:rsid w:val="0039205C"/>
    <w:rsid w:val="00393029"/>
    <w:rsid w:val="003938BA"/>
    <w:rsid w:val="00395408"/>
    <w:rsid w:val="00395C8F"/>
    <w:rsid w:val="00395D8E"/>
    <w:rsid w:val="003979AE"/>
    <w:rsid w:val="003A02DA"/>
    <w:rsid w:val="003A039F"/>
    <w:rsid w:val="003A05C5"/>
    <w:rsid w:val="003A0B18"/>
    <w:rsid w:val="003A1546"/>
    <w:rsid w:val="003A1814"/>
    <w:rsid w:val="003A27BF"/>
    <w:rsid w:val="003A5EFC"/>
    <w:rsid w:val="003A69FE"/>
    <w:rsid w:val="003B1DD2"/>
    <w:rsid w:val="003B2BAD"/>
    <w:rsid w:val="003B2D72"/>
    <w:rsid w:val="003B34DB"/>
    <w:rsid w:val="003B44AF"/>
    <w:rsid w:val="003B4561"/>
    <w:rsid w:val="003B58B5"/>
    <w:rsid w:val="003B63E0"/>
    <w:rsid w:val="003B64E3"/>
    <w:rsid w:val="003B71BD"/>
    <w:rsid w:val="003B7CF9"/>
    <w:rsid w:val="003C1320"/>
    <w:rsid w:val="003C31CE"/>
    <w:rsid w:val="003C3BF0"/>
    <w:rsid w:val="003C3C0A"/>
    <w:rsid w:val="003C423E"/>
    <w:rsid w:val="003C6A8E"/>
    <w:rsid w:val="003C7128"/>
    <w:rsid w:val="003D0902"/>
    <w:rsid w:val="003D1EEA"/>
    <w:rsid w:val="003D21F8"/>
    <w:rsid w:val="003D255A"/>
    <w:rsid w:val="003D2898"/>
    <w:rsid w:val="003D337E"/>
    <w:rsid w:val="003D3732"/>
    <w:rsid w:val="003D42AC"/>
    <w:rsid w:val="003D5136"/>
    <w:rsid w:val="003D54E8"/>
    <w:rsid w:val="003D557C"/>
    <w:rsid w:val="003D5870"/>
    <w:rsid w:val="003D6456"/>
    <w:rsid w:val="003D6A9D"/>
    <w:rsid w:val="003D75BB"/>
    <w:rsid w:val="003E13FB"/>
    <w:rsid w:val="003E2316"/>
    <w:rsid w:val="003E26B4"/>
    <w:rsid w:val="003E33E1"/>
    <w:rsid w:val="003E3BD2"/>
    <w:rsid w:val="003F3052"/>
    <w:rsid w:val="003F49DF"/>
    <w:rsid w:val="003F51E0"/>
    <w:rsid w:val="003F5855"/>
    <w:rsid w:val="003F585C"/>
    <w:rsid w:val="003F6795"/>
    <w:rsid w:val="003F78D8"/>
    <w:rsid w:val="0040086F"/>
    <w:rsid w:val="00402D89"/>
    <w:rsid w:val="00403773"/>
    <w:rsid w:val="00404614"/>
    <w:rsid w:val="00405BF4"/>
    <w:rsid w:val="004072FF"/>
    <w:rsid w:val="00407A69"/>
    <w:rsid w:val="00407C40"/>
    <w:rsid w:val="004105D6"/>
    <w:rsid w:val="00410CF3"/>
    <w:rsid w:val="00411C19"/>
    <w:rsid w:val="00412A6D"/>
    <w:rsid w:val="00413225"/>
    <w:rsid w:val="00414935"/>
    <w:rsid w:val="0041682F"/>
    <w:rsid w:val="004175E5"/>
    <w:rsid w:val="00417C73"/>
    <w:rsid w:val="004209EB"/>
    <w:rsid w:val="00420AFF"/>
    <w:rsid w:val="00421CC9"/>
    <w:rsid w:val="00421F8A"/>
    <w:rsid w:val="0042238A"/>
    <w:rsid w:val="00423472"/>
    <w:rsid w:val="00424360"/>
    <w:rsid w:val="00425543"/>
    <w:rsid w:val="004259F1"/>
    <w:rsid w:val="00425AED"/>
    <w:rsid w:val="00425FAE"/>
    <w:rsid w:val="004279B2"/>
    <w:rsid w:val="00427B74"/>
    <w:rsid w:val="00432B48"/>
    <w:rsid w:val="004365CD"/>
    <w:rsid w:val="004369B0"/>
    <w:rsid w:val="004400B0"/>
    <w:rsid w:val="004406A6"/>
    <w:rsid w:val="004407D4"/>
    <w:rsid w:val="004409FA"/>
    <w:rsid w:val="00440C45"/>
    <w:rsid w:val="004419C1"/>
    <w:rsid w:val="00442672"/>
    <w:rsid w:val="00444983"/>
    <w:rsid w:val="00444CC6"/>
    <w:rsid w:val="00445035"/>
    <w:rsid w:val="00446635"/>
    <w:rsid w:val="004466DC"/>
    <w:rsid w:val="0045029F"/>
    <w:rsid w:val="004503C3"/>
    <w:rsid w:val="00450775"/>
    <w:rsid w:val="004520A9"/>
    <w:rsid w:val="00452CB1"/>
    <w:rsid w:val="00453E6C"/>
    <w:rsid w:val="00454907"/>
    <w:rsid w:val="00456763"/>
    <w:rsid w:val="00456CDC"/>
    <w:rsid w:val="0046013E"/>
    <w:rsid w:val="00460D57"/>
    <w:rsid w:val="00461166"/>
    <w:rsid w:val="00461865"/>
    <w:rsid w:val="00461F68"/>
    <w:rsid w:val="00461FAC"/>
    <w:rsid w:val="00464F24"/>
    <w:rsid w:val="00466856"/>
    <w:rsid w:val="004679EF"/>
    <w:rsid w:val="00467B11"/>
    <w:rsid w:val="0047382E"/>
    <w:rsid w:val="00473B78"/>
    <w:rsid w:val="004740F4"/>
    <w:rsid w:val="00475004"/>
    <w:rsid w:val="00475BE8"/>
    <w:rsid w:val="004760C2"/>
    <w:rsid w:val="00476A74"/>
    <w:rsid w:val="00480047"/>
    <w:rsid w:val="0048136B"/>
    <w:rsid w:val="00482E95"/>
    <w:rsid w:val="0048364C"/>
    <w:rsid w:val="00483BA4"/>
    <w:rsid w:val="0048478C"/>
    <w:rsid w:val="00484E57"/>
    <w:rsid w:val="00487B52"/>
    <w:rsid w:val="00487D44"/>
    <w:rsid w:val="00487F9E"/>
    <w:rsid w:val="0049034B"/>
    <w:rsid w:val="00491540"/>
    <w:rsid w:val="00492850"/>
    <w:rsid w:val="0049324E"/>
    <w:rsid w:val="00493263"/>
    <w:rsid w:val="00493872"/>
    <w:rsid w:val="00493FB2"/>
    <w:rsid w:val="004959F9"/>
    <w:rsid w:val="00495F2D"/>
    <w:rsid w:val="004975FE"/>
    <w:rsid w:val="004A1B73"/>
    <w:rsid w:val="004A29B1"/>
    <w:rsid w:val="004A38B7"/>
    <w:rsid w:val="004A3CF8"/>
    <w:rsid w:val="004A4A08"/>
    <w:rsid w:val="004A4F86"/>
    <w:rsid w:val="004B01A2"/>
    <w:rsid w:val="004B01BE"/>
    <w:rsid w:val="004B2AD1"/>
    <w:rsid w:val="004B508F"/>
    <w:rsid w:val="004B604C"/>
    <w:rsid w:val="004B7270"/>
    <w:rsid w:val="004B755A"/>
    <w:rsid w:val="004B7605"/>
    <w:rsid w:val="004B76D1"/>
    <w:rsid w:val="004C1A52"/>
    <w:rsid w:val="004C1FA2"/>
    <w:rsid w:val="004C6087"/>
    <w:rsid w:val="004C60EB"/>
    <w:rsid w:val="004C71A4"/>
    <w:rsid w:val="004D0DAF"/>
    <w:rsid w:val="004D1B97"/>
    <w:rsid w:val="004D4361"/>
    <w:rsid w:val="004D59F7"/>
    <w:rsid w:val="004D5E61"/>
    <w:rsid w:val="004D7FD8"/>
    <w:rsid w:val="004E040D"/>
    <w:rsid w:val="004E1432"/>
    <w:rsid w:val="004E3742"/>
    <w:rsid w:val="004E3EDB"/>
    <w:rsid w:val="004E418F"/>
    <w:rsid w:val="004E4EDA"/>
    <w:rsid w:val="004E5832"/>
    <w:rsid w:val="004E7ABE"/>
    <w:rsid w:val="004F0713"/>
    <w:rsid w:val="004F0F8E"/>
    <w:rsid w:val="004F14C0"/>
    <w:rsid w:val="004F1CCA"/>
    <w:rsid w:val="004F2EB3"/>
    <w:rsid w:val="004F3DA7"/>
    <w:rsid w:val="004F53CD"/>
    <w:rsid w:val="004F7E0C"/>
    <w:rsid w:val="00500053"/>
    <w:rsid w:val="0050085F"/>
    <w:rsid w:val="00502574"/>
    <w:rsid w:val="005029D1"/>
    <w:rsid w:val="005038FB"/>
    <w:rsid w:val="00503EF2"/>
    <w:rsid w:val="005050A2"/>
    <w:rsid w:val="00505D02"/>
    <w:rsid w:val="00506B7F"/>
    <w:rsid w:val="00506B81"/>
    <w:rsid w:val="00510C31"/>
    <w:rsid w:val="00511295"/>
    <w:rsid w:val="005122AB"/>
    <w:rsid w:val="0051379F"/>
    <w:rsid w:val="00513CA8"/>
    <w:rsid w:val="0051443B"/>
    <w:rsid w:val="005157B0"/>
    <w:rsid w:val="00515B55"/>
    <w:rsid w:val="00516261"/>
    <w:rsid w:val="00516EBE"/>
    <w:rsid w:val="00523B1B"/>
    <w:rsid w:val="00523D76"/>
    <w:rsid w:val="00524218"/>
    <w:rsid w:val="00525090"/>
    <w:rsid w:val="00525766"/>
    <w:rsid w:val="005258DB"/>
    <w:rsid w:val="00527F47"/>
    <w:rsid w:val="00531F01"/>
    <w:rsid w:val="00535817"/>
    <w:rsid w:val="00535901"/>
    <w:rsid w:val="00537E4C"/>
    <w:rsid w:val="00547107"/>
    <w:rsid w:val="00547E58"/>
    <w:rsid w:val="00550252"/>
    <w:rsid w:val="005516BF"/>
    <w:rsid w:val="00551954"/>
    <w:rsid w:val="00551AD6"/>
    <w:rsid w:val="00551E74"/>
    <w:rsid w:val="00552159"/>
    <w:rsid w:val="005522C1"/>
    <w:rsid w:val="005532D7"/>
    <w:rsid w:val="005537DD"/>
    <w:rsid w:val="00554AD2"/>
    <w:rsid w:val="0055648A"/>
    <w:rsid w:val="005565E4"/>
    <w:rsid w:val="0055742D"/>
    <w:rsid w:val="005627B1"/>
    <w:rsid w:val="00562E9E"/>
    <w:rsid w:val="00566304"/>
    <w:rsid w:val="00566365"/>
    <w:rsid w:val="00567012"/>
    <w:rsid w:val="00567C84"/>
    <w:rsid w:val="005716F1"/>
    <w:rsid w:val="005727D4"/>
    <w:rsid w:val="00573525"/>
    <w:rsid w:val="0057533B"/>
    <w:rsid w:val="005754D5"/>
    <w:rsid w:val="00577022"/>
    <w:rsid w:val="005800B7"/>
    <w:rsid w:val="005809B7"/>
    <w:rsid w:val="005820EA"/>
    <w:rsid w:val="005823B0"/>
    <w:rsid w:val="00582C78"/>
    <w:rsid w:val="00583666"/>
    <w:rsid w:val="00583C56"/>
    <w:rsid w:val="00584900"/>
    <w:rsid w:val="00584B0C"/>
    <w:rsid w:val="00585ECD"/>
    <w:rsid w:val="00586147"/>
    <w:rsid w:val="00587121"/>
    <w:rsid w:val="005871E9"/>
    <w:rsid w:val="005874E3"/>
    <w:rsid w:val="0059227F"/>
    <w:rsid w:val="00592312"/>
    <w:rsid w:val="0059363D"/>
    <w:rsid w:val="00594A20"/>
    <w:rsid w:val="00594D51"/>
    <w:rsid w:val="00594DB0"/>
    <w:rsid w:val="00594E32"/>
    <w:rsid w:val="005958F1"/>
    <w:rsid w:val="00596C73"/>
    <w:rsid w:val="00597792"/>
    <w:rsid w:val="005A0011"/>
    <w:rsid w:val="005A1D26"/>
    <w:rsid w:val="005A4658"/>
    <w:rsid w:val="005A5AEA"/>
    <w:rsid w:val="005A65DB"/>
    <w:rsid w:val="005B1F96"/>
    <w:rsid w:val="005B2C4E"/>
    <w:rsid w:val="005B2F80"/>
    <w:rsid w:val="005B3297"/>
    <w:rsid w:val="005B3B72"/>
    <w:rsid w:val="005B3EBA"/>
    <w:rsid w:val="005B5772"/>
    <w:rsid w:val="005B5AB9"/>
    <w:rsid w:val="005B5FB1"/>
    <w:rsid w:val="005B74D7"/>
    <w:rsid w:val="005B74E2"/>
    <w:rsid w:val="005C05A0"/>
    <w:rsid w:val="005C0A23"/>
    <w:rsid w:val="005C1074"/>
    <w:rsid w:val="005C4536"/>
    <w:rsid w:val="005C4E5D"/>
    <w:rsid w:val="005C5B85"/>
    <w:rsid w:val="005C6868"/>
    <w:rsid w:val="005C78CF"/>
    <w:rsid w:val="005C7DEE"/>
    <w:rsid w:val="005D10DD"/>
    <w:rsid w:val="005D1ECC"/>
    <w:rsid w:val="005D2516"/>
    <w:rsid w:val="005D5A4A"/>
    <w:rsid w:val="005D692C"/>
    <w:rsid w:val="005D721A"/>
    <w:rsid w:val="005E0228"/>
    <w:rsid w:val="005E1734"/>
    <w:rsid w:val="005E1C38"/>
    <w:rsid w:val="005E1DCA"/>
    <w:rsid w:val="005E44CD"/>
    <w:rsid w:val="005E44E5"/>
    <w:rsid w:val="005E451C"/>
    <w:rsid w:val="005F0396"/>
    <w:rsid w:val="005F1669"/>
    <w:rsid w:val="005F1994"/>
    <w:rsid w:val="005F4406"/>
    <w:rsid w:val="005F457D"/>
    <w:rsid w:val="005F4A69"/>
    <w:rsid w:val="005F4C93"/>
    <w:rsid w:val="005F5F98"/>
    <w:rsid w:val="005F6C97"/>
    <w:rsid w:val="005F7D3B"/>
    <w:rsid w:val="0060017D"/>
    <w:rsid w:val="00600184"/>
    <w:rsid w:val="00600E6E"/>
    <w:rsid w:val="00602F48"/>
    <w:rsid w:val="006038EF"/>
    <w:rsid w:val="0060730A"/>
    <w:rsid w:val="00607372"/>
    <w:rsid w:val="006104AF"/>
    <w:rsid w:val="006126DA"/>
    <w:rsid w:val="00613676"/>
    <w:rsid w:val="006160CE"/>
    <w:rsid w:val="0061642E"/>
    <w:rsid w:val="0061661F"/>
    <w:rsid w:val="00622663"/>
    <w:rsid w:val="00622897"/>
    <w:rsid w:val="00622B0B"/>
    <w:rsid w:val="006243B8"/>
    <w:rsid w:val="00624759"/>
    <w:rsid w:val="006255E9"/>
    <w:rsid w:val="00625E5A"/>
    <w:rsid w:val="006274F2"/>
    <w:rsid w:val="00627D56"/>
    <w:rsid w:val="00627F6D"/>
    <w:rsid w:val="006303FD"/>
    <w:rsid w:val="00630F4D"/>
    <w:rsid w:val="006319E2"/>
    <w:rsid w:val="00631AD0"/>
    <w:rsid w:val="006322F2"/>
    <w:rsid w:val="0063317F"/>
    <w:rsid w:val="00633AA8"/>
    <w:rsid w:val="00633EB0"/>
    <w:rsid w:val="006379F7"/>
    <w:rsid w:val="00637AD8"/>
    <w:rsid w:val="00637CC5"/>
    <w:rsid w:val="00640EE2"/>
    <w:rsid w:val="006428C7"/>
    <w:rsid w:val="0064298F"/>
    <w:rsid w:val="00645A9A"/>
    <w:rsid w:val="00645BFE"/>
    <w:rsid w:val="00645F7D"/>
    <w:rsid w:val="0064634E"/>
    <w:rsid w:val="0064684C"/>
    <w:rsid w:val="006469A3"/>
    <w:rsid w:val="00650C62"/>
    <w:rsid w:val="00650D57"/>
    <w:rsid w:val="00651C8C"/>
    <w:rsid w:val="00651DA4"/>
    <w:rsid w:val="00653213"/>
    <w:rsid w:val="00653380"/>
    <w:rsid w:val="006558F9"/>
    <w:rsid w:val="00655F31"/>
    <w:rsid w:val="006578CC"/>
    <w:rsid w:val="00657D2A"/>
    <w:rsid w:val="00660EDF"/>
    <w:rsid w:val="00661091"/>
    <w:rsid w:val="00661FDB"/>
    <w:rsid w:val="006620F4"/>
    <w:rsid w:val="006621F8"/>
    <w:rsid w:val="00662575"/>
    <w:rsid w:val="00662BFB"/>
    <w:rsid w:val="006630C0"/>
    <w:rsid w:val="00671E8C"/>
    <w:rsid w:val="00671F3A"/>
    <w:rsid w:val="0067329C"/>
    <w:rsid w:val="006733E4"/>
    <w:rsid w:val="006736C3"/>
    <w:rsid w:val="00676D97"/>
    <w:rsid w:val="00676EF4"/>
    <w:rsid w:val="00676F5B"/>
    <w:rsid w:val="006772F8"/>
    <w:rsid w:val="0067797A"/>
    <w:rsid w:val="00680D62"/>
    <w:rsid w:val="006814EC"/>
    <w:rsid w:val="006819FC"/>
    <w:rsid w:val="0068310E"/>
    <w:rsid w:val="00683217"/>
    <w:rsid w:val="006840B1"/>
    <w:rsid w:val="0068457B"/>
    <w:rsid w:val="00684B30"/>
    <w:rsid w:val="006852CD"/>
    <w:rsid w:val="00685F41"/>
    <w:rsid w:val="00685F8C"/>
    <w:rsid w:val="006869A8"/>
    <w:rsid w:val="00686CB4"/>
    <w:rsid w:val="006874B3"/>
    <w:rsid w:val="00687850"/>
    <w:rsid w:val="00687BD8"/>
    <w:rsid w:val="006916BD"/>
    <w:rsid w:val="00691D07"/>
    <w:rsid w:val="0069207A"/>
    <w:rsid w:val="00692885"/>
    <w:rsid w:val="00692EC9"/>
    <w:rsid w:val="006933D1"/>
    <w:rsid w:val="0069345F"/>
    <w:rsid w:val="006934F7"/>
    <w:rsid w:val="00693AE3"/>
    <w:rsid w:val="00693E87"/>
    <w:rsid w:val="00693F77"/>
    <w:rsid w:val="00694FAC"/>
    <w:rsid w:val="00696C1B"/>
    <w:rsid w:val="00697295"/>
    <w:rsid w:val="00697C12"/>
    <w:rsid w:val="006A2944"/>
    <w:rsid w:val="006A2FDC"/>
    <w:rsid w:val="006A3B01"/>
    <w:rsid w:val="006A637E"/>
    <w:rsid w:val="006A6463"/>
    <w:rsid w:val="006A68FF"/>
    <w:rsid w:val="006A6B48"/>
    <w:rsid w:val="006A6C82"/>
    <w:rsid w:val="006B0297"/>
    <w:rsid w:val="006B23B6"/>
    <w:rsid w:val="006B286B"/>
    <w:rsid w:val="006B3A51"/>
    <w:rsid w:val="006B47C5"/>
    <w:rsid w:val="006B4AD6"/>
    <w:rsid w:val="006B5374"/>
    <w:rsid w:val="006B6681"/>
    <w:rsid w:val="006B7ACC"/>
    <w:rsid w:val="006C06B8"/>
    <w:rsid w:val="006C1AAB"/>
    <w:rsid w:val="006C1CE7"/>
    <w:rsid w:val="006C1E8B"/>
    <w:rsid w:val="006C29CA"/>
    <w:rsid w:val="006C5416"/>
    <w:rsid w:val="006C5926"/>
    <w:rsid w:val="006C6B23"/>
    <w:rsid w:val="006C7353"/>
    <w:rsid w:val="006D063C"/>
    <w:rsid w:val="006D090E"/>
    <w:rsid w:val="006D12AB"/>
    <w:rsid w:val="006D2629"/>
    <w:rsid w:val="006D284D"/>
    <w:rsid w:val="006D2C93"/>
    <w:rsid w:val="006D3F3D"/>
    <w:rsid w:val="006D47E8"/>
    <w:rsid w:val="006D4AFA"/>
    <w:rsid w:val="006D4F6A"/>
    <w:rsid w:val="006D62CF"/>
    <w:rsid w:val="006D6787"/>
    <w:rsid w:val="006D7AC7"/>
    <w:rsid w:val="006E0EEB"/>
    <w:rsid w:val="006E137F"/>
    <w:rsid w:val="006E2336"/>
    <w:rsid w:val="006E3F97"/>
    <w:rsid w:val="006E4533"/>
    <w:rsid w:val="006E4706"/>
    <w:rsid w:val="006E5ADD"/>
    <w:rsid w:val="006E75E6"/>
    <w:rsid w:val="006E77A6"/>
    <w:rsid w:val="006E7C07"/>
    <w:rsid w:val="006F0351"/>
    <w:rsid w:val="006F1508"/>
    <w:rsid w:val="006F1A85"/>
    <w:rsid w:val="006F522D"/>
    <w:rsid w:val="006F5A72"/>
    <w:rsid w:val="006F5B94"/>
    <w:rsid w:val="006F6EC7"/>
    <w:rsid w:val="006F718F"/>
    <w:rsid w:val="006F7CA8"/>
    <w:rsid w:val="006F7FC5"/>
    <w:rsid w:val="00700058"/>
    <w:rsid w:val="00703977"/>
    <w:rsid w:val="00704EA5"/>
    <w:rsid w:val="00705DE6"/>
    <w:rsid w:val="007064CA"/>
    <w:rsid w:val="00706978"/>
    <w:rsid w:val="00707E1A"/>
    <w:rsid w:val="00711719"/>
    <w:rsid w:val="00712C4C"/>
    <w:rsid w:val="00713B30"/>
    <w:rsid w:val="0071431C"/>
    <w:rsid w:val="00714BED"/>
    <w:rsid w:val="007166A0"/>
    <w:rsid w:val="00716E86"/>
    <w:rsid w:val="007173A5"/>
    <w:rsid w:val="007202BA"/>
    <w:rsid w:val="007204A0"/>
    <w:rsid w:val="00721A57"/>
    <w:rsid w:val="007225A9"/>
    <w:rsid w:val="0072384D"/>
    <w:rsid w:val="00724733"/>
    <w:rsid w:val="00726CC1"/>
    <w:rsid w:val="00727813"/>
    <w:rsid w:val="007279D0"/>
    <w:rsid w:val="007310A6"/>
    <w:rsid w:val="00731455"/>
    <w:rsid w:val="00732EAB"/>
    <w:rsid w:val="00733487"/>
    <w:rsid w:val="00734EA9"/>
    <w:rsid w:val="00736298"/>
    <w:rsid w:val="007367B5"/>
    <w:rsid w:val="0073714D"/>
    <w:rsid w:val="00737A44"/>
    <w:rsid w:val="007411D8"/>
    <w:rsid w:val="0074204A"/>
    <w:rsid w:val="0074333A"/>
    <w:rsid w:val="0074377A"/>
    <w:rsid w:val="00744F7E"/>
    <w:rsid w:val="00745910"/>
    <w:rsid w:val="00745BE6"/>
    <w:rsid w:val="0074768A"/>
    <w:rsid w:val="00750160"/>
    <w:rsid w:val="00750525"/>
    <w:rsid w:val="00751DCB"/>
    <w:rsid w:val="00752071"/>
    <w:rsid w:val="007528D1"/>
    <w:rsid w:val="007547C8"/>
    <w:rsid w:val="00754A4A"/>
    <w:rsid w:val="00756B46"/>
    <w:rsid w:val="00756DD0"/>
    <w:rsid w:val="00757411"/>
    <w:rsid w:val="00757E00"/>
    <w:rsid w:val="00757ED3"/>
    <w:rsid w:val="00760506"/>
    <w:rsid w:val="00762ED4"/>
    <w:rsid w:val="007632A8"/>
    <w:rsid w:val="00763824"/>
    <w:rsid w:val="00764597"/>
    <w:rsid w:val="00766066"/>
    <w:rsid w:val="00766477"/>
    <w:rsid w:val="00767757"/>
    <w:rsid w:val="007678ED"/>
    <w:rsid w:val="00772B0A"/>
    <w:rsid w:val="007730E4"/>
    <w:rsid w:val="00773614"/>
    <w:rsid w:val="007746F6"/>
    <w:rsid w:val="007753A3"/>
    <w:rsid w:val="00776DD0"/>
    <w:rsid w:val="007770BF"/>
    <w:rsid w:val="00780CF4"/>
    <w:rsid w:val="00782386"/>
    <w:rsid w:val="00782A1E"/>
    <w:rsid w:val="00783028"/>
    <w:rsid w:val="00783501"/>
    <w:rsid w:val="00783768"/>
    <w:rsid w:val="00784BB7"/>
    <w:rsid w:val="00784E45"/>
    <w:rsid w:val="007865BA"/>
    <w:rsid w:val="00786664"/>
    <w:rsid w:val="007868F5"/>
    <w:rsid w:val="00786EE1"/>
    <w:rsid w:val="00790AD7"/>
    <w:rsid w:val="00791BDC"/>
    <w:rsid w:val="00792A91"/>
    <w:rsid w:val="00792BBA"/>
    <w:rsid w:val="00792F97"/>
    <w:rsid w:val="0079340D"/>
    <w:rsid w:val="00794939"/>
    <w:rsid w:val="00795230"/>
    <w:rsid w:val="00796EB4"/>
    <w:rsid w:val="007A0C09"/>
    <w:rsid w:val="007A2624"/>
    <w:rsid w:val="007A26E2"/>
    <w:rsid w:val="007A7E22"/>
    <w:rsid w:val="007B06C7"/>
    <w:rsid w:val="007B39CC"/>
    <w:rsid w:val="007B41DB"/>
    <w:rsid w:val="007B5387"/>
    <w:rsid w:val="007B5A85"/>
    <w:rsid w:val="007B6A3A"/>
    <w:rsid w:val="007B7A00"/>
    <w:rsid w:val="007C14B4"/>
    <w:rsid w:val="007C14C3"/>
    <w:rsid w:val="007C3815"/>
    <w:rsid w:val="007C462A"/>
    <w:rsid w:val="007C56E4"/>
    <w:rsid w:val="007C58BC"/>
    <w:rsid w:val="007C6687"/>
    <w:rsid w:val="007C6A7F"/>
    <w:rsid w:val="007D25F2"/>
    <w:rsid w:val="007D31CE"/>
    <w:rsid w:val="007D3641"/>
    <w:rsid w:val="007D4806"/>
    <w:rsid w:val="007D6A96"/>
    <w:rsid w:val="007E03C4"/>
    <w:rsid w:val="007E2B34"/>
    <w:rsid w:val="007E4251"/>
    <w:rsid w:val="007E44D1"/>
    <w:rsid w:val="007E46D8"/>
    <w:rsid w:val="007E5CA5"/>
    <w:rsid w:val="007E5EE2"/>
    <w:rsid w:val="007E5F8F"/>
    <w:rsid w:val="007E6DE5"/>
    <w:rsid w:val="007F1CD6"/>
    <w:rsid w:val="007F1E6F"/>
    <w:rsid w:val="007F5120"/>
    <w:rsid w:val="007F687F"/>
    <w:rsid w:val="007F7E29"/>
    <w:rsid w:val="0080174F"/>
    <w:rsid w:val="008025E0"/>
    <w:rsid w:val="00803CFD"/>
    <w:rsid w:val="008055BD"/>
    <w:rsid w:val="00805AB1"/>
    <w:rsid w:val="0080732F"/>
    <w:rsid w:val="00807BF1"/>
    <w:rsid w:val="00810042"/>
    <w:rsid w:val="008107DE"/>
    <w:rsid w:val="00810BB4"/>
    <w:rsid w:val="00811B6E"/>
    <w:rsid w:val="008129DD"/>
    <w:rsid w:val="00814565"/>
    <w:rsid w:val="00815ACA"/>
    <w:rsid w:val="008178BD"/>
    <w:rsid w:val="00820CD4"/>
    <w:rsid w:val="008225D4"/>
    <w:rsid w:val="00822A79"/>
    <w:rsid w:val="00822D5B"/>
    <w:rsid w:val="0082460F"/>
    <w:rsid w:val="00825288"/>
    <w:rsid w:val="008279A9"/>
    <w:rsid w:val="00831693"/>
    <w:rsid w:val="0083383E"/>
    <w:rsid w:val="00833BD9"/>
    <w:rsid w:val="00834D00"/>
    <w:rsid w:val="008364EC"/>
    <w:rsid w:val="00836C15"/>
    <w:rsid w:val="00837005"/>
    <w:rsid w:val="00840088"/>
    <w:rsid w:val="0084081B"/>
    <w:rsid w:val="00840880"/>
    <w:rsid w:val="00840B4E"/>
    <w:rsid w:val="00840FF6"/>
    <w:rsid w:val="008411A7"/>
    <w:rsid w:val="008445F0"/>
    <w:rsid w:val="008456E6"/>
    <w:rsid w:val="00845CA0"/>
    <w:rsid w:val="0084622F"/>
    <w:rsid w:val="00846549"/>
    <w:rsid w:val="0084766F"/>
    <w:rsid w:val="00850738"/>
    <w:rsid w:val="00850FD6"/>
    <w:rsid w:val="008517B5"/>
    <w:rsid w:val="00851B64"/>
    <w:rsid w:val="00852A01"/>
    <w:rsid w:val="008555A7"/>
    <w:rsid w:val="00855D19"/>
    <w:rsid w:val="00857BEA"/>
    <w:rsid w:val="00860A88"/>
    <w:rsid w:val="008612EB"/>
    <w:rsid w:val="00861547"/>
    <w:rsid w:val="00864FDA"/>
    <w:rsid w:val="00867AA4"/>
    <w:rsid w:val="008703EE"/>
    <w:rsid w:val="00871544"/>
    <w:rsid w:val="00871622"/>
    <w:rsid w:val="0087279F"/>
    <w:rsid w:val="0087286C"/>
    <w:rsid w:val="00872BB3"/>
    <w:rsid w:val="00874C46"/>
    <w:rsid w:val="008754B1"/>
    <w:rsid w:val="0087591A"/>
    <w:rsid w:val="00877324"/>
    <w:rsid w:val="008802C0"/>
    <w:rsid w:val="008809BC"/>
    <w:rsid w:val="00881201"/>
    <w:rsid w:val="008822E2"/>
    <w:rsid w:val="00882AAC"/>
    <w:rsid w:val="00882C30"/>
    <w:rsid w:val="00883615"/>
    <w:rsid w:val="008840FA"/>
    <w:rsid w:val="0088449F"/>
    <w:rsid w:val="00885E9B"/>
    <w:rsid w:val="00887524"/>
    <w:rsid w:val="00892AFC"/>
    <w:rsid w:val="00892F17"/>
    <w:rsid w:val="00893881"/>
    <w:rsid w:val="00896215"/>
    <w:rsid w:val="008A20E6"/>
    <w:rsid w:val="008A2357"/>
    <w:rsid w:val="008A42A2"/>
    <w:rsid w:val="008A431F"/>
    <w:rsid w:val="008A5C33"/>
    <w:rsid w:val="008B0040"/>
    <w:rsid w:val="008B0383"/>
    <w:rsid w:val="008B0E1A"/>
    <w:rsid w:val="008B184B"/>
    <w:rsid w:val="008B3A5F"/>
    <w:rsid w:val="008B3CAB"/>
    <w:rsid w:val="008B497E"/>
    <w:rsid w:val="008B71AB"/>
    <w:rsid w:val="008B7D8E"/>
    <w:rsid w:val="008C04F6"/>
    <w:rsid w:val="008C0571"/>
    <w:rsid w:val="008C0F8B"/>
    <w:rsid w:val="008C1A1E"/>
    <w:rsid w:val="008C1EFF"/>
    <w:rsid w:val="008C3302"/>
    <w:rsid w:val="008C38D5"/>
    <w:rsid w:val="008C392C"/>
    <w:rsid w:val="008C3F09"/>
    <w:rsid w:val="008C417E"/>
    <w:rsid w:val="008C41DB"/>
    <w:rsid w:val="008C549E"/>
    <w:rsid w:val="008C5D0A"/>
    <w:rsid w:val="008C61F3"/>
    <w:rsid w:val="008C6FE8"/>
    <w:rsid w:val="008C737F"/>
    <w:rsid w:val="008D1828"/>
    <w:rsid w:val="008D4C8D"/>
    <w:rsid w:val="008D5C4D"/>
    <w:rsid w:val="008D62B2"/>
    <w:rsid w:val="008D64E1"/>
    <w:rsid w:val="008D69C0"/>
    <w:rsid w:val="008D6B6A"/>
    <w:rsid w:val="008E22E2"/>
    <w:rsid w:val="008E28D2"/>
    <w:rsid w:val="008E4342"/>
    <w:rsid w:val="008E4DF7"/>
    <w:rsid w:val="008E5CD5"/>
    <w:rsid w:val="008F1568"/>
    <w:rsid w:val="008F2600"/>
    <w:rsid w:val="008F2B28"/>
    <w:rsid w:val="008F4779"/>
    <w:rsid w:val="008F521F"/>
    <w:rsid w:val="008F5D9B"/>
    <w:rsid w:val="009019B2"/>
    <w:rsid w:val="00901EF1"/>
    <w:rsid w:val="009032C0"/>
    <w:rsid w:val="00904512"/>
    <w:rsid w:val="0090629A"/>
    <w:rsid w:val="009067FC"/>
    <w:rsid w:val="00910D5B"/>
    <w:rsid w:val="00911202"/>
    <w:rsid w:val="009113A1"/>
    <w:rsid w:val="009119BD"/>
    <w:rsid w:val="0091238C"/>
    <w:rsid w:val="00912BFF"/>
    <w:rsid w:val="00915014"/>
    <w:rsid w:val="0091575D"/>
    <w:rsid w:val="00915A96"/>
    <w:rsid w:val="00924310"/>
    <w:rsid w:val="00924361"/>
    <w:rsid w:val="009254B4"/>
    <w:rsid w:val="0092656D"/>
    <w:rsid w:val="0092748A"/>
    <w:rsid w:val="00927568"/>
    <w:rsid w:val="009323CB"/>
    <w:rsid w:val="00932F7E"/>
    <w:rsid w:val="009353FE"/>
    <w:rsid w:val="00936131"/>
    <w:rsid w:val="00936D0D"/>
    <w:rsid w:val="009444EE"/>
    <w:rsid w:val="00945BE4"/>
    <w:rsid w:val="00945CA4"/>
    <w:rsid w:val="00946107"/>
    <w:rsid w:val="00946252"/>
    <w:rsid w:val="00946CA1"/>
    <w:rsid w:val="009475AE"/>
    <w:rsid w:val="00951408"/>
    <w:rsid w:val="009516BB"/>
    <w:rsid w:val="00951F33"/>
    <w:rsid w:val="00953728"/>
    <w:rsid w:val="0095495E"/>
    <w:rsid w:val="00954E34"/>
    <w:rsid w:val="00955F36"/>
    <w:rsid w:val="0095624E"/>
    <w:rsid w:val="00960D79"/>
    <w:rsid w:val="009643BD"/>
    <w:rsid w:val="0096508A"/>
    <w:rsid w:val="00966805"/>
    <w:rsid w:val="00967941"/>
    <w:rsid w:val="009704D3"/>
    <w:rsid w:val="00972F44"/>
    <w:rsid w:val="00973617"/>
    <w:rsid w:val="00973E2E"/>
    <w:rsid w:val="00975533"/>
    <w:rsid w:val="00975B44"/>
    <w:rsid w:val="00977A72"/>
    <w:rsid w:val="009800B1"/>
    <w:rsid w:val="009811B1"/>
    <w:rsid w:val="00981892"/>
    <w:rsid w:val="009819BE"/>
    <w:rsid w:val="00981F80"/>
    <w:rsid w:val="009822D5"/>
    <w:rsid w:val="00982617"/>
    <w:rsid w:val="00983A35"/>
    <w:rsid w:val="009842EB"/>
    <w:rsid w:val="00984462"/>
    <w:rsid w:val="00984673"/>
    <w:rsid w:val="00985A19"/>
    <w:rsid w:val="00986BFB"/>
    <w:rsid w:val="00986EF9"/>
    <w:rsid w:val="00987450"/>
    <w:rsid w:val="00987607"/>
    <w:rsid w:val="0099009A"/>
    <w:rsid w:val="00990902"/>
    <w:rsid w:val="00991029"/>
    <w:rsid w:val="009921B2"/>
    <w:rsid w:val="00992CB2"/>
    <w:rsid w:val="00992D48"/>
    <w:rsid w:val="0099309E"/>
    <w:rsid w:val="00993427"/>
    <w:rsid w:val="009941BB"/>
    <w:rsid w:val="00995EF4"/>
    <w:rsid w:val="009A061D"/>
    <w:rsid w:val="009A0920"/>
    <w:rsid w:val="009A2B40"/>
    <w:rsid w:val="009A351D"/>
    <w:rsid w:val="009A3B17"/>
    <w:rsid w:val="009A3B44"/>
    <w:rsid w:val="009B0D1E"/>
    <w:rsid w:val="009B1CE0"/>
    <w:rsid w:val="009B1E3D"/>
    <w:rsid w:val="009B2B19"/>
    <w:rsid w:val="009B30AC"/>
    <w:rsid w:val="009B3C51"/>
    <w:rsid w:val="009B4768"/>
    <w:rsid w:val="009B54D8"/>
    <w:rsid w:val="009B5B82"/>
    <w:rsid w:val="009B5D86"/>
    <w:rsid w:val="009B67AB"/>
    <w:rsid w:val="009B6C9D"/>
    <w:rsid w:val="009B722A"/>
    <w:rsid w:val="009B7C13"/>
    <w:rsid w:val="009C002F"/>
    <w:rsid w:val="009C1C22"/>
    <w:rsid w:val="009C3C9E"/>
    <w:rsid w:val="009C4786"/>
    <w:rsid w:val="009C5D8A"/>
    <w:rsid w:val="009C6788"/>
    <w:rsid w:val="009C68C1"/>
    <w:rsid w:val="009C7EA6"/>
    <w:rsid w:val="009D0F00"/>
    <w:rsid w:val="009D299E"/>
    <w:rsid w:val="009D5355"/>
    <w:rsid w:val="009D5B43"/>
    <w:rsid w:val="009D6238"/>
    <w:rsid w:val="009E1641"/>
    <w:rsid w:val="009E1723"/>
    <w:rsid w:val="009E304A"/>
    <w:rsid w:val="009E31FE"/>
    <w:rsid w:val="009E6F4B"/>
    <w:rsid w:val="009E73CA"/>
    <w:rsid w:val="009F09E6"/>
    <w:rsid w:val="009F2AC1"/>
    <w:rsid w:val="009F4D44"/>
    <w:rsid w:val="009F628F"/>
    <w:rsid w:val="00A00F1C"/>
    <w:rsid w:val="00A02326"/>
    <w:rsid w:val="00A05029"/>
    <w:rsid w:val="00A06096"/>
    <w:rsid w:val="00A11704"/>
    <w:rsid w:val="00A12050"/>
    <w:rsid w:val="00A13A32"/>
    <w:rsid w:val="00A13BBB"/>
    <w:rsid w:val="00A14B4E"/>
    <w:rsid w:val="00A14C42"/>
    <w:rsid w:val="00A15E98"/>
    <w:rsid w:val="00A164E6"/>
    <w:rsid w:val="00A178B0"/>
    <w:rsid w:val="00A206AC"/>
    <w:rsid w:val="00A22161"/>
    <w:rsid w:val="00A224A1"/>
    <w:rsid w:val="00A24B30"/>
    <w:rsid w:val="00A251CD"/>
    <w:rsid w:val="00A25E54"/>
    <w:rsid w:val="00A25FCF"/>
    <w:rsid w:val="00A30DB9"/>
    <w:rsid w:val="00A31257"/>
    <w:rsid w:val="00A317F7"/>
    <w:rsid w:val="00A3219A"/>
    <w:rsid w:val="00A327A0"/>
    <w:rsid w:val="00A3671C"/>
    <w:rsid w:val="00A40DC8"/>
    <w:rsid w:val="00A412FF"/>
    <w:rsid w:val="00A41364"/>
    <w:rsid w:val="00A42C72"/>
    <w:rsid w:val="00A440A3"/>
    <w:rsid w:val="00A443C9"/>
    <w:rsid w:val="00A44EE6"/>
    <w:rsid w:val="00A4519A"/>
    <w:rsid w:val="00A46100"/>
    <w:rsid w:val="00A46287"/>
    <w:rsid w:val="00A464F4"/>
    <w:rsid w:val="00A4674C"/>
    <w:rsid w:val="00A4727A"/>
    <w:rsid w:val="00A51C5A"/>
    <w:rsid w:val="00A524B7"/>
    <w:rsid w:val="00A52F6F"/>
    <w:rsid w:val="00A5305B"/>
    <w:rsid w:val="00A54E88"/>
    <w:rsid w:val="00A55E23"/>
    <w:rsid w:val="00A5797A"/>
    <w:rsid w:val="00A6022E"/>
    <w:rsid w:val="00A61985"/>
    <w:rsid w:val="00A61B82"/>
    <w:rsid w:val="00A63215"/>
    <w:rsid w:val="00A652D5"/>
    <w:rsid w:val="00A656B6"/>
    <w:rsid w:val="00A67860"/>
    <w:rsid w:val="00A67BC6"/>
    <w:rsid w:val="00A7166F"/>
    <w:rsid w:val="00A73656"/>
    <w:rsid w:val="00A74796"/>
    <w:rsid w:val="00A74D4B"/>
    <w:rsid w:val="00A74E12"/>
    <w:rsid w:val="00A75055"/>
    <w:rsid w:val="00A76155"/>
    <w:rsid w:val="00A7647A"/>
    <w:rsid w:val="00A77B17"/>
    <w:rsid w:val="00A80A0C"/>
    <w:rsid w:val="00A80DB5"/>
    <w:rsid w:val="00A81116"/>
    <w:rsid w:val="00A8126D"/>
    <w:rsid w:val="00A81A27"/>
    <w:rsid w:val="00A82458"/>
    <w:rsid w:val="00A82F7D"/>
    <w:rsid w:val="00A846B1"/>
    <w:rsid w:val="00A8486A"/>
    <w:rsid w:val="00A849BB"/>
    <w:rsid w:val="00A90285"/>
    <w:rsid w:val="00A9168F"/>
    <w:rsid w:val="00A93353"/>
    <w:rsid w:val="00A935EF"/>
    <w:rsid w:val="00A93F3A"/>
    <w:rsid w:val="00A945B1"/>
    <w:rsid w:val="00A94C43"/>
    <w:rsid w:val="00A9735D"/>
    <w:rsid w:val="00AA1439"/>
    <w:rsid w:val="00AA1713"/>
    <w:rsid w:val="00AA33A9"/>
    <w:rsid w:val="00AA362B"/>
    <w:rsid w:val="00AA38CA"/>
    <w:rsid w:val="00AA4D5A"/>
    <w:rsid w:val="00AA55D6"/>
    <w:rsid w:val="00AA61FA"/>
    <w:rsid w:val="00AB169B"/>
    <w:rsid w:val="00AB20DB"/>
    <w:rsid w:val="00AB4DDA"/>
    <w:rsid w:val="00AB50F2"/>
    <w:rsid w:val="00AB607A"/>
    <w:rsid w:val="00AB6192"/>
    <w:rsid w:val="00AB664A"/>
    <w:rsid w:val="00AB6F08"/>
    <w:rsid w:val="00AC16D1"/>
    <w:rsid w:val="00AC42D9"/>
    <w:rsid w:val="00AC5EA9"/>
    <w:rsid w:val="00AC7301"/>
    <w:rsid w:val="00AC740F"/>
    <w:rsid w:val="00AD0381"/>
    <w:rsid w:val="00AD096B"/>
    <w:rsid w:val="00AD0C52"/>
    <w:rsid w:val="00AD187B"/>
    <w:rsid w:val="00AD2DB9"/>
    <w:rsid w:val="00AD31AB"/>
    <w:rsid w:val="00AD68BD"/>
    <w:rsid w:val="00AE05A2"/>
    <w:rsid w:val="00AE0827"/>
    <w:rsid w:val="00AE1A72"/>
    <w:rsid w:val="00AE24FC"/>
    <w:rsid w:val="00AE3579"/>
    <w:rsid w:val="00AE3DCF"/>
    <w:rsid w:val="00AE4D1A"/>
    <w:rsid w:val="00AE53F7"/>
    <w:rsid w:val="00AF0976"/>
    <w:rsid w:val="00AF1BDA"/>
    <w:rsid w:val="00AF1F88"/>
    <w:rsid w:val="00AF2A1F"/>
    <w:rsid w:val="00AF3C9A"/>
    <w:rsid w:val="00AF4586"/>
    <w:rsid w:val="00AF45CE"/>
    <w:rsid w:val="00AF54BD"/>
    <w:rsid w:val="00AF61A6"/>
    <w:rsid w:val="00AF7FE0"/>
    <w:rsid w:val="00B01205"/>
    <w:rsid w:val="00B01393"/>
    <w:rsid w:val="00B014E0"/>
    <w:rsid w:val="00B028BC"/>
    <w:rsid w:val="00B02D85"/>
    <w:rsid w:val="00B02FC8"/>
    <w:rsid w:val="00B0596C"/>
    <w:rsid w:val="00B05AD6"/>
    <w:rsid w:val="00B05E6A"/>
    <w:rsid w:val="00B07A36"/>
    <w:rsid w:val="00B102CD"/>
    <w:rsid w:val="00B129DB"/>
    <w:rsid w:val="00B13B41"/>
    <w:rsid w:val="00B15936"/>
    <w:rsid w:val="00B166E9"/>
    <w:rsid w:val="00B16F73"/>
    <w:rsid w:val="00B2065C"/>
    <w:rsid w:val="00B218D9"/>
    <w:rsid w:val="00B22513"/>
    <w:rsid w:val="00B24E88"/>
    <w:rsid w:val="00B25165"/>
    <w:rsid w:val="00B25F65"/>
    <w:rsid w:val="00B26AE2"/>
    <w:rsid w:val="00B27AFE"/>
    <w:rsid w:val="00B30F23"/>
    <w:rsid w:val="00B3168E"/>
    <w:rsid w:val="00B31AC7"/>
    <w:rsid w:val="00B321AC"/>
    <w:rsid w:val="00B326D4"/>
    <w:rsid w:val="00B331F1"/>
    <w:rsid w:val="00B34349"/>
    <w:rsid w:val="00B34492"/>
    <w:rsid w:val="00B34F07"/>
    <w:rsid w:val="00B4147A"/>
    <w:rsid w:val="00B421A5"/>
    <w:rsid w:val="00B421DA"/>
    <w:rsid w:val="00B43D95"/>
    <w:rsid w:val="00B4472E"/>
    <w:rsid w:val="00B4508B"/>
    <w:rsid w:val="00B45672"/>
    <w:rsid w:val="00B46F9C"/>
    <w:rsid w:val="00B501ED"/>
    <w:rsid w:val="00B504C7"/>
    <w:rsid w:val="00B5385E"/>
    <w:rsid w:val="00B53959"/>
    <w:rsid w:val="00B54B43"/>
    <w:rsid w:val="00B55E72"/>
    <w:rsid w:val="00B570CD"/>
    <w:rsid w:val="00B57317"/>
    <w:rsid w:val="00B60399"/>
    <w:rsid w:val="00B613BB"/>
    <w:rsid w:val="00B61FC2"/>
    <w:rsid w:val="00B624CA"/>
    <w:rsid w:val="00B64329"/>
    <w:rsid w:val="00B6539C"/>
    <w:rsid w:val="00B654CF"/>
    <w:rsid w:val="00B67F46"/>
    <w:rsid w:val="00B7013D"/>
    <w:rsid w:val="00B71D45"/>
    <w:rsid w:val="00B72D25"/>
    <w:rsid w:val="00B731F2"/>
    <w:rsid w:val="00B7336F"/>
    <w:rsid w:val="00B748F2"/>
    <w:rsid w:val="00B7496C"/>
    <w:rsid w:val="00B750D2"/>
    <w:rsid w:val="00B76704"/>
    <w:rsid w:val="00B76CBE"/>
    <w:rsid w:val="00B76E1F"/>
    <w:rsid w:val="00B77453"/>
    <w:rsid w:val="00B81132"/>
    <w:rsid w:val="00B819C2"/>
    <w:rsid w:val="00B81E88"/>
    <w:rsid w:val="00B82733"/>
    <w:rsid w:val="00B82F09"/>
    <w:rsid w:val="00B8326C"/>
    <w:rsid w:val="00B85280"/>
    <w:rsid w:val="00B854D9"/>
    <w:rsid w:val="00B90E2C"/>
    <w:rsid w:val="00B90F02"/>
    <w:rsid w:val="00B92952"/>
    <w:rsid w:val="00B92B3A"/>
    <w:rsid w:val="00B92E81"/>
    <w:rsid w:val="00B93CCB"/>
    <w:rsid w:val="00B93FD0"/>
    <w:rsid w:val="00B94819"/>
    <w:rsid w:val="00B94FE7"/>
    <w:rsid w:val="00B9646B"/>
    <w:rsid w:val="00B96819"/>
    <w:rsid w:val="00BA00A2"/>
    <w:rsid w:val="00BA0E78"/>
    <w:rsid w:val="00BA1C0A"/>
    <w:rsid w:val="00BA5BA1"/>
    <w:rsid w:val="00BA6D66"/>
    <w:rsid w:val="00BA79D8"/>
    <w:rsid w:val="00BB0EFA"/>
    <w:rsid w:val="00BB1CD5"/>
    <w:rsid w:val="00BB305D"/>
    <w:rsid w:val="00BB3847"/>
    <w:rsid w:val="00BB4170"/>
    <w:rsid w:val="00BB4CAA"/>
    <w:rsid w:val="00BB5416"/>
    <w:rsid w:val="00BB564E"/>
    <w:rsid w:val="00BB71F6"/>
    <w:rsid w:val="00BC0751"/>
    <w:rsid w:val="00BC2563"/>
    <w:rsid w:val="00BC3A73"/>
    <w:rsid w:val="00BC3F1C"/>
    <w:rsid w:val="00BC4C07"/>
    <w:rsid w:val="00BC5DB3"/>
    <w:rsid w:val="00BC5EAE"/>
    <w:rsid w:val="00BC62A6"/>
    <w:rsid w:val="00BC73A2"/>
    <w:rsid w:val="00BD11BB"/>
    <w:rsid w:val="00BD1990"/>
    <w:rsid w:val="00BD4779"/>
    <w:rsid w:val="00BD4EA4"/>
    <w:rsid w:val="00BD6B7F"/>
    <w:rsid w:val="00BD6CBD"/>
    <w:rsid w:val="00BD71A4"/>
    <w:rsid w:val="00BE2028"/>
    <w:rsid w:val="00BE70DD"/>
    <w:rsid w:val="00BE7232"/>
    <w:rsid w:val="00BF0C1F"/>
    <w:rsid w:val="00BF1A2B"/>
    <w:rsid w:val="00BF2CBD"/>
    <w:rsid w:val="00BF34BA"/>
    <w:rsid w:val="00BF410E"/>
    <w:rsid w:val="00BF49A8"/>
    <w:rsid w:val="00BF5AAD"/>
    <w:rsid w:val="00BF77E5"/>
    <w:rsid w:val="00C00D9C"/>
    <w:rsid w:val="00C01715"/>
    <w:rsid w:val="00C01CDC"/>
    <w:rsid w:val="00C020E4"/>
    <w:rsid w:val="00C044F4"/>
    <w:rsid w:val="00C04AF5"/>
    <w:rsid w:val="00C04C50"/>
    <w:rsid w:val="00C0508C"/>
    <w:rsid w:val="00C05D34"/>
    <w:rsid w:val="00C05F4B"/>
    <w:rsid w:val="00C068C2"/>
    <w:rsid w:val="00C06F6B"/>
    <w:rsid w:val="00C07A82"/>
    <w:rsid w:val="00C1242C"/>
    <w:rsid w:val="00C13417"/>
    <w:rsid w:val="00C14069"/>
    <w:rsid w:val="00C14774"/>
    <w:rsid w:val="00C148DA"/>
    <w:rsid w:val="00C14C58"/>
    <w:rsid w:val="00C14FE4"/>
    <w:rsid w:val="00C155E7"/>
    <w:rsid w:val="00C173F1"/>
    <w:rsid w:val="00C178FE"/>
    <w:rsid w:val="00C20672"/>
    <w:rsid w:val="00C2161D"/>
    <w:rsid w:val="00C22344"/>
    <w:rsid w:val="00C22CF9"/>
    <w:rsid w:val="00C22F99"/>
    <w:rsid w:val="00C246C1"/>
    <w:rsid w:val="00C26CEA"/>
    <w:rsid w:val="00C2764D"/>
    <w:rsid w:val="00C303A0"/>
    <w:rsid w:val="00C30EBF"/>
    <w:rsid w:val="00C30EEC"/>
    <w:rsid w:val="00C31CF7"/>
    <w:rsid w:val="00C33D6C"/>
    <w:rsid w:val="00C34A77"/>
    <w:rsid w:val="00C35087"/>
    <w:rsid w:val="00C35E2D"/>
    <w:rsid w:val="00C366EF"/>
    <w:rsid w:val="00C36D1D"/>
    <w:rsid w:val="00C406B7"/>
    <w:rsid w:val="00C42306"/>
    <w:rsid w:val="00C429DC"/>
    <w:rsid w:val="00C43F7B"/>
    <w:rsid w:val="00C44C47"/>
    <w:rsid w:val="00C45EF7"/>
    <w:rsid w:val="00C46FBA"/>
    <w:rsid w:val="00C477B4"/>
    <w:rsid w:val="00C50688"/>
    <w:rsid w:val="00C51305"/>
    <w:rsid w:val="00C51426"/>
    <w:rsid w:val="00C514D6"/>
    <w:rsid w:val="00C515B8"/>
    <w:rsid w:val="00C51667"/>
    <w:rsid w:val="00C51923"/>
    <w:rsid w:val="00C53535"/>
    <w:rsid w:val="00C54434"/>
    <w:rsid w:val="00C55342"/>
    <w:rsid w:val="00C562DE"/>
    <w:rsid w:val="00C5713D"/>
    <w:rsid w:val="00C57BFC"/>
    <w:rsid w:val="00C60729"/>
    <w:rsid w:val="00C611FE"/>
    <w:rsid w:val="00C62A2F"/>
    <w:rsid w:val="00C64396"/>
    <w:rsid w:val="00C643F3"/>
    <w:rsid w:val="00C64614"/>
    <w:rsid w:val="00C66BCC"/>
    <w:rsid w:val="00C678C2"/>
    <w:rsid w:val="00C679D7"/>
    <w:rsid w:val="00C72A77"/>
    <w:rsid w:val="00C72A9E"/>
    <w:rsid w:val="00C72CD8"/>
    <w:rsid w:val="00C73E18"/>
    <w:rsid w:val="00C7431A"/>
    <w:rsid w:val="00C746C1"/>
    <w:rsid w:val="00C75EBF"/>
    <w:rsid w:val="00C76D0D"/>
    <w:rsid w:val="00C80823"/>
    <w:rsid w:val="00C80D0A"/>
    <w:rsid w:val="00C81565"/>
    <w:rsid w:val="00C8161C"/>
    <w:rsid w:val="00C81AB6"/>
    <w:rsid w:val="00C82623"/>
    <w:rsid w:val="00C8326B"/>
    <w:rsid w:val="00C832AB"/>
    <w:rsid w:val="00C83F21"/>
    <w:rsid w:val="00C9067C"/>
    <w:rsid w:val="00C91AB6"/>
    <w:rsid w:val="00C91C89"/>
    <w:rsid w:val="00C93B30"/>
    <w:rsid w:val="00C945D2"/>
    <w:rsid w:val="00C94708"/>
    <w:rsid w:val="00C94D38"/>
    <w:rsid w:val="00C96CC8"/>
    <w:rsid w:val="00CA0F43"/>
    <w:rsid w:val="00CA1327"/>
    <w:rsid w:val="00CA3B0A"/>
    <w:rsid w:val="00CA3D51"/>
    <w:rsid w:val="00CA456B"/>
    <w:rsid w:val="00CA5243"/>
    <w:rsid w:val="00CA5534"/>
    <w:rsid w:val="00CA679C"/>
    <w:rsid w:val="00CA6BCC"/>
    <w:rsid w:val="00CA728A"/>
    <w:rsid w:val="00CA7360"/>
    <w:rsid w:val="00CB07A0"/>
    <w:rsid w:val="00CB1C3E"/>
    <w:rsid w:val="00CB2777"/>
    <w:rsid w:val="00CB446F"/>
    <w:rsid w:val="00CB581E"/>
    <w:rsid w:val="00CB5970"/>
    <w:rsid w:val="00CB632A"/>
    <w:rsid w:val="00CC35EB"/>
    <w:rsid w:val="00CC3808"/>
    <w:rsid w:val="00CC481F"/>
    <w:rsid w:val="00CC4CE0"/>
    <w:rsid w:val="00CC6BF6"/>
    <w:rsid w:val="00CC7ECC"/>
    <w:rsid w:val="00CD0D64"/>
    <w:rsid w:val="00CD258B"/>
    <w:rsid w:val="00CD2828"/>
    <w:rsid w:val="00CD2B7E"/>
    <w:rsid w:val="00CD2CC7"/>
    <w:rsid w:val="00CD3E1C"/>
    <w:rsid w:val="00CD5B1F"/>
    <w:rsid w:val="00CD5E48"/>
    <w:rsid w:val="00CD628F"/>
    <w:rsid w:val="00CD6D76"/>
    <w:rsid w:val="00CD7258"/>
    <w:rsid w:val="00CE07D0"/>
    <w:rsid w:val="00CE0A86"/>
    <w:rsid w:val="00CE0D4F"/>
    <w:rsid w:val="00CE0E49"/>
    <w:rsid w:val="00CE1812"/>
    <w:rsid w:val="00CE2221"/>
    <w:rsid w:val="00CE3483"/>
    <w:rsid w:val="00CE442B"/>
    <w:rsid w:val="00CE51A6"/>
    <w:rsid w:val="00CE6385"/>
    <w:rsid w:val="00CF2E29"/>
    <w:rsid w:val="00CF30D5"/>
    <w:rsid w:val="00CF3C6A"/>
    <w:rsid w:val="00CF3E28"/>
    <w:rsid w:val="00CF56B8"/>
    <w:rsid w:val="00CF65BE"/>
    <w:rsid w:val="00CF6812"/>
    <w:rsid w:val="00D050B7"/>
    <w:rsid w:val="00D07EF1"/>
    <w:rsid w:val="00D10AA5"/>
    <w:rsid w:val="00D1472E"/>
    <w:rsid w:val="00D219CA"/>
    <w:rsid w:val="00D24F63"/>
    <w:rsid w:val="00D25154"/>
    <w:rsid w:val="00D264D6"/>
    <w:rsid w:val="00D273EE"/>
    <w:rsid w:val="00D27F77"/>
    <w:rsid w:val="00D30583"/>
    <w:rsid w:val="00D30D07"/>
    <w:rsid w:val="00D32DA4"/>
    <w:rsid w:val="00D32FA4"/>
    <w:rsid w:val="00D33B8F"/>
    <w:rsid w:val="00D33F3D"/>
    <w:rsid w:val="00D35A1F"/>
    <w:rsid w:val="00D36056"/>
    <w:rsid w:val="00D37767"/>
    <w:rsid w:val="00D407CA"/>
    <w:rsid w:val="00D4188E"/>
    <w:rsid w:val="00D42D7A"/>
    <w:rsid w:val="00D43788"/>
    <w:rsid w:val="00D43E84"/>
    <w:rsid w:val="00D44896"/>
    <w:rsid w:val="00D44F11"/>
    <w:rsid w:val="00D44FD4"/>
    <w:rsid w:val="00D45E1D"/>
    <w:rsid w:val="00D473E1"/>
    <w:rsid w:val="00D47933"/>
    <w:rsid w:val="00D5115D"/>
    <w:rsid w:val="00D51CA8"/>
    <w:rsid w:val="00D52758"/>
    <w:rsid w:val="00D52875"/>
    <w:rsid w:val="00D5299E"/>
    <w:rsid w:val="00D53780"/>
    <w:rsid w:val="00D54218"/>
    <w:rsid w:val="00D55CF2"/>
    <w:rsid w:val="00D5747B"/>
    <w:rsid w:val="00D579D9"/>
    <w:rsid w:val="00D608AD"/>
    <w:rsid w:val="00D60CD2"/>
    <w:rsid w:val="00D614B2"/>
    <w:rsid w:val="00D62572"/>
    <w:rsid w:val="00D625EF"/>
    <w:rsid w:val="00D6286B"/>
    <w:rsid w:val="00D62C72"/>
    <w:rsid w:val="00D66FC9"/>
    <w:rsid w:val="00D67375"/>
    <w:rsid w:val="00D71878"/>
    <w:rsid w:val="00D72839"/>
    <w:rsid w:val="00D7319A"/>
    <w:rsid w:val="00D75716"/>
    <w:rsid w:val="00D762ED"/>
    <w:rsid w:val="00D8125F"/>
    <w:rsid w:val="00D81574"/>
    <w:rsid w:val="00D81D89"/>
    <w:rsid w:val="00D82CA9"/>
    <w:rsid w:val="00D82E06"/>
    <w:rsid w:val="00D8472D"/>
    <w:rsid w:val="00D84F89"/>
    <w:rsid w:val="00D900EB"/>
    <w:rsid w:val="00D90C38"/>
    <w:rsid w:val="00D92650"/>
    <w:rsid w:val="00D929FB"/>
    <w:rsid w:val="00D93226"/>
    <w:rsid w:val="00D95E79"/>
    <w:rsid w:val="00D97EFD"/>
    <w:rsid w:val="00DA02B1"/>
    <w:rsid w:val="00DA0723"/>
    <w:rsid w:val="00DA1D54"/>
    <w:rsid w:val="00DA4045"/>
    <w:rsid w:val="00DA4783"/>
    <w:rsid w:val="00DA6805"/>
    <w:rsid w:val="00DA79BB"/>
    <w:rsid w:val="00DB003B"/>
    <w:rsid w:val="00DB1215"/>
    <w:rsid w:val="00DB2204"/>
    <w:rsid w:val="00DB3BBC"/>
    <w:rsid w:val="00DB44DA"/>
    <w:rsid w:val="00DB4619"/>
    <w:rsid w:val="00DB466A"/>
    <w:rsid w:val="00DB50E1"/>
    <w:rsid w:val="00DB5C9C"/>
    <w:rsid w:val="00DB6AD7"/>
    <w:rsid w:val="00DB70CC"/>
    <w:rsid w:val="00DB7600"/>
    <w:rsid w:val="00DC0971"/>
    <w:rsid w:val="00DC0A40"/>
    <w:rsid w:val="00DC159C"/>
    <w:rsid w:val="00DC2520"/>
    <w:rsid w:val="00DC32C3"/>
    <w:rsid w:val="00DC3629"/>
    <w:rsid w:val="00DC3FA6"/>
    <w:rsid w:val="00DC440B"/>
    <w:rsid w:val="00DC45AD"/>
    <w:rsid w:val="00DC5914"/>
    <w:rsid w:val="00DC5E7E"/>
    <w:rsid w:val="00DC616F"/>
    <w:rsid w:val="00DC737C"/>
    <w:rsid w:val="00DC7D72"/>
    <w:rsid w:val="00DD38B1"/>
    <w:rsid w:val="00DD4061"/>
    <w:rsid w:val="00DD44E2"/>
    <w:rsid w:val="00DD55DF"/>
    <w:rsid w:val="00DD649E"/>
    <w:rsid w:val="00DE0DB4"/>
    <w:rsid w:val="00DE10C7"/>
    <w:rsid w:val="00DE147F"/>
    <w:rsid w:val="00DE1C72"/>
    <w:rsid w:val="00DE2944"/>
    <w:rsid w:val="00DE43AF"/>
    <w:rsid w:val="00DE51DC"/>
    <w:rsid w:val="00DE6508"/>
    <w:rsid w:val="00DE6BA6"/>
    <w:rsid w:val="00DE6CEE"/>
    <w:rsid w:val="00DF0BBB"/>
    <w:rsid w:val="00DF3A70"/>
    <w:rsid w:val="00DF3B59"/>
    <w:rsid w:val="00DF4A71"/>
    <w:rsid w:val="00DF5339"/>
    <w:rsid w:val="00DF589C"/>
    <w:rsid w:val="00DF7E9E"/>
    <w:rsid w:val="00E0039E"/>
    <w:rsid w:val="00E01E62"/>
    <w:rsid w:val="00E02595"/>
    <w:rsid w:val="00E02DFB"/>
    <w:rsid w:val="00E03457"/>
    <w:rsid w:val="00E03AC7"/>
    <w:rsid w:val="00E04820"/>
    <w:rsid w:val="00E04E34"/>
    <w:rsid w:val="00E07654"/>
    <w:rsid w:val="00E10F12"/>
    <w:rsid w:val="00E1336F"/>
    <w:rsid w:val="00E13D96"/>
    <w:rsid w:val="00E147DD"/>
    <w:rsid w:val="00E16C7A"/>
    <w:rsid w:val="00E170D4"/>
    <w:rsid w:val="00E17B58"/>
    <w:rsid w:val="00E17B66"/>
    <w:rsid w:val="00E17C7F"/>
    <w:rsid w:val="00E22BB8"/>
    <w:rsid w:val="00E23CE5"/>
    <w:rsid w:val="00E25759"/>
    <w:rsid w:val="00E25AE3"/>
    <w:rsid w:val="00E26874"/>
    <w:rsid w:val="00E268D9"/>
    <w:rsid w:val="00E27070"/>
    <w:rsid w:val="00E27CC2"/>
    <w:rsid w:val="00E31B37"/>
    <w:rsid w:val="00E31C7D"/>
    <w:rsid w:val="00E32A8B"/>
    <w:rsid w:val="00E32B1F"/>
    <w:rsid w:val="00E32B92"/>
    <w:rsid w:val="00E33659"/>
    <w:rsid w:val="00E33CE1"/>
    <w:rsid w:val="00E354F4"/>
    <w:rsid w:val="00E35E61"/>
    <w:rsid w:val="00E36084"/>
    <w:rsid w:val="00E37278"/>
    <w:rsid w:val="00E40E75"/>
    <w:rsid w:val="00E41694"/>
    <w:rsid w:val="00E41782"/>
    <w:rsid w:val="00E4299E"/>
    <w:rsid w:val="00E430B2"/>
    <w:rsid w:val="00E43379"/>
    <w:rsid w:val="00E472C4"/>
    <w:rsid w:val="00E47325"/>
    <w:rsid w:val="00E50159"/>
    <w:rsid w:val="00E51CE9"/>
    <w:rsid w:val="00E527DB"/>
    <w:rsid w:val="00E532C6"/>
    <w:rsid w:val="00E54312"/>
    <w:rsid w:val="00E552B4"/>
    <w:rsid w:val="00E553C7"/>
    <w:rsid w:val="00E55FC9"/>
    <w:rsid w:val="00E563EB"/>
    <w:rsid w:val="00E57600"/>
    <w:rsid w:val="00E5778D"/>
    <w:rsid w:val="00E57926"/>
    <w:rsid w:val="00E608D1"/>
    <w:rsid w:val="00E61367"/>
    <w:rsid w:val="00E64EE8"/>
    <w:rsid w:val="00E65574"/>
    <w:rsid w:val="00E655E5"/>
    <w:rsid w:val="00E6689E"/>
    <w:rsid w:val="00E67173"/>
    <w:rsid w:val="00E67560"/>
    <w:rsid w:val="00E70630"/>
    <w:rsid w:val="00E71890"/>
    <w:rsid w:val="00E726A5"/>
    <w:rsid w:val="00E7364B"/>
    <w:rsid w:val="00E74993"/>
    <w:rsid w:val="00E74DD2"/>
    <w:rsid w:val="00E75E8A"/>
    <w:rsid w:val="00E77EE3"/>
    <w:rsid w:val="00E8261C"/>
    <w:rsid w:val="00E82E3E"/>
    <w:rsid w:val="00E8309C"/>
    <w:rsid w:val="00E8370C"/>
    <w:rsid w:val="00E842AC"/>
    <w:rsid w:val="00E85154"/>
    <w:rsid w:val="00E8652C"/>
    <w:rsid w:val="00E877B9"/>
    <w:rsid w:val="00E87A0E"/>
    <w:rsid w:val="00E90B3D"/>
    <w:rsid w:val="00E914B1"/>
    <w:rsid w:val="00E91696"/>
    <w:rsid w:val="00E9178E"/>
    <w:rsid w:val="00E91D8B"/>
    <w:rsid w:val="00E92196"/>
    <w:rsid w:val="00E9270D"/>
    <w:rsid w:val="00E946AC"/>
    <w:rsid w:val="00E94F9F"/>
    <w:rsid w:val="00E95ADB"/>
    <w:rsid w:val="00E97488"/>
    <w:rsid w:val="00E97A26"/>
    <w:rsid w:val="00E97FDA"/>
    <w:rsid w:val="00EA004F"/>
    <w:rsid w:val="00EA050E"/>
    <w:rsid w:val="00EA0827"/>
    <w:rsid w:val="00EA270E"/>
    <w:rsid w:val="00EA47DE"/>
    <w:rsid w:val="00EA49C6"/>
    <w:rsid w:val="00EA4FCE"/>
    <w:rsid w:val="00EA671D"/>
    <w:rsid w:val="00EA79EC"/>
    <w:rsid w:val="00EB250A"/>
    <w:rsid w:val="00EB343A"/>
    <w:rsid w:val="00EB4A70"/>
    <w:rsid w:val="00EB592A"/>
    <w:rsid w:val="00EB6A44"/>
    <w:rsid w:val="00EB6CC8"/>
    <w:rsid w:val="00EC0D88"/>
    <w:rsid w:val="00EC0DB7"/>
    <w:rsid w:val="00EC2043"/>
    <w:rsid w:val="00EC3454"/>
    <w:rsid w:val="00EC3D64"/>
    <w:rsid w:val="00EC4CDA"/>
    <w:rsid w:val="00EC646F"/>
    <w:rsid w:val="00EC6F93"/>
    <w:rsid w:val="00ED0F20"/>
    <w:rsid w:val="00ED1029"/>
    <w:rsid w:val="00ED2108"/>
    <w:rsid w:val="00ED29B3"/>
    <w:rsid w:val="00ED45A0"/>
    <w:rsid w:val="00ED7293"/>
    <w:rsid w:val="00EE1AF6"/>
    <w:rsid w:val="00EE3229"/>
    <w:rsid w:val="00EE37F0"/>
    <w:rsid w:val="00EE4A67"/>
    <w:rsid w:val="00EE5D3F"/>
    <w:rsid w:val="00EE68FF"/>
    <w:rsid w:val="00EE6D99"/>
    <w:rsid w:val="00EE76E5"/>
    <w:rsid w:val="00EF0C96"/>
    <w:rsid w:val="00EF0E1D"/>
    <w:rsid w:val="00EF10F2"/>
    <w:rsid w:val="00EF3A4F"/>
    <w:rsid w:val="00EF50AF"/>
    <w:rsid w:val="00F017E1"/>
    <w:rsid w:val="00F02ABD"/>
    <w:rsid w:val="00F0721E"/>
    <w:rsid w:val="00F07B12"/>
    <w:rsid w:val="00F10839"/>
    <w:rsid w:val="00F11BCC"/>
    <w:rsid w:val="00F11E35"/>
    <w:rsid w:val="00F14821"/>
    <w:rsid w:val="00F15D93"/>
    <w:rsid w:val="00F16328"/>
    <w:rsid w:val="00F164EA"/>
    <w:rsid w:val="00F16C94"/>
    <w:rsid w:val="00F17328"/>
    <w:rsid w:val="00F178DC"/>
    <w:rsid w:val="00F1796D"/>
    <w:rsid w:val="00F17DF1"/>
    <w:rsid w:val="00F23336"/>
    <w:rsid w:val="00F23390"/>
    <w:rsid w:val="00F2398C"/>
    <w:rsid w:val="00F25ECE"/>
    <w:rsid w:val="00F26E1E"/>
    <w:rsid w:val="00F2754A"/>
    <w:rsid w:val="00F3012D"/>
    <w:rsid w:val="00F321B3"/>
    <w:rsid w:val="00F32482"/>
    <w:rsid w:val="00F32698"/>
    <w:rsid w:val="00F34CE7"/>
    <w:rsid w:val="00F35685"/>
    <w:rsid w:val="00F358E9"/>
    <w:rsid w:val="00F36B64"/>
    <w:rsid w:val="00F37E5B"/>
    <w:rsid w:val="00F40100"/>
    <w:rsid w:val="00F4058C"/>
    <w:rsid w:val="00F40AF3"/>
    <w:rsid w:val="00F428E5"/>
    <w:rsid w:val="00F43AA2"/>
    <w:rsid w:val="00F4455C"/>
    <w:rsid w:val="00F4456E"/>
    <w:rsid w:val="00F44C44"/>
    <w:rsid w:val="00F4514D"/>
    <w:rsid w:val="00F45D43"/>
    <w:rsid w:val="00F46407"/>
    <w:rsid w:val="00F47731"/>
    <w:rsid w:val="00F47B38"/>
    <w:rsid w:val="00F5130E"/>
    <w:rsid w:val="00F55A70"/>
    <w:rsid w:val="00F57091"/>
    <w:rsid w:val="00F57ED2"/>
    <w:rsid w:val="00F614A7"/>
    <w:rsid w:val="00F61A10"/>
    <w:rsid w:val="00F63D5C"/>
    <w:rsid w:val="00F6659E"/>
    <w:rsid w:val="00F66D1C"/>
    <w:rsid w:val="00F67579"/>
    <w:rsid w:val="00F70553"/>
    <w:rsid w:val="00F70840"/>
    <w:rsid w:val="00F71580"/>
    <w:rsid w:val="00F7218A"/>
    <w:rsid w:val="00F72718"/>
    <w:rsid w:val="00F72CAC"/>
    <w:rsid w:val="00F72EEC"/>
    <w:rsid w:val="00F7680A"/>
    <w:rsid w:val="00F8239E"/>
    <w:rsid w:val="00F842E9"/>
    <w:rsid w:val="00F84D2A"/>
    <w:rsid w:val="00F86ED1"/>
    <w:rsid w:val="00F87502"/>
    <w:rsid w:val="00F9053D"/>
    <w:rsid w:val="00F906FF"/>
    <w:rsid w:val="00F9398D"/>
    <w:rsid w:val="00F93A7E"/>
    <w:rsid w:val="00F9596A"/>
    <w:rsid w:val="00F96706"/>
    <w:rsid w:val="00FA0B12"/>
    <w:rsid w:val="00FA0CE6"/>
    <w:rsid w:val="00FA28DF"/>
    <w:rsid w:val="00FA47F6"/>
    <w:rsid w:val="00FA4E01"/>
    <w:rsid w:val="00FA5C0A"/>
    <w:rsid w:val="00FA613F"/>
    <w:rsid w:val="00FA6516"/>
    <w:rsid w:val="00FB033B"/>
    <w:rsid w:val="00FB0C8D"/>
    <w:rsid w:val="00FB2674"/>
    <w:rsid w:val="00FB2AF2"/>
    <w:rsid w:val="00FB2E81"/>
    <w:rsid w:val="00FB30E3"/>
    <w:rsid w:val="00FB31B0"/>
    <w:rsid w:val="00FB40DE"/>
    <w:rsid w:val="00FB464D"/>
    <w:rsid w:val="00FB632E"/>
    <w:rsid w:val="00FB6B48"/>
    <w:rsid w:val="00FB713A"/>
    <w:rsid w:val="00FB7784"/>
    <w:rsid w:val="00FC1059"/>
    <w:rsid w:val="00FC1DB8"/>
    <w:rsid w:val="00FC2E98"/>
    <w:rsid w:val="00FC3CF9"/>
    <w:rsid w:val="00FC6812"/>
    <w:rsid w:val="00FC6BB3"/>
    <w:rsid w:val="00FC7399"/>
    <w:rsid w:val="00FD023B"/>
    <w:rsid w:val="00FD12F8"/>
    <w:rsid w:val="00FD18CE"/>
    <w:rsid w:val="00FD5039"/>
    <w:rsid w:val="00FD5438"/>
    <w:rsid w:val="00FD5D7A"/>
    <w:rsid w:val="00FD6047"/>
    <w:rsid w:val="00FD7DFE"/>
    <w:rsid w:val="00FE3284"/>
    <w:rsid w:val="00FE361C"/>
    <w:rsid w:val="00FE4512"/>
    <w:rsid w:val="00FE5560"/>
    <w:rsid w:val="00FE5FFD"/>
    <w:rsid w:val="00FF0367"/>
    <w:rsid w:val="00FF0476"/>
    <w:rsid w:val="00FF2E72"/>
    <w:rsid w:val="00FF42C1"/>
    <w:rsid w:val="00FF59BD"/>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07E4425"/>
  <w15:docId w15:val="{193C528F-4419-44AF-92DB-0534C762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C8D"/>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0">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0">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0">
    <w:name w:val="heading 4"/>
    <w:basedOn w:val="a"/>
    <w:next w:val="a"/>
    <w:link w:val="41"/>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1">
    <w:name w:val="heading 5"/>
    <w:basedOn w:val="a"/>
    <w:next w:val="a"/>
    <w:link w:val="52"/>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0">
    <w:name w:val="heading 6"/>
    <w:basedOn w:val="a"/>
    <w:next w:val="a"/>
    <w:link w:val="61"/>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0"/>
    <w:rsid w:val="0074333A"/>
    <w:rPr>
      <w:rFonts w:ascii="Cambria" w:hAnsi="Cambria"/>
      <w:b/>
      <w:color w:val="4F81BD"/>
      <w:sz w:val="26"/>
      <w:szCs w:val="26"/>
      <w:lang w:val="ru-RU" w:eastAsia="ru-RU" w:bidi="ar-SA"/>
    </w:rPr>
  </w:style>
  <w:style w:type="character" w:customStyle="1" w:styleId="31">
    <w:name w:val="Заголовок 3 Знак1"/>
    <w:link w:val="30"/>
    <w:rsid w:val="0074333A"/>
    <w:rPr>
      <w:rFonts w:ascii="Arial" w:hAnsi="Arial" w:cs="Arial"/>
      <w:b/>
      <w:bCs/>
      <w:sz w:val="26"/>
      <w:szCs w:val="26"/>
      <w:lang w:val="ru-RU" w:eastAsia="ru-RU" w:bidi="ar-SA"/>
    </w:rPr>
  </w:style>
  <w:style w:type="character" w:customStyle="1" w:styleId="52">
    <w:name w:val="Заголовок 5 Знак"/>
    <w:link w:val="51"/>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link w:val="a6"/>
    <w:locked/>
    <w:rsid w:val="0074333A"/>
    <w:rPr>
      <w:rFonts w:eastAsia="Calibri"/>
      <w:sz w:val="24"/>
      <w:szCs w:val="24"/>
      <w:lang w:val="en-US" w:eastAsia="ru-RU" w:bidi="ar-SA"/>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aliases w:val="Основной текст 1,текст,Основной текст без отступа,Нумерованный список !!"/>
    <w:basedOn w:val="a"/>
    <w:link w:val="22"/>
    <w:rsid w:val="0074333A"/>
    <w:pPr>
      <w:widowControl/>
      <w:autoSpaceDE/>
      <w:autoSpaceDN/>
      <w:adjustRightInd/>
      <w:spacing w:after="120"/>
      <w:ind w:left="283"/>
    </w:pPr>
    <w:rPr>
      <w:rFonts w:eastAsia="Times New Roman"/>
      <w:lang w:val="ru-RU"/>
    </w:rPr>
  </w:style>
  <w:style w:type="character" w:customStyle="1" w:styleId="22">
    <w:name w:val="Основной текст с отступом Знак2"/>
    <w:aliases w:val="Основной текст 1 Знак,текст Знак1,Основной текст без отступа Знак1,Нумерованный список !! Знак1"/>
    <w:link w:val="a9"/>
    <w:rsid w:val="0074333A"/>
    <w:rPr>
      <w:sz w:val="24"/>
      <w:szCs w:val="24"/>
      <w:lang w:val="ru-RU" w:eastAsia="ru-RU" w:bidi="ar-SA"/>
    </w:rPr>
  </w:style>
  <w:style w:type="paragraph" w:styleId="23">
    <w:name w:val="Body Text 2"/>
    <w:basedOn w:val="a"/>
    <w:link w:val="24"/>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link w:val="aa"/>
    <w:rsid w:val="0074333A"/>
    <w:rPr>
      <w:sz w:val="24"/>
      <w:szCs w:val="24"/>
      <w:lang w:val="ru-RU" w:eastAsia="ru-RU" w:bidi="ar-SA"/>
    </w:rPr>
  </w:style>
  <w:style w:type="paragraph" w:styleId="ac">
    <w:name w:val="Normal (Web)"/>
    <w:basedOn w:val="a"/>
    <w:link w:val="ad"/>
    <w:uiPriority w:val="99"/>
    <w:unhideWhenUsed/>
    <w:rsid w:val="0074333A"/>
    <w:pPr>
      <w:widowControl/>
      <w:autoSpaceDE/>
      <w:autoSpaceDN/>
      <w:adjustRightInd/>
      <w:spacing w:before="100" w:beforeAutospacing="1" w:after="100" w:afterAutospacing="1"/>
    </w:pPr>
    <w:rPr>
      <w:rFonts w:eastAsia="Times New Roman"/>
      <w:lang w:val="ru-RU"/>
    </w:rPr>
  </w:style>
  <w:style w:type="character" w:styleId="ae">
    <w:name w:val="Hyperlink"/>
    <w:rsid w:val="0074333A"/>
    <w:rPr>
      <w:color w:val="0000FF"/>
      <w:u w:val="single"/>
    </w:rPr>
  </w:style>
  <w:style w:type="paragraph" w:customStyle="1" w:styleId="12">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5">
    <w:name w:val="Body Text Indent 2"/>
    <w:basedOn w:val="a"/>
    <w:link w:val="26"/>
    <w:rsid w:val="0074333A"/>
    <w:pPr>
      <w:widowControl/>
      <w:autoSpaceDE/>
      <w:autoSpaceDN/>
      <w:adjustRightInd/>
      <w:spacing w:after="120" w:line="480" w:lineRule="auto"/>
      <w:ind w:left="283"/>
    </w:pPr>
    <w:rPr>
      <w:rFonts w:eastAsia="Times New Roman"/>
      <w:lang w:val="ru-RU"/>
    </w:rPr>
  </w:style>
  <w:style w:type="paragraph" w:styleId="32">
    <w:name w:val="Body Text Indent 3"/>
    <w:basedOn w:val="a"/>
    <w:link w:val="33"/>
    <w:rsid w:val="0074333A"/>
    <w:pPr>
      <w:widowControl/>
      <w:autoSpaceDE/>
      <w:autoSpaceDN/>
      <w:adjustRightInd/>
      <w:spacing w:after="120"/>
      <w:ind w:left="283"/>
    </w:pPr>
    <w:rPr>
      <w:rFonts w:eastAsia="Times New Roman"/>
      <w:sz w:val="16"/>
      <w:szCs w:val="16"/>
      <w:lang w:val="ru-RU"/>
    </w:rPr>
  </w:style>
  <w:style w:type="paragraph" w:styleId="af0">
    <w:name w:val="Title"/>
    <w:basedOn w:val="a"/>
    <w:link w:val="af1"/>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2">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3">
    <w:name w:val="Strong"/>
    <w:qFormat/>
    <w:rsid w:val="0074333A"/>
    <w:rPr>
      <w:b/>
      <w:bCs/>
    </w:rPr>
  </w:style>
  <w:style w:type="paragraph" w:customStyle="1" w:styleId="13">
    <w:name w:val="Обычный1"/>
    <w:rsid w:val="0074333A"/>
    <w:pPr>
      <w:widowControl w:val="0"/>
      <w:jc w:val="both"/>
    </w:p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5"/>
    <w:rsid w:val="0074333A"/>
    <w:pPr>
      <w:widowControl/>
      <w:autoSpaceDE/>
      <w:autoSpaceDN/>
      <w:adjustRightInd/>
      <w:spacing w:after="120"/>
    </w:pPr>
    <w:rPr>
      <w:rFonts w:eastAsia="Times New Roman"/>
      <w:lang w:val="ru-RU"/>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4"/>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6">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7">
    <w:name w:val="page number"/>
    <w:basedOn w:val="a0"/>
    <w:rsid w:val="0074333A"/>
  </w:style>
  <w:style w:type="table" w:styleId="af8">
    <w:name w:val="Table Grid"/>
    <w:basedOn w:val="a1"/>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0">
    <w:name w:val="Знак6 Знак Знак1"/>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a">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b"/>
    <w:uiPriority w:val="34"/>
    <w:qFormat/>
    <w:rsid w:val="0074333A"/>
    <w:pPr>
      <w:widowControl/>
      <w:autoSpaceDE/>
      <w:autoSpaceDN/>
      <w:adjustRightInd/>
      <w:ind w:left="720"/>
      <w:contextualSpacing/>
    </w:pPr>
    <w:rPr>
      <w:rFonts w:eastAsia="Times New Roman"/>
      <w:lang w:val="ru-RU"/>
    </w:rPr>
  </w:style>
  <w:style w:type="paragraph" w:customStyle="1" w:styleId="14">
    <w:name w:val="Обычный1"/>
    <w:uiPriority w:val="99"/>
    <w:rsid w:val="0074333A"/>
    <w:pPr>
      <w:widowControl w:val="0"/>
      <w:jc w:val="both"/>
    </w:pPr>
  </w:style>
  <w:style w:type="paragraph" w:customStyle="1" w:styleId="15">
    <w:name w:val="Абзац списка1"/>
    <w:basedOn w:val="a"/>
    <w:rsid w:val="0074333A"/>
    <w:pPr>
      <w:widowControl/>
      <w:autoSpaceDE/>
      <w:autoSpaceDN/>
      <w:adjustRightInd/>
      <w:ind w:left="720"/>
      <w:contextualSpacing/>
    </w:pPr>
    <w:rPr>
      <w:lang w:val="ru-RU"/>
    </w:rPr>
  </w:style>
  <w:style w:type="paragraph" w:customStyle="1" w:styleId="afc">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6">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7">
    <w:name w:val="Номер 2"/>
    <w:basedOn w:val="30"/>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4">
    <w:name w:val="Body Text 3"/>
    <w:basedOn w:val="a"/>
    <w:link w:val="35"/>
    <w:rsid w:val="0074333A"/>
    <w:pPr>
      <w:widowControl/>
      <w:autoSpaceDE/>
      <w:autoSpaceDN/>
      <w:adjustRightInd/>
      <w:spacing w:after="120"/>
    </w:pPr>
    <w:rPr>
      <w:rFonts w:eastAsia="Times New Roman"/>
      <w:sz w:val="16"/>
      <w:szCs w:val="16"/>
      <w:lang w:val="de-DE"/>
    </w:rPr>
  </w:style>
  <w:style w:type="paragraph" w:styleId="afd">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e">
    <w:name w:val="Стиль"/>
    <w:rsid w:val="0074333A"/>
    <w:pPr>
      <w:widowControl w:val="0"/>
      <w:autoSpaceDE w:val="0"/>
      <w:autoSpaceDN w:val="0"/>
      <w:adjustRightInd w:val="0"/>
    </w:pPr>
    <w:rPr>
      <w:sz w:val="24"/>
      <w:szCs w:val="24"/>
    </w:rPr>
  </w:style>
  <w:style w:type="character" w:styleId="aff">
    <w:name w:val="annotation reference"/>
    <w:rsid w:val="0074333A"/>
    <w:rPr>
      <w:sz w:val="16"/>
      <w:szCs w:val="16"/>
    </w:rPr>
  </w:style>
  <w:style w:type="character" w:styleId="aff0">
    <w:name w:val="Emphasis"/>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1">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2">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3">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7">
    <w:name w:val="Заголовок 1 Знак"/>
    <w:rsid w:val="0074333A"/>
    <w:rPr>
      <w:rFonts w:ascii="Arial" w:eastAsia="Times New Roman" w:hAnsi="Arial" w:cs="Times New Roman"/>
      <w:b/>
      <w:bCs/>
      <w:kern w:val="32"/>
      <w:sz w:val="32"/>
      <w:szCs w:val="32"/>
    </w:rPr>
  </w:style>
  <w:style w:type="character" w:customStyle="1" w:styleId="28">
    <w:name w:val="Заголовок 2 Знак"/>
    <w:rsid w:val="0074333A"/>
    <w:rPr>
      <w:rFonts w:ascii="Arial" w:eastAsia="Times New Roman" w:hAnsi="Arial" w:cs="Times New Roman"/>
      <w:b/>
      <w:bCs/>
      <w:iCs/>
      <w:sz w:val="28"/>
      <w:szCs w:val="28"/>
    </w:rPr>
  </w:style>
  <w:style w:type="character" w:customStyle="1" w:styleId="36">
    <w:name w:val="Заголовок 3 Знак"/>
    <w:rsid w:val="0074333A"/>
    <w:rPr>
      <w:rFonts w:ascii="Arial" w:eastAsia="Times New Roman" w:hAnsi="Arial" w:cs="Times New Roman"/>
      <w:b/>
      <w:bCs/>
      <w:sz w:val="24"/>
      <w:szCs w:val="26"/>
    </w:rPr>
  </w:style>
  <w:style w:type="character" w:customStyle="1" w:styleId="aff4">
    <w:name w:val="Название Знак"/>
    <w:rsid w:val="0074333A"/>
    <w:rPr>
      <w:rFonts w:ascii="Arial" w:eastAsia="Times New Roman" w:hAnsi="Arial" w:cs="Times New Roman"/>
      <w:b/>
      <w:bCs/>
      <w:kern w:val="28"/>
      <w:sz w:val="32"/>
      <w:szCs w:val="32"/>
    </w:rPr>
  </w:style>
  <w:style w:type="paragraph" w:styleId="aff5">
    <w:name w:val="Subtitle"/>
    <w:basedOn w:val="a"/>
    <w:next w:val="a"/>
    <w:link w:val="18"/>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6">
    <w:name w:val="Подзаголовок Знак"/>
    <w:rsid w:val="0074333A"/>
    <w:rPr>
      <w:rFonts w:ascii="Arial" w:eastAsia="Times New Roman" w:hAnsi="Arial" w:cs="Times New Roman"/>
      <w:sz w:val="24"/>
      <w:szCs w:val="24"/>
    </w:rPr>
  </w:style>
  <w:style w:type="paragraph" w:styleId="aff7">
    <w:name w:val="No Spacing"/>
    <w:basedOn w:val="a"/>
    <w:uiPriority w:val="1"/>
    <w:qFormat/>
    <w:rsid w:val="0074333A"/>
    <w:pPr>
      <w:widowControl/>
      <w:autoSpaceDE/>
      <w:autoSpaceDN/>
      <w:adjustRightInd/>
      <w:ind w:firstLine="709"/>
      <w:jc w:val="both"/>
    </w:pPr>
    <w:rPr>
      <w:rFonts w:eastAsia="Times New Roman"/>
      <w:szCs w:val="32"/>
      <w:lang w:val="ru-RU" w:eastAsia="en-US" w:bidi="en-US"/>
    </w:rPr>
  </w:style>
  <w:style w:type="character" w:customStyle="1" w:styleId="aff8">
    <w:name w:val="Без интервала Знак"/>
    <w:uiPriority w:val="1"/>
    <w:rsid w:val="0074333A"/>
    <w:rPr>
      <w:sz w:val="24"/>
      <w:szCs w:val="32"/>
    </w:rPr>
  </w:style>
  <w:style w:type="paragraph" w:styleId="29">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a">
    <w:name w:val="Цитата 2 Знак"/>
    <w:rsid w:val="0074333A"/>
    <w:rPr>
      <w:rFonts w:cs="Times New Roman"/>
      <w:i/>
      <w:sz w:val="24"/>
      <w:szCs w:val="24"/>
    </w:rPr>
  </w:style>
  <w:style w:type="paragraph" w:styleId="aff9">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a">
    <w:name w:val="Выделенная цитата Знак"/>
    <w:rsid w:val="0074333A"/>
    <w:rPr>
      <w:rFonts w:cs="Times New Roman"/>
      <w:b/>
      <w:i/>
      <w:sz w:val="24"/>
    </w:rPr>
  </w:style>
  <w:style w:type="character" w:styleId="affb">
    <w:name w:val="Subtle Emphasis"/>
    <w:qFormat/>
    <w:rsid w:val="0074333A"/>
    <w:rPr>
      <w:i/>
      <w:color w:val="5A5A5A"/>
    </w:rPr>
  </w:style>
  <w:style w:type="character" w:styleId="affc">
    <w:name w:val="Intense Emphasis"/>
    <w:qFormat/>
    <w:rsid w:val="0074333A"/>
    <w:rPr>
      <w:b/>
      <w:i/>
      <w:sz w:val="24"/>
      <w:szCs w:val="24"/>
      <w:u w:val="single"/>
    </w:rPr>
  </w:style>
  <w:style w:type="character" w:styleId="affd">
    <w:name w:val="Subtle Reference"/>
    <w:qFormat/>
    <w:rsid w:val="0074333A"/>
    <w:rPr>
      <w:sz w:val="24"/>
      <w:szCs w:val="24"/>
      <w:u w:val="single"/>
    </w:rPr>
  </w:style>
  <w:style w:type="character" w:styleId="affe">
    <w:name w:val="Intense Reference"/>
    <w:qFormat/>
    <w:rsid w:val="0074333A"/>
    <w:rPr>
      <w:b/>
      <w:sz w:val="24"/>
      <w:u w:val="single"/>
    </w:rPr>
  </w:style>
  <w:style w:type="character" w:styleId="afff">
    <w:name w:val="Book Title"/>
    <w:qFormat/>
    <w:rsid w:val="0074333A"/>
    <w:rPr>
      <w:rFonts w:ascii="Arial" w:eastAsia="Times New Roman" w:hAnsi="Arial"/>
      <w:b/>
      <w:i/>
      <w:sz w:val="24"/>
      <w:szCs w:val="24"/>
    </w:rPr>
  </w:style>
  <w:style w:type="paragraph" w:styleId="afff0">
    <w:name w:val="TOC Heading"/>
    <w:basedOn w:val="1"/>
    <w:next w:val="a"/>
    <w:qFormat/>
    <w:rsid w:val="0074333A"/>
    <w:pPr>
      <w:jc w:val="center"/>
      <w:outlineLvl w:val="9"/>
    </w:pPr>
    <w:rPr>
      <w:rFonts w:cs="Times New Roman"/>
      <w:lang w:val="ru-RU" w:eastAsia="en-US" w:bidi="en-US"/>
    </w:rPr>
  </w:style>
  <w:style w:type="character" w:customStyle="1" w:styleId="afff1">
    <w:name w:val="Нижний колонтитул Знак"/>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7"/>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7"/>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7"/>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rPr>
  </w:style>
  <w:style w:type="paragraph" w:customStyle="1" w:styleId="afff2">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3">
    <w:name w:val="Основной текст с отступом Знак"/>
    <w:aliases w:val="текст Знак,Основной текст без отступа Знак,Нумерованный список !! Знак"/>
    <w:rsid w:val="0074333A"/>
    <w:rPr>
      <w:rFonts w:ascii="Times New Roman" w:eastAsia="Times New Roman" w:hAnsi="Times New Roman"/>
      <w:noProof w:val="0"/>
      <w:sz w:val="24"/>
      <w:lang w:val="ru-RU" w:eastAsia="ru-RU" w:bidi="ar-SA"/>
    </w:rPr>
  </w:style>
  <w:style w:type="paragraph" w:styleId="afff4">
    <w:name w:val="Plain Text"/>
    <w:basedOn w:val="a"/>
    <w:link w:val="afff5"/>
    <w:rsid w:val="0074333A"/>
    <w:pPr>
      <w:widowControl/>
      <w:autoSpaceDE/>
      <w:autoSpaceDN/>
      <w:adjustRightInd/>
    </w:pPr>
    <w:rPr>
      <w:rFonts w:ascii="Courier New" w:eastAsia="Times New Roman" w:hAnsi="Courier New"/>
      <w:sz w:val="20"/>
      <w:szCs w:val="20"/>
    </w:rPr>
  </w:style>
  <w:style w:type="paragraph" w:customStyle="1" w:styleId="afff6">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9">
    <w:name w:val="Стиль1"/>
    <w:rsid w:val="0074333A"/>
    <w:pPr>
      <w:spacing w:line="360" w:lineRule="auto"/>
      <w:ind w:firstLine="720"/>
      <w:jc w:val="both"/>
    </w:pPr>
    <w:rPr>
      <w:sz w:val="24"/>
    </w:rPr>
  </w:style>
  <w:style w:type="character" w:customStyle="1" w:styleId="afff7">
    <w:name w:val="Методика подзаголовок"/>
    <w:rsid w:val="0074333A"/>
    <w:rPr>
      <w:rFonts w:ascii="Times New Roman" w:hAnsi="Times New Roman"/>
      <w:b/>
      <w:bCs/>
      <w:spacing w:val="30"/>
    </w:rPr>
  </w:style>
  <w:style w:type="paragraph" w:customStyle="1" w:styleId="afff8">
    <w:name w:val="текст сноски"/>
    <w:basedOn w:val="a"/>
    <w:rsid w:val="0074333A"/>
    <w:pPr>
      <w:autoSpaceDE/>
      <w:autoSpaceDN/>
      <w:adjustRightInd/>
    </w:pPr>
    <w:rPr>
      <w:rFonts w:ascii="Gelvetsky 12pt" w:eastAsia="Times New Roman" w:hAnsi="Gelvetsky 12pt" w:cs="Gelvetsky 12pt"/>
    </w:rPr>
  </w:style>
  <w:style w:type="character" w:customStyle="1" w:styleId="afff9">
    <w:name w:val="Схема документа Знак"/>
    <w:link w:val="afffa"/>
    <w:rsid w:val="0074333A"/>
    <w:rPr>
      <w:rFonts w:ascii="Arial" w:hAnsi="Arial"/>
      <w:b/>
      <w:bCs/>
      <w:sz w:val="28"/>
      <w:szCs w:val="26"/>
      <w:lang w:bidi="ar-SA"/>
    </w:rPr>
  </w:style>
  <w:style w:type="character" w:customStyle="1" w:styleId="180">
    <w:name w:val="Знак Знак18"/>
    <w:rsid w:val="0074333A"/>
    <w:rPr>
      <w:rFonts w:ascii="Arial" w:eastAsia="Times New Roman" w:hAnsi="Arial" w:cs="Times New Roman"/>
      <w:b/>
      <w:bCs/>
      <w:kern w:val="32"/>
      <w:sz w:val="32"/>
      <w:szCs w:val="32"/>
    </w:rPr>
  </w:style>
  <w:style w:type="character" w:customStyle="1" w:styleId="170">
    <w:name w:val="Знак Знак17"/>
    <w:rsid w:val="0074333A"/>
    <w:rPr>
      <w:rFonts w:ascii="Arial" w:eastAsia="Times New Roman" w:hAnsi="Arial" w:cs="Times New Roman"/>
      <w:b/>
      <w:bCs/>
      <w:iCs/>
      <w:sz w:val="28"/>
      <w:szCs w:val="28"/>
    </w:rPr>
  </w:style>
  <w:style w:type="character" w:customStyle="1" w:styleId="160">
    <w:name w:val="Знак Знак16"/>
    <w:rsid w:val="0074333A"/>
    <w:rPr>
      <w:rFonts w:ascii="Arial" w:eastAsia="Times New Roman" w:hAnsi="Arial" w:cs="Times New Roman"/>
      <w:b/>
      <w:bCs/>
      <w:sz w:val="24"/>
      <w:szCs w:val="26"/>
    </w:rPr>
  </w:style>
  <w:style w:type="character" w:customStyle="1" w:styleId="41">
    <w:name w:val="Заголовок 4 Знак"/>
    <w:link w:val="40"/>
    <w:rsid w:val="0074333A"/>
    <w:rPr>
      <w:b/>
      <w:bCs/>
      <w:sz w:val="28"/>
      <w:szCs w:val="28"/>
      <w:lang w:val="de-DE" w:eastAsia="ru-RU" w:bidi="ar-SA"/>
    </w:rPr>
  </w:style>
  <w:style w:type="character" w:customStyle="1" w:styleId="61">
    <w:name w:val="Заголовок 6 Знак"/>
    <w:link w:val="60"/>
    <w:rsid w:val="0074333A"/>
    <w:rPr>
      <w:b/>
      <w:bCs/>
      <w:sz w:val="22"/>
      <w:szCs w:val="22"/>
      <w:lang w:val="ru-RU" w:eastAsia="en-US" w:bidi="en-US"/>
    </w:rPr>
  </w:style>
  <w:style w:type="character" w:customStyle="1" w:styleId="70">
    <w:name w:val="Заголовок 7 Знак"/>
    <w:link w:val="7"/>
    <w:rsid w:val="0074333A"/>
    <w:rPr>
      <w:sz w:val="24"/>
      <w:szCs w:val="24"/>
      <w:lang w:val="ru-RU" w:eastAsia="en-US" w:bidi="en-US"/>
    </w:rPr>
  </w:style>
  <w:style w:type="character" w:customStyle="1" w:styleId="80">
    <w:name w:val="Заголовок 8 Знак"/>
    <w:link w:val="8"/>
    <w:rsid w:val="0074333A"/>
    <w:rPr>
      <w:i/>
      <w:iCs/>
      <w:sz w:val="24"/>
      <w:szCs w:val="24"/>
      <w:lang w:val="ru-RU" w:eastAsia="en-US" w:bidi="en-US"/>
    </w:rPr>
  </w:style>
  <w:style w:type="character" w:customStyle="1" w:styleId="90">
    <w:name w:val="Заголовок 9 Знак"/>
    <w:link w:val="9"/>
    <w:rsid w:val="0074333A"/>
    <w:rPr>
      <w:rFonts w:ascii="Arial" w:hAnsi="Arial"/>
      <w:sz w:val="22"/>
      <w:szCs w:val="22"/>
      <w:lang w:val="ru-RU" w:eastAsia="en-US" w:bidi="en-US"/>
    </w:rPr>
  </w:style>
  <w:style w:type="character" w:customStyle="1" w:styleId="af1">
    <w:name w:val="Заголовок Знак"/>
    <w:link w:val="af0"/>
    <w:rsid w:val="0074333A"/>
    <w:rPr>
      <w:b/>
      <w:sz w:val="24"/>
      <w:lang w:val="ru-RU" w:eastAsia="ru-RU" w:bidi="ar-SA"/>
    </w:rPr>
  </w:style>
  <w:style w:type="character" w:customStyle="1" w:styleId="18">
    <w:name w:val="Подзаголовок Знак1"/>
    <w:link w:val="aff5"/>
    <w:rsid w:val="0074333A"/>
    <w:rPr>
      <w:rFonts w:ascii="Arial" w:hAnsi="Arial"/>
      <w:sz w:val="24"/>
      <w:szCs w:val="24"/>
      <w:lang w:val="ru-RU" w:eastAsia="en-US" w:bidi="en-US"/>
    </w:rPr>
  </w:style>
  <w:style w:type="character" w:customStyle="1" w:styleId="26">
    <w:name w:val="Основной текст с отступом 2 Знак"/>
    <w:link w:val="25"/>
    <w:rsid w:val="0074333A"/>
    <w:rPr>
      <w:sz w:val="24"/>
      <w:szCs w:val="24"/>
      <w:lang w:val="ru-RU" w:eastAsia="ru-RU" w:bidi="ar-SA"/>
    </w:rPr>
  </w:style>
  <w:style w:type="paragraph" w:styleId="afffa">
    <w:name w:val="Document Map"/>
    <w:basedOn w:val="a"/>
    <w:link w:val="afff9"/>
    <w:semiHidden/>
    <w:unhideWhenUsed/>
    <w:rsid w:val="0074333A"/>
    <w:pPr>
      <w:widowControl/>
      <w:autoSpaceDE/>
      <w:autoSpaceDN/>
      <w:adjustRightInd/>
      <w:ind w:firstLine="709"/>
      <w:jc w:val="both"/>
    </w:pPr>
    <w:rPr>
      <w:rFonts w:ascii="Arial" w:eastAsia="Times New Roman" w:hAnsi="Arial"/>
      <w:b/>
      <w:bCs/>
      <w:sz w:val="28"/>
      <w:szCs w:val="26"/>
    </w:rPr>
  </w:style>
  <w:style w:type="paragraph" w:styleId="1a">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b">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7">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b">
    <w:name w:val="Balloon Text"/>
    <w:basedOn w:val="a"/>
    <w:link w:val="afffc"/>
    <w:unhideWhenUsed/>
    <w:rsid w:val="0074333A"/>
    <w:pPr>
      <w:widowControl/>
      <w:autoSpaceDE/>
      <w:autoSpaceDN/>
      <w:adjustRightInd/>
      <w:ind w:firstLine="709"/>
      <w:jc w:val="both"/>
    </w:pPr>
    <w:rPr>
      <w:rFonts w:ascii="Tahoma" w:eastAsia="Times New Roman" w:hAnsi="Tahoma" w:cs="Tahoma"/>
      <w:sz w:val="16"/>
      <w:szCs w:val="16"/>
      <w:lang w:eastAsia="en-US" w:bidi="en-US"/>
    </w:rPr>
  </w:style>
  <w:style w:type="paragraph" w:styleId="42">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3">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b">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c">
    <w:name w:val="Сетка таблицы1"/>
    <w:basedOn w:val="a1"/>
    <w:next w:val="af8"/>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8"/>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8">
    <w:name w:val="Сетка таблицы3"/>
    <w:basedOn w:val="a1"/>
    <w:next w:val="af8"/>
    <w:rsid w:val="0074333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8"/>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8"/>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d">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e">
    <w:name w:val="Знак Знак1"/>
    <w:locked/>
    <w:rsid w:val="0074333A"/>
    <w:rPr>
      <w:rFonts w:ascii="Arial" w:hAnsi="Arial" w:cs="Arial"/>
      <w:b/>
      <w:bCs/>
      <w:sz w:val="26"/>
      <w:szCs w:val="26"/>
      <w:lang w:val="ru-RU" w:eastAsia="ru-RU" w:bidi="ar-SA"/>
    </w:rPr>
  </w:style>
  <w:style w:type="character" w:customStyle="1" w:styleId="afffe">
    <w:name w:val="Знак Знак"/>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locked/>
    <w:rsid w:val="0074333A"/>
    <w:rPr>
      <w:lang w:val="ru-RU" w:eastAsia="ru-RU" w:bidi="ar-SA"/>
    </w:rPr>
  </w:style>
  <w:style w:type="paragraph" w:customStyle="1" w:styleId="2d">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e">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
    <w:name w:val="Основной шрифт абзаца1"/>
    <w:rsid w:val="0074333A"/>
  </w:style>
  <w:style w:type="paragraph" w:customStyle="1" w:styleId="1f0">
    <w:name w:val="Заголовок1"/>
    <w:basedOn w:val="a"/>
    <w:next w:val="af4"/>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
    <w:name w:val="List"/>
    <w:basedOn w:val="af4"/>
    <w:rsid w:val="0074333A"/>
    <w:pPr>
      <w:suppressAutoHyphens/>
    </w:pPr>
    <w:rPr>
      <w:rFonts w:cs="Tahoma"/>
      <w:lang w:eastAsia="ar-SA"/>
    </w:rPr>
  </w:style>
  <w:style w:type="paragraph" w:customStyle="1" w:styleId="1f1">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2">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f0">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1">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2">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4">
    <w:name w:val="Основной текст 2 Знак"/>
    <w:link w:val="23"/>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3">
    <w:name w:val="А_основной"/>
    <w:basedOn w:val="a"/>
    <w:link w:val="affff4"/>
    <w:qFormat/>
    <w:rsid w:val="0074333A"/>
    <w:pPr>
      <w:widowControl/>
      <w:autoSpaceDE/>
      <w:autoSpaceDN/>
      <w:adjustRightInd/>
      <w:spacing w:line="360" w:lineRule="auto"/>
      <w:ind w:firstLine="454"/>
      <w:jc w:val="both"/>
    </w:pPr>
    <w:rPr>
      <w:sz w:val="28"/>
      <w:szCs w:val="28"/>
      <w:lang w:val="ru-RU" w:eastAsia="en-US"/>
    </w:rPr>
  </w:style>
  <w:style w:type="character" w:customStyle="1" w:styleId="affff4">
    <w:name w:val="А_основной Знак"/>
    <w:link w:val="affff3"/>
    <w:rsid w:val="0074333A"/>
    <w:rPr>
      <w:rFonts w:eastAsia="Calibri"/>
      <w:sz w:val="28"/>
      <w:szCs w:val="28"/>
      <w:lang w:val="ru-RU" w:eastAsia="en-US" w:bidi="ar-SA"/>
    </w:rPr>
  </w:style>
  <w:style w:type="paragraph" w:styleId="affff5">
    <w:name w:val="annotation text"/>
    <w:basedOn w:val="a"/>
    <w:link w:val="affff6"/>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3">
    <w:name w:val="Основной текст с отступом 3 Знак"/>
    <w:link w:val="32"/>
    <w:rsid w:val="0074333A"/>
    <w:rPr>
      <w:sz w:val="16"/>
      <w:szCs w:val="16"/>
      <w:lang w:val="ru-RU" w:eastAsia="ru-RU" w:bidi="ar-SA"/>
    </w:rPr>
  </w:style>
  <w:style w:type="paragraph" w:customStyle="1" w:styleId="affff7">
    <w:name w:val="А_осн"/>
    <w:basedOn w:val="Abstract"/>
    <w:link w:val="affff8"/>
    <w:rsid w:val="00C9067C"/>
  </w:style>
  <w:style w:type="character" w:customStyle="1" w:styleId="ad">
    <w:name w:val="Обычный (веб) Знак"/>
    <w:link w:val="ac"/>
    <w:rsid w:val="00A80A0C"/>
    <w:rPr>
      <w:sz w:val="24"/>
      <w:szCs w:val="24"/>
      <w:lang w:val="ru-RU" w:eastAsia="ru-RU" w:bidi="ar-SA"/>
    </w:rPr>
  </w:style>
  <w:style w:type="character" w:customStyle="1" w:styleId="Abstract0">
    <w:name w:val="Abstract Знак"/>
    <w:link w:val="Abstract"/>
    <w:rsid w:val="00C9067C"/>
    <w:rPr>
      <w:rFonts w:eastAsia="@Arial Unicode MS"/>
      <w:sz w:val="28"/>
      <w:szCs w:val="28"/>
    </w:rPr>
  </w:style>
  <w:style w:type="character" w:customStyle="1" w:styleId="affff8">
    <w:name w:val="А_осн Знак"/>
    <w:basedOn w:val="Abstract0"/>
    <w:link w:val="affff7"/>
    <w:rsid w:val="00C9067C"/>
    <w:rPr>
      <w:rFonts w:eastAsia="@Arial Unicode MS"/>
      <w:sz w:val="28"/>
      <w:szCs w:val="28"/>
    </w:rPr>
  </w:style>
  <w:style w:type="paragraph" w:customStyle="1" w:styleId="affff9">
    <w:name w:val="А_сноска"/>
    <w:basedOn w:val="aa"/>
    <w:link w:val="affffa"/>
    <w:qFormat/>
    <w:rsid w:val="00D32FA4"/>
  </w:style>
  <w:style w:type="character" w:customStyle="1" w:styleId="affffa">
    <w:name w:val="А_сноска Знак"/>
    <w:basedOn w:val="ab"/>
    <w:link w:val="affff9"/>
    <w:rsid w:val="00D32FA4"/>
    <w:rPr>
      <w:sz w:val="24"/>
      <w:szCs w:val="24"/>
      <w:lang w:val="ru-RU" w:eastAsia="ru-RU" w:bidi="ar-SA"/>
    </w:rPr>
  </w:style>
  <w:style w:type="paragraph" w:customStyle="1" w:styleId="affffb">
    <w:name w:val="Знак Знак Знак Знак Знак Знак Знак Знак Знак Знак"/>
    <w:basedOn w:val="a"/>
    <w:rsid w:val="00586147"/>
    <w:pPr>
      <w:widowControl/>
      <w:autoSpaceDE/>
      <w:autoSpaceDN/>
      <w:adjustRightInd/>
      <w:spacing w:after="160" w:line="240" w:lineRule="exact"/>
    </w:pPr>
    <w:rPr>
      <w:rFonts w:ascii="Verdana" w:eastAsia="Times New Roman" w:hAnsi="Verdana" w:cs="Verdana"/>
      <w:sz w:val="20"/>
      <w:szCs w:val="20"/>
      <w:lang w:eastAsia="en-US"/>
    </w:rPr>
  </w:style>
  <w:style w:type="character" w:customStyle="1" w:styleId="1f3">
    <w:name w:val="Основной текст 1 Знак Знак"/>
    <w:locked/>
    <w:rsid w:val="002B7FEC"/>
    <w:rPr>
      <w:sz w:val="24"/>
      <w:szCs w:val="24"/>
      <w:lang w:bidi="ar-SA"/>
    </w:rPr>
  </w:style>
  <w:style w:type="character" w:customStyle="1" w:styleId="StrongEmphasis">
    <w:name w:val="Strong Emphasis"/>
    <w:rsid w:val="00640EE2"/>
    <w:rPr>
      <w:rFonts w:eastAsia="Times New Roman"/>
      <w:b/>
      <w:bCs/>
    </w:rPr>
  </w:style>
  <w:style w:type="paragraph" w:customStyle="1" w:styleId="1f4">
    <w:name w:val="Знак1"/>
    <w:basedOn w:val="a"/>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ConsNormal">
    <w:name w:val="ConsNormal"/>
    <w:rsid w:val="00640EE2"/>
    <w:pPr>
      <w:widowControl w:val="0"/>
      <w:autoSpaceDE w:val="0"/>
      <w:autoSpaceDN w:val="0"/>
      <w:adjustRightInd w:val="0"/>
      <w:ind w:right="19772" w:firstLine="720"/>
    </w:pPr>
    <w:rPr>
      <w:rFonts w:ascii="Arial" w:hAnsi="Arial" w:cs="Arial"/>
    </w:rPr>
  </w:style>
  <w:style w:type="character" w:customStyle="1" w:styleId="FontStyle64">
    <w:name w:val="Font Style64"/>
    <w:uiPriority w:val="99"/>
    <w:rsid w:val="00640EE2"/>
    <w:rPr>
      <w:rFonts w:ascii="Times New Roman" w:hAnsi="Times New Roman" w:cs="Times New Roman"/>
      <w:sz w:val="22"/>
      <w:szCs w:val="22"/>
    </w:rPr>
  </w:style>
  <w:style w:type="paragraph" w:customStyle="1" w:styleId="Style2">
    <w:name w:val="Style2"/>
    <w:basedOn w:val="a"/>
    <w:rsid w:val="00640EE2"/>
    <w:pPr>
      <w:spacing w:line="214" w:lineRule="exact"/>
      <w:ind w:firstLine="346"/>
      <w:jc w:val="both"/>
    </w:pPr>
    <w:rPr>
      <w:rFonts w:ascii="Tahoma" w:eastAsia="Times New Roman" w:hAnsi="Tahoma" w:cs="Tahoma"/>
      <w:lang w:val="ru-RU"/>
    </w:rPr>
  </w:style>
  <w:style w:type="paragraph" w:customStyle="1" w:styleId="affffc">
    <w:name w:val="Письмо"/>
    <w:basedOn w:val="a"/>
    <w:rsid w:val="00640EE2"/>
    <w:pPr>
      <w:widowControl/>
      <w:adjustRightInd/>
      <w:spacing w:line="320" w:lineRule="exact"/>
      <w:ind w:firstLine="720"/>
      <w:jc w:val="both"/>
    </w:pPr>
    <w:rPr>
      <w:rFonts w:eastAsia="Times New Roman"/>
      <w:sz w:val="28"/>
      <w:szCs w:val="28"/>
      <w:lang w:val="ru-RU"/>
    </w:rPr>
  </w:style>
  <w:style w:type="character" w:customStyle="1" w:styleId="1f5">
    <w:name w:val="Основной текст1"/>
    <w:rsid w:val="00640EE2"/>
    <w:rPr>
      <w:rFonts w:ascii="Times New Roman" w:eastAsia="Times New Roman" w:hAnsi="Times New Roman" w:cs="Times New Roman"/>
      <w:b w:val="0"/>
      <w:bCs w:val="0"/>
      <w:i w:val="0"/>
      <w:iCs w:val="0"/>
      <w:smallCaps w:val="0"/>
      <w:strike w:val="0"/>
      <w:spacing w:val="0"/>
      <w:sz w:val="22"/>
      <w:szCs w:val="22"/>
    </w:rPr>
  </w:style>
  <w:style w:type="paragraph" w:customStyle="1" w:styleId="ConsPlusTitle">
    <w:name w:val="ConsPlusTitle"/>
    <w:rsid w:val="00640EE2"/>
    <w:pPr>
      <w:widowControl w:val="0"/>
      <w:autoSpaceDE w:val="0"/>
      <w:autoSpaceDN w:val="0"/>
      <w:adjustRightInd w:val="0"/>
      <w:ind w:firstLine="284"/>
      <w:jc w:val="both"/>
    </w:pPr>
    <w:rPr>
      <w:rFonts w:ascii="Calibri" w:hAnsi="Calibri" w:cs="Calibri"/>
      <w:b/>
      <w:bCs/>
      <w:sz w:val="22"/>
      <w:szCs w:val="22"/>
    </w:rPr>
  </w:style>
  <w:style w:type="paragraph" w:customStyle="1" w:styleId="affffd">
    <w:name w:val="Знак"/>
    <w:basedOn w:val="a"/>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640EE2"/>
    <w:pPr>
      <w:widowControl/>
      <w:autoSpaceDE/>
      <w:autoSpaceDN/>
      <w:adjustRightInd/>
      <w:spacing w:after="160" w:line="240" w:lineRule="exact"/>
    </w:pPr>
    <w:rPr>
      <w:rFonts w:eastAsia="Times New Roman" w:cs="Verdana"/>
      <w:sz w:val="28"/>
      <w:szCs w:val="28"/>
      <w:lang w:val="ru-RU" w:eastAsia="en-US" w:bidi="pa-IN"/>
    </w:rPr>
  </w:style>
  <w:style w:type="paragraph" w:customStyle="1" w:styleId="5">
    <w:name w:val="заголовок 5"/>
    <w:basedOn w:val="a"/>
    <w:next w:val="a"/>
    <w:rsid w:val="00640EE2"/>
    <w:pPr>
      <w:keepNext/>
      <w:widowControl/>
      <w:numPr>
        <w:numId w:val="5"/>
      </w:numPr>
      <w:adjustRightInd/>
      <w:jc w:val="center"/>
      <w:outlineLvl w:val="4"/>
    </w:pPr>
    <w:rPr>
      <w:rFonts w:eastAsia="Times New Roman"/>
      <w:b/>
      <w:bCs/>
      <w:i/>
      <w:iCs/>
      <w:sz w:val="28"/>
      <w:szCs w:val="28"/>
      <w:lang w:val="ru-RU"/>
    </w:rPr>
  </w:style>
  <w:style w:type="paragraph" w:customStyle="1" w:styleId="CoverAuthor">
    <w:name w:val="Cover Author"/>
    <w:basedOn w:val="a"/>
    <w:rsid w:val="00640EE2"/>
    <w:pPr>
      <w:widowControl/>
      <w:autoSpaceDE/>
      <w:autoSpaceDN/>
      <w:adjustRightInd/>
    </w:pPr>
    <w:rPr>
      <w:rFonts w:eastAsia="Times New Roman"/>
      <w:spacing w:val="-5"/>
      <w:sz w:val="28"/>
      <w:szCs w:val="20"/>
      <w:lang w:val="ru-RU"/>
    </w:rPr>
  </w:style>
  <w:style w:type="paragraph" w:customStyle="1" w:styleId="affffe">
    <w:name w:val="Простой"/>
    <w:basedOn w:val="a"/>
    <w:rsid w:val="00640EE2"/>
    <w:pPr>
      <w:widowControl/>
      <w:autoSpaceDE/>
      <w:autoSpaceDN/>
      <w:adjustRightInd/>
    </w:pPr>
    <w:rPr>
      <w:rFonts w:eastAsia="Times New Roman"/>
      <w:spacing w:val="-5"/>
      <w:sz w:val="20"/>
      <w:szCs w:val="20"/>
      <w:lang w:val="ru-RU"/>
    </w:rPr>
  </w:style>
  <w:style w:type="paragraph" w:customStyle="1" w:styleId="HTML1">
    <w:name w:val="Стандартный HTML1"/>
    <w:basedOn w:val="a"/>
    <w:rsid w:val="00640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lang w:val="ru-RU"/>
    </w:rPr>
  </w:style>
  <w:style w:type="character" w:customStyle="1" w:styleId="FontStyle63">
    <w:name w:val="Font Style63"/>
    <w:uiPriority w:val="99"/>
    <w:rsid w:val="00640EE2"/>
    <w:rPr>
      <w:rFonts w:ascii="Times New Roman" w:hAnsi="Times New Roman" w:cs="Times New Roman"/>
      <w:b/>
      <w:bCs/>
      <w:sz w:val="22"/>
      <w:szCs w:val="22"/>
    </w:rPr>
  </w:style>
  <w:style w:type="character" w:customStyle="1" w:styleId="FontStyle68">
    <w:name w:val="Font Style68"/>
    <w:rsid w:val="00640EE2"/>
    <w:rPr>
      <w:rFonts w:ascii="Times New Roman" w:hAnsi="Times New Roman" w:cs="Times New Roman"/>
      <w:sz w:val="16"/>
      <w:szCs w:val="16"/>
    </w:rPr>
  </w:style>
  <w:style w:type="paragraph" w:customStyle="1" w:styleId="Style9">
    <w:name w:val="Style9"/>
    <w:basedOn w:val="a"/>
    <w:rsid w:val="00640EE2"/>
    <w:pPr>
      <w:spacing w:line="214" w:lineRule="exact"/>
      <w:ind w:firstLine="346"/>
      <w:jc w:val="both"/>
    </w:pPr>
    <w:rPr>
      <w:rFonts w:ascii="Verdana" w:eastAsia="Times New Roman" w:hAnsi="Verdana"/>
      <w:lang w:val="ru-RU"/>
    </w:rPr>
  </w:style>
  <w:style w:type="paragraph" w:customStyle="1" w:styleId="Style15">
    <w:name w:val="Style15"/>
    <w:basedOn w:val="a"/>
    <w:rsid w:val="00640EE2"/>
    <w:pPr>
      <w:spacing w:line="213" w:lineRule="exact"/>
      <w:ind w:firstLine="394"/>
      <w:jc w:val="both"/>
    </w:pPr>
    <w:rPr>
      <w:rFonts w:ascii="Verdana" w:eastAsia="Times New Roman" w:hAnsi="Verdana"/>
      <w:lang w:val="ru-RU"/>
    </w:rPr>
  </w:style>
  <w:style w:type="paragraph" w:customStyle="1" w:styleId="Style19">
    <w:name w:val="Style19"/>
    <w:basedOn w:val="a"/>
    <w:rsid w:val="00640EE2"/>
    <w:pPr>
      <w:spacing w:line="214" w:lineRule="exact"/>
      <w:ind w:firstLine="341"/>
      <w:jc w:val="both"/>
    </w:pPr>
    <w:rPr>
      <w:rFonts w:ascii="Verdana" w:eastAsia="Times New Roman" w:hAnsi="Verdana"/>
      <w:lang w:val="ru-RU"/>
    </w:rPr>
  </w:style>
  <w:style w:type="character" w:customStyle="1" w:styleId="FontStyle42">
    <w:name w:val="Font Style42"/>
    <w:rsid w:val="00640EE2"/>
    <w:rPr>
      <w:rFonts w:ascii="Times New Roman" w:hAnsi="Times New Roman" w:cs="Times New Roman"/>
      <w:b/>
      <w:bCs/>
      <w:sz w:val="22"/>
      <w:szCs w:val="22"/>
    </w:rPr>
  </w:style>
  <w:style w:type="character" w:customStyle="1" w:styleId="FontStyle45">
    <w:name w:val="Font Style45"/>
    <w:rsid w:val="00640EE2"/>
    <w:rPr>
      <w:rFonts w:ascii="Times New Roman" w:hAnsi="Times New Roman" w:cs="Times New Roman"/>
      <w:i/>
      <w:iCs/>
      <w:sz w:val="22"/>
      <w:szCs w:val="22"/>
    </w:rPr>
  </w:style>
  <w:style w:type="character" w:customStyle="1" w:styleId="FontStyle47">
    <w:name w:val="Font Style47"/>
    <w:rsid w:val="00640EE2"/>
    <w:rPr>
      <w:rFonts w:ascii="Times New Roman" w:hAnsi="Times New Roman" w:cs="Times New Roman"/>
      <w:sz w:val="22"/>
      <w:szCs w:val="22"/>
    </w:rPr>
  </w:style>
  <w:style w:type="paragraph" w:customStyle="1" w:styleId="1f7">
    <w:name w:val="Без интервала1"/>
    <w:rsid w:val="00640EE2"/>
    <w:rPr>
      <w:rFonts w:ascii="Calibri" w:hAnsi="Calibri"/>
      <w:sz w:val="22"/>
      <w:szCs w:val="22"/>
      <w:lang w:eastAsia="en-US"/>
    </w:rPr>
  </w:style>
  <w:style w:type="character" w:styleId="afffff">
    <w:name w:val="FollowedHyperlink"/>
    <w:rsid w:val="00640EE2"/>
    <w:rPr>
      <w:color w:val="800080"/>
      <w:u w:val="single"/>
    </w:rPr>
  </w:style>
  <w:style w:type="character" w:customStyle="1" w:styleId="FooterChar1">
    <w:name w:val="Footer Char1"/>
    <w:locked/>
    <w:rsid w:val="00640EE2"/>
    <w:rPr>
      <w:rFonts w:ascii="Times New Roman" w:hAnsi="Times New Roman" w:cs="Times New Roman"/>
      <w:sz w:val="24"/>
      <w:szCs w:val="24"/>
    </w:rPr>
  </w:style>
  <w:style w:type="character" w:customStyle="1" w:styleId="BodyTextIndentChar1">
    <w:name w:val="Body Text Indent Char1"/>
    <w:aliases w:val="Основной текст 1 Char1"/>
    <w:locked/>
    <w:rsid w:val="00640EE2"/>
    <w:rPr>
      <w:rFonts w:ascii="Times New Roman" w:hAnsi="Times New Roman" w:cs="Times New Roman"/>
      <w:sz w:val="24"/>
      <w:szCs w:val="24"/>
    </w:rPr>
  </w:style>
  <w:style w:type="character" w:customStyle="1" w:styleId="1f8">
    <w:name w:val="Основной текст с отступом Знак1"/>
    <w:aliases w:val="Основной текст 1 Знак1"/>
    <w:locked/>
    <w:rsid w:val="00640EE2"/>
    <w:rPr>
      <w:rFonts w:ascii="Times New Roman" w:hAnsi="Times New Roman" w:cs="Times New Roman"/>
      <w:sz w:val="24"/>
      <w:szCs w:val="24"/>
      <w:lang w:eastAsia="ru-RU"/>
    </w:rPr>
  </w:style>
  <w:style w:type="character" w:customStyle="1" w:styleId="BalloonTextChar1">
    <w:name w:val="Balloon Text Char1"/>
    <w:locked/>
    <w:rsid w:val="00640EE2"/>
    <w:rPr>
      <w:rFonts w:ascii="Times New Roman" w:hAnsi="Times New Roman" w:cs="Times New Roman"/>
      <w:sz w:val="2"/>
      <w:szCs w:val="2"/>
    </w:rPr>
  </w:style>
  <w:style w:type="paragraph" w:customStyle="1" w:styleId="afffff0">
    <w:name w:val="Знак Знак Знак"/>
    <w:basedOn w:val="a"/>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221">
    <w:name w:val="Основной текст 22"/>
    <w:basedOn w:val="a"/>
    <w:rsid w:val="00640EE2"/>
    <w:pPr>
      <w:widowControl/>
      <w:overflowPunct w:val="0"/>
      <w:spacing w:line="360" w:lineRule="auto"/>
      <w:ind w:firstLine="709"/>
      <w:jc w:val="both"/>
    </w:pPr>
    <w:rPr>
      <w:rFonts w:eastAsia="Times New Roman"/>
      <w:sz w:val="28"/>
      <w:szCs w:val="28"/>
      <w:lang w:val="ru-RU" w:eastAsia="de-DE"/>
    </w:rPr>
  </w:style>
  <w:style w:type="paragraph" w:customStyle="1" w:styleId="HTML10">
    <w:name w:val="Стандартный HTML1"/>
    <w:basedOn w:val="a"/>
    <w:rsid w:val="00640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1f9">
    <w:name w:val="Абзац списка1"/>
    <w:basedOn w:val="a"/>
    <w:rsid w:val="00640EE2"/>
    <w:pPr>
      <w:widowControl/>
      <w:autoSpaceDE/>
      <w:autoSpaceDN/>
      <w:adjustRightInd/>
      <w:spacing w:after="200" w:line="276" w:lineRule="auto"/>
      <w:ind w:left="720"/>
    </w:pPr>
    <w:rPr>
      <w:rFonts w:ascii="Calibri" w:eastAsia="Times New Roman" w:hAnsi="Calibri" w:cs="Calibri"/>
      <w:sz w:val="22"/>
      <w:szCs w:val="22"/>
      <w:lang w:val="ru-RU"/>
    </w:rPr>
  </w:style>
  <w:style w:type="paragraph" w:customStyle="1" w:styleId="1fa">
    <w:name w:val="Без интервала1"/>
    <w:rsid w:val="00640EE2"/>
    <w:rPr>
      <w:rFonts w:ascii="Calibri" w:hAnsi="Calibri" w:cs="Calibri"/>
      <w:sz w:val="22"/>
      <w:szCs w:val="22"/>
      <w:lang w:eastAsia="en-US"/>
    </w:rPr>
  </w:style>
  <w:style w:type="character" w:customStyle="1" w:styleId="1fb">
    <w:name w:val="Основной текст1"/>
    <w:rsid w:val="00640EE2"/>
    <w:rPr>
      <w:rFonts w:ascii="Times New Roman" w:hAnsi="Times New Roman" w:cs="Times New Roman"/>
      <w:spacing w:val="0"/>
      <w:sz w:val="22"/>
      <w:szCs w:val="22"/>
      <w:u w:val="none"/>
      <w:effect w:val="none"/>
    </w:rPr>
  </w:style>
  <w:style w:type="character" w:customStyle="1" w:styleId="64">
    <w:name w:val="Знак Знак6"/>
    <w:rsid w:val="00640EE2"/>
    <w:rPr>
      <w:b/>
      <w:bCs/>
      <w:sz w:val="28"/>
      <w:szCs w:val="28"/>
      <w:lang w:val="ru-RU" w:eastAsia="ru-RU"/>
    </w:rPr>
  </w:style>
  <w:style w:type="character" w:customStyle="1" w:styleId="43">
    <w:name w:val="Знак Знак4"/>
    <w:rsid w:val="00640EE2"/>
    <w:rPr>
      <w:sz w:val="24"/>
      <w:szCs w:val="24"/>
      <w:lang w:val="ru-RU" w:eastAsia="ru-RU"/>
    </w:rPr>
  </w:style>
  <w:style w:type="paragraph" w:customStyle="1" w:styleId="213">
    <w:name w:val="Маркированный список 21"/>
    <w:basedOn w:val="a"/>
    <w:rsid w:val="00640EE2"/>
    <w:pPr>
      <w:widowControl/>
      <w:tabs>
        <w:tab w:val="num" w:pos="720"/>
      </w:tabs>
      <w:suppressAutoHyphens/>
      <w:autoSpaceDE/>
      <w:autoSpaceDN/>
      <w:adjustRightInd/>
    </w:pPr>
    <w:rPr>
      <w:rFonts w:eastAsia="PMingLiU"/>
      <w:lang w:val="ru-RU" w:eastAsia="ar-SA"/>
    </w:rPr>
  </w:style>
  <w:style w:type="paragraph" w:customStyle="1" w:styleId="1fc">
    <w:name w:val="Красная строка1"/>
    <w:basedOn w:val="af4"/>
    <w:rsid w:val="00640EE2"/>
    <w:pPr>
      <w:suppressAutoHyphens/>
      <w:ind w:firstLine="210"/>
    </w:pPr>
    <w:rPr>
      <w:rFonts w:eastAsia="PMingLiU"/>
      <w:lang w:eastAsia="ar-SA"/>
    </w:rPr>
  </w:style>
  <w:style w:type="paragraph" w:customStyle="1" w:styleId="1fd">
    <w:name w:val="Цитата1"/>
    <w:basedOn w:val="a"/>
    <w:rsid w:val="00640EE2"/>
    <w:pPr>
      <w:widowControl/>
      <w:suppressAutoHyphens/>
      <w:autoSpaceDE/>
      <w:autoSpaceDN/>
      <w:adjustRightInd/>
      <w:ind w:left="2992" w:right="2981"/>
      <w:jc w:val="both"/>
    </w:pPr>
    <w:rPr>
      <w:rFonts w:ascii="Arial" w:eastAsia="Times New Roman" w:hAnsi="Arial" w:cs="Arial"/>
      <w:sz w:val="18"/>
      <w:szCs w:val="18"/>
      <w:lang w:val="ru-RU" w:eastAsia="ar-SA"/>
    </w:rPr>
  </w:style>
  <w:style w:type="paragraph" w:customStyle="1" w:styleId="2f">
    <w:name w:val="Без интервала2"/>
    <w:rsid w:val="00640EE2"/>
    <w:rPr>
      <w:rFonts w:ascii="Calibri" w:eastAsia="Calibri" w:hAnsi="Calibri" w:cs="Calibri"/>
      <w:sz w:val="22"/>
      <w:szCs w:val="22"/>
    </w:rPr>
  </w:style>
  <w:style w:type="character" w:customStyle="1" w:styleId="FontStyle30">
    <w:name w:val="Font Style30"/>
    <w:rsid w:val="00640EE2"/>
    <w:rPr>
      <w:rFonts w:ascii="Times New Roman" w:hAnsi="Times New Roman" w:cs="Times New Roman"/>
      <w:sz w:val="26"/>
      <w:szCs w:val="26"/>
    </w:rPr>
  </w:style>
  <w:style w:type="paragraph" w:customStyle="1" w:styleId="214">
    <w:name w:val="Основной текст с отступом 21"/>
    <w:basedOn w:val="a"/>
    <w:rsid w:val="00640EE2"/>
    <w:pPr>
      <w:suppressAutoHyphens/>
      <w:autoSpaceDE/>
      <w:autoSpaceDN/>
      <w:adjustRightInd/>
      <w:spacing w:after="120" w:line="480" w:lineRule="auto"/>
      <w:ind w:left="283"/>
    </w:pPr>
    <w:rPr>
      <w:kern w:val="1"/>
      <w:lang w:val="ru-RU" w:eastAsia="hi-IN" w:bidi="hi-IN"/>
    </w:rPr>
  </w:style>
  <w:style w:type="paragraph" w:customStyle="1" w:styleId="ListParagraph1">
    <w:name w:val="List Paragraph1"/>
    <w:basedOn w:val="a"/>
    <w:uiPriority w:val="99"/>
    <w:rsid w:val="00640EE2"/>
    <w:pPr>
      <w:widowControl/>
      <w:autoSpaceDE/>
      <w:autoSpaceDN/>
      <w:adjustRightInd/>
      <w:spacing w:after="200" w:line="276" w:lineRule="auto"/>
      <w:ind w:left="720"/>
    </w:pPr>
    <w:rPr>
      <w:rFonts w:ascii="Calibri" w:eastAsia="Times New Roman" w:hAnsi="Calibri" w:cs="Calibri"/>
      <w:kern w:val="1"/>
      <w:sz w:val="22"/>
      <w:szCs w:val="22"/>
      <w:lang w:val="ru-RU" w:eastAsia="ar-SA"/>
    </w:rPr>
  </w:style>
  <w:style w:type="paragraph" w:customStyle="1" w:styleId="82">
    <w:name w:val="заголовок 8"/>
    <w:basedOn w:val="a"/>
    <w:next w:val="a"/>
    <w:rsid w:val="00640EE2"/>
    <w:pPr>
      <w:keepNext/>
      <w:widowControl/>
      <w:autoSpaceDN/>
      <w:adjustRightInd/>
    </w:pPr>
    <w:rPr>
      <w:rFonts w:eastAsia="Times New Roman"/>
      <w:i/>
      <w:iCs/>
      <w:kern w:val="1"/>
      <w:lang w:val="ru-RU" w:eastAsia="ar-SA"/>
    </w:rPr>
  </w:style>
  <w:style w:type="paragraph" w:customStyle="1" w:styleId="afffff1">
    <w:name w:val="Обычный абзац"/>
    <w:basedOn w:val="a"/>
    <w:rsid w:val="00E32B92"/>
    <w:pPr>
      <w:widowControl/>
      <w:autoSpaceDE/>
      <w:autoSpaceDN/>
      <w:adjustRightInd/>
      <w:spacing w:line="288" w:lineRule="auto"/>
      <w:ind w:firstLine="567"/>
      <w:jc w:val="both"/>
    </w:pPr>
    <w:rPr>
      <w:rFonts w:eastAsia="Times New Roman"/>
      <w:szCs w:val="20"/>
      <w:lang w:val="ru-RU"/>
    </w:rPr>
  </w:style>
  <w:style w:type="character" w:customStyle="1" w:styleId="BodyTextIndent2Char">
    <w:name w:val="Body Text Indent 2 Char"/>
    <w:locked/>
    <w:rsid w:val="00E32B92"/>
    <w:rPr>
      <w:rFonts w:ascii="Calibri" w:hAnsi="Calibri"/>
      <w:sz w:val="22"/>
      <w:szCs w:val="22"/>
      <w:lang w:val="ru-RU" w:eastAsia="en-US" w:bidi="ar-SA"/>
    </w:rPr>
  </w:style>
  <w:style w:type="character" w:customStyle="1" w:styleId="greenurl1">
    <w:name w:val="green_url1"/>
    <w:rsid w:val="00E32B92"/>
    <w:rPr>
      <w:color w:val="006600"/>
    </w:rPr>
  </w:style>
  <w:style w:type="character" w:customStyle="1" w:styleId="83">
    <w:name w:val="Знак Знак8"/>
    <w:locked/>
    <w:rsid w:val="00E32B92"/>
    <w:rPr>
      <w:sz w:val="44"/>
      <w:szCs w:val="24"/>
      <w:lang w:val="ru-RU" w:eastAsia="ru-RU" w:bidi="ar-SA"/>
    </w:rPr>
  </w:style>
  <w:style w:type="character" w:customStyle="1" w:styleId="2f0">
    <w:name w:val="Знак Знак2"/>
    <w:locked/>
    <w:rsid w:val="00E32B92"/>
    <w:rPr>
      <w:rFonts w:ascii="Calibri" w:hAnsi="Calibri"/>
      <w:sz w:val="22"/>
      <w:szCs w:val="22"/>
      <w:lang w:val="ru-RU" w:eastAsia="ru-RU" w:bidi="ar-SA"/>
    </w:rPr>
  </w:style>
  <w:style w:type="character" w:customStyle="1" w:styleId="39">
    <w:name w:val="Знак Знак3"/>
    <w:locked/>
    <w:rsid w:val="00E32B92"/>
    <w:rPr>
      <w:rFonts w:ascii="Calibri" w:hAnsi="Calibri"/>
      <w:sz w:val="22"/>
      <w:szCs w:val="22"/>
      <w:lang w:val="ru-RU" w:eastAsia="ru-RU" w:bidi="ar-SA"/>
    </w:rPr>
  </w:style>
  <w:style w:type="character" w:customStyle="1" w:styleId="72">
    <w:name w:val="Знак Знак7"/>
    <w:locked/>
    <w:rsid w:val="00E32B92"/>
    <w:rPr>
      <w:rFonts w:ascii="Tahoma" w:hAnsi="Tahoma" w:cs="Tahoma"/>
      <w:sz w:val="16"/>
      <w:szCs w:val="16"/>
      <w:lang w:val="ru-RU" w:eastAsia="ru-RU" w:bidi="ar-SA"/>
    </w:rPr>
  </w:style>
  <w:style w:type="character" w:customStyle="1" w:styleId="54">
    <w:name w:val="Знак Знак5"/>
    <w:rsid w:val="00E32B92"/>
    <w:rPr>
      <w:rFonts w:ascii="Times New Roman" w:eastAsia="Calibri" w:hAnsi="Times New Roman" w:cs="Times New Roman" w:hint="default"/>
      <w:sz w:val="28"/>
      <w:szCs w:val="28"/>
      <w:lang w:eastAsia="ru-RU"/>
    </w:rPr>
  </w:style>
  <w:style w:type="character" w:customStyle="1" w:styleId="510">
    <w:name w:val="Заголовок 5 Знак1"/>
    <w:locked/>
    <w:rsid w:val="004259F1"/>
    <w:rPr>
      <w:rFonts w:ascii="Calibri" w:hAnsi="Calibri" w:cs="Times New Roman"/>
      <w:b/>
      <w:bCs/>
      <w:i/>
      <w:iCs/>
      <w:sz w:val="26"/>
      <w:szCs w:val="26"/>
    </w:rPr>
  </w:style>
  <w:style w:type="paragraph" w:customStyle="1" w:styleId="afffff2">
    <w:name w:val="Базовый"/>
    <w:rsid w:val="004259F1"/>
    <w:pPr>
      <w:tabs>
        <w:tab w:val="left" w:pos="709"/>
      </w:tabs>
      <w:suppressAutoHyphens/>
      <w:spacing w:after="200" w:line="276" w:lineRule="atLeast"/>
    </w:pPr>
    <w:rPr>
      <w:rFonts w:ascii="Calibri" w:hAnsi="Calibri"/>
      <w:sz w:val="22"/>
      <w:szCs w:val="22"/>
      <w:lang w:eastAsia="en-US"/>
    </w:rPr>
  </w:style>
  <w:style w:type="character" w:customStyle="1" w:styleId="ListLabel1">
    <w:name w:val="ListLabel 1"/>
    <w:rsid w:val="004259F1"/>
  </w:style>
  <w:style w:type="character" w:customStyle="1" w:styleId="ListLabel2">
    <w:name w:val="ListLabel 2"/>
    <w:rsid w:val="004259F1"/>
    <w:rPr>
      <w:sz w:val="20"/>
    </w:rPr>
  </w:style>
  <w:style w:type="character" w:customStyle="1" w:styleId="afffff3">
    <w:name w:val="Символ нумерации"/>
    <w:rsid w:val="004259F1"/>
  </w:style>
  <w:style w:type="paragraph" w:styleId="1fe">
    <w:name w:val="index 1"/>
    <w:basedOn w:val="a"/>
    <w:next w:val="a"/>
    <w:autoRedefine/>
    <w:rsid w:val="004259F1"/>
    <w:pPr>
      <w:widowControl/>
      <w:autoSpaceDE/>
      <w:autoSpaceDN/>
      <w:adjustRightInd/>
      <w:ind w:left="220" w:hanging="220"/>
    </w:pPr>
    <w:rPr>
      <w:rFonts w:ascii="Calibri" w:eastAsia="Times New Roman" w:hAnsi="Calibri"/>
      <w:sz w:val="22"/>
      <w:szCs w:val="22"/>
      <w:lang w:val="ru-RU"/>
    </w:rPr>
  </w:style>
  <w:style w:type="paragraph" w:styleId="afffff4">
    <w:name w:val="index heading"/>
    <w:basedOn w:val="afffff2"/>
    <w:rsid w:val="004259F1"/>
    <w:pPr>
      <w:suppressLineNumbers/>
    </w:pPr>
    <w:rPr>
      <w:rFonts w:ascii="Arial" w:hAnsi="Arial"/>
    </w:rPr>
  </w:style>
  <w:style w:type="character" w:customStyle="1" w:styleId="215">
    <w:name w:val="Основной текст 2 Знак1"/>
    <w:locked/>
    <w:rsid w:val="004259F1"/>
    <w:rPr>
      <w:rFonts w:cs="Times New Roman"/>
    </w:rPr>
  </w:style>
  <w:style w:type="paragraph" w:customStyle="1" w:styleId="afffff5">
    <w:name w:val="Заголовок таблицы"/>
    <w:basedOn w:val="afff6"/>
    <w:rsid w:val="004259F1"/>
    <w:pPr>
      <w:widowControl/>
      <w:tabs>
        <w:tab w:val="left" w:pos="709"/>
      </w:tabs>
      <w:spacing w:after="200" w:line="276" w:lineRule="atLeast"/>
      <w:jc w:val="center"/>
    </w:pPr>
    <w:rPr>
      <w:rFonts w:ascii="Calibri" w:eastAsia="Times New Roman" w:hAnsi="Calibri"/>
      <w:b/>
      <w:bCs/>
      <w:kern w:val="0"/>
      <w:sz w:val="22"/>
      <w:szCs w:val="22"/>
      <w:lang w:eastAsia="en-US"/>
    </w:rPr>
  </w:style>
  <w:style w:type="paragraph" w:customStyle="1" w:styleId="310">
    <w:name w:val="Основной текст с отступом 31"/>
    <w:basedOn w:val="a"/>
    <w:rsid w:val="00D25154"/>
    <w:pPr>
      <w:widowControl/>
      <w:suppressAutoHyphens/>
      <w:autoSpaceDE/>
      <w:autoSpaceDN/>
      <w:adjustRightInd/>
      <w:spacing w:after="120"/>
      <w:ind w:left="283"/>
    </w:pPr>
    <w:rPr>
      <w:sz w:val="16"/>
      <w:szCs w:val="16"/>
      <w:lang w:val="ru-RU" w:eastAsia="ar-SA"/>
    </w:rPr>
  </w:style>
  <w:style w:type="character" w:customStyle="1" w:styleId="BodytextBold">
    <w:name w:val="Body text + Bold"/>
    <w:rsid w:val="00D25154"/>
    <w:rPr>
      <w:rFonts w:ascii="Times New Roman" w:eastAsia="Times New Roman" w:hAnsi="Times New Roman" w:cs="Times New Roman"/>
      <w:b/>
      <w:bCs/>
      <w:i w:val="0"/>
      <w:iCs w:val="0"/>
      <w:smallCaps w:val="0"/>
      <w:strike w:val="0"/>
      <w:spacing w:val="0"/>
      <w:sz w:val="22"/>
      <w:szCs w:val="22"/>
    </w:rPr>
  </w:style>
  <w:style w:type="numbering" w:customStyle="1" w:styleId="2">
    <w:name w:val="Стиль2"/>
    <w:basedOn w:val="a2"/>
    <w:rsid w:val="00D25154"/>
    <w:pPr>
      <w:numPr>
        <w:numId w:val="8"/>
      </w:numPr>
    </w:pPr>
  </w:style>
  <w:style w:type="numbering" w:customStyle="1" w:styleId="3">
    <w:name w:val="Стиль3"/>
    <w:rsid w:val="00D25154"/>
    <w:pPr>
      <w:numPr>
        <w:numId w:val="9"/>
      </w:numPr>
    </w:pPr>
  </w:style>
  <w:style w:type="numbering" w:customStyle="1" w:styleId="4">
    <w:name w:val="Стиль4"/>
    <w:rsid w:val="00D25154"/>
    <w:pPr>
      <w:numPr>
        <w:numId w:val="10"/>
      </w:numPr>
    </w:pPr>
  </w:style>
  <w:style w:type="numbering" w:customStyle="1" w:styleId="50">
    <w:name w:val="Стиль5"/>
    <w:rsid w:val="00D25154"/>
    <w:pPr>
      <w:numPr>
        <w:numId w:val="11"/>
      </w:numPr>
    </w:pPr>
  </w:style>
  <w:style w:type="numbering" w:customStyle="1" w:styleId="6">
    <w:name w:val="Стиль6"/>
    <w:rsid w:val="00D25154"/>
    <w:pPr>
      <w:numPr>
        <w:numId w:val="12"/>
      </w:numPr>
    </w:pPr>
  </w:style>
  <w:style w:type="paragraph" w:customStyle="1" w:styleId="311">
    <w:name w:val="Основной текст 31"/>
    <w:basedOn w:val="a"/>
    <w:rsid w:val="00D25154"/>
    <w:pPr>
      <w:suppressAutoHyphens/>
      <w:autoSpaceDN/>
      <w:adjustRightInd/>
      <w:jc w:val="both"/>
    </w:pPr>
    <w:rPr>
      <w:rFonts w:eastAsia="Times New Roman"/>
      <w:color w:val="FF0000"/>
      <w:sz w:val="22"/>
      <w:szCs w:val="22"/>
      <w:lang w:val="ru-RU" w:eastAsia="ar-SA"/>
    </w:rPr>
  </w:style>
  <w:style w:type="character" w:customStyle="1" w:styleId="1ff">
    <w:name w:val="Знак Знак1"/>
    <w:rsid w:val="00D25154"/>
    <w:rPr>
      <w:i/>
      <w:sz w:val="22"/>
      <w:lang w:val="en-US" w:eastAsia="ru-RU" w:bidi="ar-SA"/>
    </w:rPr>
  </w:style>
  <w:style w:type="paragraph" w:customStyle="1" w:styleId="10710">
    <w:name w:val="Стиль Заголовок 1 + Первая строка:  071 см Перед:  0 пт После:  ..."/>
    <w:basedOn w:val="1"/>
    <w:rsid w:val="00D25154"/>
    <w:pPr>
      <w:widowControl w:val="0"/>
      <w:spacing w:before="0" w:after="0" w:line="360" w:lineRule="auto"/>
      <w:ind w:firstLine="403"/>
      <w:jc w:val="center"/>
    </w:pPr>
    <w:rPr>
      <w:rFonts w:ascii="Times New Roman" w:hAnsi="Times New Roman" w:cs="Times New Roman"/>
      <w:sz w:val="28"/>
      <w:szCs w:val="20"/>
      <w:lang w:val="ru-RU"/>
    </w:rPr>
  </w:style>
  <w:style w:type="character" w:customStyle="1" w:styleId="420">
    <w:name w:val="Заголовок №4 (2)_"/>
    <w:basedOn w:val="a0"/>
    <w:rsid w:val="00D25154"/>
  </w:style>
  <w:style w:type="character" w:customStyle="1" w:styleId="BodyTextChar1">
    <w:name w:val="Body Text Char1"/>
    <w:basedOn w:val="a0"/>
    <w:rsid w:val="00D25154"/>
  </w:style>
  <w:style w:type="character" w:customStyle="1" w:styleId="55">
    <w:name w:val="Заголовок №5_"/>
    <w:basedOn w:val="a0"/>
    <w:rsid w:val="00D25154"/>
  </w:style>
  <w:style w:type="character" w:customStyle="1" w:styleId="2f1">
    <w:name w:val="Основной текст (2)_"/>
    <w:basedOn w:val="a0"/>
    <w:rsid w:val="00D25154"/>
  </w:style>
  <w:style w:type="character" w:customStyle="1" w:styleId="TOC4Char">
    <w:name w:val="TOC 4 Char"/>
    <w:basedOn w:val="a0"/>
    <w:rsid w:val="00D25154"/>
  </w:style>
  <w:style w:type="character" w:customStyle="1" w:styleId="TOC2Char">
    <w:name w:val="TOC 2 Char"/>
    <w:basedOn w:val="a0"/>
    <w:rsid w:val="00D25154"/>
  </w:style>
  <w:style w:type="character" w:customStyle="1" w:styleId="2f2">
    <w:name w:val="Оглавление (2) + Полужирный"/>
    <w:basedOn w:val="TOC2Char"/>
    <w:rsid w:val="00D25154"/>
  </w:style>
  <w:style w:type="character" w:customStyle="1" w:styleId="FooterChar">
    <w:name w:val="Footer Char"/>
    <w:basedOn w:val="a0"/>
    <w:rsid w:val="00D25154"/>
  </w:style>
  <w:style w:type="character" w:customStyle="1" w:styleId="afffff6">
    <w:name w:val="Выделение жирным"/>
    <w:rsid w:val="00D25154"/>
    <w:rPr>
      <w:rFonts w:cs="Times New Roman"/>
      <w:b/>
      <w:bCs/>
    </w:rPr>
  </w:style>
  <w:style w:type="character" w:customStyle="1" w:styleId="HeaderChar">
    <w:name w:val="Header Char"/>
    <w:basedOn w:val="a0"/>
    <w:rsid w:val="00D25154"/>
  </w:style>
  <w:style w:type="character" w:customStyle="1" w:styleId="TitleChar">
    <w:name w:val="Title Char"/>
    <w:basedOn w:val="a0"/>
    <w:rsid w:val="00D25154"/>
  </w:style>
  <w:style w:type="character" w:customStyle="1" w:styleId="ListLabel3">
    <w:name w:val="ListLabel 3"/>
    <w:rsid w:val="00D25154"/>
  </w:style>
  <w:style w:type="character" w:customStyle="1" w:styleId="ListLabel4">
    <w:name w:val="ListLabel 4"/>
    <w:rsid w:val="00D25154"/>
  </w:style>
  <w:style w:type="character" w:customStyle="1" w:styleId="ListLabel5">
    <w:name w:val="ListLabel 5"/>
    <w:rsid w:val="00D25154"/>
  </w:style>
  <w:style w:type="character" w:customStyle="1" w:styleId="ListLabel6">
    <w:name w:val="ListLabel 6"/>
    <w:rsid w:val="00D25154"/>
  </w:style>
  <w:style w:type="character" w:customStyle="1" w:styleId="ListLabel7">
    <w:name w:val="ListLabel 7"/>
    <w:rsid w:val="00D25154"/>
  </w:style>
  <w:style w:type="character" w:customStyle="1" w:styleId="ListLabel8">
    <w:name w:val="ListLabel 8"/>
    <w:rsid w:val="00D25154"/>
  </w:style>
  <w:style w:type="character" w:customStyle="1" w:styleId="ListLabel9">
    <w:name w:val="ListLabel 9"/>
    <w:rsid w:val="00D25154"/>
  </w:style>
  <w:style w:type="character" w:customStyle="1" w:styleId="ListLabel10">
    <w:name w:val="ListLabel 10"/>
    <w:rsid w:val="00D25154"/>
  </w:style>
  <w:style w:type="character" w:customStyle="1" w:styleId="ListLabel11">
    <w:name w:val="ListLabel 11"/>
    <w:rsid w:val="00D25154"/>
  </w:style>
  <w:style w:type="character" w:customStyle="1" w:styleId="ListLabel12">
    <w:name w:val="ListLabel 12"/>
    <w:rsid w:val="00D25154"/>
  </w:style>
  <w:style w:type="character" w:customStyle="1" w:styleId="ListLabel13">
    <w:name w:val="ListLabel 13"/>
    <w:rsid w:val="00D25154"/>
  </w:style>
  <w:style w:type="character" w:customStyle="1" w:styleId="ListLabel14">
    <w:name w:val="ListLabel 14"/>
    <w:rsid w:val="00D25154"/>
  </w:style>
  <w:style w:type="character" w:customStyle="1" w:styleId="afffff7">
    <w:name w:val="Маркеры списка"/>
    <w:rsid w:val="00D25154"/>
    <w:rPr>
      <w:rFonts w:ascii="OpenSymbol" w:eastAsia="OpenSymbol" w:hAnsi="OpenSymbol" w:cs="OpenSymbol"/>
    </w:rPr>
  </w:style>
  <w:style w:type="character" w:customStyle="1" w:styleId="BodyTextChar2">
    <w:name w:val="Body Text Char2"/>
    <w:basedOn w:val="a0"/>
    <w:rsid w:val="00D25154"/>
  </w:style>
  <w:style w:type="character" w:customStyle="1" w:styleId="TitleChar1">
    <w:name w:val="Title Char1"/>
    <w:basedOn w:val="a0"/>
    <w:rsid w:val="00D25154"/>
  </w:style>
  <w:style w:type="character" w:customStyle="1" w:styleId="BodyTextIndent2Char1">
    <w:name w:val="Body Text Indent 2 Char1"/>
    <w:basedOn w:val="a0"/>
    <w:rsid w:val="00D25154"/>
  </w:style>
  <w:style w:type="character" w:customStyle="1" w:styleId="HeaderChar1">
    <w:name w:val="Header Char1"/>
    <w:basedOn w:val="a0"/>
    <w:rsid w:val="00D25154"/>
  </w:style>
  <w:style w:type="character" w:customStyle="1" w:styleId="ListLabel15">
    <w:name w:val="ListLabel 15"/>
    <w:rsid w:val="00D25154"/>
    <w:rPr>
      <w:rFonts w:cs="Times New Roman"/>
    </w:rPr>
  </w:style>
  <w:style w:type="character" w:customStyle="1" w:styleId="ListLabel16">
    <w:name w:val="ListLabel 16"/>
    <w:rsid w:val="00D25154"/>
    <w:rPr>
      <w:color w:val="00000A"/>
    </w:rPr>
  </w:style>
  <w:style w:type="paragraph" w:customStyle="1" w:styleId="421">
    <w:name w:val="Заголовок №4 (2)"/>
    <w:basedOn w:val="afffff2"/>
    <w:rsid w:val="00D25154"/>
    <w:pPr>
      <w:spacing w:line="276" w:lineRule="auto"/>
    </w:pPr>
    <w:rPr>
      <w:rFonts w:ascii="Times New Roman" w:hAnsi="Times New Roman"/>
      <w:color w:val="00000A"/>
      <w:lang w:eastAsia="ru-RU"/>
    </w:rPr>
  </w:style>
  <w:style w:type="paragraph" w:customStyle="1" w:styleId="56">
    <w:name w:val="Заголовок №5"/>
    <w:basedOn w:val="afffff2"/>
    <w:rsid w:val="00D25154"/>
    <w:pPr>
      <w:spacing w:line="276" w:lineRule="auto"/>
    </w:pPr>
    <w:rPr>
      <w:rFonts w:ascii="Times New Roman" w:hAnsi="Times New Roman"/>
      <w:color w:val="00000A"/>
      <w:lang w:eastAsia="ru-RU"/>
    </w:rPr>
  </w:style>
  <w:style w:type="paragraph" w:customStyle="1" w:styleId="2f3">
    <w:name w:val="Основной текст (2)"/>
    <w:basedOn w:val="afffff2"/>
    <w:rsid w:val="00D25154"/>
    <w:pPr>
      <w:spacing w:line="276" w:lineRule="auto"/>
    </w:pPr>
    <w:rPr>
      <w:rFonts w:ascii="Times New Roman" w:hAnsi="Times New Roman"/>
      <w:color w:val="00000A"/>
      <w:lang w:eastAsia="ru-RU"/>
    </w:rPr>
  </w:style>
  <w:style w:type="paragraph" w:customStyle="1" w:styleId="text">
    <w:name w:val="text"/>
    <w:basedOn w:val="a"/>
    <w:rsid w:val="00D25154"/>
    <w:pPr>
      <w:widowControl/>
      <w:suppressAutoHyphens/>
      <w:autoSpaceDE/>
      <w:autoSpaceDN/>
      <w:adjustRightInd/>
      <w:spacing w:before="280" w:after="280"/>
      <w:jc w:val="both"/>
    </w:pPr>
    <w:rPr>
      <w:rFonts w:ascii="Arial" w:eastAsia="Times New Roman" w:hAnsi="Arial" w:cs="Arial"/>
      <w:color w:val="800000"/>
      <w:sz w:val="38"/>
      <w:szCs w:val="38"/>
      <w:lang w:val="ru-RU" w:eastAsia="ar-SA"/>
    </w:rPr>
  </w:style>
  <w:style w:type="paragraph" w:customStyle="1" w:styleId="FR5">
    <w:name w:val="FR5"/>
    <w:rsid w:val="00D25154"/>
    <w:pPr>
      <w:widowControl w:val="0"/>
      <w:suppressAutoHyphens/>
      <w:autoSpaceDE w:val="0"/>
      <w:spacing w:line="276" w:lineRule="auto"/>
      <w:ind w:firstLine="720"/>
      <w:jc w:val="both"/>
    </w:pPr>
    <w:rPr>
      <w:lang w:eastAsia="ar-SA"/>
    </w:rPr>
  </w:style>
  <w:style w:type="character" w:customStyle="1" w:styleId="WW8Num2z0">
    <w:name w:val="WW8Num2z0"/>
    <w:rsid w:val="00E43379"/>
    <w:rPr>
      <w:rFonts w:ascii="Symbol" w:hAnsi="Symbol"/>
    </w:rPr>
  </w:style>
  <w:style w:type="character" w:customStyle="1" w:styleId="WW8Num3z0">
    <w:name w:val="WW8Num3z0"/>
    <w:rsid w:val="00E43379"/>
    <w:rPr>
      <w:rFonts w:ascii="Symbol" w:hAnsi="Symbol"/>
    </w:rPr>
  </w:style>
  <w:style w:type="character" w:customStyle="1" w:styleId="WW8Num4z0">
    <w:name w:val="WW8Num4z0"/>
    <w:rsid w:val="00E43379"/>
    <w:rPr>
      <w:rFonts w:ascii="Symbol" w:hAnsi="Symbol"/>
      <w:sz w:val="20"/>
    </w:rPr>
  </w:style>
  <w:style w:type="character" w:customStyle="1" w:styleId="WW8Num4z1">
    <w:name w:val="WW8Num4z1"/>
    <w:rsid w:val="00E43379"/>
    <w:rPr>
      <w:rFonts w:ascii="Courier New" w:hAnsi="Courier New"/>
      <w:sz w:val="20"/>
    </w:rPr>
  </w:style>
  <w:style w:type="character" w:customStyle="1" w:styleId="WW8Num4z2">
    <w:name w:val="WW8Num4z2"/>
    <w:rsid w:val="00E43379"/>
    <w:rPr>
      <w:rFonts w:ascii="Wingdings" w:hAnsi="Wingdings"/>
      <w:sz w:val="20"/>
    </w:rPr>
  </w:style>
  <w:style w:type="character" w:customStyle="1" w:styleId="WW8Num6z0">
    <w:name w:val="WW8Num6z0"/>
    <w:rsid w:val="00E43379"/>
    <w:rPr>
      <w:rFonts w:ascii="Symbol" w:hAnsi="Symbol" w:cs="Symbol"/>
    </w:rPr>
  </w:style>
  <w:style w:type="character" w:customStyle="1" w:styleId="WW8Num7z0">
    <w:name w:val="WW8Num7z0"/>
    <w:rsid w:val="00E43379"/>
    <w:rPr>
      <w:rFonts w:ascii="Symbol" w:hAnsi="Symbol"/>
    </w:rPr>
  </w:style>
  <w:style w:type="character" w:customStyle="1" w:styleId="WW8Num8z0">
    <w:name w:val="WW8Num8z0"/>
    <w:rsid w:val="00E43379"/>
    <w:rPr>
      <w:rFonts w:ascii="Symbol" w:hAnsi="Symbol"/>
      <w:sz w:val="20"/>
    </w:rPr>
  </w:style>
  <w:style w:type="character" w:customStyle="1" w:styleId="WW8Num9z0">
    <w:name w:val="WW8Num9z0"/>
    <w:rsid w:val="00E43379"/>
    <w:rPr>
      <w:rFonts w:ascii="Symbol" w:hAnsi="Symbol"/>
    </w:rPr>
  </w:style>
  <w:style w:type="character" w:customStyle="1" w:styleId="WW8Num10z0">
    <w:name w:val="WW8Num10z0"/>
    <w:rsid w:val="00E43379"/>
    <w:rPr>
      <w:rFonts w:ascii="Symbol" w:hAnsi="Symbol" w:cs="Symbol"/>
    </w:rPr>
  </w:style>
  <w:style w:type="character" w:customStyle="1" w:styleId="WW8Num12z0">
    <w:name w:val="WW8Num12z0"/>
    <w:rsid w:val="00E43379"/>
    <w:rPr>
      <w:rFonts w:ascii="Wingdings" w:hAnsi="Wingdings" w:cs="Wingdings"/>
    </w:rPr>
  </w:style>
  <w:style w:type="character" w:customStyle="1" w:styleId="WW8Num13z0">
    <w:name w:val="WW8Num13z0"/>
    <w:rsid w:val="00E43379"/>
    <w:rPr>
      <w:rFonts w:ascii="Symbol" w:hAnsi="Symbol"/>
    </w:rPr>
  </w:style>
  <w:style w:type="character" w:customStyle="1" w:styleId="WW8Num14z0">
    <w:name w:val="WW8Num14z0"/>
    <w:rsid w:val="00E43379"/>
    <w:rPr>
      <w:rFonts w:ascii="Symbol" w:hAnsi="Symbol" w:cs="Symbol"/>
    </w:rPr>
  </w:style>
  <w:style w:type="character" w:customStyle="1" w:styleId="WW8Num15z0">
    <w:name w:val="WW8Num15z0"/>
    <w:rsid w:val="00E43379"/>
    <w:rPr>
      <w:rFonts w:ascii="Symbol" w:hAnsi="Symbol"/>
      <w:sz w:val="20"/>
    </w:rPr>
  </w:style>
  <w:style w:type="character" w:customStyle="1" w:styleId="WW8Num15z1">
    <w:name w:val="WW8Num15z1"/>
    <w:rsid w:val="00E43379"/>
    <w:rPr>
      <w:rFonts w:ascii="Courier New" w:hAnsi="Courier New"/>
      <w:sz w:val="20"/>
    </w:rPr>
  </w:style>
  <w:style w:type="character" w:customStyle="1" w:styleId="WW8Num15z2">
    <w:name w:val="WW8Num15z2"/>
    <w:rsid w:val="00E43379"/>
    <w:rPr>
      <w:rFonts w:ascii="Wingdings" w:hAnsi="Wingdings"/>
      <w:sz w:val="20"/>
    </w:rPr>
  </w:style>
  <w:style w:type="character" w:customStyle="1" w:styleId="WW8Num16z0">
    <w:name w:val="WW8Num16z0"/>
    <w:rsid w:val="00E43379"/>
    <w:rPr>
      <w:rFonts w:ascii="Symbol" w:hAnsi="Symbol"/>
    </w:rPr>
  </w:style>
  <w:style w:type="character" w:customStyle="1" w:styleId="WW8Num16z1">
    <w:name w:val="WW8Num16z1"/>
    <w:rsid w:val="00E43379"/>
    <w:rPr>
      <w:rFonts w:ascii="Courier New" w:hAnsi="Courier New" w:cs="Courier New"/>
    </w:rPr>
  </w:style>
  <w:style w:type="character" w:customStyle="1" w:styleId="WW8Num16z2">
    <w:name w:val="WW8Num16z2"/>
    <w:rsid w:val="00E43379"/>
    <w:rPr>
      <w:rFonts w:ascii="Wingdings" w:hAnsi="Wingdings"/>
    </w:rPr>
  </w:style>
  <w:style w:type="character" w:customStyle="1" w:styleId="WW8Num17z0">
    <w:name w:val="WW8Num17z0"/>
    <w:rsid w:val="00E43379"/>
    <w:rPr>
      <w:rFonts w:ascii="Times New Roman" w:eastAsia="Times New Roman" w:hAnsi="Times New Roman" w:cs="Times New Roman"/>
    </w:rPr>
  </w:style>
  <w:style w:type="character" w:customStyle="1" w:styleId="WW8Num18z0">
    <w:name w:val="WW8Num18z0"/>
    <w:rsid w:val="00E43379"/>
    <w:rPr>
      <w:rFonts w:ascii="Symbol" w:hAnsi="Symbol" w:cs="Symbol"/>
    </w:rPr>
  </w:style>
  <w:style w:type="character" w:customStyle="1" w:styleId="WW8Num19z0">
    <w:name w:val="WW8Num19z0"/>
    <w:rsid w:val="00E43379"/>
    <w:rPr>
      <w:rFonts w:ascii="Symbol" w:hAnsi="Symbol"/>
      <w:sz w:val="20"/>
    </w:rPr>
  </w:style>
  <w:style w:type="character" w:customStyle="1" w:styleId="WW8Num20z0">
    <w:name w:val="WW8Num20z0"/>
    <w:rsid w:val="00E43379"/>
    <w:rPr>
      <w:rFonts w:ascii="Symbol" w:hAnsi="Symbol"/>
      <w:sz w:val="20"/>
    </w:rPr>
  </w:style>
  <w:style w:type="character" w:customStyle="1" w:styleId="WW8Num20z1">
    <w:name w:val="WW8Num20z1"/>
    <w:rsid w:val="00E43379"/>
    <w:rPr>
      <w:rFonts w:ascii="Courier New" w:hAnsi="Courier New"/>
      <w:sz w:val="20"/>
    </w:rPr>
  </w:style>
  <w:style w:type="character" w:customStyle="1" w:styleId="WW8Num20z2">
    <w:name w:val="WW8Num20z2"/>
    <w:rsid w:val="00E43379"/>
    <w:rPr>
      <w:rFonts w:ascii="Wingdings" w:hAnsi="Wingdings"/>
      <w:sz w:val="20"/>
    </w:rPr>
  </w:style>
  <w:style w:type="character" w:customStyle="1" w:styleId="WW8Num21z0">
    <w:name w:val="WW8Num21z0"/>
    <w:rsid w:val="00E43379"/>
    <w:rPr>
      <w:rFonts w:ascii="Symbol" w:hAnsi="Symbol" w:cs="Symbol"/>
      <w:sz w:val="20"/>
      <w:szCs w:val="20"/>
    </w:rPr>
  </w:style>
  <w:style w:type="character" w:customStyle="1" w:styleId="WW8Num22z0">
    <w:name w:val="WW8Num22z0"/>
    <w:rsid w:val="00E43379"/>
    <w:rPr>
      <w:rFonts w:ascii="Symbol" w:hAnsi="Symbol"/>
      <w:color w:val="auto"/>
    </w:rPr>
  </w:style>
  <w:style w:type="character" w:customStyle="1" w:styleId="WW8Num22z1">
    <w:name w:val="WW8Num22z1"/>
    <w:rsid w:val="00E43379"/>
    <w:rPr>
      <w:rFonts w:ascii="Courier New" w:hAnsi="Courier New" w:cs="Courier New"/>
    </w:rPr>
  </w:style>
  <w:style w:type="character" w:customStyle="1" w:styleId="WW8Num22z2">
    <w:name w:val="WW8Num22z2"/>
    <w:rsid w:val="00E43379"/>
    <w:rPr>
      <w:rFonts w:ascii="Wingdings" w:hAnsi="Wingdings"/>
    </w:rPr>
  </w:style>
  <w:style w:type="character" w:customStyle="1" w:styleId="WW8Num24z0">
    <w:name w:val="WW8Num24z0"/>
    <w:rsid w:val="00E43379"/>
    <w:rPr>
      <w:rFonts w:ascii="Symbol" w:hAnsi="Symbol"/>
      <w:sz w:val="20"/>
    </w:rPr>
  </w:style>
  <w:style w:type="character" w:customStyle="1" w:styleId="WW8Num28z0">
    <w:name w:val="WW8Num28z0"/>
    <w:rsid w:val="00E43379"/>
    <w:rPr>
      <w:rFonts w:ascii="Symbol" w:hAnsi="Symbol"/>
    </w:rPr>
  </w:style>
  <w:style w:type="character" w:customStyle="1" w:styleId="WW8Num30z0">
    <w:name w:val="WW8Num30z0"/>
    <w:rsid w:val="00E43379"/>
    <w:rPr>
      <w:rFonts w:ascii="Symbol" w:hAnsi="Symbol"/>
    </w:rPr>
  </w:style>
  <w:style w:type="character" w:customStyle="1" w:styleId="WW8Num31z0">
    <w:name w:val="WW8Num31z0"/>
    <w:rsid w:val="00E43379"/>
    <w:rPr>
      <w:rFonts w:ascii="Symbol" w:hAnsi="Symbol"/>
      <w:sz w:val="20"/>
    </w:rPr>
  </w:style>
  <w:style w:type="character" w:customStyle="1" w:styleId="WW8Num31z1">
    <w:name w:val="WW8Num31z1"/>
    <w:rsid w:val="00E43379"/>
    <w:rPr>
      <w:rFonts w:ascii="Courier New" w:hAnsi="Courier New"/>
      <w:sz w:val="20"/>
    </w:rPr>
  </w:style>
  <w:style w:type="character" w:customStyle="1" w:styleId="WW8Num31z2">
    <w:name w:val="WW8Num31z2"/>
    <w:rsid w:val="00E43379"/>
    <w:rPr>
      <w:rFonts w:ascii="Wingdings" w:hAnsi="Wingdings"/>
      <w:sz w:val="20"/>
    </w:rPr>
  </w:style>
  <w:style w:type="character" w:customStyle="1" w:styleId="WW8Num33z0">
    <w:name w:val="WW8Num33z0"/>
    <w:rsid w:val="00E43379"/>
    <w:rPr>
      <w:rFonts w:ascii="Symbol" w:hAnsi="Symbol" w:cs="Times New Roman"/>
    </w:rPr>
  </w:style>
  <w:style w:type="character" w:customStyle="1" w:styleId="WW8Num34z1">
    <w:name w:val="WW8Num34z1"/>
    <w:rsid w:val="00E43379"/>
    <w:rPr>
      <w:rFonts w:ascii="Symbol" w:hAnsi="Symbol"/>
    </w:rPr>
  </w:style>
  <w:style w:type="character" w:customStyle="1" w:styleId="WW8Num35z0">
    <w:name w:val="WW8Num35z0"/>
    <w:rsid w:val="00E43379"/>
    <w:rPr>
      <w:rFonts w:ascii="Symbol" w:hAnsi="Symbol"/>
      <w:sz w:val="20"/>
    </w:rPr>
  </w:style>
  <w:style w:type="character" w:customStyle="1" w:styleId="WW8Num36z0">
    <w:name w:val="WW8Num36z0"/>
    <w:rsid w:val="00E43379"/>
    <w:rPr>
      <w:rFonts w:ascii="Symbol" w:hAnsi="Symbol"/>
      <w:sz w:val="20"/>
    </w:rPr>
  </w:style>
  <w:style w:type="character" w:customStyle="1" w:styleId="WW8Num36z1">
    <w:name w:val="WW8Num36z1"/>
    <w:rsid w:val="00E43379"/>
    <w:rPr>
      <w:rFonts w:ascii="Courier New" w:hAnsi="Courier New"/>
      <w:sz w:val="20"/>
    </w:rPr>
  </w:style>
  <w:style w:type="character" w:customStyle="1" w:styleId="WW8Num36z2">
    <w:name w:val="WW8Num36z2"/>
    <w:rsid w:val="00E43379"/>
    <w:rPr>
      <w:rFonts w:ascii="Wingdings" w:hAnsi="Wingdings"/>
      <w:sz w:val="20"/>
    </w:rPr>
  </w:style>
  <w:style w:type="character" w:customStyle="1" w:styleId="WW8Num37z0">
    <w:name w:val="WW8Num37z0"/>
    <w:rsid w:val="00E43379"/>
    <w:rPr>
      <w:rFonts w:ascii="Symbol" w:eastAsia="Times New Roman" w:hAnsi="Symbol" w:cs="Times New Roman"/>
    </w:rPr>
  </w:style>
  <w:style w:type="character" w:customStyle="1" w:styleId="WW8Num38z0">
    <w:name w:val="WW8Num38z0"/>
    <w:rsid w:val="00E43379"/>
    <w:rPr>
      <w:rFonts w:ascii="Symbol" w:hAnsi="Symbol" w:cs="Symbol"/>
    </w:rPr>
  </w:style>
  <w:style w:type="character" w:customStyle="1" w:styleId="WW8Num39z0">
    <w:name w:val="WW8Num39z0"/>
    <w:rsid w:val="00E43379"/>
    <w:rPr>
      <w:rFonts w:ascii="Symbol" w:hAnsi="Symbol"/>
      <w:sz w:val="20"/>
    </w:rPr>
  </w:style>
  <w:style w:type="character" w:customStyle="1" w:styleId="WW8Num40z0">
    <w:name w:val="WW8Num40z0"/>
    <w:rsid w:val="00E43379"/>
    <w:rPr>
      <w:rFonts w:ascii="Symbol" w:hAnsi="Symbol"/>
      <w:sz w:val="20"/>
    </w:rPr>
  </w:style>
  <w:style w:type="character" w:customStyle="1" w:styleId="WW8Num40z1">
    <w:name w:val="WW8Num40z1"/>
    <w:rsid w:val="00E43379"/>
    <w:rPr>
      <w:rFonts w:ascii="Courier New" w:hAnsi="Courier New"/>
      <w:sz w:val="20"/>
    </w:rPr>
  </w:style>
  <w:style w:type="character" w:customStyle="1" w:styleId="WW8Num40z2">
    <w:name w:val="WW8Num40z2"/>
    <w:rsid w:val="00E43379"/>
    <w:rPr>
      <w:rFonts w:ascii="Wingdings" w:hAnsi="Wingdings"/>
      <w:sz w:val="20"/>
    </w:rPr>
  </w:style>
  <w:style w:type="character" w:customStyle="1" w:styleId="WW8Num41z0">
    <w:name w:val="WW8Num41z0"/>
    <w:rsid w:val="00E43379"/>
    <w:rPr>
      <w:rFonts w:ascii="Symbol" w:hAnsi="Symbol" w:cs="Symbol"/>
    </w:rPr>
  </w:style>
  <w:style w:type="character" w:customStyle="1" w:styleId="WW8Num41z1">
    <w:name w:val="WW8Num41z1"/>
    <w:rsid w:val="00E43379"/>
    <w:rPr>
      <w:rFonts w:ascii="Symbol" w:hAnsi="Symbol" w:cs="Symbol"/>
    </w:rPr>
  </w:style>
  <w:style w:type="character" w:customStyle="1" w:styleId="WW8Num42z0">
    <w:name w:val="WW8Num42z0"/>
    <w:rsid w:val="00E43379"/>
    <w:rPr>
      <w:rFonts w:ascii="Symbol" w:hAnsi="Symbol" w:cs="Symbol"/>
    </w:rPr>
  </w:style>
  <w:style w:type="character" w:customStyle="1" w:styleId="WW8Num43z0">
    <w:name w:val="WW8Num43z0"/>
    <w:rsid w:val="00E43379"/>
    <w:rPr>
      <w:rFonts w:ascii="Symbol" w:hAnsi="Symbol" w:cs="Symbol"/>
    </w:rPr>
  </w:style>
  <w:style w:type="character" w:customStyle="1" w:styleId="WW8Num44z0">
    <w:name w:val="WW8Num44z0"/>
    <w:rsid w:val="00E43379"/>
    <w:rPr>
      <w:rFonts w:ascii="Symbol" w:hAnsi="Symbol"/>
    </w:rPr>
  </w:style>
  <w:style w:type="character" w:customStyle="1" w:styleId="WW8Num45z0">
    <w:name w:val="WW8Num45z0"/>
    <w:rsid w:val="00E43379"/>
    <w:rPr>
      <w:rFonts w:ascii="Symbol" w:hAnsi="Symbol" w:cs="Symbol"/>
      <w:sz w:val="22"/>
      <w:szCs w:val="22"/>
    </w:rPr>
  </w:style>
  <w:style w:type="character" w:customStyle="1" w:styleId="WW8Num46z0">
    <w:name w:val="WW8Num46z0"/>
    <w:rsid w:val="00E43379"/>
    <w:rPr>
      <w:rFonts w:ascii="Symbol" w:hAnsi="Symbol"/>
    </w:rPr>
  </w:style>
  <w:style w:type="character" w:customStyle="1" w:styleId="WW8Num47z0">
    <w:name w:val="WW8Num47z0"/>
    <w:rsid w:val="00E43379"/>
    <w:rPr>
      <w:rFonts w:ascii="Symbol" w:hAnsi="Symbol"/>
    </w:rPr>
  </w:style>
  <w:style w:type="character" w:customStyle="1" w:styleId="WW8Num47z1">
    <w:name w:val="WW8Num47z1"/>
    <w:rsid w:val="00E43379"/>
    <w:rPr>
      <w:rFonts w:ascii="Courier New" w:hAnsi="Courier New" w:cs="Courier New"/>
    </w:rPr>
  </w:style>
  <w:style w:type="character" w:customStyle="1" w:styleId="WW8Num48z0">
    <w:name w:val="WW8Num48z0"/>
    <w:rsid w:val="00E43379"/>
    <w:rPr>
      <w:rFonts w:ascii="Symbol" w:hAnsi="Symbol" w:cs="Symbol"/>
    </w:rPr>
  </w:style>
  <w:style w:type="character" w:customStyle="1" w:styleId="WW8Num49z0">
    <w:name w:val="WW8Num49z0"/>
    <w:rsid w:val="00E43379"/>
    <w:rPr>
      <w:rFonts w:ascii="Symbol" w:hAnsi="Symbol" w:cs="Symbol"/>
    </w:rPr>
  </w:style>
  <w:style w:type="character" w:customStyle="1" w:styleId="WW8Num52z0">
    <w:name w:val="WW8Num52z0"/>
    <w:rsid w:val="00E43379"/>
    <w:rPr>
      <w:color w:val="auto"/>
    </w:rPr>
  </w:style>
  <w:style w:type="character" w:customStyle="1" w:styleId="WW8Num53z0">
    <w:name w:val="WW8Num53z0"/>
    <w:rsid w:val="00E43379"/>
    <w:rPr>
      <w:rFonts w:ascii="Times New Roman" w:hAnsi="Times New Roman" w:cs="Times New Roman"/>
    </w:rPr>
  </w:style>
  <w:style w:type="character" w:customStyle="1" w:styleId="WW8Num54z0">
    <w:name w:val="WW8Num54z0"/>
    <w:rsid w:val="00E43379"/>
    <w:rPr>
      <w:rFonts w:ascii="Symbol" w:hAnsi="Symbol"/>
      <w:sz w:val="20"/>
    </w:rPr>
  </w:style>
  <w:style w:type="character" w:customStyle="1" w:styleId="WW8Num54z1">
    <w:name w:val="WW8Num54z1"/>
    <w:rsid w:val="00E43379"/>
    <w:rPr>
      <w:rFonts w:ascii="Courier New" w:hAnsi="Courier New"/>
      <w:sz w:val="20"/>
    </w:rPr>
  </w:style>
  <w:style w:type="character" w:customStyle="1" w:styleId="WW8Num54z2">
    <w:name w:val="WW8Num54z2"/>
    <w:rsid w:val="00E43379"/>
    <w:rPr>
      <w:rFonts w:ascii="Wingdings" w:hAnsi="Wingdings"/>
      <w:sz w:val="20"/>
    </w:rPr>
  </w:style>
  <w:style w:type="character" w:customStyle="1" w:styleId="WW8Num55z0">
    <w:name w:val="WW8Num55z0"/>
    <w:rsid w:val="00E43379"/>
    <w:rPr>
      <w:rFonts w:ascii="OpenSymbol" w:hAnsi="OpenSymbol"/>
    </w:rPr>
  </w:style>
  <w:style w:type="character" w:customStyle="1" w:styleId="WW8Num56z0">
    <w:name w:val="WW8Num56z0"/>
    <w:rsid w:val="00E43379"/>
    <w:rPr>
      <w:rFonts w:ascii="Symbol" w:hAnsi="Symbol" w:cs="Symbol"/>
      <w:sz w:val="22"/>
      <w:szCs w:val="22"/>
    </w:rPr>
  </w:style>
  <w:style w:type="character" w:customStyle="1" w:styleId="WW8Num57z0">
    <w:name w:val="WW8Num57z0"/>
    <w:rsid w:val="00E43379"/>
    <w:rPr>
      <w:rFonts w:ascii="Symbol" w:hAnsi="Symbol"/>
    </w:rPr>
  </w:style>
  <w:style w:type="character" w:customStyle="1" w:styleId="WW8Num58z0">
    <w:name w:val="WW8Num58z0"/>
    <w:rsid w:val="00E43379"/>
    <w:rPr>
      <w:rFonts w:ascii="Symbol" w:hAnsi="Symbol"/>
      <w:sz w:val="20"/>
    </w:rPr>
  </w:style>
  <w:style w:type="character" w:customStyle="1" w:styleId="WW8Num60z0">
    <w:name w:val="WW8Num60z0"/>
    <w:rsid w:val="00E43379"/>
    <w:rPr>
      <w:rFonts w:ascii="Symbol" w:hAnsi="Symbol" w:cs="Symbol"/>
    </w:rPr>
  </w:style>
  <w:style w:type="character" w:customStyle="1" w:styleId="WW8Num60z1">
    <w:name w:val="WW8Num60z1"/>
    <w:rsid w:val="00E43379"/>
    <w:rPr>
      <w:rFonts w:ascii="Courier New" w:hAnsi="Courier New"/>
    </w:rPr>
  </w:style>
  <w:style w:type="character" w:customStyle="1" w:styleId="WW8Num60z2">
    <w:name w:val="WW8Num60z2"/>
    <w:rsid w:val="00E43379"/>
    <w:rPr>
      <w:rFonts w:ascii="Wingdings" w:hAnsi="Wingdings"/>
    </w:rPr>
  </w:style>
  <w:style w:type="character" w:customStyle="1" w:styleId="WW8Num60z4">
    <w:name w:val="WW8Num60z4"/>
    <w:rsid w:val="00E43379"/>
    <w:rPr>
      <w:rFonts w:ascii="Courier New" w:hAnsi="Courier New" w:cs="Courier New"/>
    </w:rPr>
  </w:style>
  <w:style w:type="character" w:customStyle="1" w:styleId="WW8Num61z0">
    <w:name w:val="WW8Num61z0"/>
    <w:rsid w:val="00E43379"/>
    <w:rPr>
      <w:rFonts w:ascii="Symbol" w:hAnsi="Symbol"/>
    </w:rPr>
  </w:style>
  <w:style w:type="character" w:customStyle="1" w:styleId="WW8Num62z0">
    <w:name w:val="WW8Num62z0"/>
    <w:rsid w:val="00E43379"/>
    <w:rPr>
      <w:rFonts w:ascii="Symbol" w:hAnsi="Symbol"/>
    </w:rPr>
  </w:style>
  <w:style w:type="character" w:customStyle="1" w:styleId="WW8Num63z0">
    <w:name w:val="WW8Num63z0"/>
    <w:rsid w:val="00E43379"/>
    <w:rPr>
      <w:rFonts w:ascii="Symbol" w:hAnsi="Symbol"/>
    </w:rPr>
  </w:style>
  <w:style w:type="character" w:customStyle="1" w:styleId="WW8Num64z0">
    <w:name w:val="WW8Num64z0"/>
    <w:rsid w:val="00E43379"/>
    <w:rPr>
      <w:rFonts w:ascii="Symbol" w:hAnsi="Symbol"/>
    </w:rPr>
  </w:style>
  <w:style w:type="character" w:customStyle="1" w:styleId="WW8Num65z0">
    <w:name w:val="WW8Num65z0"/>
    <w:rsid w:val="00E43379"/>
    <w:rPr>
      <w:rFonts w:ascii="Symbol" w:hAnsi="Symbol"/>
    </w:rPr>
  </w:style>
  <w:style w:type="character" w:customStyle="1" w:styleId="WW8Num66z0">
    <w:name w:val="WW8Num66z0"/>
    <w:rsid w:val="00E43379"/>
    <w:rPr>
      <w:rFonts w:ascii="Courier New" w:hAnsi="Courier New"/>
    </w:rPr>
  </w:style>
  <w:style w:type="character" w:customStyle="1" w:styleId="WW8Num68z0">
    <w:name w:val="WW8Num68z0"/>
    <w:rsid w:val="00E43379"/>
    <w:rPr>
      <w:rFonts w:ascii="Wingdings" w:hAnsi="Wingdings" w:cs="Wingdings"/>
    </w:rPr>
  </w:style>
  <w:style w:type="character" w:customStyle="1" w:styleId="WW8Num69z0">
    <w:name w:val="WW8Num69z0"/>
    <w:rsid w:val="00E43379"/>
    <w:rPr>
      <w:rFonts w:ascii="Symbol" w:hAnsi="Symbol"/>
    </w:rPr>
  </w:style>
  <w:style w:type="character" w:customStyle="1" w:styleId="WW8Num70z0">
    <w:name w:val="WW8Num70z0"/>
    <w:rsid w:val="00E43379"/>
    <w:rPr>
      <w:rFonts w:ascii="Symbol" w:hAnsi="Symbol" w:cs="Symbol"/>
    </w:rPr>
  </w:style>
  <w:style w:type="character" w:customStyle="1" w:styleId="WW8Num71z0">
    <w:name w:val="WW8Num71z0"/>
    <w:rsid w:val="00E43379"/>
    <w:rPr>
      <w:rFonts w:ascii="Times New Roman" w:hAnsi="Times New Roman"/>
    </w:rPr>
  </w:style>
  <w:style w:type="character" w:customStyle="1" w:styleId="WW8Num72z0">
    <w:name w:val="WW8Num72z0"/>
    <w:rsid w:val="00E43379"/>
    <w:rPr>
      <w:rFonts w:ascii="Symbol" w:hAnsi="Symbol"/>
    </w:rPr>
  </w:style>
  <w:style w:type="character" w:customStyle="1" w:styleId="WW8Num73z0">
    <w:name w:val="WW8Num73z0"/>
    <w:rsid w:val="00E43379"/>
    <w:rPr>
      <w:rFonts w:ascii="Symbol" w:hAnsi="Symbol" w:cs="Symbol"/>
    </w:rPr>
  </w:style>
  <w:style w:type="character" w:customStyle="1" w:styleId="WW8Num74z0">
    <w:name w:val="WW8Num74z0"/>
    <w:rsid w:val="00E43379"/>
    <w:rPr>
      <w:rFonts w:ascii="Symbol" w:hAnsi="Symbol"/>
    </w:rPr>
  </w:style>
  <w:style w:type="character" w:customStyle="1" w:styleId="WW8Num75z0">
    <w:name w:val="WW8Num75z0"/>
    <w:rsid w:val="00E43379"/>
    <w:rPr>
      <w:rFonts w:ascii="Symbol" w:hAnsi="Symbol" w:cs="Symbol"/>
    </w:rPr>
  </w:style>
  <w:style w:type="character" w:customStyle="1" w:styleId="WW8Num76z0">
    <w:name w:val="WW8Num76z0"/>
    <w:rsid w:val="00E43379"/>
    <w:rPr>
      <w:rFonts w:ascii="Symbol" w:hAnsi="Symbol"/>
    </w:rPr>
  </w:style>
  <w:style w:type="character" w:customStyle="1" w:styleId="WW8Num76z1">
    <w:name w:val="WW8Num76z1"/>
    <w:rsid w:val="00E43379"/>
    <w:rPr>
      <w:rFonts w:ascii="Courier New" w:hAnsi="Courier New" w:cs="Courier New"/>
    </w:rPr>
  </w:style>
  <w:style w:type="character" w:customStyle="1" w:styleId="WW8Num76z2">
    <w:name w:val="WW8Num76z2"/>
    <w:rsid w:val="00E43379"/>
    <w:rPr>
      <w:rFonts w:ascii="Wingdings" w:hAnsi="Wingdings"/>
    </w:rPr>
  </w:style>
  <w:style w:type="character" w:customStyle="1" w:styleId="WW8Num77z0">
    <w:name w:val="WW8Num77z0"/>
    <w:rsid w:val="00E43379"/>
    <w:rPr>
      <w:rFonts w:ascii="Symbol" w:hAnsi="Symbol"/>
    </w:rPr>
  </w:style>
  <w:style w:type="character" w:customStyle="1" w:styleId="WW8Num78z0">
    <w:name w:val="WW8Num78z0"/>
    <w:rsid w:val="00E43379"/>
    <w:rPr>
      <w:rFonts w:ascii="Symbol" w:hAnsi="Symbol"/>
    </w:rPr>
  </w:style>
  <w:style w:type="character" w:customStyle="1" w:styleId="WW8Num79z0">
    <w:name w:val="WW8Num79z0"/>
    <w:rsid w:val="00E43379"/>
    <w:rPr>
      <w:rFonts w:ascii="Symbol" w:hAnsi="Symbol" w:cs="Symbol"/>
      <w:color w:val="auto"/>
      <w:sz w:val="28"/>
      <w:szCs w:val="28"/>
    </w:rPr>
  </w:style>
  <w:style w:type="character" w:customStyle="1" w:styleId="Absatz-Standardschriftart">
    <w:name w:val="Absatz-Standardschriftart"/>
    <w:rsid w:val="00E43379"/>
  </w:style>
  <w:style w:type="character" w:customStyle="1" w:styleId="WW8Num8z1">
    <w:name w:val="WW8Num8z1"/>
    <w:rsid w:val="00E43379"/>
    <w:rPr>
      <w:rFonts w:ascii="Courier New" w:hAnsi="Courier New"/>
      <w:sz w:val="20"/>
    </w:rPr>
  </w:style>
  <w:style w:type="character" w:customStyle="1" w:styleId="WW8Num8z2">
    <w:name w:val="WW8Num8z2"/>
    <w:rsid w:val="00E43379"/>
    <w:rPr>
      <w:rFonts w:ascii="Wingdings" w:hAnsi="Wingdings"/>
      <w:sz w:val="20"/>
    </w:rPr>
  </w:style>
  <w:style w:type="character" w:customStyle="1" w:styleId="WW8Num11z0">
    <w:name w:val="WW8Num11z0"/>
    <w:rsid w:val="00E43379"/>
    <w:rPr>
      <w:rFonts w:ascii="Symbol" w:hAnsi="Symbol" w:cs="Symbol"/>
    </w:rPr>
  </w:style>
  <w:style w:type="character" w:customStyle="1" w:styleId="WW8Num17z1">
    <w:name w:val="WW8Num17z1"/>
    <w:rsid w:val="00E43379"/>
    <w:rPr>
      <w:rFonts w:ascii="Courier New" w:hAnsi="Courier New" w:cs="Courier New"/>
    </w:rPr>
  </w:style>
  <w:style w:type="character" w:customStyle="1" w:styleId="WW8Num17z2">
    <w:name w:val="WW8Num17z2"/>
    <w:rsid w:val="00E43379"/>
    <w:rPr>
      <w:rFonts w:ascii="Wingdings" w:hAnsi="Wingdings"/>
    </w:rPr>
  </w:style>
  <w:style w:type="character" w:customStyle="1" w:styleId="WW8Num17z3">
    <w:name w:val="WW8Num17z3"/>
    <w:rsid w:val="00E43379"/>
    <w:rPr>
      <w:rFonts w:ascii="Symbol" w:hAnsi="Symbol"/>
    </w:rPr>
  </w:style>
  <w:style w:type="character" w:customStyle="1" w:styleId="WW8Num19z1">
    <w:name w:val="WW8Num19z1"/>
    <w:rsid w:val="00E43379"/>
    <w:rPr>
      <w:rFonts w:ascii="Courier New" w:hAnsi="Courier New"/>
      <w:sz w:val="20"/>
    </w:rPr>
  </w:style>
  <w:style w:type="character" w:customStyle="1" w:styleId="WW8Num19z2">
    <w:name w:val="WW8Num19z2"/>
    <w:rsid w:val="00E43379"/>
    <w:rPr>
      <w:rFonts w:ascii="Wingdings" w:hAnsi="Wingdings"/>
      <w:sz w:val="20"/>
    </w:rPr>
  </w:style>
  <w:style w:type="character" w:customStyle="1" w:styleId="WW8Num22z3">
    <w:name w:val="WW8Num22z3"/>
    <w:rsid w:val="00E43379"/>
    <w:rPr>
      <w:rFonts w:ascii="Symbol" w:hAnsi="Symbol"/>
    </w:rPr>
  </w:style>
  <w:style w:type="character" w:customStyle="1" w:styleId="WW8Num23z0">
    <w:name w:val="WW8Num23z0"/>
    <w:rsid w:val="00E43379"/>
    <w:rPr>
      <w:rFonts w:ascii="Symbol" w:hAnsi="Symbol"/>
    </w:rPr>
  </w:style>
  <w:style w:type="character" w:customStyle="1" w:styleId="WW8Num23z1">
    <w:name w:val="WW8Num23z1"/>
    <w:rsid w:val="00E43379"/>
    <w:rPr>
      <w:rFonts w:ascii="Times New Roman" w:eastAsia="Times New Roman" w:hAnsi="Times New Roman" w:cs="Times New Roman"/>
    </w:rPr>
  </w:style>
  <w:style w:type="character" w:customStyle="1" w:styleId="WW8Num23z2">
    <w:name w:val="WW8Num23z2"/>
    <w:rsid w:val="00E43379"/>
    <w:rPr>
      <w:rFonts w:ascii="Wingdings" w:hAnsi="Wingdings"/>
    </w:rPr>
  </w:style>
  <w:style w:type="character" w:customStyle="1" w:styleId="WW8Num23z4">
    <w:name w:val="WW8Num23z4"/>
    <w:rsid w:val="00E43379"/>
    <w:rPr>
      <w:rFonts w:ascii="Courier New" w:hAnsi="Courier New" w:cs="Courier New"/>
    </w:rPr>
  </w:style>
  <w:style w:type="character" w:customStyle="1" w:styleId="WW8Num24z1">
    <w:name w:val="WW8Num24z1"/>
    <w:rsid w:val="00E43379"/>
    <w:rPr>
      <w:rFonts w:ascii="Courier New" w:hAnsi="Courier New"/>
      <w:sz w:val="20"/>
    </w:rPr>
  </w:style>
  <w:style w:type="character" w:customStyle="1" w:styleId="WW8Num24z2">
    <w:name w:val="WW8Num24z2"/>
    <w:rsid w:val="00E43379"/>
    <w:rPr>
      <w:rFonts w:ascii="Wingdings" w:hAnsi="Wingdings"/>
      <w:sz w:val="20"/>
    </w:rPr>
  </w:style>
  <w:style w:type="character" w:customStyle="1" w:styleId="WW8Num25z0">
    <w:name w:val="WW8Num25z0"/>
    <w:rsid w:val="00E43379"/>
    <w:rPr>
      <w:rFonts w:ascii="Wingdings" w:hAnsi="Wingdings" w:cs="Wingdings"/>
    </w:rPr>
  </w:style>
  <w:style w:type="character" w:customStyle="1" w:styleId="WW8Num26z0">
    <w:name w:val="WW8Num26z0"/>
    <w:rsid w:val="00E43379"/>
    <w:rPr>
      <w:rFonts w:ascii="Symbol" w:hAnsi="Symbol"/>
      <w:sz w:val="20"/>
    </w:rPr>
  </w:style>
  <w:style w:type="character" w:customStyle="1" w:styleId="WW8Num26z1">
    <w:name w:val="WW8Num26z1"/>
    <w:rsid w:val="00E43379"/>
    <w:rPr>
      <w:rFonts w:ascii="Courier New" w:hAnsi="Courier New"/>
      <w:sz w:val="20"/>
    </w:rPr>
  </w:style>
  <w:style w:type="character" w:customStyle="1" w:styleId="WW8Num26z2">
    <w:name w:val="WW8Num26z2"/>
    <w:rsid w:val="00E43379"/>
    <w:rPr>
      <w:rFonts w:ascii="Wingdings" w:hAnsi="Wingdings"/>
      <w:sz w:val="20"/>
    </w:rPr>
  </w:style>
  <w:style w:type="character" w:customStyle="1" w:styleId="WW8Num32z0">
    <w:name w:val="WW8Num32z0"/>
    <w:rsid w:val="00E43379"/>
    <w:rPr>
      <w:rFonts w:ascii="Times New Roman" w:hAnsi="Times New Roman"/>
    </w:rPr>
  </w:style>
  <w:style w:type="character" w:customStyle="1" w:styleId="WW8Num34z0">
    <w:name w:val="WW8Num34z0"/>
    <w:rsid w:val="00E43379"/>
    <w:rPr>
      <w:rFonts w:ascii="Symbol" w:hAnsi="Symbol"/>
    </w:rPr>
  </w:style>
  <w:style w:type="character" w:customStyle="1" w:styleId="WW8Num34z2">
    <w:name w:val="WW8Num34z2"/>
    <w:rsid w:val="00E43379"/>
    <w:rPr>
      <w:rFonts w:ascii="Wingdings" w:hAnsi="Wingdings"/>
    </w:rPr>
  </w:style>
  <w:style w:type="character" w:customStyle="1" w:styleId="WW8Num34z4">
    <w:name w:val="WW8Num34z4"/>
    <w:rsid w:val="00E43379"/>
    <w:rPr>
      <w:rFonts w:ascii="Courier New" w:hAnsi="Courier New" w:cs="Courier New"/>
    </w:rPr>
  </w:style>
  <w:style w:type="character" w:customStyle="1" w:styleId="WW8Num35z1">
    <w:name w:val="WW8Num35z1"/>
    <w:rsid w:val="00E43379"/>
    <w:rPr>
      <w:rFonts w:ascii="Courier New" w:hAnsi="Courier New"/>
      <w:sz w:val="20"/>
    </w:rPr>
  </w:style>
  <w:style w:type="character" w:customStyle="1" w:styleId="WW8Num35z2">
    <w:name w:val="WW8Num35z2"/>
    <w:rsid w:val="00E43379"/>
    <w:rPr>
      <w:rFonts w:ascii="Wingdings" w:hAnsi="Wingdings"/>
      <w:sz w:val="20"/>
    </w:rPr>
  </w:style>
  <w:style w:type="character" w:customStyle="1" w:styleId="WW8Num37z1">
    <w:name w:val="WW8Num37z1"/>
    <w:rsid w:val="00E43379"/>
    <w:rPr>
      <w:rFonts w:ascii="Times New Roman" w:eastAsia="Times New Roman" w:hAnsi="Times New Roman" w:cs="Times New Roman"/>
    </w:rPr>
  </w:style>
  <w:style w:type="character" w:customStyle="1" w:styleId="WW8Num38z1">
    <w:name w:val="WW8Num38z1"/>
    <w:rsid w:val="00E43379"/>
    <w:rPr>
      <w:rFonts w:ascii="Symbol" w:hAnsi="Symbol"/>
    </w:rPr>
  </w:style>
  <w:style w:type="character" w:customStyle="1" w:styleId="WW8Num44z1">
    <w:name w:val="WW8Num44z1"/>
    <w:rsid w:val="00E43379"/>
    <w:rPr>
      <w:rFonts w:ascii="Courier New" w:hAnsi="Courier New"/>
    </w:rPr>
  </w:style>
  <w:style w:type="character" w:customStyle="1" w:styleId="WW8Num44z2">
    <w:name w:val="WW8Num44z2"/>
    <w:rsid w:val="00E43379"/>
    <w:rPr>
      <w:rFonts w:ascii="Wingdings" w:hAnsi="Wingdings"/>
    </w:rPr>
  </w:style>
  <w:style w:type="character" w:customStyle="1" w:styleId="WW8Num45z1">
    <w:name w:val="WW8Num45z1"/>
    <w:rsid w:val="00E43379"/>
    <w:rPr>
      <w:rFonts w:ascii="Symbol" w:hAnsi="Symbol" w:cs="Symbol"/>
    </w:rPr>
  </w:style>
  <w:style w:type="character" w:customStyle="1" w:styleId="WW8Num46z1">
    <w:name w:val="WW8Num46z1"/>
    <w:rsid w:val="00E43379"/>
    <w:rPr>
      <w:rFonts w:ascii="Courier New" w:hAnsi="Courier New" w:cs="Courier New"/>
    </w:rPr>
  </w:style>
  <w:style w:type="character" w:customStyle="1" w:styleId="WW8Num46z2">
    <w:name w:val="WW8Num46z2"/>
    <w:rsid w:val="00E43379"/>
    <w:rPr>
      <w:rFonts w:ascii="Wingdings" w:hAnsi="Wingdings"/>
    </w:rPr>
  </w:style>
  <w:style w:type="character" w:customStyle="1" w:styleId="WW8Num47z2">
    <w:name w:val="WW8Num47z2"/>
    <w:rsid w:val="00E43379"/>
    <w:rPr>
      <w:rFonts w:ascii="Wingdings" w:hAnsi="Wingdings"/>
    </w:rPr>
  </w:style>
  <w:style w:type="character" w:customStyle="1" w:styleId="WW8Num49z1">
    <w:name w:val="WW8Num49z1"/>
    <w:rsid w:val="00E43379"/>
    <w:rPr>
      <w:rFonts w:ascii="Courier New" w:hAnsi="Courier New" w:cs="Courier New"/>
    </w:rPr>
  </w:style>
  <w:style w:type="character" w:customStyle="1" w:styleId="WW8Num50z0">
    <w:name w:val="WW8Num50z0"/>
    <w:rsid w:val="00E43379"/>
    <w:rPr>
      <w:rFonts w:ascii="Symbol" w:hAnsi="Symbol" w:cs="Symbol"/>
    </w:rPr>
  </w:style>
  <w:style w:type="character" w:customStyle="1" w:styleId="WW8Num51z0">
    <w:name w:val="WW8Num51z0"/>
    <w:rsid w:val="00E43379"/>
    <w:rPr>
      <w:rFonts w:ascii="Symbol" w:hAnsi="Symbol" w:cs="Symbol"/>
    </w:rPr>
  </w:style>
  <w:style w:type="character" w:customStyle="1" w:styleId="WW8Num51z1">
    <w:name w:val="WW8Num51z1"/>
    <w:rsid w:val="00E43379"/>
    <w:rPr>
      <w:rFonts w:ascii="Symbol" w:hAnsi="Symbol" w:cs="Symbol"/>
      <w:sz w:val="22"/>
      <w:szCs w:val="22"/>
    </w:rPr>
  </w:style>
  <w:style w:type="character" w:customStyle="1" w:styleId="WW8Num55z1">
    <w:name w:val="WW8Num55z1"/>
    <w:rsid w:val="00E43379"/>
    <w:rPr>
      <w:rFonts w:ascii="Courier New" w:hAnsi="Courier New" w:cs="Courier New"/>
    </w:rPr>
  </w:style>
  <w:style w:type="character" w:customStyle="1" w:styleId="WW8Num55z2">
    <w:name w:val="WW8Num55z2"/>
    <w:rsid w:val="00E43379"/>
    <w:rPr>
      <w:rFonts w:ascii="Wingdings" w:hAnsi="Wingdings"/>
    </w:rPr>
  </w:style>
  <w:style w:type="character" w:customStyle="1" w:styleId="WW8Num55z3">
    <w:name w:val="WW8Num55z3"/>
    <w:rsid w:val="00E43379"/>
    <w:rPr>
      <w:rFonts w:ascii="Symbol" w:hAnsi="Symbol"/>
    </w:rPr>
  </w:style>
  <w:style w:type="character" w:customStyle="1" w:styleId="WW8Num57z1">
    <w:name w:val="WW8Num57z1"/>
    <w:rsid w:val="00E43379"/>
    <w:rPr>
      <w:rFonts w:ascii="Courier New" w:hAnsi="Courier New" w:cs="Times New Roman"/>
    </w:rPr>
  </w:style>
  <w:style w:type="character" w:customStyle="1" w:styleId="WW8Num57z2">
    <w:name w:val="WW8Num57z2"/>
    <w:rsid w:val="00E43379"/>
    <w:rPr>
      <w:rFonts w:ascii="Wingdings" w:hAnsi="Wingdings"/>
    </w:rPr>
  </w:style>
  <w:style w:type="character" w:customStyle="1" w:styleId="WW8Num58z1">
    <w:name w:val="WW8Num58z1"/>
    <w:rsid w:val="00E43379"/>
    <w:rPr>
      <w:rFonts w:ascii="Courier New" w:hAnsi="Courier New"/>
      <w:sz w:val="20"/>
    </w:rPr>
  </w:style>
  <w:style w:type="character" w:customStyle="1" w:styleId="WW8Num58z2">
    <w:name w:val="WW8Num58z2"/>
    <w:rsid w:val="00E43379"/>
    <w:rPr>
      <w:rFonts w:ascii="Wingdings" w:hAnsi="Wingdings"/>
      <w:sz w:val="20"/>
    </w:rPr>
  </w:style>
  <w:style w:type="character" w:customStyle="1" w:styleId="WW8Num63z1">
    <w:name w:val="WW8Num63z1"/>
    <w:rsid w:val="00E43379"/>
    <w:rPr>
      <w:rFonts w:ascii="Courier New" w:hAnsi="Courier New" w:cs="Courier New"/>
    </w:rPr>
  </w:style>
  <w:style w:type="character" w:customStyle="1" w:styleId="WW8Num63z2">
    <w:name w:val="WW8Num63z2"/>
    <w:rsid w:val="00E43379"/>
    <w:rPr>
      <w:rFonts w:ascii="Wingdings" w:hAnsi="Wingdings"/>
    </w:rPr>
  </w:style>
  <w:style w:type="character" w:customStyle="1" w:styleId="WW8Num64z1">
    <w:name w:val="WW8Num64z1"/>
    <w:rsid w:val="00E43379"/>
    <w:rPr>
      <w:rFonts w:ascii="Courier New" w:hAnsi="Courier New" w:cs="Courier New"/>
    </w:rPr>
  </w:style>
  <w:style w:type="character" w:customStyle="1" w:styleId="WW8Num64z2">
    <w:name w:val="WW8Num64z2"/>
    <w:rsid w:val="00E43379"/>
    <w:rPr>
      <w:rFonts w:ascii="Wingdings" w:hAnsi="Wingdings"/>
    </w:rPr>
  </w:style>
  <w:style w:type="character" w:customStyle="1" w:styleId="WW8Num64z3">
    <w:name w:val="WW8Num64z3"/>
    <w:rsid w:val="00E43379"/>
    <w:rPr>
      <w:rFonts w:ascii="Symbol" w:hAnsi="Symbol"/>
    </w:rPr>
  </w:style>
  <w:style w:type="character" w:customStyle="1" w:styleId="WW8Num65z1">
    <w:name w:val="WW8Num65z1"/>
    <w:rsid w:val="00E43379"/>
    <w:rPr>
      <w:rFonts w:ascii="Courier New" w:hAnsi="Courier New"/>
    </w:rPr>
  </w:style>
  <w:style w:type="character" w:customStyle="1" w:styleId="WW8Num65z2">
    <w:name w:val="WW8Num65z2"/>
    <w:rsid w:val="00E43379"/>
    <w:rPr>
      <w:rFonts w:ascii="Wingdings" w:hAnsi="Wingdings"/>
    </w:rPr>
  </w:style>
  <w:style w:type="character" w:customStyle="1" w:styleId="WW8Num65z4">
    <w:name w:val="WW8Num65z4"/>
    <w:rsid w:val="00E43379"/>
    <w:rPr>
      <w:rFonts w:ascii="Courier New" w:hAnsi="Courier New" w:cs="Courier New"/>
    </w:rPr>
  </w:style>
  <w:style w:type="character" w:customStyle="1" w:styleId="WW8Num66z1">
    <w:name w:val="WW8Num66z1"/>
    <w:rsid w:val="00E43379"/>
    <w:rPr>
      <w:rFonts w:ascii="Courier New" w:hAnsi="Courier New" w:cs="Courier New"/>
    </w:rPr>
  </w:style>
  <w:style w:type="character" w:customStyle="1" w:styleId="WW8Num66z2">
    <w:name w:val="WW8Num66z2"/>
    <w:rsid w:val="00E43379"/>
    <w:rPr>
      <w:rFonts w:ascii="Wingdings" w:hAnsi="Wingdings"/>
    </w:rPr>
  </w:style>
  <w:style w:type="character" w:customStyle="1" w:styleId="WW8Num66z3">
    <w:name w:val="WW8Num66z3"/>
    <w:rsid w:val="00E43379"/>
    <w:rPr>
      <w:rFonts w:ascii="Symbol" w:hAnsi="Symbol"/>
    </w:rPr>
  </w:style>
  <w:style w:type="character" w:customStyle="1" w:styleId="WW8Num67z0">
    <w:name w:val="WW8Num67z0"/>
    <w:rsid w:val="00E43379"/>
    <w:rPr>
      <w:rFonts w:ascii="Symbol" w:hAnsi="Symbol"/>
    </w:rPr>
  </w:style>
  <w:style w:type="character" w:customStyle="1" w:styleId="WW8Num69z1">
    <w:name w:val="WW8Num69z1"/>
    <w:rsid w:val="00E43379"/>
    <w:rPr>
      <w:rFonts w:ascii="Courier New" w:hAnsi="Courier New" w:cs="Courier New"/>
    </w:rPr>
  </w:style>
  <w:style w:type="character" w:customStyle="1" w:styleId="WW8Num69z2">
    <w:name w:val="WW8Num69z2"/>
    <w:rsid w:val="00E43379"/>
    <w:rPr>
      <w:rFonts w:ascii="Wingdings" w:hAnsi="Wingdings"/>
    </w:rPr>
  </w:style>
  <w:style w:type="character" w:customStyle="1" w:styleId="WW8Num74z1">
    <w:name w:val="WW8Num74z1"/>
    <w:rsid w:val="00E43379"/>
    <w:rPr>
      <w:rFonts w:ascii="Courier New" w:hAnsi="Courier New" w:cs="Courier New"/>
    </w:rPr>
  </w:style>
  <w:style w:type="character" w:customStyle="1" w:styleId="WW8Num74z2">
    <w:name w:val="WW8Num74z2"/>
    <w:rsid w:val="00E43379"/>
    <w:rPr>
      <w:rFonts w:ascii="Wingdings" w:hAnsi="Wingdings"/>
    </w:rPr>
  </w:style>
  <w:style w:type="character" w:customStyle="1" w:styleId="WW8Num77z1">
    <w:name w:val="WW8Num77z1"/>
    <w:rsid w:val="00E43379"/>
    <w:rPr>
      <w:rFonts w:ascii="Courier New" w:hAnsi="Courier New" w:cs="Courier New"/>
    </w:rPr>
  </w:style>
  <w:style w:type="character" w:customStyle="1" w:styleId="WW8Num77z2">
    <w:name w:val="WW8Num77z2"/>
    <w:rsid w:val="00E43379"/>
    <w:rPr>
      <w:rFonts w:ascii="Wingdings" w:hAnsi="Wingdings"/>
    </w:rPr>
  </w:style>
  <w:style w:type="character" w:customStyle="1" w:styleId="WW8Num78z1">
    <w:name w:val="WW8Num78z1"/>
    <w:rsid w:val="00E43379"/>
    <w:rPr>
      <w:rFonts w:ascii="Courier New" w:hAnsi="Courier New" w:cs="Courier New"/>
    </w:rPr>
  </w:style>
  <w:style w:type="character" w:customStyle="1" w:styleId="WW8Num78z2">
    <w:name w:val="WW8Num78z2"/>
    <w:rsid w:val="00E43379"/>
    <w:rPr>
      <w:rFonts w:ascii="Wingdings" w:hAnsi="Wingdings"/>
    </w:rPr>
  </w:style>
  <w:style w:type="character" w:customStyle="1" w:styleId="WW8Num80z0">
    <w:name w:val="WW8Num80z0"/>
    <w:rsid w:val="00E43379"/>
    <w:rPr>
      <w:i w:val="0"/>
    </w:rPr>
  </w:style>
  <w:style w:type="character" w:customStyle="1" w:styleId="WW8Num81z0">
    <w:name w:val="WW8Num81z0"/>
    <w:rsid w:val="00E43379"/>
    <w:rPr>
      <w:rFonts w:ascii="Symbol" w:hAnsi="Symbol"/>
      <w:sz w:val="20"/>
    </w:rPr>
  </w:style>
  <w:style w:type="character" w:customStyle="1" w:styleId="WW8Num81z1">
    <w:name w:val="WW8Num81z1"/>
    <w:rsid w:val="00E43379"/>
    <w:rPr>
      <w:rFonts w:ascii="Courier New" w:hAnsi="Courier New"/>
      <w:sz w:val="20"/>
    </w:rPr>
  </w:style>
  <w:style w:type="character" w:customStyle="1" w:styleId="WW8Num81z2">
    <w:name w:val="WW8Num81z2"/>
    <w:rsid w:val="00E43379"/>
    <w:rPr>
      <w:rFonts w:ascii="Wingdings" w:hAnsi="Wingdings"/>
      <w:sz w:val="20"/>
    </w:rPr>
  </w:style>
  <w:style w:type="character" w:customStyle="1" w:styleId="WW8Num82z0">
    <w:name w:val="WW8Num82z0"/>
    <w:rsid w:val="00E43379"/>
    <w:rPr>
      <w:rFonts w:ascii="Symbol" w:hAnsi="Symbol"/>
    </w:rPr>
  </w:style>
  <w:style w:type="character" w:customStyle="1" w:styleId="WW8Num82z1">
    <w:name w:val="WW8Num82z1"/>
    <w:rsid w:val="00E43379"/>
    <w:rPr>
      <w:rFonts w:ascii="Courier New" w:hAnsi="Courier New" w:cs="Times New Roman"/>
    </w:rPr>
  </w:style>
  <w:style w:type="character" w:customStyle="1" w:styleId="WW8Num82z2">
    <w:name w:val="WW8Num82z2"/>
    <w:rsid w:val="00E43379"/>
    <w:rPr>
      <w:rFonts w:ascii="Wingdings" w:hAnsi="Wingdings"/>
    </w:rPr>
  </w:style>
  <w:style w:type="character" w:customStyle="1" w:styleId="WW8Num83z0">
    <w:name w:val="WW8Num83z0"/>
    <w:rsid w:val="00E43379"/>
    <w:rPr>
      <w:rFonts w:ascii="Wingdings" w:hAnsi="Wingdings" w:cs="Wingdings"/>
    </w:rPr>
  </w:style>
  <w:style w:type="character" w:customStyle="1" w:styleId="2f4">
    <w:name w:val="Основной шрифт абзаца2"/>
    <w:rsid w:val="00E43379"/>
  </w:style>
  <w:style w:type="character" w:customStyle="1" w:styleId="222">
    <w:name w:val="Знак Знак22"/>
    <w:rsid w:val="00E43379"/>
    <w:rPr>
      <w:rFonts w:ascii="Arial" w:hAnsi="Arial" w:cs="Arial"/>
      <w:b/>
      <w:bCs/>
      <w:kern w:val="1"/>
      <w:sz w:val="32"/>
      <w:szCs w:val="32"/>
      <w:lang w:val="de-DE" w:eastAsia="ar-SA" w:bidi="ar-SA"/>
    </w:rPr>
  </w:style>
  <w:style w:type="character" w:customStyle="1" w:styleId="216">
    <w:name w:val="Знак Знак21"/>
    <w:rsid w:val="00E43379"/>
    <w:rPr>
      <w:rFonts w:ascii="Cambria" w:hAnsi="Cambria"/>
      <w:b/>
      <w:color w:val="4F81BD"/>
      <w:sz w:val="26"/>
      <w:szCs w:val="26"/>
      <w:lang w:val="ru-RU" w:eastAsia="ar-SA" w:bidi="ar-SA"/>
    </w:rPr>
  </w:style>
  <w:style w:type="character" w:customStyle="1" w:styleId="200">
    <w:name w:val="Знак Знак20"/>
    <w:rsid w:val="00E43379"/>
    <w:rPr>
      <w:rFonts w:ascii="Arial" w:hAnsi="Arial" w:cs="Arial"/>
      <w:b/>
      <w:bCs/>
      <w:sz w:val="26"/>
      <w:szCs w:val="26"/>
      <w:lang w:val="ru-RU" w:eastAsia="ar-SA" w:bidi="ar-SA"/>
    </w:rPr>
  </w:style>
  <w:style w:type="character" w:customStyle="1" w:styleId="150">
    <w:name w:val="Знак Знак15"/>
    <w:rsid w:val="00E43379"/>
    <w:rPr>
      <w:b/>
      <w:bCs/>
      <w:i/>
      <w:iCs/>
      <w:sz w:val="26"/>
      <w:szCs w:val="26"/>
      <w:lang w:val="ru-RU" w:eastAsia="en-US" w:bidi="en-US"/>
    </w:rPr>
  </w:style>
  <w:style w:type="character" w:customStyle="1" w:styleId="100">
    <w:name w:val="Знак Знак10"/>
    <w:rsid w:val="00E43379"/>
    <w:rPr>
      <w:rFonts w:eastAsia="Calibri"/>
      <w:sz w:val="24"/>
      <w:szCs w:val="24"/>
      <w:lang w:val="en-US" w:eastAsia="ar-SA" w:bidi="ar-SA"/>
    </w:rPr>
  </w:style>
  <w:style w:type="character" w:customStyle="1" w:styleId="92">
    <w:name w:val="Знак Знак9"/>
    <w:rsid w:val="00E43379"/>
    <w:rPr>
      <w:rFonts w:eastAsia="Calibri"/>
      <w:sz w:val="24"/>
      <w:szCs w:val="24"/>
      <w:lang w:val="en-US" w:eastAsia="ar-SA" w:bidi="ar-SA"/>
    </w:rPr>
  </w:style>
  <w:style w:type="character" w:customStyle="1" w:styleId="111">
    <w:name w:val="Основной текст 1 Знак Знак1"/>
    <w:rsid w:val="00E43379"/>
    <w:rPr>
      <w:sz w:val="24"/>
      <w:szCs w:val="24"/>
      <w:lang w:val="ru-RU" w:eastAsia="ar-SA" w:bidi="ar-SA"/>
    </w:rPr>
  </w:style>
  <w:style w:type="character" w:customStyle="1" w:styleId="1ff0">
    <w:name w:val="Знак примечания1"/>
    <w:rsid w:val="00E43379"/>
    <w:rPr>
      <w:sz w:val="16"/>
      <w:szCs w:val="16"/>
    </w:rPr>
  </w:style>
  <w:style w:type="character" w:customStyle="1" w:styleId="2f5">
    <w:name w:val="Знак Знак2"/>
    <w:rsid w:val="00E43379"/>
    <w:rPr>
      <w:rFonts w:ascii="Arial" w:hAnsi="Arial"/>
      <w:b/>
      <w:bCs/>
      <w:sz w:val="28"/>
      <w:szCs w:val="26"/>
      <w:lang w:eastAsia="ar-SA" w:bidi="ar-SA"/>
    </w:rPr>
  </w:style>
  <w:style w:type="character" w:customStyle="1" w:styleId="190">
    <w:name w:val="Знак Знак19"/>
    <w:rsid w:val="00E43379"/>
    <w:rPr>
      <w:b/>
      <w:bCs/>
      <w:sz w:val="28"/>
      <w:szCs w:val="28"/>
      <w:lang w:val="de-DE" w:eastAsia="ar-SA" w:bidi="ar-SA"/>
    </w:rPr>
  </w:style>
  <w:style w:type="character" w:customStyle="1" w:styleId="140">
    <w:name w:val="Знак Знак14"/>
    <w:rsid w:val="00E43379"/>
    <w:rPr>
      <w:b/>
      <w:bCs/>
      <w:sz w:val="22"/>
      <w:szCs w:val="22"/>
      <w:lang w:val="ru-RU" w:eastAsia="en-US" w:bidi="en-US"/>
    </w:rPr>
  </w:style>
  <w:style w:type="character" w:customStyle="1" w:styleId="130">
    <w:name w:val="Знак Знак13"/>
    <w:rsid w:val="00E43379"/>
    <w:rPr>
      <w:sz w:val="24"/>
      <w:szCs w:val="24"/>
      <w:lang w:val="ru-RU" w:eastAsia="en-US" w:bidi="en-US"/>
    </w:rPr>
  </w:style>
  <w:style w:type="character" w:customStyle="1" w:styleId="120">
    <w:name w:val="Знак Знак12"/>
    <w:rsid w:val="00E43379"/>
    <w:rPr>
      <w:i/>
      <w:iCs/>
      <w:sz w:val="24"/>
      <w:szCs w:val="24"/>
      <w:lang w:val="ru-RU" w:eastAsia="en-US" w:bidi="en-US"/>
    </w:rPr>
  </w:style>
  <w:style w:type="character" w:customStyle="1" w:styleId="112">
    <w:name w:val="Знак Знак11"/>
    <w:rsid w:val="00E43379"/>
    <w:rPr>
      <w:rFonts w:ascii="Arial" w:hAnsi="Arial"/>
      <w:sz w:val="22"/>
      <w:szCs w:val="22"/>
      <w:lang w:val="ru-RU" w:eastAsia="en-US" w:bidi="en-US"/>
    </w:rPr>
  </w:style>
  <w:style w:type="character" w:customStyle="1" w:styleId="44">
    <w:name w:val="Знак Знак4"/>
    <w:rsid w:val="00E43379"/>
    <w:rPr>
      <w:b/>
      <w:sz w:val="24"/>
      <w:lang w:val="ru-RU" w:eastAsia="ar-SA" w:bidi="ar-SA"/>
    </w:rPr>
  </w:style>
  <w:style w:type="character" w:customStyle="1" w:styleId="3a">
    <w:name w:val="Знак Знак3"/>
    <w:rsid w:val="00E43379"/>
    <w:rPr>
      <w:rFonts w:ascii="Arial" w:hAnsi="Arial"/>
      <w:sz w:val="24"/>
      <w:szCs w:val="24"/>
      <w:lang w:val="ru-RU" w:eastAsia="en-US" w:bidi="en-US"/>
    </w:rPr>
  </w:style>
  <w:style w:type="character" w:customStyle="1" w:styleId="65">
    <w:name w:val="Знак Знак6"/>
    <w:rsid w:val="00E43379"/>
    <w:rPr>
      <w:sz w:val="24"/>
      <w:szCs w:val="24"/>
      <w:lang w:val="ru-RU" w:eastAsia="ar-SA" w:bidi="ar-SA"/>
    </w:rPr>
  </w:style>
  <w:style w:type="character" w:customStyle="1" w:styleId="WW-">
    <w:name w:val="WW-Символ сноски"/>
    <w:rsid w:val="00E43379"/>
    <w:rPr>
      <w:vertAlign w:val="superscript"/>
    </w:rPr>
  </w:style>
  <w:style w:type="character" w:customStyle="1" w:styleId="84">
    <w:name w:val="Знак Знак8"/>
    <w:rsid w:val="00E43379"/>
    <w:rPr>
      <w:sz w:val="24"/>
      <w:szCs w:val="24"/>
      <w:lang w:val="ru-RU" w:eastAsia="ar-SA" w:bidi="ar-SA"/>
    </w:rPr>
  </w:style>
  <w:style w:type="character" w:customStyle="1" w:styleId="57">
    <w:name w:val="Знак Знак5"/>
    <w:rsid w:val="00E43379"/>
    <w:rPr>
      <w:sz w:val="16"/>
      <w:szCs w:val="16"/>
      <w:lang w:val="ru-RU" w:eastAsia="ar-SA" w:bidi="ar-SA"/>
    </w:rPr>
  </w:style>
  <w:style w:type="character" w:customStyle="1" w:styleId="73">
    <w:name w:val="Знак Знак7"/>
    <w:rsid w:val="00E43379"/>
    <w:rPr>
      <w:sz w:val="24"/>
      <w:szCs w:val="24"/>
      <w:lang w:val="ru-RU" w:eastAsia="ar-SA" w:bidi="ar-SA"/>
    </w:rPr>
  </w:style>
  <w:style w:type="character" w:customStyle="1" w:styleId="afffff8">
    <w:name w:val="Символы концевой сноски"/>
    <w:rsid w:val="00E43379"/>
    <w:rPr>
      <w:vertAlign w:val="superscript"/>
    </w:rPr>
  </w:style>
  <w:style w:type="character" w:customStyle="1" w:styleId="WW-0">
    <w:name w:val="WW-Символы концевой сноски"/>
    <w:rsid w:val="00E43379"/>
  </w:style>
  <w:style w:type="paragraph" w:customStyle="1" w:styleId="2f6">
    <w:name w:val="Название2"/>
    <w:basedOn w:val="a"/>
    <w:rsid w:val="00E43379"/>
    <w:pPr>
      <w:suppressLineNumbers/>
      <w:suppressAutoHyphens/>
      <w:autoSpaceDN/>
      <w:adjustRightInd/>
      <w:spacing w:before="120" w:after="120"/>
    </w:pPr>
    <w:rPr>
      <w:rFonts w:ascii="Arial" w:hAnsi="Arial"/>
      <w:i/>
      <w:iCs/>
      <w:sz w:val="20"/>
      <w:lang w:eastAsia="ar-SA"/>
    </w:rPr>
  </w:style>
  <w:style w:type="paragraph" w:customStyle="1" w:styleId="2f7">
    <w:name w:val="Указатель2"/>
    <w:basedOn w:val="a"/>
    <w:rsid w:val="00E43379"/>
    <w:pPr>
      <w:suppressLineNumbers/>
      <w:suppressAutoHyphens/>
      <w:autoSpaceDN/>
      <w:adjustRightInd/>
    </w:pPr>
    <w:rPr>
      <w:rFonts w:ascii="Arial" w:hAnsi="Arial"/>
      <w:lang w:eastAsia="ar-SA"/>
    </w:rPr>
  </w:style>
  <w:style w:type="paragraph" w:customStyle="1" w:styleId="230">
    <w:name w:val="Основной текст 23"/>
    <w:basedOn w:val="a"/>
    <w:rsid w:val="00E43379"/>
    <w:pPr>
      <w:widowControl/>
      <w:suppressAutoHyphens/>
      <w:autoSpaceDE/>
      <w:autoSpaceDN/>
      <w:adjustRightInd/>
      <w:spacing w:after="120" w:line="480" w:lineRule="auto"/>
    </w:pPr>
    <w:rPr>
      <w:rFonts w:eastAsia="Times New Roman"/>
      <w:lang w:val="ru-RU" w:eastAsia="ar-SA"/>
    </w:rPr>
  </w:style>
  <w:style w:type="paragraph" w:customStyle="1" w:styleId="223">
    <w:name w:val="Основной текст с отступом 22"/>
    <w:basedOn w:val="a"/>
    <w:rsid w:val="00E43379"/>
    <w:pPr>
      <w:widowControl/>
      <w:suppressAutoHyphens/>
      <w:autoSpaceDE/>
      <w:autoSpaceDN/>
      <w:adjustRightInd/>
      <w:spacing w:after="120" w:line="480" w:lineRule="auto"/>
      <w:ind w:left="283"/>
    </w:pPr>
    <w:rPr>
      <w:rFonts w:eastAsia="Times New Roman"/>
      <w:lang w:val="ru-RU" w:eastAsia="ar-SA"/>
    </w:rPr>
  </w:style>
  <w:style w:type="paragraph" w:customStyle="1" w:styleId="1ff1">
    <w:name w:val="Название объекта1"/>
    <w:basedOn w:val="a"/>
    <w:next w:val="a"/>
    <w:rsid w:val="00E43379"/>
    <w:pPr>
      <w:shd w:val="clear" w:color="auto" w:fill="FFFFFF"/>
      <w:suppressAutoHyphens/>
      <w:autoSpaceDE/>
      <w:autoSpaceDN/>
      <w:adjustRightInd/>
      <w:spacing w:after="120" w:line="360" w:lineRule="auto"/>
      <w:ind w:right="398"/>
      <w:jc w:val="center"/>
    </w:pPr>
    <w:rPr>
      <w:rFonts w:eastAsia="Times New Roman"/>
      <w:b/>
      <w:color w:val="000000"/>
      <w:lang w:val="ru-RU" w:eastAsia="ar-SA"/>
    </w:rPr>
  </w:style>
  <w:style w:type="paragraph" w:customStyle="1" w:styleId="1ff2">
    <w:name w:val="Текст1"/>
    <w:basedOn w:val="a"/>
    <w:rsid w:val="00E43379"/>
    <w:pPr>
      <w:widowControl/>
      <w:suppressAutoHyphens/>
      <w:autoSpaceDE/>
      <w:autoSpaceDN/>
      <w:adjustRightInd/>
    </w:pPr>
    <w:rPr>
      <w:rFonts w:ascii="Courier New" w:eastAsia="Times New Roman" w:hAnsi="Courier New" w:cs="Courier New"/>
      <w:sz w:val="20"/>
      <w:szCs w:val="20"/>
      <w:lang w:val="ru-RU" w:eastAsia="ar-SA"/>
    </w:rPr>
  </w:style>
  <w:style w:type="paragraph" w:customStyle="1" w:styleId="1ff3">
    <w:name w:val="Схема документа1"/>
    <w:basedOn w:val="a"/>
    <w:rsid w:val="00E43379"/>
    <w:pPr>
      <w:widowControl/>
      <w:suppressAutoHyphens/>
      <w:autoSpaceDE/>
      <w:autoSpaceDN/>
      <w:adjustRightInd/>
      <w:ind w:firstLine="709"/>
      <w:jc w:val="both"/>
    </w:pPr>
    <w:rPr>
      <w:rFonts w:ascii="Arial" w:eastAsia="Times New Roman" w:hAnsi="Arial"/>
      <w:b/>
      <w:bCs/>
      <w:sz w:val="28"/>
      <w:szCs w:val="26"/>
      <w:lang w:val="ru-RU" w:eastAsia="ar-SA"/>
    </w:rPr>
  </w:style>
  <w:style w:type="paragraph" w:customStyle="1" w:styleId="2f8">
    <w:name w:val="Цитата2"/>
    <w:basedOn w:val="a"/>
    <w:rsid w:val="00E43379"/>
    <w:pPr>
      <w:widowControl/>
      <w:suppressAutoHyphens/>
      <w:autoSpaceDE/>
      <w:autoSpaceDN/>
      <w:adjustRightInd/>
      <w:ind w:left="57" w:right="57" w:firstLine="720"/>
      <w:jc w:val="both"/>
    </w:pPr>
    <w:rPr>
      <w:rFonts w:eastAsia="Times New Roman"/>
      <w:szCs w:val="20"/>
      <w:lang w:val="ru-RU" w:eastAsia="ar-SA"/>
    </w:rPr>
  </w:style>
  <w:style w:type="paragraph" w:customStyle="1" w:styleId="224">
    <w:name w:val="Маркированный список 22"/>
    <w:basedOn w:val="a"/>
    <w:rsid w:val="00E43379"/>
    <w:pPr>
      <w:widowControl/>
      <w:suppressAutoHyphens/>
      <w:autoSpaceDE/>
      <w:autoSpaceDN/>
      <w:adjustRightInd/>
      <w:spacing w:before="60" w:after="60"/>
      <w:ind w:firstLine="720"/>
      <w:jc w:val="both"/>
    </w:pPr>
    <w:rPr>
      <w:rFonts w:eastAsia="Times New Roman"/>
      <w:lang w:val="ru-RU" w:eastAsia="ar-SA"/>
    </w:rPr>
  </w:style>
  <w:style w:type="paragraph" w:customStyle="1" w:styleId="1ff4">
    <w:name w:val="Текст примечания1"/>
    <w:basedOn w:val="a"/>
    <w:rsid w:val="00E43379"/>
    <w:pPr>
      <w:widowControl/>
      <w:suppressAutoHyphens/>
      <w:autoSpaceDE/>
      <w:autoSpaceDN/>
      <w:adjustRightInd/>
    </w:pPr>
    <w:rPr>
      <w:rFonts w:eastAsia="Times New Roman"/>
      <w:sz w:val="20"/>
      <w:szCs w:val="20"/>
      <w:lang w:val="ru-RU" w:eastAsia="ar-SA"/>
    </w:rPr>
  </w:style>
  <w:style w:type="paragraph" w:customStyle="1" w:styleId="WW-Normal">
    <w:name w:val="WW-Normal"/>
    <w:rsid w:val="00E43379"/>
    <w:pPr>
      <w:suppressAutoHyphens/>
      <w:autoSpaceDE w:val="0"/>
    </w:pPr>
    <w:rPr>
      <w:rFonts w:eastAsia="Arial"/>
      <w:color w:val="000000"/>
      <w:sz w:val="24"/>
      <w:szCs w:val="24"/>
      <w:lang w:eastAsia="ar-SA"/>
    </w:rPr>
  </w:style>
  <w:style w:type="paragraph" w:customStyle="1" w:styleId="WW-1">
    <w:name w:val="WW-Базовый"/>
    <w:rsid w:val="00E43379"/>
    <w:pPr>
      <w:tabs>
        <w:tab w:val="left" w:pos="709"/>
      </w:tabs>
      <w:suppressAutoHyphens/>
      <w:spacing w:after="200" w:line="276" w:lineRule="atLeast"/>
    </w:pPr>
    <w:rPr>
      <w:rFonts w:ascii="Calibri" w:eastAsia="Arial" w:hAnsi="Calibri"/>
      <w:sz w:val="22"/>
      <w:szCs w:val="22"/>
      <w:lang w:eastAsia="ar-SA"/>
    </w:rPr>
  </w:style>
  <w:style w:type="paragraph" w:customStyle="1" w:styleId="afffff9">
    <w:name w:val="Содержимое врезки"/>
    <w:basedOn w:val="af4"/>
    <w:rsid w:val="00E43379"/>
    <w:pPr>
      <w:suppressAutoHyphens/>
    </w:pPr>
    <w:rPr>
      <w:lang w:eastAsia="ar-SA"/>
    </w:rPr>
  </w:style>
  <w:style w:type="table" w:styleId="-4">
    <w:name w:val="Light Shading Accent 4"/>
    <w:basedOn w:val="a1"/>
    <w:uiPriority w:val="60"/>
    <w:rsid w:val="008D69C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b">
    <w:name w:val="Table Colorful 3"/>
    <w:basedOn w:val="a1"/>
    <w:rsid w:val="008D69C0"/>
    <w:pPr>
      <w:widowControl w:val="0"/>
      <w:autoSpaceDE w:val="0"/>
      <w:autoSpaceDN w:val="0"/>
      <w:adjustRightInd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9">
    <w:name w:val="Table Colorful 2"/>
    <w:basedOn w:val="a1"/>
    <w:rsid w:val="008D69C0"/>
    <w:pPr>
      <w:widowControl w:val="0"/>
      <w:autoSpaceDE w:val="0"/>
      <w:autoSpaceDN w:val="0"/>
      <w:adjustRightInd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Medium Grid 1 Accent 1"/>
    <w:basedOn w:val="a1"/>
    <w:uiPriority w:val="67"/>
    <w:rsid w:val="008D69C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afffffa">
    <w:name w:val="Table Professional"/>
    <w:basedOn w:val="a1"/>
    <w:rsid w:val="008D69C0"/>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5">
    <w:name w:val="Style5"/>
    <w:basedOn w:val="a"/>
    <w:uiPriority w:val="99"/>
    <w:rsid w:val="004B76D1"/>
    <w:pPr>
      <w:spacing w:line="276" w:lineRule="exact"/>
      <w:ind w:firstLine="710"/>
      <w:jc w:val="both"/>
    </w:pPr>
    <w:rPr>
      <w:rFonts w:eastAsia="Times New Roman"/>
      <w:lang w:val="ru-RU"/>
    </w:rPr>
  </w:style>
  <w:style w:type="character" w:customStyle="1" w:styleId="FontStyle12">
    <w:name w:val="Font Style12"/>
    <w:uiPriority w:val="99"/>
    <w:rsid w:val="004B76D1"/>
    <w:rPr>
      <w:rFonts w:ascii="Times New Roman" w:hAnsi="Times New Roman" w:cs="Times New Roman" w:hint="default"/>
      <w:color w:val="000000"/>
      <w:spacing w:val="10"/>
      <w:sz w:val="20"/>
      <w:szCs w:val="20"/>
    </w:rPr>
  </w:style>
  <w:style w:type="paragraph" w:customStyle="1" w:styleId="afffffb">
    <w:name w:val="Основной"/>
    <w:basedOn w:val="a"/>
    <w:link w:val="afffffc"/>
    <w:rsid w:val="00901EF1"/>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paragraph" w:customStyle="1" w:styleId="afffffd">
    <w:name w:val="Буллит"/>
    <w:basedOn w:val="afffffb"/>
    <w:rsid w:val="00901EF1"/>
    <w:pPr>
      <w:ind w:firstLine="244"/>
    </w:pPr>
  </w:style>
  <w:style w:type="table" w:customStyle="1" w:styleId="121">
    <w:name w:val="Сетка таблицы12"/>
    <w:basedOn w:val="a1"/>
    <w:next w:val="af8"/>
    <w:rsid w:val="005B74E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Заг 3"/>
    <w:basedOn w:val="a"/>
    <w:rsid w:val="00035747"/>
    <w:pPr>
      <w:keepNext/>
      <w:widowControl/>
      <w:spacing w:before="255" w:after="113" w:line="240" w:lineRule="atLeast"/>
      <w:jc w:val="center"/>
      <w:textAlignment w:val="center"/>
    </w:pPr>
    <w:rPr>
      <w:rFonts w:ascii="PragmaticaC" w:eastAsia="Times New Roman" w:hAnsi="PragmaticaC" w:cs="PragmaticaC"/>
      <w:b/>
      <w:bCs/>
      <w:i/>
      <w:iCs/>
      <w:color w:val="000000"/>
      <w:sz w:val="23"/>
      <w:szCs w:val="23"/>
      <w:lang w:val="ru-RU"/>
    </w:rPr>
  </w:style>
  <w:style w:type="numbering" w:customStyle="1" w:styleId="2fa">
    <w:name w:val="Нет списка2"/>
    <w:next w:val="a2"/>
    <w:semiHidden/>
    <w:unhideWhenUsed/>
    <w:rsid w:val="00A61B82"/>
  </w:style>
  <w:style w:type="paragraph" w:customStyle="1" w:styleId="afffffe">
    <w:name w:val="Таблица"/>
    <w:basedOn w:val="afffffb"/>
    <w:rsid w:val="00A61B82"/>
    <w:pPr>
      <w:tabs>
        <w:tab w:val="left" w:pos="4500"/>
        <w:tab w:val="left" w:pos="9180"/>
        <w:tab w:val="left" w:pos="9360"/>
      </w:tabs>
      <w:spacing w:line="194" w:lineRule="atLeast"/>
      <w:ind w:firstLine="0"/>
      <w:jc w:val="left"/>
    </w:pPr>
    <w:rPr>
      <w:sz w:val="19"/>
      <w:szCs w:val="19"/>
    </w:rPr>
  </w:style>
  <w:style w:type="paragraph" w:styleId="affffff">
    <w:name w:val="Message Header"/>
    <w:basedOn w:val="afffffe"/>
    <w:link w:val="affffff0"/>
    <w:rsid w:val="00A61B82"/>
    <w:pPr>
      <w:jc w:val="center"/>
    </w:pPr>
    <w:rPr>
      <w:rFonts w:cs="Times New Roman"/>
      <w:b/>
      <w:bCs/>
    </w:rPr>
  </w:style>
  <w:style w:type="character" w:customStyle="1" w:styleId="affffff0">
    <w:name w:val="Шапка Знак"/>
    <w:link w:val="affffff"/>
    <w:rsid w:val="00A61B82"/>
    <w:rPr>
      <w:rFonts w:ascii="NewtonCSanPin" w:hAnsi="NewtonCSanPin" w:cs="NewtonCSanPin"/>
      <w:b/>
      <w:bCs/>
      <w:color w:val="000000"/>
      <w:sz w:val="19"/>
      <w:szCs w:val="19"/>
    </w:rPr>
  </w:style>
  <w:style w:type="paragraph" w:customStyle="1" w:styleId="affffff1">
    <w:name w:val="Название таблицы"/>
    <w:basedOn w:val="afffffb"/>
    <w:rsid w:val="00A61B82"/>
    <w:pPr>
      <w:spacing w:before="113"/>
      <w:ind w:firstLine="0"/>
      <w:jc w:val="center"/>
    </w:pPr>
    <w:rPr>
      <w:b/>
      <w:bCs/>
    </w:rPr>
  </w:style>
  <w:style w:type="paragraph" w:customStyle="1" w:styleId="affffff2">
    <w:name w:val="Приложение"/>
    <w:basedOn w:val="1ff5"/>
    <w:rsid w:val="00A61B82"/>
    <w:pPr>
      <w:pageBreakBefore w:val="0"/>
      <w:spacing w:line="214" w:lineRule="atLeast"/>
      <w:ind w:left="3005"/>
      <w:jc w:val="left"/>
    </w:pPr>
    <w:rPr>
      <w:rFonts w:ascii="NewtonCSanPin" w:hAnsi="NewtonCSanPin" w:cs="NewtonCSanPin"/>
      <w:caps w:val="0"/>
      <w:sz w:val="21"/>
      <w:szCs w:val="21"/>
    </w:rPr>
  </w:style>
  <w:style w:type="paragraph" w:customStyle="1" w:styleId="1ff5">
    <w:name w:val="Заг 1"/>
    <w:basedOn w:val="afffffb"/>
    <w:rsid w:val="00A61B82"/>
    <w:pPr>
      <w:keepNext/>
      <w:pageBreakBefore/>
      <w:spacing w:after="170" w:line="296" w:lineRule="atLeast"/>
      <w:ind w:firstLine="0"/>
      <w:jc w:val="center"/>
    </w:pPr>
    <w:rPr>
      <w:rFonts w:ascii="PragmaticaC" w:hAnsi="PragmaticaC" w:cs="PragmaticaC"/>
      <w:b/>
      <w:bCs/>
      <w:caps/>
      <w:sz w:val="26"/>
      <w:szCs w:val="26"/>
    </w:rPr>
  </w:style>
  <w:style w:type="paragraph" w:styleId="affffff3">
    <w:name w:val="Signature"/>
    <w:basedOn w:val="afffffb"/>
    <w:link w:val="affffff4"/>
    <w:rsid w:val="00A61B82"/>
    <w:pPr>
      <w:spacing w:before="57" w:line="194" w:lineRule="atLeast"/>
      <w:ind w:firstLine="0"/>
      <w:jc w:val="center"/>
    </w:pPr>
    <w:rPr>
      <w:rFonts w:cs="Times New Roman"/>
      <w:sz w:val="19"/>
      <w:szCs w:val="19"/>
    </w:rPr>
  </w:style>
  <w:style w:type="character" w:customStyle="1" w:styleId="affffff4">
    <w:name w:val="Подпись Знак"/>
    <w:link w:val="affffff3"/>
    <w:rsid w:val="00A61B82"/>
    <w:rPr>
      <w:rFonts w:ascii="NewtonCSanPin" w:hAnsi="NewtonCSanPin" w:cs="NewtonCSanPin"/>
      <w:color w:val="000000"/>
      <w:sz w:val="19"/>
      <w:szCs w:val="19"/>
    </w:rPr>
  </w:style>
  <w:style w:type="paragraph" w:customStyle="1" w:styleId="affffff5">
    <w:name w:val="В скобках"/>
    <w:basedOn w:val="affffff3"/>
    <w:rsid w:val="00A61B82"/>
    <w:pPr>
      <w:spacing w:line="174" w:lineRule="atLeast"/>
    </w:pPr>
    <w:rPr>
      <w:sz w:val="17"/>
      <w:szCs w:val="17"/>
    </w:rPr>
  </w:style>
  <w:style w:type="paragraph" w:customStyle="1" w:styleId="1ff6">
    <w:name w:val="Содержание 1"/>
    <w:basedOn w:val="afffffb"/>
    <w:rsid w:val="00A61B82"/>
    <w:pPr>
      <w:suppressAutoHyphens/>
      <w:ind w:firstLine="0"/>
    </w:pPr>
    <w:rPr>
      <w:rFonts w:ascii="Times New Roman" w:hAnsi="Times New Roman" w:cs="Times New Roman"/>
      <w:lang w:val="en-US"/>
    </w:rPr>
  </w:style>
  <w:style w:type="paragraph" w:customStyle="1" w:styleId="BasicParagraph">
    <w:name w:val="[Basic Paragraph]"/>
    <w:basedOn w:val="NoParagraphStyle"/>
    <w:rsid w:val="00A61B82"/>
  </w:style>
  <w:style w:type="paragraph" w:customStyle="1" w:styleId="NoParagraphStyle">
    <w:name w:val="[No Paragraph Style]"/>
    <w:rsid w:val="00A61B82"/>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fb">
    <w:name w:val="Заг 2"/>
    <w:basedOn w:val="1ff5"/>
    <w:rsid w:val="00A61B82"/>
    <w:pPr>
      <w:pageBreakBefore w:val="0"/>
      <w:spacing w:before="283"/>
    </w:pPr>
    <w:rPr>
      <w:caps w:val="0"/>
    </w:rPr>
  </w:style>
  <w:style w:type="paragraph" w:customStyle="1" w:styleId="45">
    <w:name w:val="Заг 4"/>
    <w:basedOn w:val="3c"/>
    <w:rsid w:val="00A61B82"/>
    <w:rPr>
      <w:b w:val="0"/>
      <w:bCs w:val="0"/>
    </w:rPr>
  </w:style>
  <w:style w:type="paragraph" w:customStyle="1" w:styleId="affffff6">
    <w:name w:val="Курсив"/>
    <w:basedOn w:val="afffffb"/>
    <w:rsid w:val="00A61B82"/>
    <w:rPr>
      <w:i/>
      <w:iCs/>
    </w:rPr>
  </w:style>
  <w:style w:type="paragraph" w:customStyle="1" w:styleId="affffff7">
    <w:name w:val="Буллит Курсив"/>
    <w:basedOn w:val="afffffd"/>
    <w:rsid w:val="00A61B82"/>
    <w:rPr>
      <w:i/>
      <w:iCs/>
    </w:rPr>
  </w:style>
  <w:style w:type="paragraph" w:customStyle="1" w:styleId="affffff8">
    <w:name w:val="Подзаг"/>
    <w:basedOn w:val="afffffb"/>
    <w:rsid w:val="00A61B82"/>
    <w:pPr>
      <w:spacing w:before="113" w:after="28"/>
      <w:jc w:val="center"/>
    </w:pPr>
    <w:rPr>
      <w:b/>
      <w:bCs/>
      <w:i/>
      <w:iCs/>
    </w:rPr>
  </w:style>
  <w:style w:type="paragraph" w:customStyle="1" w:styleId="affffff9">
    <w:name w:val="Пж Курсив"/>
    <w:basedOn w:val="afffffb"/>
    <w:rsid w:val="00A61B82"/>
    <w:rPr>
      <w:b/>
      <w:bCs/>
      <w:i/>
      <w:iCs/>
    </w:rPr>
  </w:style>
  <w:style w:type="paragraph" w:customStyle="1" w:styleId="affffffa">
    <w:name w:val="Сноска"/>
    <w:basedOn w:val="afffffb"/>
    <w:rsid w:val="00A61B82"/>
    <w:pPr>
      <w:spacing w:line="174" w:lineRule="atLeast"/>
    </w:pPr>
    <w:rPr>
      <w:sz w:val="17"/>
      <w:szCs w:val="17"/>
    </w:rPr>
  </w:style>
  <w:style w:type="character" w:customStyle="1" w:styleId="1ff7">
    <w:name w:val="Сноска1"/>
    <w:rsid w:val="00A61B82"/>
    <w:rPr>
      <w:rFonts w:ascii="Times New Roman" w:hAnsi="Times New Roman" w:cs="Times New Roman"/>
      <w:vertAlign w:val="superscript"/>
    </w:rPr>
  </w:style>
  <w:style w:type="character" w:customStyle="1" w:styleId="FontStyle25">
    <w:name w:val="Font Style25"/>
    <w:uiPriority w:val="99"/>
    <w:rsid w:val="002D1C94"/>
    <w:rPr>
      <w:rFonts w:ascii="Times New Roman" w:hAnsi="Times New Roman" w:cs="Times New Roman"/>
      <w:b/>
      <w:bCs/>
      <w:color w:val="000000"/>
      <w:spacing w:val="10"/>
      <w:sz w:val="24"/>
      <w:szCs w:val="24"/>
    </w:rPr>
  </w:style>
  <w:style w:type="paragraph" w:customStyle="1" w:styleId="Style10">
    <w:name w:val="Style10"/>
    <w:basedOn w:val="a"/>
    <w:uiPriority w:val="99"/>
    <w:rsid w:val="008225D4"/>
    <w:pPr>
      <w:spacing w:line="274" w:lineRule="exact"/>
      <w:ind w:hanging="1018"/>
    </w:pPr>
    <w:rPr>
      <w:rFonts w:eastAsia="Times New Roman"/>
      <w:lang w:val="ru-RU"/>
    </w:rPr>
  </w:style>
  <w:style w:type="character" w:customStyle="1" w:styleId="FontStyle15">
    <w:name w:val="Font Style15"/>
    <w:uiPriority w:val="99"/>
    <w:rsid w:val="008225D4"/>
    <w:rPr>
      <w:rFonts w:ascii="Times New Roman" w:hAnsi="Times New Roman" w:cs="Times New Roman"/>
      <w:b/>
      <w:bCs/>
      <w:color w:val="000000"/>
      <w:spacing w:val="10"/>
      <w:sz w:val="20"/>
      <w:szCs w:val="20"/>
    </w:rPr>
  </w:style>
  <w:style w:type="character" w:customStyle="1" w:styleId="35">
    <w:name w:val="Основной текст 3 Знак"/>
    <w:link w:val="34"/>
    <w:rsid w:val="0008757B"/>
    <w:rPr>
      <w:sz w:val="16"/>
      <w:szCs w:val="16"/>
      <w:lang w:val="de-DE"/>
    </w:rPr>
  </w:style>
  <w:style w:type="character" w:customStyle="1" w:styleId="afff5">
    <w:name w:val="Текст Знак"/>
    <w:link w:val="afff4"/>
    <w:rsid w:val="0008757B"/>
    <w:rPr>
      <w:rFonts w:ascii="Courier New" w:hAnsi="Courier New" w:cs="Courier New"/>
    </w:rPr>
  </w:style>
  <w:style w:type="character" w:customStyle="1" w:styleId="1ff8">
    <w:name w:val="Схема документа Знак1"/>
    <w:uiPriority w:val="99"/>
    <w:semiHidden/>
    <w:rsid w:val="0008757B"/>
    <w:rPr>
      <w:rFonts w:ascii="Tahoma" w:eastAsia="Calibri" w:hAnsi="Tahoma" w:cs="Tahoma"/>
      <w:sz w:val="16"/>
      <w:szCs w:val="16"/>
      <w:lang w:val="en-US"/>
    </w:rPr>
  </w:style>
  <w:style w:type="character" w:customStyle="1" w:styleId="afffc">
    <w:name w:val="Текст выноски Знак"/>
    <w:link w:val="afffb"/>
    <w:rsid w:val="0008757B"/>
    <w:rPr>
      <w:rFonts w:ascii="Tahoma" w:hAnsi="Tahoma" w:cs="Tahoma"/>
      <w:sz w:val="16"/>
      <w:szCs w:val="16"/>
      <w:lang w:eastAsia="en-US" w:bidi="en-US"/>
    </w:rPr>
  </w:style>
  <w:style w:type="character" w:customStyle="1" w:styleId="affff6">
    <w:name w:val="Текст примечания Знак"/>
    <w:link w:val="affff5"/>
    <w:semiHidden/>
    <w:rsid w:val="0008757B"/>
  </w:style>
  <w:style w:type="paragraph" w:customStyle="1" w:styleId="FR2">
    <w:name w:val="FR2"/>
    <w:uiPriority w:val="99"/>
    <w:rsid w:val="00C76D0D"/>
    <w:pPr>
      <w:widowControl w:val="0"/>
      <w:spacing w:before="340"/>
      <w:ind w:left="560" w:right="600"/>
      <w:jc w:val="center"/>
    </w:pPr>
    <w:rPr>
      <w:rFonts w:ascii="Arial" w:hAnsi="Arial"/>
      <w:b/>
      <w:sz w:val="16"/>
    </w:rPr>
  </w:style>
  <w:style w:type="character" w:customStyle="1" w:styleId="apple-converted-space">
    <w:name w:val="apple-converted-space"/>
    <w:basedOn w:val="a0"/>
    <w:rsid w:val="007A7E22"/>
  </w:style>
  <w:style w:type="character" w:customStyle="1" w:styleId="afffffc">
    <w:name w:val="Основной Знак"/>
    <w:link w:val="afffffb"/>
    <w:rsid w:val="00AE3579"/>
    <w:rPr>
      <w:rFonts w:ascii="NewtonCSanPin" w:hAnsi="NewtonCSanPin" w:cs="NewtonCSanPin"/>
      <w:color w:val="000000"/>
      <w:sz w:val="21"/>
      <w:szCs w:val="21"/>
    </w:rPr>
  </w:style>
  <w:style w:type="paragraph" w:customStyle="1" w:styleId="3d">
    <w:name w:val="Заголовок 3+"/>
    <w:basedOn w:val="a"/>
    <w:rsid w:val="00694FAC"/>
    <w:pPr>
      <w:overflowPunct w:val="0"/>
      <w:autoSpaceDN/>
      <w:adjustRightInd/>
      <w:spacing w:before="240"/>
      <w:jc w:val="center"/>
      <w:textAlignment w:val="baseline"/>
    </w:pPr>
    <w:rPr>
      <w:b/>
      <w:bCs/>
      <w:sz w:val="28"/>
      <w:szCs w:val="28"/>
      <w:lang w:val="ru-RU" w:eastAsia="ar-SA"/>
    </w:rPr>
  </w:style>
  <w:style w:type="character" w:customStyle="1" w:styleId="afb">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a"/>
    <w:uiPriority w:val="34"/>
    <w:qFormat/>
    <w:locked/>
    <w:rsid w:val="00AD2DB9"/>
    <w:rPr>
      <w:sz w:val="24"/>
      <w:szCs w:val="24"/>
    </w:rPr>
  </w:style>
  <w:style w:type="character" w:customStyle="1" w:styleId="CharAttribute484">
    <w:name w:val="CharAttribute484"/>
    <w:uiPriority w:val="99"/>
    <w:rsid w:val="00E40E75"/>
    <w:rPr>
      <w:rFonts w:ascii="Times New Roman" w:eastAsia="Times New Roman"/>
      <w:i/>
      <w:sz w:val="28"/>
    </w:rPr>
  </w:style>
  <w:style w:type="paragraph" w:customStyle="1" w:styleId="ParaAttribute38">
    <w:name w:val="ParaAttribute38"/>
    <w:rsid w:val="00E40E75"/>
    <w:pPr>
      <w:ind w:right="-1"/>
      <w:jc w:val="both"/>
    </w:pPr>
    <w:rPr>
      <w:rFonts w:eastAsia="№Е"/>
    </w:rPr>
  </w:style>
  <w:style w:type="character" w:customStyle="1" w:styleId="CharAttribute501">
    <w:name w:val="CharAttribute501"/>
    <w:uiPriority w:val="99"/>
    <w:rsid w:val="00E40E75"/>
    <w:rPr>
      <w:rFonts w:ascii="Times New Roman" w:eastAsia="Times New Roman"/>
      <w:i/>
      <w:sz w:val="28"/>
      <w:u w:val="single"/>
    </w:rPr>
  </w:style>
  <w:style w:type="character" w:customStyle="1" w:styleId="CharAttribute502">
    <w:name w:val="CharAttribute502"/>
    <w:rsid w:val="00E40E75"/>
    <w:rPr>
      <w:rFonts w:ascii="Times New Roman" w:eastAsia="Times New Roman"/>
      <w:i/>
      <w:sz w:val="28"/>
    </w:rPr>
  </w:style>
  <w:style w:type="character" w:customStyle="1" w:styleId="CharAttribute511">
    <w:name w:val="CharAttribute511"/>
    <w:uiPriority w:val="99"/>
    <w:rsid w:val="00E40E75"/>
    <w:rPr>
      <w:rFonts w:ascii="Times New Roman" w:eastAsia="Times New Roman"/>
      <w:sz w:val="28"/>
    </w:rPr>
  </w:style>
  <w:style w:type="character" w:customStyle="1" w:styleId="CharAttribute512">
    <w:name w:val="CharAttribute512"/>
    <w:rsid w:val="00E40E75"/>
    <w:rPr>
      <w:rFonts w:ascii="Times New Roman" w:eastAsia="Times New Roman"/>
      <w:sz w:val="28"/>
    </w:rPr>
  </w:style>
  <w:style w:type="character" w:customStyle="1" w:styleId="CharAttribute3">
    <w:name w:val="CharAttribute3"/>
    <w:rsid w:val="00E40E75"/>
    <w:rPr>
      <w:rFonts w:ascii="Times New Roman" w:eastAsia="Batang" w:hAnsi="Batang"/>
      <w:sz w:val="28"/>
    </w:rPr>
  </w:style>
  <w:style w:type="character" w:customStyle="1" w:styleId="CharAttribute1">
    <w:name w:val="CharAttribute1"/>
    <w:rsid w:val="00E40E75"/>
    <w:rPr>
      <w:rFonts w:ascii="Times New Roman" w:eastAsia="Gulim" w:hAnsi="Gulim"/>
      <w:sz w:val="28"/>
    </w:rPr>
  </w:style>
  <w:style w:type="character" w:customStyle="1" w:styleId="CharAttribute0">
    <w:name w:val="CharAttribute0"/>
    <w:rsid w:val="00E40E75"/>
    <w:rPr>
      <w:rFonts w:ascii="Times New Roman" w:eastAsia="Times New Roman" w:hAnsi="Times New Roman"/>
      <w:sz w:val="28"/>
    </w:rPr>
  </w:style>
  <w:style w:type="character" w:customStyle="1" w:styleId="CharAttribute504">
    <w:name w:val="CharAttribute504"/>
    <w:rsid w:val="00E40E75"/>
    <w:rPr>
      <w:rFonts w:ascii="Times New Roman" w:eastAsia="Times New Roman"/>
      <w:sz w:val="28"/>
    </w:rPr>
  </w:style>
  <w:style w:type="paragraph" w:customStyle="1" w:styleId="ParaAttribute10">
    <w:name w:val="ParaAttribute10"/>
    <w:uiPriority w:val="99"/>
    <w:rsid w:val="00E40E75"/>
    <w:pPr>
      <w:jc w:val="both"/>
    </w:pPr>
    <w:rPr>
      <w:rFonts w:eastAsia="№Е"/>
    </w:rPr>
  </w:style>
  <w:style w:type="paragraph" w:customStyle="1" w:styleId="ParaAttribute16">
    <w:name w:val="ParaAttribute16"/>
    <w:uiPriority w:val="99"/>
    <w:rsid w:val="00E40E75"/>
    <w:pPr>
      <w:ind w:left="1080"/>
      <w:jc w:val="both"/>
    </w:pPr>
    <w:rPr>
      <w:rFonts w:eastAsia="№Е"/>
    </w:rPr>
  </w:style>
  <w:style w:type="character" w:customStyle="1" w:styleId="CharAttribute526">
    <w:name w:val="CharAttribute526"/>
    <w:rsid w:val="00E40E75"/>
    <w:rPr>
      <w:rFonts w:ascii="Times New Roman" w:eastAsia="Times New Roman"/>
      <w:sz w:val="28"/>
    </w:rPr>
  </w:style>
  <w:style w:type="table" w:customStyle="1" w:styleId="TableNormal">
    <w:name w:val="Table Normal"/>
    <w:uiPriority w:val="2"/>
    <w:semiHidden/>
    <w:unhideWhenUsed/>
    <w:qFormat/>
    <w:rsid w:val="0012121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2121E"/>
    <w:pPr>
      <w:adjustRightInd/>
      <w:spacing w:line="202" w:lineRule="exact"/>
    </w:pPr>
    <w:rPr>
      <w:rFonts w:eastAsia="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5445">
      <w:bodyDiv w:val="1"/>
      <w:marLeft w:val="0"/>
      <w:marRight w:val="0"/>
      <w:marTop w:val="0"/>
      <w:marBottom w:val="0"/>
      <w:divBdr>
        <w:top w:val="none" w:sz="0" w:space="0" w:color="auto"/>
        <w:left w:val="none" w:sz="0" w:space="0" w:color="auto"/>
        <w:bottom w:val="none" w:sz="0" w:space="0" w:color="auto"/>
        <w:right w:val="none" w:sz="0" w:space="0" w:color="auto"/>
      </w:divBdr>
    </w:div>
    <w:div w:id="702554043">
      <w:bodyDiv w:val="1"/>
      <w:marLeft w:val="0"/>
      <w:marRight w:val="0"/>
      <w:marTop w:val="0"/>
      <w:marBottom w:val="0"/>
      <w:divBdr>
        <w:top w:val="none" w:sz="0" w:space="0" w:color="auto"/>
        <w:left w:val="none" w:sz="0" w:space="0" w:color="auto"/>
        <w:bottom w:val="none" w:sz="0" w:space="0" w:color="auto"/>
        <w:right w:val="none" w:sz="0" w:space="0" w:color="auto"/>
      </w:divBdr>
    </w:div>
    <w:div w:id="1057895935">
      <w:bodyDiv w:val="1"/>
      <w:marLeft w:val="0"/>
      <w:marRight w:val="0"/>
      <w:marTop w:val="0"/>
      <w:marBottom w:val="0"/>
      <w:divBdr>
        <w:top w:val="none" w:sz="0" w:space="0" w:color="auto"/>
        <w:left w:val="none" w:sz="0" w:space="0" w:color="auto"/>
        <w:bottom w:val="none" w:sz="0" w:space="0" w:color="auto"/>
        <w:right w:val="none" w:sz="0" w:space="0" w:color="auto"/>
      </w:divBdr>
    </w:div>
    <w:div w:id="1171483123">
      <w:bodyDiv w:val="1"/>
      <w:marLeft w:val="0"/>
      <w:marRight w:val="0"/>
      <w:marTop w:val="0"/>
      <w:marBottom w:val="0"/>
      <w:divBdr>
        <w:top w:val="none" w:sz="0" w:space="0" w:color="auto"/>
        <w:left w:val="none" w:sz="0" w:space="0" w:color="auto"/>
        <w:bottom w:val="none" w:sz="0" w:space="0" w:color="auto"/>
        <w:right w:val="none" w:sz="0" w:space="0" w:color="auto"/>
      </w:divBdr>
    </w:div>
    <w:div w:id="1544710479">
      <w:bodyDiv w:val="1"/>
      <w:marLeft w:val="0"/>
      <w:marRight w:val="0"/>
      <w:marTop w:val="0"/>
      <w:marBottom w:val="0"/>
      <w:divBdr>
        <w:top w:val="none" w:sz="0" w:space="0" w:color="auto"/>
        <w:left w:val="none" w:sz="0" w:space="0" w:color="auto"/>
        <w:bottom w:val="none" w:sz="0" w:space="0" w:color="auto"/>
        <w:right w:val="none" w:sz="0" w:space="0" w:color="auto"/>
      </w:divBdr>
      <w:divsChild>
        <w:div w:id="333537119">
          <w:marLeft w:val="0"/>
          <w:marRight w:val="0"/>
          <w:marTop w:val="0"/>
          <w:marBottom w:val="0"/>
          <w:divBdr>
            <w:top w:val="single" w:sz="6" w:space="0" w:color="F2F2F2"/>
            <w:left w:val="none" w:sz="0" w:space="0" w:color="auto"/>
            <w:bottom w:val="none" w:sz="0" w:space="0" w:color="auto"/>
            <w:right w:val="none" w:sz="0" w:space="0" w:color="auto"/>
          </w:divBdr>
          <w:divsChild>
            <w:div w:id="718435133">
              <w:marLeft w:val="390"/>
              <w:marRight w:val="3690"/>
              <w:marTop w:val="0"/>
              <w:marBottom w:val="0"/>
              <w:divBdr>
                <w:top w:val="none" w:sz="0" w:space="0" w:color="auto"/>
                <w:left w:val="none" w:sz="0" w:space="0" w:color="auto"/>
                <w:bottom w:val="none" w:sz="0" w:space="0" w:color="auto"/>
                <w:right w:val="none" w:sz="0" w:space="0" w:color="auto"/>
              </w:divBdr>
            </w:div>
          </w:divsChild>
        </w:div>
        <w:div w:id="744186624">
          <w:marLeft w:val="0"/>
          <w:marRight w:val="0"/>
          <w:marTop w:val="0"/>
          <w:marBottom w:val="0"/>
          <w:divBdr>
            <w:top w:val="none" w:sz="0" w:space="0" w:color="auto"/>
            <w:left w:val="none" w:sz="0" w:space="0" w:color="auto"/>
            <w:bottom w:val="none" w:sz="0" w:space="0" w:color="auto"/>
            <w:right w:val="none" w:sz="0" w:space="0" w:color="auto"/>
          </w:divBdr>
          <w:divsChild>
            <w:div w:id="904032191">
              <w:marLeft w:val="390"/>
              <w:marRight w:val="3690"/>
              <w:marTop w:val="0"/>
              <w:marBottom w:val="0"/>
              <w:divBdr>
                <w:top w:val="none" w:sz="0" w:space="0" w:color="auto"/>
                <w:left w:val="none" w:sz="0" w:space="0" w:color="auto"/>
                <w:bottom w:val="none" w:sz="0" w:space="0" w:color="auto"/>
                <w:right w:val="none" w:sz="0" w:space="0" w:color="auto"/>
              </w:divBdr>
              <w:divsChild>
                <w:div w:id="995455846">
                  <w:marLeft w:val="0"/>
                  <w:marRight w:val="0"/>
                  <w:marTop w:val="0"/>
                  <w:marBottom w:val="0"/>
                  <w:divBdr>
                    <w:top w:val="none" w:sz="0" w:space="0" w:color="auto"/>
                    <w:left w:val="none" w:sz="0" w:space="0" w:color="auto"/>
                    <w:bottom w:val="none" w:sz="0" w:space="0" w:color="auto"/>
                    <w:right w:val="none" w:sz="0" w:space="0" w:color="auto"/>
                  </w:divBdr>
                  <w:divsChild>
                    <w:div w:id="1459184819">
                      <w:marLeft w:val="0"/>
                      <w:marRight w:val="0"/>
                      <w:marTop w:val="0"/>
                      <w:marBottom w:val="0"/>
                      <w:divBdr>
                        <w:top w:val="none" w:sz="0" w:space="0" w:color="auto"/>
                        <w:left w:val="none" w:sz="0" w:space="0" w:color="auto"/>
                        <w:bottom w:val="none" w:sz="0" w:space="0" w:color="auto"/>
                        <w:right w:val="none" w:sz="0" w:space="0" w:color="auto"/>
                      </w:divBdr>
                      <w:divsChild>
                        <w:div w:id="158067576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90908">
      <w:bodyDiv w:val="1"/>
      <w:marLeft w:val="0"/>
      <w:marRight w:val="0"/>
      <w:marTop w:val="0"/>
      <w:marBottom w:val="0"/>
      <w:divBdr>
        <w:top w:val="none" w:sz="0" w:space="0" w:color="auto"/>
        <w:left w:val="none" w:sz="0" w:space="0" w:color="auto"/>
        <w:bottom w:val="none" w:sz="0" w:space="0" w:color="auto"/>
        <w:right w:val="none" w:sz="0" w:space="0" w:color="auto"/>
      </w:divBdr>
    </w:div>
    <w:div w:id="1744448676">
      <w:bodyDiv w:val="1"/>
      <w:marLeft w:val="0"/>
      <w:marRight w:val="0"/>
      <w:marTop w:val="0"/>
      <w:marBottom w:val="0"/>
      <w:divBdr>
        <w:top w:val="none" w:sz="0" w:space="0" w:color="auto"/>
        <w:left w:val="none" w:sz="0" w:space="0" w:color="auto"/>
        <w:bottom w:val="none" w:sz="0" w:space="0" w:color="auto"/>
        <w:right w:val="none" w:sz="0" w:space="0" w:color="auto"/>
      </w:divBdr>
    </w:div>
    <w:div w:id="1808552481">
      <w:bodyDiv w:val="1"/>
      <w:marLeft w:val="0"/>
      <w:marRight w:val="0"/>
      <w:marTop w:val="0"/>
      <w:marBottom w:val="0"/>
      <w:divBdr>
        <w:top w:val="none" w:sz="0" w:space="0" w:color="auto"/>
        <w:left w:val="none" w:sz="0" w:space="0" w:color="auto"/>
        <w:bottom w:val="none" w:sz="0" w:space="0" w:color="auto"/>
        <w:right w:val="none" w:sz="0" w:space="0" w:color="auto"/>
      </w:divBdr>
    </w:div>
    <w:div w:id="1921524456">
      <w:bodyDiv w:val="1"/>
      <w:marLeft w:val="0"/>
      <w:marRight w:val="0"/>
      <w:marTop w:val="0"/>
      <w:marBottom w:val="0"/>
      <w:divBdr>
        <w:top w:val="none" w:sz="0" w:space="0" w:color="auto"/>
        <w:left w:val="none" w:sz="0" w:space="0" w:color="auto"/>
        <w:bottom w:val="none" w:sz="0" w:space="0" w:color="auto"/>
        <w:right w:val="none" w:sz="0" w:space="0" w:color="auto"/>
      </w:divBdr>
    </w:div>
    <w:div w:id="200103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4988-E8FC-443F-BA58-5E4D3F91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220</Pages>
  <Words>82676</Words>
  <Characters>471256</Characters>
  <Application>Microsoft Office Word</Application>
  <DocSecurity>0</DocSecurity>
  <Lines>3927</Lines>
  <Paragraphs>1105</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552827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EPavlova</dc:creator>
  <cp:keywords/>
  <cp:lastModifiedBy>User</cp:lastModifiedBy>
  <cp:revision>2</cp:revision>
  <cp:lastPrinted>2021-09-19T17:19:00Z</cp:lastPrinted>
  <dcterms:created xsi:type="dcterms:W3CDTF">2021-09-19T17:33:00Z</dcterms:created>
  <dcterms:modified xsi:type="dcterms:W3CDTF">2021-09-19T17:33:00Z</dcterms:modified>
</cp:coreProperties>
</file>