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Урок по географии  в 8-ом классе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Тема.</w:t>
      </w: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Pr="00F84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Типы климатов России.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урока.</w:t>
      </w: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с основными типами климатов России.</w:t>
      </w:r>
    </w:p>
    <w:p w:rsidR="00B92B3C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Задачи.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1) Закрепить  и  систематизировать  полученные  знания и умения по теме «Климат. Климатообразующие факторы»;</w:t>
      </w:r>
    </w:p>
    <w:p w:rsidR="00DE2029" w:rsidRPr="00F84A05" w:rsidRDefault="00B92B3C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E2029"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2) Сформировать обобщенное представление о климатических поясах и    </w:t>
      </w:r>
    </w:p>
    <w:p w:rsidR="00DE2029" w:rsidRPr="00F84A05" w:rsidRDefault="00B92B3C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="00DE2029"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типах</w:t>
      </w:r>
      <w:proofErr w:type="gramEnd"/>
      <w:r w:rsidR="00DE2029"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климата на территории России.</w:t>
      </w:r>
      <w:r w:rsidR="00DE2029"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3) Способствовать развитию умения работать с различными источниками географической информации (климатической картой, текстом уче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бника, таблицей);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E2029"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 4) Развивать монологическу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ю речь учащихся;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  <w:r w:rsidR="00DE2029"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5) Воспитывать чувство коллективизма при работе в группах.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     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Образовательные: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*формирование знаний о размещении климатических поясов и типов климата на территории России;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*формирование навыков работы с климатическими картами;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*формирование навыков использования информационных технологий.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Воспитательные: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*продолжить формирование умений работать в малых группах и парах;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*воспитание активной жизненной позиции.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Развивающие: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*развитие памяти, умения систематизировать изученный материал;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*развитие умения делать самостоятельный выбор </w:t>
      </w:r>
      <w:proofErr w:type="gramStart"/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предложенный</w:t>
      </w:r>
      <w:proofErr w:type="gramEnd"/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вариантов, оценивая свой уровень знаний;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*развитие абстрактного и образного мышления;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*развитие логического мышления, способности чётко формулировать свои мысли;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*развитие интереса к предмету. 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Оборудование.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 Физическая и климатическая карта России.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Тип урока.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 Комбинированный, урок-практикум.</w:t>
      </w:r>
    </w:p>
    <w:p w:rsidR="00061BA2" w:rsidRPr="00F84A05" w:rsidRDefault="00061BA2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I.  Самоопределение и мотивация учебной деятельности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Цель.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Включение детей в деятельность на личностно-значимом уровне.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Друзья мои!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 очень рада                                   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Войти в приветливый наш класс,                                  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 для меня уже награда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Вниманье ваших умных глаз.                               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 знаю, каждый в классе гений,        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Но без труда талант не впрок.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Скрестите шпаги Ваших мнений,                              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Мы вместе сочиним урок.</w:t>
      </w:r>
    </w:p>
    <w:p w:rsidR="00061BA2" w:rsidRPr="00F84A05" w:rsidRDefault="00061BA2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«Вся жизнь – открытая задача. </w:t>
      </w:r>
    </w:p>
    <w:p w:rsidR="00061BA2" w:rsidRPr="00F84A05" w:rsidRDefault="00061BA2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от того, насколько успешно ты её решаешь, </w:t>
      </w:r>
    </w:p>
    <w:p w:rsidR="00061BA2" w:rsidRPr="00F84A05" w:rsidRDefault="00061BA2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зависит твоё настоящее и будущее». А. Гин</w:t>
      </w:r>
    </w:p>
    <w:p w:rsidR="00061BA2" w:rsidRPr="00F84A05" w:rsidRDefault="00061BA2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61BA2" w:rsidRPr="00F84A05" w:rsidRDefault="00061BA2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II. Актуализация опорных знаний.</w:t>
      </w:r>
    </w:p>
    <w:p w:rsidR="00DE2029" w:rsidRPr="00F84A05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84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Цель.</w:t>
      </w:r>
    </w:p>
    <w:p w:rsidR="00DE2029" w:rsidRDefault="00DE2029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Повторение изученного материала, необходимого для «открытия нового знания».</w:t>
      </w:r>
    </w:p>
    <w:p w:rsidR="00537876" w:rsidRDefault="00D24E73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0E370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Урок географии невозможен без карт.  Кто составляет для нас карты? Какую карту мы используем сейчас на уроках? Кроме климати</w:t>
      </w:r>
      <w:r w:rsidR="00AC6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ч</w:t>
      </w:r>
      <w:r w:rsidRPr="000E370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еской карты есть синоптические карты  (по этим картам работают синоптики</w:t>
      </w:r>
      <w:r w:rsidR="005378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, передают прогноз </w:t>
      </w:r>
      <w:r w:rsidR="000E370C" w:rsidRPr="000E370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погоды)</w:t>
      </w:r>
      <w:r w:rsidR="005378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D24E73" w:rsidRDefault="00537876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Давайте и мы с вами спрогнозируем погоду на уроке.  (Я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хочу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чтобы н</w:t>
      </w:r>
      <w:r w:rsidR="00AC6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уроке царила доброжелательная а</w:t>
      </w:r>
      <w:r w:rsidR="00AC6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тмосфера, и споойный мироклимат)</w:t>
      </w:r>
    </w:p>
    <w:p w:rsidR="000E370C" w:rsidRDefault="000E370C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E370C" w:rsidRPr="000E370C" w:rsidRDefault="000E370C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Я предлагаю вам побывать в роли</w:t>
      </w:r>
      <w:r w:rsidR="005378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картографов и попытаться соствить климатическую  карту.</w:t>
      </w:r>
    </w:p>
    <w:p w:rsidR="006E733C" w:rsidRPr="000E370C" w:rsidRDefault="000E370C" w:rsidP="00AC60D2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</w:t>
      </w:r>
      <w:r w:rsidR="006E733C" w:rsidRPr="000E37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адание в контурной карте. </w:t>
      </w:r>
    </w:p>
    <w:p w:rsidR="006E733C" w:rsidRDefault="006E733C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- Обозначить города: Мурманск, Тикси, Воронеж, Якутск, Новосибирск, Хабаровск.</w:t>
      </w:r>
      <w:r w:rsidR="005378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E370C" w:rsidRDefault="000E370C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6E733C" w:rsidRPr="00F84A05" w:rsidRDefault="006E733C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- Обозначить средние  температуры июля и января и максимумы и минимумы</w:t>
      </w:r>
      <w:proofErr w:type="gramStart"/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 </w:t>
      </w:r>
      <w:proofErr w:type="gramStart"/>
      <w:r w:rsidR="00AC6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</w:t>
      </w:r>
      <w:proofErr w:type="gramEnd"/>
      <w:r w:rsidR="00AC6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ля этого вспомним, </w:t>
      </w:r>
      <w:r w:rsidRPr="00B9724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как температуры изображены на карте)</w:t>
      </w:r>
    </w:p>
    <w:p w:rsidR="00B97244" w:rsidRDefault="00B97244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733C" w:rsidRPr="00B97244" w:rsidRDefault="00AC60D2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Нанесите преобладающ</w:t>
      </w:r>
      <w:r w:rsidR="006E733C"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ие воздушные массы.</w:t>
      </w:r>
      <w:r w:rsidR="00B97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E733C"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97244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B97244" w:rsidRPr="00B9724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Что такое воздушн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</w:t>
      </w:r>
      <w:r w:rsidR="00B97244" w:rsidRPr="00B9724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я масса?</w:t>
      </w:r>
      <w:proofErr w:type="gramEnd"/>
      <w:r w:rsidR="00B97244" w:rsidRPr="00B9724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gramStart"/>
      <w:r w:rsidR="00B97244" w:rsidRPr="00B9724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Какие возд</w:t>
      </w:r>
      <w:r w:rsidR="00B9724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ушные массы господствуют у нас в</w:t>
      </w:r>
      <w:r w:rsidR="00B97244" w:rsidRPr="00B9724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стране?)</w:t>
      </w:r>
      <w:proofErr w:type="gramEnd"/>
    </w:p>
    <w:p w:rsidR="00B97244" w:rsidRDefault="00B97244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244" w:rsidRDefault="006E733C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proofErr w:type="gramStart"/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</w:t>
      </w:r>
      <w:proofErr w:type="gramEnd"/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какое количество осад</w:t>
      </w:r>
      <w:r w:rsidR="00AC60D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ов выпад</w:t>
      </w:r>
      <w:r w:rsidR="00AC60D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84A05">
        <w:rPr>
          <w:rFonts w:ascii="Times New Roman" w:eastAsia="Times New Roman" w:hAnsi="Times New Roman" w:cs="Times New Roman"/>
          <w:color w:val="000000"/>
          <w:sz w:val="28"/>
          <w:szCs w:val="28"/>
        </w:rPr>
        <w:t>ет  в заданных</w:t>
      </w: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A7ADB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местах.</w:t>
      </w:r>
      <w:r w:rsidR="00B97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E733C" w:rsidRDefault="00B97244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B9724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(Как на климатической карте обозначены осадки)</w:t>
      </w:r>
    </w:p>
    <w:p w:rsidR="00B97244" w:rsidRDefault="00B97244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B97244" w:rsidRDefault="00B97244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Ребята,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проанализировав данное задание к какому выводу вы пришли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?</w:t>
      </w:r>
    </w:p>
    <w:p w:rsidR="00B97244" w:rsidRDefault="00B97244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2A13B7" w:rsidRDefault="00835EFA" w:rsidP="00AC60D2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B9724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Задание по </w:t>
      </w:r>
      <w:r w:rsidR="00B97244" w:rsidRPr="00B9724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климатической </w:t>
      </w:r>
      <w:r w:rsidRPr="00B9724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карте</w:t>
      </w:r>
      <w:proofErr w:type="gramStart"/>
      <w:r w:rsidRPr="00B9724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.</w:t>
      </w:r>
      <w:proofErr w:type="gramEnd"/>
      <w:r w:rsidRPr="00B9724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“Рекорды климата на территории России”</w:t>
      </w:r>
      <w:r w:rsidRPr="00B97244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  <w:t xml:space="preserve">. </w:t>
      </w:r>
      <w:r w:rsidRPr="00B9724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(Кто даст больше правильных ответов и покажет на карте эти географические объекты) </w:t>
      </w:r>
    </w:p>
    <w:p w:rsidR="00B97244" w:rsidRPr="002A13B7" w:rsidRDefault="002A13B7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proofErr w:type="gramStart"/>
      <w:r w:rsidRPr="002A13B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( В России есть места,</w:t>
      </w:r>
      <w:r w:rsidR="00B97244" w:rsidRPr="002A13B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где </w:t>
      </w:r>
      <w:r w:rsidRPr="002A13B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зафиксированы климатические рекорды.</w:t>
      </w:r>
      <w:proofErr w:type="gramEnd"/>
      <w:r w:rsidRPr="002A13B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</w:t>
      </w:r>
      <w:proofErr w:type="gramStart"/>
      <w:r w:rsidRPr="002A13B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Давайте попытемся их найти)</w:t>
      </w:r>
      <w:proofErr w:type="gramEnd"/>
    </w:p>
    <w:p w:rsidR="00B97244" w:rsidRPr="00B97244" w:rsidRDefault="00B97244" w:rsidP="00AC60D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835EFA" w:rsidRPr="00835EFA" w:rsidRDefault="00835EFA" w:rsidP="00AC60D2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35EFA">
        <w:rPr>
          <w:rFonts w:ascii="Times New Roman" w:eastAsia="Times New Roman" w:hAnsi="Times New Roman" w:cs="Times New Roman"/>
          <w:color w:val="333333"/>
          <w:sz w:val="28"/>
          <w:szCs w:val="28"/>
        </w:rPr>
        <w:t>“Полюс холода”. (</w:t>
      </w:r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Оймякон–Якутия); </w:t>
      </w:r>
    </w:p>
    <w:p w:rsidR="00835EFA" w:rsidRPr="00835EFA" w:rsidRDefault="00835EFA" w:rsidP="00AC60D2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35E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Самая низкая температура января </w:t>
      </w:r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(-71°); </w:t>
      </w:r>
    </w:p>
    <w:p w:rsidR="00835EFA" w:rsidRPr="00835EFA" w:rsidRDefault="00835EFA" w:rsidP="00AC60D2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35E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Самая высокая температура июля и где? </w:t>
      </w:r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(+43°С</w:t>
      </w:r>
      <w:proofErr w:type="gramStart"/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,</w:t>
      </w:r>
      <w:proofErr w:type="gramEnd"/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Астрахань, Волгоград); </w:t>
      </w:r>
    </w:p>
    <w:p w:rsidR="00835EFA" w:rsidRPr="00835EFA" w:rsidRDefault="00835EFA" w:rsidP="00AC60D2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35EFA">
        <w:rPr>
          <w:rFonts w:ascii="Times New Roman" w:eastAsia="Times New Roman" w:hAnsi="Times New Roman" w:cs="Times New Roman"/>
          <w:color w:val="333333"/>
          <w:sz w:val="28"/>
          <w:szCs w:val="28"/>
        </w:rPr>
        <w:t>Самая холодная зима (-</w:t>
      </w:r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50</w:t>
      </w:r>
      <w:proofErr w:type="gramStart"/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°С</w:t>
      </w:r>
      <w:proofErr w:type="gramEnd"/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в Якутии); </w:t>
      </w:r>
    </w:p>
    <w:p w:rsidR="00835EFA" w:rsidRPr="00835EFA" w:rsidRDefault="00835EFA" w:rsidP="00AC60D2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35EFA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Самая теплая зима </w:t>
      </w:r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(+6,1</w:t>
      </w:r>
      <w:proofErr w:type="gramStart"/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°С</w:t>
      </w:r>
      <w:proofErr w:type="gramEnd"/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в Сочи); </w:t>
      </w:r>
    </w:p>
    <w:p w:rsidR="00835EFA" w:rsidRPr="00835EFA" w:rsidRDefault="00835EFA" w:rsidP="00AC60D2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35EFA">
        <w:rPr>
          <w:rFonts w:ascii="Times New Roman" w:eastAsia="Times New Roman" w:hAnsi="Times New Roman" w:cs="Times New Roman"/>
          <w:color w:val="333333"/>
          <w:sz w:val="28"/>
          <w:szCs w:val="28"/>
        </w:rPr>
        <w:t>Самое холодное лето</w:t>
      </w:r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(острова Северной Земли, </w:t>
      </w:r>
      <w:proofErr w:type="gramStart"/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средняя</w:t>
      </w:r>
      <w:proofErr w:type="gramEnd"/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t = -1,2°С); </w:t>
      </w:r>
    </w:p>
    <w:p w:rsidR="00835EFA" w:rsidRPr="00835EFA" w:rsidRDefault="00835EFA" w:rsidP="00AC60D2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35E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Где выпадает самое большое количество осадков? </w:t>
      </w:r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(Западные склоны Кавказа и Алтая 200 мм в год); </w:t>
      </w:r>
    </w:p>
    <w:p w:rsidR="00B97244" w:rsidRPr="00835EFA" w:rsidRDefault="00B97244" w:rsidP="00AC60D2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35E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Самое теплое лето в России </w:t>
      </w:r>
      <w:r w:rsidRPr="00835E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(Прикаспийская низменность, +25,4°С); </w:t>
      </w:r>
    </w:p>
    <w:p w:rsidR="00835EFA" w:rsidRPr="00835EFA" w:rsidRDefault="00835EFA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E733C" w:rsidRPr="002A13B7" w:rsidRDefault="00835EFA" w:rsidP="00AC60D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="006E733C"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DE2029" w:rsidRPr="00F84A0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</w:rPr>
        <w:t xml:space="preserve">Проблемный вопрос. </w:t>
      </w:r>
      <w:r w:rsidR="006E733C" w:rsidRPr="00F84A0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</w:rPr>
        <w:t xml:space="preserve">  Почему так разнообразны клим. условия в нашей стране?</w:t>
      </w:r>
    </w:p>
    <w:p w:rsidR="006E733C" w:rsidRPr="002A13B7" w:rsidRDefault="006E733C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Ответ.</w:t>
      </w:r>
      <w:r w:rsidR="002A13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A13B7" w:rsidRPr="002A13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Из-за огромной площади страны в разные районы поступает различное количество солнечной радиации, поступает неодинаковое количество влаги, господствуют разнообразные воздушные массы)</w:t>
      </w:r>
    </w:p>
    <w:p w:rsidR="006E733C" w:rsidRPr="00F84A05" w:rsidRDefault="001E2733" w:rsidP="00AC60D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A05">
        <w:rPr>
          <w:rFonts w:ascii="Times New Roman" w:hAnsi="Times New Roman" w:cs="Times New Roman"/>
          <w:sz w:val="28"/>
          <w:szCs w:val="28"/>
        </w:rPr>
        <w:t xml:space="preserve">- </w:t>
      </w:r>
      <w:r w:rsidR="006E733C" w:rsidRPr="00F84A05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970B50" w:rsidRPr="00F84A05">
        <w:rPr>
          <w:rFonts w:ascii="Times New Roman" w:hAnsi="Times New Roman" w:cs="Times New Roman"/>
          <w:sz w:val="28"/>
          <w:szCs w:val="28"/>
        </w:rPr>
        <w:t>с</w:t>
      </w:r>
      <w:r w:rsidR="006E733C" w:rsidRPr="00F84A05">
        <w:rPr>
          <w:rFonts w:ascii="Times New Roman" w:hAnsi="Times New Roman" w:cs="Times New Roman"/>
          <w:sz w:val="28"/>
          <w:szCs w:val="28"/>
        </w:rPr>
        <w:t>траны огромная</w:t>
      </w:r>
    </w:p>
    <w:p w:rsidR="006E733C" w:rsidRPr="00F84A05" w:rsidRDefault="001E2733" w:rsidP="00AC60D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A05">
        <w:rPr>
          <w:rFonts w:ascii="Times New Roman" w:hAnsi="Times New Roman" w:cs="Times New Roman"/>
          <w:sz w:val="28"/>
          <w:szCs w:val="28"/>
        </w:rPr>
        <w:t xml:space="preserve">- </w:t>
      </w:r>
      <w:r w:rsidR="006E733C" w:rsidRPr="00F84A05">
        <w:rPr>
          <w:rFonts w:ascii="Times New Roman" w:hAnsi="Times New Roman" w:cs="Times New Roman"/>
          <w:sz w:val="28"/>
          <w:szCs w:val="28"/>
        </w:rPr>
        <w:t>Д</w:t>
      </w:r>
      <w:r w:rsidR="00970B50" w:rsidRPr="00F84A05">
        <w:rPr>
          <w:rFonts w:ascii="Times New Roman" w:hAnsi="Times New Roman" w:cs="Times New Roman"/>
          <w:sz w:val="28"/>
          <w:szCs w:val="28"/>
        </w:rPr>
        <w:t>а</w:t>
      </w:r>
      <w:r w:rsidR="006E733C" w:rsidRPr="00F84A05">
        <w:rPr>
          <w:rFonts w:ascii="Times New Roman" w:hAnsi="Times New Roman" w:cs="Times New Roman"/>
          <w:sz w:val="28"/>
          <w:szCs w:val="28"/>
        </w:rPr>
        <w:t>нные</w:t>
      </w:r>
      <w:r w:rsidR="00AC60D2">
        <w:rPr>
          <w:rFonts w:ascii="Times New Roman" w:hAnsi="Times New Roman" w:cs="Times New Roman"/>
          <w:sz w:val="28"/>
          <w:szCs w:val="28"/>
        </w:rPr>
        <w:t xml:space="preserve"> города расположены не одинаково</w:t>
      </w:r>
      <w:r w:rsidR="006E733C" w:rsidRPr="00F84A05">
        <w:rPr>
          <w:rFonts w:ascii="Times New Roman" w:hAnsi="Times New Roman" w:cs="Times New Roman"/>
          <w:sz w:val="28"/>
          <w:szCs w:val="28"/>
        </w:rPr>
        <w:t xml:space="preserve"> относительно </w:t>
      </w:r>
      <w:r w:rsidR="00970B50" w:rsidRPr="00F84A05">
        <w:rPr>
          <w:rFonts w:ascii="Times New Roman" w:hAnsi="Times New Roman" w:cs="Times New Roman"/>
          <w:sz w:val="28"/>
          <w:szCs w:val="28"/>
        </w:rPr>
        <w:t>о</w:t>
      </w:r>
      <w:r w:rsidR="00B92B3C" w:rsidRPr="00F84A05">
        <w:rPr>
          <w:rFonts w:ascii="Times New Roman" w:hAnsi="Times New Roman" w:cs="Times New Roman"/>
          <w:sz w:val="28"/>
          <w:szCs w:val="28"/>
        </w:rPr>
        <w:t>к</w:t>
      </w:r>
      <w:r w:rsidR="00970B50" w:rsidRPr="00F84A05">
        <w:rPr>
          <w:rFonts w:ascii="Times New Roman" w:hAnsi="Times New Roman" w:cs="Times New Roman"/>
          <w:sz w:val="28"/>
          <w:szCs w:val="28"/>
        </w:rPr>
        <w:t>еанов.</w:t>
      </w:r>
    </w:p>
    <w:p w:rsidR="00970B50" w:rsidRPr="00F84A05" w:rsidRDefault="001E2733" w:rsidP="00AC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A05">
        <w:rPr>
          <w:rFonts w:ascii="Times New Roman" w:hAnsi="Times New Roman" w:cs="Times New Roman"/>
          <w:sz w:val="28"/>
          <w:szCs w:val="28"/>
        </w:rPr>
        <w:t xml:space="preserve">-   </w:t>
      </w:r>
      <w:r w:rsidR="00970B50" w:rsidRPr="00F84A05">
        <w:rPr>
          <w:rFonts w:ascii="Times New Roman" w:hAnsi="Times New Roman" w:cs="Times New Roman"/>
          <w:sz w:val="28"/>
          <w:szCs w:val="28"/>
        </w:rPr>
        <w:t>Имеют разную географическую широту</w:t>
      </w:r>
      <w:r w:rsidRPr="00F84A05">
        <w:rPr>
          <w:rFonts w:ascii="Times New Roman" w:hAnsi="Times New Roman" w:cs="Times New Roman"/>
          <w:sz w:val="28"/>
          <w:szCs w:val="28"/>
        </w:rPr>
        <w:t>.  Различное количе</w:t>
      </w:r>
      <w:r w:rsidR="00B92B3C" w:rsidRPr="00F84A05">
        <w:rPr>
          <w:rFonts w:ascii="Times New Roman" w:hAnsi="Times New Roman" w:cs="Times New Roman"/>
          <w:sz w:val="28"/>
          <w:szCs w:val="28"/>
        </w:rPr>
        <w:t>с</w:t>
      </w:r>
      <w:r w:rsidRPr="00F84A05">
        <w:rPr>
          <w:rFonts w:ascii="Times New Roman" w:hAnsi="Times New Roman" w:cs="Times New Roman"/>
          <w:sz w:val="28"/>
          <w:szCs w:val="28"/>
        </w:rPr>
        <w:t>тво солнечной радиации поступает на территориию страны</w:t>
      </w:r>
    </w:p>
    <w:p w:rsidR="001E2733" w:rsidRPr="00F84A05" w:rsidRDefault="001E2733" w:rsidP="00AC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A05">
        <w:rPr>
          <w:rFonts w:ascii="Times New Roman" w:hAnsi="Times New Roman" w:cs="Times New Roman"/>
          <w:sz w:val="28"/>
          <w:szCs w:val="28"/>
        </w:rPr>
        <w:t>- Перечислить все климатообразующиие факторы.</w:t>
      </w:r>
    </w:p>
    <w:p w:rsidR="001E2733" w:rsidRPr="008A7ADB" w:rsidRDefault="001E2733" w:rsidP="00AC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A05">
        <w:rPr>
          <w:rFonts w:ascii="Times New Roman" w:hAnsi="Times New Roman" w:cs="Times New Roman"/>
          <w:b/>
          <w:sz w:val="28"/>
          <w:szCs w:val="28"/>
        </w:rPr>
        <w:t>2. Учитель выводит на зкране  границы климатичесих поясов.</w:t>
      </w:r>
      <w:r w:rsidR="008A7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ADB" w:rsidRPr="008A7ADB">
        <w:rPr>
          <w:rFonts w:ascii="Times New Roman" w:hAnsi="Times New Roman" w:cs="Times New Roman"/>
          <w:sz w:val="28"/>
          <w:szCs w:val="28"/>
        </w:rPr>
        <w:t>Ставнивают карты на экране и в контурных картах. Находят отличия.</w:t>
      </w:r>
    </w:p>
    <w:p w:rsidR="00B92B3C" w:rsidRDefault="00003479" w:rsidP="00AC60D2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A05"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="00191979">
        <w:rPr>
          <w:rFonts w:ascii="Times New Roman" w:hAnsi="Times New Roman" w:cs="Times New Roman"/>
          <w:b/>
          <w:sz w:val="28"/>
          <w:szCs w:val="28"/>
        </w:rPr>
        <w:t>Что такое климатический пояс?</w:t>
      </w:r>
    </w:p>
    <w:p w:rsidR="00536F72" w:rsidRDefault="00536F72" w:rsidP="00AC6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Назвать все пояса. Рассмотреть умеренный пояс.</w:t>
      </w:r>
      <w:r w:rsidRPr="00536F7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</w:p>
    <w:p w:rsidR="00536F72" w:rsidRPr="00F84A05" w:rsidRDefault="00536F72" w:rsidP="00AC6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Посмотрите на климатическую карту и скажите,  в каких климатических поясах располагается Россия? </w:t>
      </w:r>
    </w:p>
    <w:p w:rsidR="00536F72" w:rsidRPr="00F84A05" w:rsidRDefault="00536F72" w:rsidP="00AC6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444444"/>
          <w:sz w:val="28"/>
          <w:szCs w:val="28"/>
        </w:rPr>
        <w:t>   - Какие пояса основные?</w:t>
      </w:r>
    </w:p>
    <w:p w:rsidR="00536F72" w:rsidRPr="00F84A05" w:rsidRDefault="00536F72" w:rsidP="00AC6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444444"/>
          <w:sz w:val="28"/>
          <w:szCs w:val="28"/>
        </w:rPr>
        <w:t>    - Какие переходные?</w:t>
      </w:r>
      <w:r w:rsidR="00CA658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Чем они отличаются?</w:t>
      </w:r>
    </w:p>
    <w:p w:rsidR="00536F72" w:rsidRPr="00F84A05" w:rsidRDefault="00536F72" w:rsidP="00AC6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444444"/>
          <w:sz w:val="28"/>
          <w:szCs w:val="28"/>
        </w:rPr>
        <w:t>    - Самый большой по площади пояс.</w:t>
      </w:r>
    </w:p>
    <w:p w:rsidR="00536F72" w:rsidRPr="00F84A05" w:rsidRDefault="00536F72" w:rsidP="00AC6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444444"/>
          <w:sz w:val="28"/>
          <w:szCs w:val="28"/>
        </w:rPr>
        <w:t>    - Что вы заметили в этом климатическом поясе? (выделяются климатические области: умеренно-континентальный, континентальный, резко континентальный, муссонный, т.к. меняются  с запада на восток температура, количество осадков)</w:t>
      </w:r>
    </w:p>
    <w:p w:rsidR="00536F72" w:rsidRDefault="00536F72" w:rsidP="00AC60D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F72" w:rsidRPr="00F84A05" w:rsidRDefault="00536F72" w:rsidP="00AC60D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4A05" w:rsidRPr="00F84A05" w:rsidRDefault="00B92B3C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A0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03479" w:rsidRPr="00F84A05">
        <w:rPr>
          <w:rFonts w:ascii="Times New Roman" w:hAnsi="Times New Roman" w:cs="Times New Roman"/>
          <w:b/>
          <w:sz w:val="28"/>
          <w:szCs w:val="28"/>
        </w:rPr>
        <w:t>О чем же пойдет речь сегодня на уроке?</w:t>
      </w:r>
      <w:r w:rsidR="00F84A05" w:rsidRPr="00F84A05">
        <w:rPr>
          <w:rFonts w:ascii="Times New Roman" w:eastAsia="Times New Roman" w:hAnsi="Times New Roman" w:cs="Times New Roman"/>
          <w:sz w:val="28"/>
          <w:szCs w:val="28"/>
        </w:rPr>
        <w:t xml:space="preserve"> - Что бы вы хотели узнать по этой теме?</w:t>
      </w:r>
    </w:p>
    <w:p w:rsidR="00003479" w:rsidRPr="002A13B7" w:rsidRDefault="00003479" w:rsidP="00AC60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3B7">
        <w:rPr>
          <w:rFonts w:ascii="Times New Roman" w:hAnsi="Times New Roman" w:cs="Times New Roman"/>
          <w:b/>
          <w:sz w:val="28"/>
          <w:szCs w:val="28"/>
        </w:rPr>
        <w:t>(О</w:t>
      </w:r>
      <w:r w:rsidR="00B92B3C" w:rsidRPr="002A13B7">
        <w:rPr>
          <w:rFonts w:ascii="Times New Roman" w:hAnsi="Times New Roman" w:cs="Times New Roman"/>
          <w:b/>
          <w:sz w:val="28"/>
          <w:szCs w:val="28"/>
        </w:rPr>
        <w:t>пределяется тема урока, з</w:t>
      </w:r>
      <w:r w:rsidRPr="002A13B7">
        <w:rPr>
          <w:rFonts w:ascii="Times New Roman" w:hAnsi="Times New Roman" w:cs="Times New Roman"/>
          <w:b/>
          <w:sz w:val="28"/>
          <w:szCs w:val="28"/>
        </w:rPr>
        <w:t>аписывается на доске).</w:t>
      </w:r>
    </w:p>
    <w:p w:rsidR="002A13B7" w:rsidRDefault="002A13B7" w:rsidP="00AC60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3B7">
        <w:rPr>
          <w:rFonts w:ascii="Times New Roman" w:hAnsi="Times New Roman" w:cs="Times New Roman"/>
          <w:b/>
          <w:sz w:val="28"/>
          <w:szCs w:val="28"/>
        </w:rPr>
        <w:t>Определяются задачи.</w:t>
      </w:r>
    </w:p>
    <w:p w:rsidR="002A13B7" w:rsidRPr="002A13B7" w:rsidRDefault="002A13B7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1B5C" w:rsidRPr="00F84A05" w:rsidRDefault="008A1B5C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color w:val="333333"/>
          <w:sz w:val="28"/>
          <w:szCs w:val="28"/>
        </w:rPr>
        <w:t>Учитель географии предлагает учащимся вспомнить ранее изученный материал и сформулировать определение понятия “климат”.</w:t>
      </w:r>
    </w:p>
    <w:p w:rsidR="008A1B5C" w:rsidRPr="00F84A05" w:rsidRDefault="008A1B5C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</w:rPr>
        <w:t>Климат – многолетний режим погоды, характерный для какой-либо местности.</w:t>
      </w:r>
    </w:p>
    <w:p w:rsidR="00C70D64" w:rsidRPr="00F84A05" w:rsidRDefault="00C70D64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60FE" w:rsidRPr="00F84A05" w:rsidRDefault="000360FE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360FE" w:rsidRPr="00F84A05" w:rsidRDefault="000360FE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84A0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IV.  Изучение нового материл</w:t>
      </w:r>
    </w:p>
    <w:p w:rsidR="000360FE" w:rsidRPr="00F84A05" w:rsidRDefault="000360FE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84A0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«Открытие» учащимися новых знаний</w:t>
      </w:r>
    </w:p>
    <w:p w:rsidR="000360FE" w:rsidRPr="00F84A05" w:rsidRDefault="000360FE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sz w:val="28"/>
          <w:szCs w:val="28"/>
        </w:rPr>
        <w:t>Цель.</w:t>
      </w:r>
    </w:p>
    <w:p w:rsidR="00381364" w:rsidRPr="00F84A05" w:rsidRDefault="00381364" w:rsidP="00AC60D2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F84A05">
        <w:rPr>
          <w:rFonts w:ascii="Times New Roman" w:eastAsia="Times New Roman" w:hAnsi="Times New Roman" w:cs="Times New Roman"/>
          <w:sz w:val="28"/>
          <w:szCs w:val="28"/>
          <w:highlight w:val="yellow"/>
        </w:rPr>
        <w:t>Работа в группах по составлению характеристики типа климата.</w:t>
      </w:r>
    </w:p>
    <w:p w:rsidR="000360FE" w:rsidRPr="00F84A05" w:rsidRDefault="000360FE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i/>
          <w:sz w:val="28"/>
          <w:szCs w:val="28"/>
        </w:rPr>
        <w:t xml:space="preserve">Какие источники  информации помогут вам  работать на уроке? </w:t>
      </w:r>
    </w:p>
    <w:p w:rsidR="009974B4" w:rsidRPr="00F84A05" w:rsidRDefault="009974B4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60FE" w:rsidRPr="00F84A05" w:rsidRDefault="000360FE" w:rsidP="00AC6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84A05">
        <w:rPr>
          <w:rFonts w:ascii="Times New Roman" w:eastAsia="Times New Roman" w:hAnsi="Times New Roman" w:cs="Times New Roman"/>
          <w:b/>
          <w:i/>
          <w:sz w:val="28"/>
          <w:szCs w:val="28"/>
        </w:rPr>
        <w:t>Приступаем к работе, у вас есть всего 5 минут для самостоятельной работы, затем каждая группа представляет продукт своего коллективного труда</w:t>
      </w:r>
      <w:r w:rsidR="006E09F3" w:rsidRPr="00F84A0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2127"/>
        <w:gridCol w:w="1867"/>
        <w:gridCol w:w="938"/>
        <w:gridCol w:w="814"/>
        <w:gridCol w:w="781"/>
        <w:gridCol w:w="1448"/>
        <w:gridCol w:w="1596"/>
      </w:tblGrid>
      <w:tr w:rsidR="009F2E4D" w:rsidRPr="00F84A05" w:rsidTr="009F2E4D">
        <w:trPr>
          <w:trHeight w:val="285"/>
        </w:trPr>
        <w:tc>
          <w:tcPr>
            <w:tcW w:w="1911" w:type="dxa"/>
            <w:vMerge w:val="restart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Тип климата</w:t>
            </w:r>
          </w:p>
        </w:tc>
        <w:tc>
          <w:tcPr>
            <w:tcW w:w="1835" w:type="dxa"/>
            <w:vMerge w:val="restart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Где распространен?</w:t>
            </w:r>
          </w:p>
        </w:tc>
        <w:tc>
          <w:tcPr>
            <w:tcW w:w="865" w:type="dxa"/>
            <w:vMerge w:val="restart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</w:p>
        </w:tc>
        <w:tc>
          <w:tcPr>
            <w:tcW w:w="2213" w:type="dxa"/>
            <w:gridSpan w:val="2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1625" w:type="dxa"/>
            <w:vMerge w:val="restart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Количество осадков</w:t>
            </w:r>
          </w:p>
        </w:tc>
        <w:tc>
          <w:tcPr>
            <w:tcW w:w="1122" w:type="dxa"/>
          </w:tcPr>
          <w:p w:rsidR="009F2E4D" w:rsidRPr="00F84A05" w:rsidRDefault="00191979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климта</w:t>
            </w:r>
          </w:p>
        </w:tc>
      </w:tr>
      <w:tr w:rsidR="009F2E4D" w:rsidRPr="00F84A05" w:rsidTr="009F2E4D">
        <w:trPr>
          <w:trHeight w:val="255"/>
        </w:trPr>
        <w:tc>
          <w:tcPr>
            <w:tcW w:w="1911" w:type="dxa"/>
            <w:vMerge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  <w:vMerge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vMerge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яеврь</w:t>
            </w:r>
          </w:p>
        </w:tc>
        <w:tc>
          <w:tcPr>
            <w:tcW w:w="1030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625" w:type="dxa"/>
            <w:vMerge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4D" w:rsidRPr="00F84A05" w:rsidTr="009F2E4D">
        <w:tc>
          <w:tcPr>
            <w:tcW w:w="1911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Арктический</w:t>
            </w:r>
          </w:p>
        </w:tc>
        <w:tc>
          <w:tcPr>
            <w:tcW w:w="183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eastAsia="Times New Roman" w:hAnsi="Times New Roman" w:cs="Times New Roman"/>
                <w:sz w:val="28"/>
                <w:szCs w:val="28"/>
              </w:rPr>
              <w:t>Острова Ледовитого океана и его сибирское побережье</w:t>
            </w:r>
          </w:p>
        </w:tc>
        <w:tc>
          <w:tcPr>
            <w:tcW w:w="86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АВМ</w:t>
            </w:r>
          </w:p>
        </w:tc>
        <w:tc>
          <w:tcPr>
            <w:tcW w:w="1183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-24 – 30</w:t>
            </w:r>
            <w:proofErr w:type="gramStart"/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030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+2- 5</w:t>
            </w:r>
            <w:proofErr w:type="gramStart"/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62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200-300мм</w:t>
            </w:r>
          </w:p>
        </w:tc>
        <w:tc>
          <w:tcPr>
            <w:tcW w:w="1122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4D" w:rsidRPr="00F84A05" w:rsidTr="009F2E4D">
        <w:tc>
          <w:tcPr>
            <w:tcW w:w="1911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Субарктический</w:t>
            </w:r>
          </w:p>
        </w:tc>
        <w:tc>
          <w:tcPr>
            <w:tcW w:w="1835" w:type="dxa"/>
          </w:tcPr>
          <w:p w:rsidR="009F2E4D" w:rsidRPr="00F84A05" w:rsidRDefault="009F2E4D" w:rsidP="00AC60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Территория за полярным кругом на Русской и З.Сибирской равнин, В.Сибири до 60º с.ш.</w:t>
            </w:r>
          </w:p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АВМ и УВМ</w:t>
            </w:r>
          </w:p>
        </w:tc>
        <w:tc>
          <w:tcPr>
            <w:tcW w:w="1183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-8-  40С</w:t>
            </w:r>
          </w:p>
        </w:tc>
        <w:tc>
          <w:tcPr>
            <w:tcW w:w="1030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+4- 12</w:t>
            </w:r>
            <w:proofErr w:type="gramStart"/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62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200 -400 мм</w:t>
            </w:r>
          </w:p>
        </w:tc>
        <w:tc>
          <w:tcPr>
            <w:tcW w:w="1122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4D" w:rsidRPr="00F84A05" w:rsidTr="009F2E4D">
        <w:tc>
          <w:tcPr>
            <w:tcW w:w="1911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Умеренно-континентальный</w:t>
            </w:r>
          </w:p>
        </w:tc>
        <w:tc>
          <w:tcPr>
            <w:tcW w:w="1835" w:type="dxa"/>
          </w:tcPr>
          <w:p w:rsidR="009F2E4D" w:rsidRPr="00F84A05" w:rsidRDefault="009F2E4D" w:rsidP="00AC60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eastAsia="Times New Roman" w:hAnsi="Times New Roman" w:cs="Times New Roman"/>
                <w:sz w:val="28"/>
                <w:szCs w:val="28"/>
              </w:rPr>
              <w:t>Европейская часть России</w:t>
            </w:r>
          </w:p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УВМ</w:t>
            </w:r>
          </w:p>
        </w:tc>
        <w:tc>
          <w:tcPr>
            <w:tcW w:w="1183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-4  - 20С</w:t>
            </w:r>
          </w:p>
        </w:tc>
        <w:tc>
          <w:tcPr>
            <w:tcW w:w="1030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+12- 24</w:t>
            </w:r>
            <w:proofErr w:type="gramStart"/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62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500 – 800 мм</w:t>
            </w:r>
          </w:p>
        </w:tc>
        <w:tc>
          <w:tcPr>
            <w:tcW w:w="1122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4D" w:rsidRPr="00F84A05" w:rsidTr="009F2E4D">
        <w:tc>
          <w:tcPr>
            <w:tcW w:w="1911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Континентальный климат умеренного пояса</w:t>
            </w:r>
          </w:p>
        </w:tc>
        <w:tc>
          <w:tcPr>
            <w:tcW w:w="1835" w:type="dxa"/>
          </w:tcPr>
          <w:p w:rsidR="009F2E4D" w:rsidRPr="00F84A05" w:rsidRDefault="009F2E4D" w:rsidP="00AC60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eastAsia="Times New Roman" w:hAnsi="Times New Roman" w:cs="Times New Roman"/>
                <w:sz w:val="28"/>
                <w:szCs w:val="28"/>
              </w:rPr>
              <w:t>Западная Сибирь</w:t>
            </w:r>
          </w:p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КУВМ</w:t>
            </w:r>
          </w:p>
        </w:tc>
        <w:tc>
          <w:tcPr>
            <w:tcW w:w="1183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- 15 – 25</w:t>
            </w:r>
            <w:proofErr w:type="gramStart"/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030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+ 15 – 26</w:t>
            </w:r>
            <w:proofErr w:type="gramStart"/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62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200 – 600мм</w:t>
            </w:r>
          </w:p>
        </w:tc>
        <w:tc>
          <w:tcPr>
            <w:tcW w:w="1122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4D" w:rsidRPr="00F84A05" w:rsidTr="009F2E4D">
        <w:tc>
          <w:tcPr>
            <w:tcW w:w="1911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Резко-континентальный</w:t>
            </w:r>
          </w:p>
        </w:tc>
        <w:tc>
          <w:tcPr>
            <w:tcW w:w="1835" w:type="dxa"/>
          </w:tcPr>
          <w:p w:rsidR="009F2E4D" w:rsidRPr="00F84A05" w:rsidRDefault="009F2E4D" w:rsidP="00AC60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eastAsia="Times New Roman" w:hAnsi="Times New Roman" w:cs="Times New Roman"/>
                <w:sz w:val="28"/>
                <w:szCs w:val="28"/>
              </w:rPr>
              <w:t>Восточная Сибирь</w:t>
            </w:r>
          </w:p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КУВМ</w:t>
            </w:r>
          </w:p>
        </w:tc>
        <w:tc>
          <w:tcPr>
            <w:tcW w:w="1183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-25 – 45</w:t>
            </w:r>
            <w:proofErr w:type="gramStart"/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030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+16 – 20</w:t>
            </w:r>
            <w:proofErr w:type="gramStart"/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62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Менее 500мм</w:t>
            </w:r>
          </w:p>
        </w:tc>
        <w:tc>
          <w:tcPr>
            <w:tcW w:w="1122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4D" w:rsidRPr="00F84A05" w:rsidTr="009F2E4D">
        <w:tc>
          <w:tcPr>
            <w:tcW w:w="1911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Муссонный</w:t>
            </w:r>
          </w:p>
        </w:tc>
        <w:tc>
          <w:tcPr>
            <w:tcW w:w="183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eastAsia="Times New Roman" w:hAnsi="Times New Roman" w:cs="Times New Roman"/>
                <w:sz w:val="28"/>
                <w:szCs w:val="28"/>
              </w:rPr>
              <w:t>Южные районы Дальнего Востока</w:t>
            </w:r>
          </w:p>
        </w:tc>
        <w:tc>
          <w:tcPr>
            <w:tcW w:w="86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мУВ</w:t>
            </w:r>
          </w:p>
        </w:tc>
        <w:tc>
          <w:tcPr>
            <w:tcW w:w="1183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-15 – 30С</w:t>
            </w:r>
          </w:p>
        </w:tc>
        <w:tc>
          <w:tcPr>
            <w:tcW w:w="1030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+10 -20</w:t>
            </w:r>
            <w:proofErr w:type="gramStart"/>
            <w:r w:rsidRPr="00F84A0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625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A05">
              <w:rPr>
                <w:rFonts w:ascii="Times New Roman" w:hAnsi="Times New Roman" w:cs="Times New Roman"/>
                <w:sz w:val="28"/>
                <w:szCs w:val="28"/>
              </w:rPr>
              <w:t>600-800 мм</w:t>
            </w:r>
          </w:p>
        </w:tc>
        <w:tc>
          <w:tcPr>
            <w:tcW w:w="1122" w:type="dxa"/>
          </w:tcPr>
          <w:p w:rsidR="009F2E4D" w:rsidRPr="00F84A05" w:rsidRDefault="009F2E4D" w:rsidP="00AC60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09F3" w:rsidRPr="00F84A05" w:rsidRDefault="006E09F3" w:rsidP="00AC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2E4D" w:rsidRPr="00F84A05" w:rsidRDefault="009F2E4D" w:rsidP="00AC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A05">
        <w:rPr>
          <w:rFonts w:ascii="Times New Roman" w:hAnsi="Times New Roman" w:cs="Times New Roman"/>
          <w:sz w:val="28"/>
          <w:szCs w:val="28"/>
        </w:rPr>
        <w:t>Представители групп выступают у доск</w:t>
      </w:r>
      <w:r w:rsidR="00B971BF" w:rsidRPr="00F84A05">
        <w:rPr>
          <w:rFonts w:ascii="Times New Roman" w:hAnsi="Times New Roman" w:cs="Times New Roman"/>
          <w:sz w:val="28"/>
          <w:szCs w:val="28"/>
        </w:rPr>
        <w:t>и</w:t>
      </w:r>
    </w:p>
    <w:p w:rsidR="00B971BF" w:rsidRPr="00F84A05" w:rsidRDefault="00B971BF" w:rsidP="00AC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A05">
        <w:rPr>
          <w:rFonts w:ascii="Times New Roman" w:hAnsi="Times New Roman" w:cs="Times New Roman"/>
          <w:sz w:val="28"/>
          <w:szCs w:val="28"/>
          <w:highlight w:val="yellow"/>
        </w:rPr>
        <w:t xml:space="preserve"> - Учащиеся работают в </w:t>
      </w:r>
      <w:r w:rsidR="008A7ADB">
        <w:rPr>
          <w:rFonts w:ascii="Times New Roman" w:hAnsi="Times New Roman" w:cs="Times New Roman"/>
          <w:sz w:val="28"/>
          <w:szCs w:val="28"/>
        </w:rPr>
        <w:t>таблицах</w:t>
      </w:r>
      <w:proofErr w:type="gramStart"/>
      <w:r w:rsidR="008A7ADB">
        <w:rPr>
          <w:rFonts w:ascii="Times New Roman" w:hAnsi="Times New Roman" w:cs="Times New Roman"/>
          <w:sz w:val="28"/>
          <w:szCs w:val="28"/>
        </w:rPr>
        <w:t>.</w:t>
      </w:r>
      <w:r w:rsidRPr="00F84A0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84A05">
        <w:rPr>
          <w:rFonts w:ascii="Times New Roman" w:hAnsi="Times New Roman" w:cs="Times New Roman"/>
          <w:sz w:val="28"/>
          <w:szCs w:val="28"/>
        </w:rPr>
        <w:t xml:space="preserve"> обозначают элементы климата)</w:t>
      </w:r>
    </w:p>
    <w:p w:rsidR="00B971BF" w:rsidRPr="00F84A05" w:rsidRDefault="00B971BF" w:rsidP="00AC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A05">
        <w:rPr>
          <w:rFonts w:ascii="Times New Roman" w:hAnsi="Times New Roman" w:cs="Times New Roman"/>
          <w:sz w:val="28"/>
          <w:szCs w:val="28"/>
          <w:highlight w:val="yellow"/>
        </w:rPr>
        <w:t>- Презентация по типам климата</w:t>
      </w:r>
    </w:p>
    <w:p w:rsidR="00537876" w:rsidRDefault="00B971BF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</w:rPr>
      </w:pPr>
      <w:r w:rsidRPr="00F84A05">
        <w:rPr>
          <w:rFonts w:ascii="Times New Roman" w:eastAsia="Times New Roman" w:hAnsi="Times New Roman" w:cs="Times New Roman"/>
          <w:b/>
          <w:color w:val="444444"/>
          <w:sz w:val="28"/>
          <w:szCs w:val="28"/>
          <w:u w:val="single"/>
        </w:rPr>
        <w:lastRenderedPageBreak/>
        <w:t>       V. Первичное закрепление материала</w:t>
      </w:r>
      <w:r w:rsidRPr="00F84A05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</w:rPr>
        <w:t>.</w:t>
      </w:r>
      <w:r w:rsidR="00537876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</w:rPr>
        <w:t xml:space="preserve"> </w:t>
      </w:r>
    </w:p>
    <w:p w:rsidR="00B971BF" w:rsidRP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444444"/>
          <w:sz w:val="28"/>
          <w:szCs w:val="28"/>
        </w:rPr>
      </w:pPr>
      <w:r w:rsidRPr="00537876">
        <w:rPr>
          <w:rFonts w:ascii="Times New Roman" w:eastAsia="Times New Roman" w:hAnsi="Times New Roman" w:cs="Times New Roman"/>
          <w:i/>
          <w:color w:val="444444"/>
          <w:sz w:val="28"/>
          <w:szCs w:val="28"/>
        </w:rPr>
        <w:t xml:space="preserve">Вот наступило время проверить </w:t>
      </w:r>
      <w:r>
        <w:rPr>
          <w:rFonts w:ascii="Times New Roman" w:eastAsia="Times New Roman" w:hAnsi="Times New Roman" w:cs="Times New Roman"/>
          <w:i/>
          <w:color w:val="444444"/>
          <w:sz w:val="28"/>
          <w:szCs w:val="28"/>
        </w:rPr>
        <w:t>насколько мы подкованы в области климатологии</w:t>
      </w:r>
    </w:p>
    <w:p w:rsidR="002205AA" w:rsidRPr="008A7ADB" w:rsidRDefault="002205AA" w:rsidP="00AC60D2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  <w:u w:val="single"/>
        </w:rPr>
      </w:pPr>
      <w:r w:rsidRPr="008A7ADB">
        <w:rPr>
          <w:rFonts w:ascii="Times New Roman" w:eastAsia="Times New Roman" w:hAnsi="Times New Roman" w:cs="Times New Roman"/>
          <w:b/>
          <w:color w:val="444444"/>
          <w:sz w:val="28"/>
          <w:szCs w:val="28"/>
          <w:u w:val="single"/>
        </w:rPr>
        <w:t>Тестовое задание</w:t>
      </w:r>
      <w:r w:rsidR="008A7ADB">
        <w:rPr>
          <w:rFonts w:ascii="Times New Roman" w:eastAsia="Times New Roman" w:hAnsi="Times New Roman" w:cs="Times New Roman"/>
          <w:b/>
          <w:color w:val="444444"/>
          <w:sz w:val="28"/>
          <w:szCs w:val="28"/>
          <w:u w:val="single"/>
        </w:rPr>
        <w:t xml:space="preserve"> </w:t>
      </w:r>
      <w:proofErr w:type="gramStart"/>
      <w:r w:rsidR="008A7ADB">
        <w:rPr>
          <w:rFonts w:ascii="Times New Roman" w:eastAsia="Times New Roman" w:hAnsi="Times New Roman" w:cs="Times New Roman"/>
          <w:b/>
          <w:color w:val="444444"/>
          <w:sz w:val="28"/>
          <w:szCs w:val="28"/>
          <w:u w:val="single"/>
        </w:rPr>
        <w:t xml:space="preserve">( </w:t>
      </w:r>
      <w:proofErr w:type="gramEnd"/>
      <w:r w:rsidR="008A7ADB">
        <w:rPr>
          <w:rFonts w:ascii="Times New Roman" w:eastAsia="Times New Roman" w:hAnsi="Times New Roman" w:cs="Times New Roman"/>
          <w:b/>
          <w:color w:val="444444"/>
          <w:sz w:val="28"/>
          <w:szCs w:val="28"/>
          <w:u w:val="single"/>
        </w:rPr>
        <w:t>5 б)</w:t>
      </w:r>
    </w:p>
    <w:p w:rsidR="002205AA" w:rsidRPr="002205AA" w:rsidRDefault="002205AA" w:rsidP="00AC6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E9734C" w:rsidRPr="002205AA" w:rsidRDefault="002205AA" w:rsidP="00AC60D2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- </w:t>
      </w:r>
      <w:r w:rsidR="00BE01D1"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>Сколько климатических поясов выделяют на территории России?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А.  Два               Б. Три 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В.  Четыре         Г. Пять 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- </w:t>
      </w:r>
      <w:r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Умеренно континентальный тип климата характерен </w:t>
      </w:r>
      <w:proofErr w:type="gramStart"/>
      <w:r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>для</w:t>
      </w:r>
      <w:proofErr w:type="gramEnd"/>
      <w:r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>: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>А.  Восточно-Европейской равнины     Б. Западной Сибири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В. Полуострова Камчатки                        Г. Приморья 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- </w:t>
      </w:r>
      <w:r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    Континентальный тип климата характерен </w:t>
      </w:r>
      <w:proofErr w:type="gramStart"/>
      <w:r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>для</w:t>
      </w:r>
      <w:proofErr w:type="gramEnd"/>
      <w:r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: 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>А.  Полуострова Камчатки                         Б. Территории Омской области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>В.  Территории Иркутской области          Г. Полуострова Ямал</w:t>
      </w:r>
    </w:p>
    <w:p w:rsidR="00E9734C" w:rsidRPr="002205AA" w:rsidRDefault="002205AA" w:rsidP="00AC60D2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- </w:t>
      </w:r>
      <w:r w:rsidR="00BE01D1"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Муссонный тип климата характерен </w:t>
      </w:r>
      <w:proofErr w:type="gramStart"/>
      <w:r w:rsidR="00BE01D1"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>для</w:t>
      </w:r>
      <w:proofErr w:type="gramEnd"/>
      <w:r w:rsidR="00BE01D1"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>: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А. Кавказа                                                     Б. Восточно-Европейской равнины </w:t>
      </w:r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>В.  Западной Сибири                                 Г. Полуострова Камчатки</w:t>
      </w:r>
    </w:p>
    <w:p w:rsidR="00E9734C" w:rsidRPr="002205AA" w:rsidRDefault="002205AA" w:rsidP="00AC6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- </w:t>
      </w:r>
      <w:r w:rsidR="00BE01D1"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>Арктический тип климата характерен для</w:t>
      </w:r>
      <w:proofErr w:type="gramStart"/>
      <w:r w:rsidR="00BE01D1" w:rsidRPr="002205AA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 :</w:t>
      </w:r>
      <w:proofErr w:type="gramEnd"/>
    </w:p>
    <w:p w:rsidR="002205AA" w:rsidRP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А.  Полуострова Камчатки                         Б. Восточно-Европейской равнины </w:t>
      </w:r>
    </w:p>
    <w:p w:rsidR="002205AA" w:rsidRDefault="002205AA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В. Полуострова Таймыр </w:t>
      </w:r>
      <w:r w:rsidR="0053787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                 Г </w:t>
      </w:r>
      <w:r w:rsidRPr="002205A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Кавказа </w:t>
      </w: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537876" w:rsidRDefault="00537876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537876" w:rsidRDefault="00537876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537876" w:rsidRDefault="00537876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537876" w:rsidRDefault="00537876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537876" w:rsidRDefault="00537876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</w:p>
    <w:p w:rsidR="008A7ADB" w:rsidRPr="008A7ADB" w:rsidRDefault="008A7ADB" w:rsidP="00AC60D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</w:pPr>
      <w:r w:rsidRPr="008A7ADB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lastRenderedPageBreak/>
        <w:t>2. Работа с климатограммой</w:t>
      </w:r>
      <w:r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 (6 б)</w:t>
      </w:r>
    </w:p>
    <w:p w:rsidR="002205AA" w:rsidRPr="002205AA" w:rsidRDefault="002205AA" w:rsidP="00AC60D2">
      <w:pPr>
        <w:pStyle w:val="a4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Установить соответствие</w:t>
      </w:r>
      <w:r w:rsidR="008A7A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между типом климата и климатограммой</w:t>
      </w:r>
      <w:r w:rsidRPr="002205AA">
        <w:rPr>
          <w:rFonts w:ascii="Times New Roman" w:eastAsia="Times New Roman" w:hAnsi="Times New Roman" w:cs="Times New Roman"/>
          <w:noProof/>
          <w:color w:val="444444"/>
          <w:sz w:val="28"/>
          <w:szCs w:val="28"/>
        </w:rPr>
        <w:drawing>
          <wp:inline distT="0" distB="0" distL="0" distR="0">
            <wp:extent cx="5476875" cy="3819525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Схема 16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81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34C" w:rsidRPr="002205AA" w:rsidRDefault="00BE01D1" w:rsidP="00AC60D2">
      <w:pPr>
        <w:pStyle w:val="a4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444444"/>
        </w:rPr>
      </w:pPr>
      <w:r w:rsidRPr="002205AA">
        <w:rPr>
          <w:rFonts w:ascii="Times New Roman" w:eastAsia="Times New Roman" w:hAnsi="Times New Roman" w:cs="Times New Roman"/>
          <w:b/>
          <w:color w:val="444444"/>
        </w:rPr>
        <w:t>Арктический</w:t>
      </w:r>
    </w:p>
    <w:p w:rsidR="00E9734C" w:rsidRPr="002205AA" w:rsidRDefault="00BE01D1" w:rsidP="00AC60D2">
      <w:pPr>
        <w:pStyle w:val="a4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444444"/>
        </w:rPr>
      </w:pPr>
      <w:r w:rsidRPr="002205AA">
        <w:rPr>
          <w:rFonts w:ascii="Times New Roman" w:eastAsia="Times New Roman" w:hAnsi="Times New Roman" w:cs="Times New Roman"/>
          <w:b/>
          <w:color w:val="444444"/>
        </w:rPr>
        <w:t xml:space="preserve">Континентальный </w:t>
      </w:r>
    </w:p>
    <w:p w:rsidR="00BE01D1" w:rsidRDefault="00BE01D1" w:rsidP="00AC60D2">
      <w:pPr>
        <w:pStyle w:val="a4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444444"/>
        </w:rPr>
      </w:pPr>
      <w:r w:rsidRPr="002205AA">
        <w:rPr>
          <w:rFonts w:ascii="Times New Roman" w:eastAsia="Times New Roman" w:hAnsi="Times New Roman" w:cs="Times New Roman"/>
          <w:b/>
          <w:color w:val="444444"/>
        </w:rPr>
        <w:t xml:space="preserve">Муссонный </w:t>
      </w:r>
      <w:r w:rsidR="002205AA" w:rsidRPr="002205AA">
        <w:rPr>
          <w:rFonts w:ascii="Times New Roman" w:eastAsia="Times New Roman" w:hAnsi="Times New Roman" w:cs="Times New Roman"/>
          <w:b/>
          <w:color w:val="444444"/>
        </w:rPr>
        <w:t xml:space="preserve"> </w:t>
      </w:r>
    </w:p>
    <w:p w:rsidR="00BE01D1" w:rsidRDefault="002205AA" w:rsidP="00AC60D2">
      <w:pPr>
        <w:pStyle w:val="a4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444444"/>
        </w:rPr>
      </w:pPr>
      <w:r w:rsidRPr="002205AA">
        <w:rPr>
          <w:rFonts w:ascii="Times New Roman" w:eastAsia="Times New Roman" w:hAnsi="Times New Roman" w:cs="Times New Roman"/>
          <w:b/>
          <w:color w:val="444444"/>
        </w:rPr>
        <w:t>Резко континентальный</w:t>
      </w:r>
    </w:p>
    <w:p w:rsidR="00BE01D1" w:rsidRDefault="002205AA" w:rsidP="00AC60D2">
      <w:pPr>
        <w:pStyle w:val="a4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444444"/>
        </w:rPr>
      </w:pPr>
      <w:r w:rsidRPr="00BE01D1">
        <w:rPr>
          <w:rFonts w:ascii="Times New Roman" w:eastAsia="Times New Roman" w:hAnsi="Times New Roman" w:cs="Times New Roman"/>
          <w:b/>
          <w:color w:val="444444"/>
        </w:rPr>
        <w:t xml:space="preserve"> Субарктически</w:t>
      </w:r>
      <w:r w:rsidR="00BE01D1">
        <w:rPr>
          <w:rFonts w:ascii="Times New Roman" w:eastAsia="Times New Roman" w:hAnsi="Times New Roman" w:cs="Times New Roman"/>
          <w:b/>
          <w:color w:val="444444"/>
        </w:rPr>
        <w:t>й</w:t>
      </w:r>
    </w:p>
    <w:p w:rsidR="002205AA" w:rsidRPr="00BE01D1" w:rsidRDefault="002205AA" w:rsidP="00AC60D2">
      <w:pPr>
        <w:pStyle w:val="a4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444444"/>
        </w:rPr>
      </w:pPr>
      <w:r w:rsidRPr="00BE01D1">
        <w:rPr>
          <w:rFonts w:ascii="Times New Roman" w:eastAsia="Times New Roman" w:hAnsi="Times New Roman" w:cs="Times New Roman"/>
          <w:b/>
          <w:color w:val="444444"/>
        </w:rPr>
        <w:t xml:space="preserve"> Умеренно континентальный </w:t>
      </w:r>
    </w:p>
    <w:p w:rsidR="002205AA" w:rsidRDefault="002205AA" w:rsidP="00AC60D2">
      <w:pPr>
        <w:pStyle w:val="a4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537876" w:rsidRDefault="00537876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B971BF" w:rsidRPr="00BE01D1" w:rsidRDefault="00BE01D1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lastRenderedPageBreak/>
        <w:t>3.</w:t>
      </w:r>
      <w:r w:rsidR="00B971BF" w:rsidRPr="00BE01D1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Угадать тип климата </w:t>
      </w:r>
      <w:r w:rsidR="009F2E4D" w:rsidRPr="00BE01D1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  </w:t>
      </w:r>
      <w:proofErr w:type="gramStart"/>
      <w:r w:rsidR="008A7AD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( </w:t>
      </w:r>
      <w:proofErr w:type="gramEnd"/>
      <w:r w:rsidR="008A7AD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5 б)</w:t>
      </w:r>
    </w:p>
    <w:p w:rsidR="00B971BF" w:rsidRPr="00BE01D1" w:rsidRDefault="00B971BF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i/>
          <w:color w:val="444444"/>
          <w:sz w:val="28"/>
          <w:szCs w:val="28"/>
        </w:rPr>
        <w:t xml:space="preserve"> - </w:t>
      </w:r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Зима очень морозная и продолжительная. Полярная ночь. Лето холодное, средняя температура около «0». Осадков не много, но увлажнение избыточное</w:t>
      </w:r>
      <w:proofErr w:type="gramStart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proofErr w:type="gramEnd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</w:t>
      </w:r>
      <w:proofErr w:type="gramStart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а</w:t>
      </w:r>
      <w:proofErr w:type="gramEnd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рктический)</w:t>
      </w:r>
    </w:p>
    <w:p w:rsidR="00B971BF" w:rsidRPr="00BE01D1" w:rsidRDefault="00BE01D1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="00B971BF"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- Преобладает западный перенос ветров и циклональная деятельность. Зима не очень холодная, лето теплое. От +12ºС, +14ºС на севере до +22ºС на юге</w:t>
      </w:r>
      <w:proofErr w:type="gramStart"/>
      <w:r w:rsidR="00B971BF"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proofErr w:type="gramEnd"/>
      <w:r w:rsidR="00B971BF"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</w:t>
      </w:r>
      <w:proofErr w:type="gramStart"/>
      <w:r w:rsidR="00B971BF"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у</w:t>
      </w:r>
      <w:proofErr w:type="gramEnd"/>
      <w:r w:rsidR="00B971BF"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меренный пояс, умеренно-континентальный климат)</w:t>
      </w:r>
    </w:p>
    <w:p w:rsidR="00B971BF" w:rsidRPr="00BE01D1" w:rsidRDefault="00BE01D1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="00B971BF"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- Зимой устанавливается морозная ясная погода – антициклон. Особенно холодно в котловинах. Господствует континентальный воздух. Лето теплое +16</w:t>
      </w:r>
      <w:proofErr w:type="gramStart"/>
      <w:r w:rsidR="00B971BF"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ºС</w:t>
      </w:r>
      <w:proofErr w:type="gramEnd"/>
      <w:r w:rsidR="00B971BF"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, +18ºС. (резко-континентальный)</w:t>
      </w:r>
    </w:p>
    <w:p w:rsidR="00B971BF" w:rsidRPr="00BE01D1" w:rsidRDefault="00B971BF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     -  В этом поясе самая суровая зима, средняя температура около - 40ºС, лето прохладное</w:t>
      </w:r>
      <w:proofErr w:type="gramStart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proofErr w:type="gramEnd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</w:t>
      </w:r>
      <w:proofErr w:type="gramStart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с</w:t>
      </w:r>
      <w:proofErr w:type="gramEnd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убарктический)</w:t>
      </w:r>
    </w:p>
    <w:p w:rsidR="00B971BF" w:rsidRPr="00BE01D1" w:rsidRDefault="00B971BF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    -  Зима холодная и сухая. Снега на сопках почти нет. Летом приходит морской воздух и приносит дожди</w:t>
      </w:r>
      <w:proofErr w:type="gramStart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proofErr w:type="gramEnd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</w:t>
      </w:r>
      <w:proofErr w:type="gramStart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м</w:t>
      </w:r>
      <w:proofErr w:type="gramEnd"/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>уссонный)</w:t>
      </w:r>
    </w:p>
    <w:p w:rsidR="00022274" w:rsidRPr="00BE01D1" w:rsidRDefault="00022274" w:rsidP="00AC60D2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Найти ошибки в тексте:</w:t>
      </w:r>
      <w:r w:rsidR="001F78A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proofErr w:type="gramStart"/>
      <w:r w:rsidR="001F78A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( </w:t>
      </w:r>
      <w:proofErr w:type="gramEnd"/>
      <w:r w:rsidR="001F78A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2б)</w:t>
      </w:r>
    </w:p>
    <w:p w:rsidR="00BE01D1" w:rsidRDefault="00022274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Умеренно континентальный климат Восточно-Европейской равнины формируется под влиянием арктических ВМ, </w:t>
      </w:r>
      <w:r w:rsidR="001F78A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относительно теплых летом и холодных зимой.  Увлажнение изменяется от </w:t>
      </w:r>
      <w:proofErr w:type="gramStart"/>
      <w:r w:rsidR="001F78A6">
        <w:rPr>
          <w:rFonts w:ascii="Times New Roman" w:eastAsia="Times New Roman" w:hAnsi="Times New Roman" w:cs="Times New Roman"/>
          <w:color w:val="444444"/>
          <w:sz w:val="28"/>
          <w:szCs w:val="28"/>
        </w:rPr>
        <w:t>избыточного</w:t>
      </w:r>
      <w:proofErr w:type="gramEnd"/>
      <w:r w:rsidR="001F78A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на северо-западе  до недостаточного на юго-востоке. Это отражается на смене природных зон от тундры до полупустынь. </w:t>
      </w:r>
    </w:p>
    <w:p w:rsidR="00BE01D1" w:rsidRPr="00BE01D1" w:rsidRDefault="00BE01D1" w:rsidP="00AC60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BE01D1">
        <w:rPr>
          <w:sz w:val="28"/>
          <w:szCs w:val="28"/>
        </w:rPr>
        <w:t xml:space="preserve">Оцените свою работу на уроке.  Подсчитайте общее количество баллов. </w:t>
      </w:r>
    </w:p>
    <w:p w:rsidR="00055396" w:rsidRDefault="00BE01D1" w:rsidP="00AC60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BE01D1">
        <w:rPr>
          <w:sz w:val="28"/>
          <w:szCs w:val="28"/>
        </w:rPr>
        <w:t>Поставьте себе итоговую  оценку.</w:t>
      </w:r>
      <w:r w:rsidR="001F78A6">
        <w:rPr>
          <w:sz w:val="28"/>
          <w:szCs w:val="28"/>
        </w:rPr>
        <w:t xml:space="preserve"> </w:t>
      </w:r>
    </w:p>
    <w:p w:rsidR="00BE01D1" w:rsidRDefault="00537876" w:rsidP="00AC60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10-11</w:t>
      </w:r>
      <w:r w:rsidR="00055396">
        <w:rPr>
          <w:sz w:val="28"/>
          <w:szCs w:val="28"/>
        </w:rPr>
        <w:t>б – оценка «5»</w:t>
      </w:r>
    </w:p>
    <w:p w:rsidR="00055396" w:rsidRDefault="00537876" w:rsidP="00AC60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8-9</w:t>
      </w:r>
      <w:r w:rsidR="00055396">
        <w:rPr>
          <w:sz w:val="28"/>
          <w:szCs w:val="28"/>
        </w:rPr>
        <w:t xml:space="preserve"> б </w:t>
      </w:r>
      <w:proofErr w:type="gramStart"/>
      <w:r w:rsidR="00055396">
        <w:rPr>
          <w:sz w:val="28"/>
          <w:szCs w:val="28"/>
        </w:rPr>
        <w:t>–о</w:t>
      </w:r>
      <w:proofErr w:type="gramEnd"/>
      <w:r w:rsidR="00055396">
        <w:rPr>
          <w:sz w:val="28"/>
          <w:szCs w:val="28"/>
        </w:rPr>
        <w:t>ценка «4»</w:t>
      </w:r>
    </w:p>
    <w:p w:rsidR="00055396" w:rsidRDefault="00537876" w:rsidP="00AC60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6-7</w:t>
      </w:r>
      <w:r w:rsidR="00055396">
        <w:rPr>
          <w:sz w:val="28"/>
          <w:szCs w:val="28"/>
        </w:rPr>
        <w:t xml:space="preserve"> б – оценка «3»</w:t>
      </w:r>
    </w:p>
    <w:p w:rsidR="00BE01D1" w:rsidRDefault="00BE01D1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Домашнее здание:</w:t>
      </w:r>
    </w:p>
    <w:p w:rsidR="00381364" w:rsidRPr="00BE01D1" w:rsidRDefault="00381364" w:rsidP="00AC60D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BE01D1">
        <w:rPr>
          <w:rFonts w:ascii="Times New Roman" w:eastAsia="Times New Roman" w:hAnsi="Times New Roman" w:cs="Times New Roman"/>
          <w:b/>
          <w:sz w:val="28"/>
          <w:szCs w:val="28"/>
        </w:rPr>
        <w:t xml:space="preserve"> Рефлесия</w:t>
      </w:r>
    </w:p>
    <w:p w:rsidR="00BE01D1" w:rsidRDefault="008A1B5C" w:rsidP="00AC60D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BE01D1">
        <w:rPr>
          <w:sz w:val="28"/>
          <w:szCs w:val="28"/>
        </w:rPr>
        <w:t xml:space="preserve">А теперь подведем итоги.  </w:t>
      </w:r>
    </w:p>
    <w:p w:rsidR="00BE01D1" w:rsidRDefault="00BE01D1" w:rsidP="00AC60D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Какие задачи стояли перед нами?</w:t>
      </w:r>
    </w:p>
    <w:p w:rsidR="00BE01D1" w:rsidRDefault="008A1B5C" w:rsidP="00AC60D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BE01D1">
        <w:rPr>
          <w:sz w:val="28"/>
          <w:szCs w:val="28"/>
        </w:rPr>
        <w:t xml:space="preserve">Достигли ли вы заданных целей?     </w:t>
      </w:r>
    </w:p>
    <w:p w:rsidR="00BE01D1" w:rsidRDefault="008A1B5C" w:rsidP="00AC60D2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BE01D1">
        <w:rPr>
          <w:sz w:val="28"/>
          <w:szCs w:val="28"/>
        </w:rPr>
        <w:t xml:space="preserve">Что вызвало наибольшую трудность?              </w:t>
      </w:r>
    </w:p>
    <w:p w:rsidR="00BE01D1" w:rsidRDefault="00BE01D1" w:rsidP="00AC60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537876" w:rsidRDefault="00537876" w:rsidP="00AC60D2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37876" w:rsidRDefault="00537876" w:rsidP="00AC60D2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A1B5C" w:rsidRPr="00BE01D1" w:rsidRDefault="008A1B5C" w:rsidP="00AC60D2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BE01D1">
        <w:rPr>
          <w:b/>
          <w:sz w:val="28"/>
          <w:szCs w:val="28"/>
        </w:rPr>
        <w:lastRenderedPageBreak/>
        <w:t xml:space="preserve">Урока время истекло.     </w:t>
      </w:r>
    </w:p>
    <w:p w:rsidR="008A1B5C" w:rsidRPr="00BE01D1" w:rsidRDefault="00BE01D1" w:rsidP="00AC60D2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A1B5C" w:rsidRPr="00BE01D1">
        <w:rPr>
          <w:b/>
          <w:sz w:val="28"/>
          <w:szCs w:val="28"/>
        </w:rPr>
        <w:t>Я вам, ребята, благодарна</w:t>
      </w:r>
      <w:r w:rsidR="00AC60D2">
        <w:rPr>
          <w:b/>
          <w:sz w:val="28"/>
          <w:szCs w:val="28"/>
        </w:rPr>
        <w:t>,</w:t>
      </w:r>
      <w:r w:rsidR="008A1B5C" w:rsidRPr="00BE01D1">
        <w:rPr>
          <w:b/>
          <w:sz w:val="28"/>
          <w:szCs w:val="28"/>
        </w:rPr>
        <w:br/>
        <w:t xml:space="preserve">За то, что встретили тепло </w:t>
      </w:r>
    </w:p>
    <w:p w:rsidR="008A1B5C" w:rsidRPr="00BE01D1" w:rsidRDefault="008A1B5C" w:rsidP="00AC60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BE01D1">
        <w:rPr>
          <w:sz w:val="28"/>
          <w:szCs w:val="28"/>
        </w:rPr>
        <w:t xml:space="preserve">  </w:t>
      </w:r>
      <w:r w:rsidRPr="00BE01D1">
        <w:rPr>
          <w:b/>
          <w:sz w:val="28"/>
          <w:szCs w:val="28"/>
        </w:rPr>
        <w:t>И поработали ударно</w:t>
      </w:r>
      <w:r w:rsidRPr="00BE01D1">
        <w:rPr>
          <w:sz w:val="28"/>
          <w:szCs w:val="28"/>
        </w:rPr>
        <w:t>.</w:t>
      </w:r>
    </w:p>
    <w:p w:rsidR="00381364" w:rsidRDefault="00381364" w:rsidP="00AC60D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E01D1">
        <w:rPr>
          <w:rFonts w:ascii="Times New Roman" w:eastAsia="Times New Roman" w:hAnsi="Times New Roman" w:cs="Times New Roman"/>
          <w:sz w:val="28"/>
          <w:szCs w:val="28"/>
        </w:rPr>
        <w:t>Учитель дарит всем детям Солнышко как поощрение за проведённый совместно урок (</w:t>
      </w:r>
      <w:r w:rsidRPr="00BE01D1">
        <w:rPr>
          <w:rFonts w:ascii="Times New Roman" w:eastAsia="Times New Roman" w:hAnsi="Times New Roman" w:cs="Times New Roman"/>
          <w:b/>
          <w:i/>
          <w:sz w:val="28"/>
          <w:szCs w:val="28"/>
        </w:rPr>
        <w:t>Солнышко – поощрение, так как Солнце – звезда,  а стремиться к звёздам, значит, стремиться к  знаниям,  подниматься вверх, развиваться).</w:t>
      </w:r>
    </w:p>
    <w:p w:rsidR="002543BE" w:rsidRDefault="002543BE" w:rsidP="0038136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543BE" w:rsidRDefault="002543BE" w:rsidP="0038136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543BE" w:rsidRDefault="002543BE" w:rsidP="0038136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543BE" w:rsidRDefault="002543BE" w:rsidP="0038136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0CDC" w:rsidRDefault="00F70CDC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543BE" w:rsidRDefault="002543BE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1.</w:t>
      </w: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2552"/>
        <w:gridCol w:w="1843"/>
        <w:gridCol w:w="832"/>
        <w:gridCol w:w="885"/>
        <w:gridCol w:w="1064"/>
        <w:gridCol w:w="1595"/>
        <w:gridCol w:w="1543"/>
      </w:tblGrid>
      <w:tr w:rsidR="002543BE" w:rsidRPr="002543BE" w:rsidTr="002543BE">
        <w:trPr>
          <w:trHeight w:val="480"/>
        </w:trPr>
        <w:tc>
          <w:tcPr>
            <w:tcW w:w="2552" w:type="dxa"/>
            <w:vMerge w:val="restart"/>
          </w:tcPr>
          <w:p w:rsidR="002543BE" w:rsidRPr="002543BE" w:rsidRDefault="002543BE" w:rsidP="002543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климата</w:t>
            </w:r>
          </w:p>
        </w:tc>
        <w:tc>
          <w:tcPr>
            <w:tcW w:w="1843" w:type="dxa"/>
            <w:vMerge w:val="restart"/>
          </w:tcPr>
          <w:p w:rsidR="002543BE" w:rsidRPr="002543BE" w:rsidRDefault="002543BE" w:rsidP="002543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Где распрострнен</w:t>
            </w:r>
          </w:p>
        </w:tc>
        <w:tc>
          <w:tcPr>
            <w:tcW w:w="832" w:type="dxa"/>
            <w:vMerge w:val="restart"/>
          </w:tcPr>
          <w:p w:rsidR="002543BE" w:rsidRPr="002543BE" w:rsidRDefault="002543BE" w:rsidP="002543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ВМ</w:t>
            </w:r>
          </w:p>
        </w:tc>
        <w:tc>
          <w:tcPr>
            <w:tcW w:w="1949" w:type="dxa"/>
            <w:gridSpan w:val="2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Температуры</w:t>
            </w:r>
          </w:p>
        </w:tc>
        <w:tc>
          <w:tcPr>
            <w:tcW w:w="1595" w:type="dxa"/>
            <w:vMerge w:val="restart"/>
          </w:tcPr>
          <w:p w:rsidR="002543BE" w:rsidRPr="002543BE" w:rsidRDefault="002543BE" w:rsidP="002543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осадов</w:t>
            </w:r>
          </w:p>
        </w:tc>
        <w:tc>
          <w:tcPr>
            <w:tcW w:w="1543" w:type="dxa"/>
            <w:vMerge w:val="restart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Амплитуда</w:t>
            </w:r>
          </w:p>
        </w:tc>
      </w:tr>
      <w:tr w:rsidR="002543BE" w:rsidRPr="002543BE" w:rsidTr="002543BE">
        <w:trPr>
          <w:trHeight w:val="480"/>
        </w:trPr>
        <w:tc>
          <w:tcPr>
            <w:tcW w:w="2552" w:type="dxa"/>
            <w:vMerge/>
          </w:tcPr>
          <w:p w:rsidR="002543BE" w:rsidRPr="002543BE" w:rsidRDefault="002543BE" w:rsidP="002543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543BE" w:rsidRPr="002543BE" w:rsidRDefault="002543BE" w:rsidP="002543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Июля</w:t>
            </w:r>
          </w:p>
        </w:tc>
        <w:tc>
          <w:tcPr>
            <w:tcW w:w="1064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595" w:type="dxa"/>
            <w:vMerge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43BE" w:rsidRPr="002543BE" w:rsidTr="002543BE">
        <w:tc>
          <w:tcPr>
            <w:tcW w:w="255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Арктический</w:t>
            </w:r>
          </w:p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43BE" w:rsidRPr="002543BE" w:rsidTr="002543BE">
        <w:tc>
          <w:tcPr>
            <w:tcW w:w="255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Субартический</w:t>
            </w: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43BE" w:rsidRPr="002543BE" w:rsidTr="002543BE">
        <w:tc>
          <w:tcPr>
            <w:tcW w:w="255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Умеренно-континентальный</w:t>
            </w: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43BE" w:rsidRPr="002543BE" w:rsidTr="002543BE">
        <w:tc>
          <w:tcPr>
            <w:tcW w:w="255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Континентальный</w:t>
            </w: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43BE" w:rsidRPr="002543BE" w:rsidTr="002543BE">
        <w:tc>
          <w:tcPr>
            <w:tcW w:w="255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Резко-континентальный</w:t>
            </w: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43BE" w:rsidRPr="002543BE" w:rsidTr="002543BE">
        <w:tc>
          <w:tcPr>
            <w:tcW w:w="2552" w:type="dxa"/>
          </w:tcPr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BE">
              <w:rPr>
                <w:rFonts w:ascii="Times New Roman" w:eastAsia="Times New Roman" w:hAnsi="Times New Roman" w:cs="Times New Roman"/>
                <w:sz w:val="24"/>
                <w:szCs w:val="24"/>
              </w:rPr>
              <w:t>Муссонный</w:t>
            </w: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2543BE" w:rsidRPr="002543BE" w:rsidRDefault="002543BE" w:rsidP="002543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43BE" w:rsidRPr="002543BE" w:rsidRDefault="002543BE" w:rsidP="002543BE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F2E4D" w:rsidRDefault="009F2E4D" w:rsidP="00381364">
      <w:pPr>
        <w:rPr>
          <w:sz w:val="24"/>
          <w:szCs w:val="24"/>
        </w:rPr>
      </w:pPr>
    </w:p>
    <w:p w:rsidR="00790420" w:rsidRDefault="00790420" w:rsidP="00381364">
      <w:pPr>
        <w:rPr>
          <w:sz w:val="24"/>
          <w:szCs w:val="24"/>
        </w:rPr>
      </w:pPr>
    </w:p>
    <w:p w:rsidR="00790420" w:rsidRDefault="00790420" w:rsidP="00381364">
      <w:pPr>
        <w:rPr>
          <w:sz w:val="24"/>
          <w:szCs w:val="24"/>
        </w:rPr>
      </w:pPr>
    </w:p>
    <w:p w:rsidR="00790420" w:rsidRDefault="00790420" w:rsidP="00790420">
      <w:pPr>
        <w:jc w:val="center"/>
        <w:rPr>
          <w:sz w:val="28"/>
          <w:szCs w:val="28"/>
        </w:rPr>
      </w:pPr>
      <w:r w:rsidRPr="00790420">
        <w:rPr>
          <w:sz w:val="28"/>
          <w:szCs w:val="28"/>
        </w:rPr>
        <w:lastRenderedPageBreak/>
        <w:t>Бланк ответов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90420" w:rsidTr="00790420">
        <w:tc>
          <w:tcPr>
            <w:tcW w:w="1914" w:type="dxa"/>
          </w:tcPr>
          <w:p w:rsidR="002F7630" w:rsidRDefault="00790420" w:rsidP="00790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Тестовое задание</w:t>
            </w:r>
            <w:r w:rsidR="002F7630">
              <w:rPr>
                <w:sz w:val="28"/>
                <w:szCs w:val="28"/>
              </w:rPr>
              <w:t xml:space="preserve"> </w:t>
            </w:r>
          </w:p>
          <w:p w:rsidR="00790420" w:rsidRDefault="002F7630" w:rsidP="00790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5б</w:t>
            </w:r>
          </w:p>
        </w:tc>
        <w:tc>
          <w:tcPr>
            <w:tcW w:w="1914" w:type="dxa"/>
          </w:tcPr>
          <w:p w:rsidR="00790420" w:rsidRDefault="00790420" w:rsidP="00790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соответствие</w:t>
            </w:r>
            <w:r w:rsidR="002F7630">
              <w:rPr>
                <w:sz w:val="28"/>
                <w:szCs w:val="28"/>
              </w:rPr>
              <w:t xml:space="preserve"> 6 б</w:t>
            </w:r>
          </w:p>
        </w:tc>
        <w:tc>
          <w:tcPr>
            <w:tcW w:w="1914" w:type="dxa"/>
          </w:tcPr>
          <w:p w:rsidR="00790420" w:rsidRDefault="001F78A6" w:rsidP="00790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Угадай климат</w:t>
            </w:r>
          </w:p>
          <w:p w:rsidR="002F7630" w:rsidRDefault="002F7630" w:rsidP="00790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5б</w:t>
            </w:r>
          </w:p>
        </w:tc>
        <w:tc>
          <w:tcPr>
            <w:tcW w:w="1914" w:type="dxa"/>
          </w:tcPr>
          <w:p w:rsidR="00790420" w:rsidRDefault="001F78A6" w:rsidP="00790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Найди ошибку</w:t>
            </w:r>
          </w:p>
          <w:p w:rsidR="002F7630" w:rsidRDefault="002F7630" w:rsidP="00790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2б</w:t>
            </w:r>
          </w:p>
        </w:tc>
        <w:tc>
          <w:tcPr>
            <w:tcW w:w="1915" w:type="dxa"/>
          </w:tcPr>
          <w:p w:rsidR="00790420" w:rsidRDefault="001F78A6" w:rsidP="00790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</w:t>
            </w:r>
          </w:p>
          <w:p w:rsidR="002F7630" w:rsidRDefault="002F7630" w:rsidP="00790420">
            <w:pPr>
              <w:jc w:val="center"/>
              <w:rPr>
                <w:sz w:val="28"/>
                <w:szCs w:val="28"/>
              </w:rPr>
            </w:pPr>
          </w:p>
          <w:p w:rsidR="001F78A6" w:rsidRDefault="002F7630" w:rsidP="00790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17б</w:t>
            </w:r>
          </w:p>
        </w:tc>
      </w:tr>
      <w:tr w:rsidR="00790420" w:rsidTr="00790420">
        <w:tc>
          <w:tcPr>
            <w:tcW w:w="1914" w:type="dxa"/>
          </w:tcPr>
          <w:p w:rsidR="00790420" w:rsidRDefault="00790420" w:rsidP="00790420">
            <w:pPr>
              <w:jc w:val="center"/>
              <w:rPr>
                <w:sz w:val="28"/>
                <w:szCs w:val="28"/>
              </w:rPr>
            </w:pPr>
          </w:p>
          <w:p w:rsidR="002F7630" w:rsidRDefault="002F7630" w:rsidP="00790420">
            <w:pPr>
              <w:jc w:val="center"/>
              <w:rPr>
                <w:sz w:val="28"/>
                <w:szCs w:val="28"/>
              </w:rPr>
            </w:pPr>
          </w:p>
          <w:p w:rsidR="002F7630" w:rsidRDefault="002F7630" w:rsidP="007904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790420" w:rsidRDefault="00790420" w:rsidP="007904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790420" w:rsidRDefault="00790420" w:rsidP="007904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790420" w:rsidRDefault="00790420" w:rsidP="007904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790420" w:rsidRDefault="00790420" w:rsidP="007904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7630" w:rsidRDefault="002F7630" w:rsidP="002F7630">
      <w:pPr>
        <w:jc w:val="center"/>
        <w:rPr>
          <w:sz w:val="28"/>
          <w:szCs w:val="28"/>
        </w:rPr>
      </w:pPr>
    </w:p>
    <w:p w:rsidR="002F7630" w:rsidRDefault="002F7630" w:rsidP="002F7630">
      <w:pPr>
        <w:jc w:val="center"/>
        <w:rPr>
          <w:sz w:val="28"/>
          <w:szCs w:val="28"/>
        </w:rPr>
      </w:pPr>
    </w:p>
    <w:p w:rsidR="002F7630" w:rsidRDefault="002F7630" w:rsidP="002F7630">
      <w:pPr>
        <w:jc w:val="center"/>
        <w:rPr>
          <w:sz w:val="28"/>
          <w:szCs w:val="28"/>
        </w:rPr>
      </w:pPr>
    </w:p>
    <w:p w:rsidR="002F7630" w:rsidRDefault="002F7630" w:rsidP="002F7630">
      <w:pPr>
        <w:jc w:val="center"/>
        <w:rPr>
          <w:sz w:val="28"/>
          <w:szCs w:val="28"/>
        </w:rPr>
      </w:pPr>
      <w:r w:rsidRPr="00790420">
        <w:rPr>
          <w:sz w:val="28"/>
          <w:szCs w:val="28"/>
        </w:rPr>
        <w:t>Бланк ответов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F7630" w:rsidTr="007810C1"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Тестовое задание </w:t>
            </w: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5б</w:t>
            </w: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соответствие 6 б</w:t>
            </w: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Угадай климат</w:t>
            </w: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5б</w:t>
            </w: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Найди ошибку</w:t>
            </w: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2б</w:t>
            </w:r>
          </w:p>
        </w:tc>
        <w:tc>
          <w:tcPr>
            <w:tcW w:w="1915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</w:t>
            </w: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17б</w:t>
            </w:r>
          </w:p>
        </w:tc>
      </w:tr>
      <w:tr w:rsidR="002F7630" w:rsidTr="007810C1"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7630" w:rsidRDefault="002F7630" w:rsidP="002F7630">
      <w:pPr>
        <w:jc w:val="center"/>
        <w:rPr>
          <w:sz w:val="28"/>
          <w:szCs w:val="28"/>
        </w:rPr>
      </w:pPr>
    </w:p>
    <w:p w:rsidR="002F7630" w:rsidRDefault="002F7630" w:rsidP="002F7630">
      <w:pPr>
        <w:jc w:val="center"/>
        <w:rPr>
          <w:sz w:val="28"/>
          <w:szCs w:val="28"/>
        </w:rPr>
      </w:pPr>
    </w:p>
    <w:p w:rsidR="002F7630" w:rsidRDefault="002F7630" w:rsidP="002F7630">
      <w:pPr>
        <w:jc w:val="center"/>
        <w:rPr>
          <w:sz w:val="28"/>
          <w:szCs w:val="28"/>
        </w:rPr>
      </w:pPr>
    </w:p>
    <w:p w:rsidR="002F7630" w:rsidRDefault="002F7630" w:rsidP="002F7630">
      <w:pPr>
        <w:jc w:val="center"/>
        <w:rPr>
          <w:sz w:val="28"/>
          <w:szCs w:val="28"/>
        </w:rPr>
      </w:pPr>
      <w:r w:rsidRPr="00790420">
        <w:rPr>
          <w:sz w:val="28"/>
          <w:szCs w:val="28"/>
        </w:rPr>
        <w:t>Бланк ответов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F7630" w:rsidTr="007810C1"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Тестовое задание </w:t>
            </w: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5б</w:t>
            </w: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соответствие 6 б</w:t>
            </w: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Угадай климат</w:t>
            </w: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5б</w:t>
            </w: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Найди ошибку</w:t>
            </w: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2б</w:t>
            </w:r>
          </w:p>
        </w:tc>
        <w:tc>
          <w:tcPr>
            <w:tcW w:w="1915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</w:t>
            </w: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17б</w:t>
            </w:r>
          </w:p>
        </w:tc>
      </w:tr>
      <w:tr w:rsidR="002F7630" w:rsidTr="007810C1"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2F7630" w:rsidRDefault="002F7630" w:rsidP="007810C1">
            <w:pPr>
              <w:jc w:val="center"/>
              <w:rPr>
                <w:sz w:val="28"/>
                <w:szCs w:val="28"/>
              </w:rPr>
            </w:pPr>
          </w:p>
        </w:tc>
      </w:tr>
    </w:tbl>
    <w:p w:rsidR="00790420" w:rsidRPr="00790420" w:rsidRDefault="00790420" w:rsidP="00790420">
      <w:pPr>
        <w:jc w:val="center"/>
        <w:rPr>
          <w:sz w:val="28"/>
          <w:szCs w:val="28"/>
        </w:rPr>
      </w:pPr>
    </w:p>
    <w:sectPr w:rsidR="00790420" w:rsidRPr="00790420" w:rsidSect="00C7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5B6F"/>
    <w:multiLevelType w:val="hybridMultilevel"/>
    <w:tmpl w:val="68FE3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B5875"/>
    <w:multiLevelType w:val="hybridMultilevel"/>
    <w:tmpl w:val="994472F4"/>
    <w:lvl w:ilvl="0" w:tplc="826A8E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B6F66"/>
    <w:multiLevelType w:val="hybridMultilevel"/>
    <w:tmpl w:val="352A0D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0B0718"/>
    <w:multiLevelType w:val="hybridMultilevel"/>
    <w:tmpl w:val="AE4C2E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9237B"/>
    <w:multiLevelType w:val="hybridMultilevel"/>
    <w:tmpl w:val="B3C062F4"/>
    <w:lvl w:ilvl="0" w:tplc="C602D9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5064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B0CA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221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7EEA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581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AA3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A92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FA3D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424A5B"/>
    <w:multiLevelType w:val="hybridMultilevel"/>
    <w:tmpl w:val="E0001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062FA"/>
    <w:multiLevelType w:val="hybridMultilevel"/>
    <w:tmpl w:val="9752B57E"/>
    <w:lvl w:ilvl="0" w:tplc="595A6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C6E8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FC4A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AC1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3CC4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6AD0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E68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2EC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E078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0C4887"/>
    <w:multiLevelType w:val="hybridMultilevel"/>
    <w:tmpl w:val="5DBE9AA8"/>
    <w:lvl w:ilvl="0" w:tplc="BB5AF1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F68F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5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763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74CD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C2AB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D0C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3E58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4AD3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3D56EB"/>
    <w:multiLevelType w:val="hybridMultilevel"/>
    <w:tmpl w:val="175CA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8B6972"/>
    <w:multiLevelType w:val="hybridMultilevel"/>
    <w:tmpl w:val="ED7082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432FF"/>
    <w:multiLevelType w:val="hybridMultilevel"/>
    <w:tmpl w:val="16528B08"/>
    <w:lvl w:ilvl="0" w:tplc="5CFA5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78A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D2BD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5A73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68CE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B8FD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B64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787D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74CC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AE5211"/>
    <w:multiLevelType w:val="multilevel"/>
    <w:tmpl w:val="429A9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7D1436"/>
    <w:multiLevelType w:val="hybridMultilevel"/>
    <w:tmpl w:val="BF9A01A6"/>
    <w:lvl w:ilvl="0" w:tplc="5C909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226D7D"/>
    <w:multiLevelType w:val="multilevel"/>
    <w:tmpl w:val="5B728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2"/>
  </w:num>
  <w:num w:numId="5">
    <w:abstractNumId w:val="12"/>
  </w:num>
  <w:num w:numId="6">
    <w:abstractNumId w:val="9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6"/>
  </w:num>
  <w:num w:numId="12">
    <w:abstractNumId w:val="8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029"/>
    <w:rsid w:val="00003479"/>
    <w:rsid w:val="00022274"/>
    <w:rsid w:val="000360FE"/>
    <w:rsid w:val="00055396"/>
    <w:rsid w:val="00061BA2"/>
    <w:rsid w:val="000E370C"/>
    <w:rsid w:val="000F316A"/>
    <w:rsid w:val="00191979"/>
    <w:rsid w:val="001E1AC4"/>
    <w:rsid w:val="001E2733"/>
    <w:rsid w:val="001F78A6"/>
    <w:rsid w:val="002205AA"/>
    <w:rsid w:val="00245B68"/>
    <w:rsid w:val="002543BE"/>
    <w:rsid w:val="002A06B8"/>
    <w:rsid w:val="002A13B7"/>
    <w:rsid w:val="002F7630"/>
    <w:rsid w:val="00381364"/>
    <w:rsid w:val="003F0CE5"/>
    <w:rsid w:val="004947AA"/>
    <w:rsid w:val="00536F72"/>
    <w:rsid w:val="00537876"/>
    <w:rsid w:val="005C1626"/>
    <w:rsid w:val="00615E6C"/>
    <w:rsid w:val="006E09F3"/>
    <w:rsid w:val="006E733C"/>
    <w:rsid w:val="00790420"/>
    <w:rsid w:val="007B5DB3"/>
    <w:rsid w:val="007D3C21"/>
    <w:rsid w:val="00801E62"/>
    <w:rsid w:val="00835EFA"/>
    <w:rsid w:val="008A1B5C"/>
    <w:rsid w:val="008A3C18"/>
    <w:rsid w:val="008A7ADB"/>
    <w:rsid w:val="008F1060"/>
    <w:rsid w:val="008F696E"/>
    <w:rsid w:val="00945411"/>
    <w:rsid w:val="00970B50"/>
    <w:rsid w:val="009974B4"/>
    <w:rsid w:val="009F2E4D"/>
    <w:rsid w:val="00AC60D2"/>
    <w:rsid w:val="00B27DB5"/>
    <w:rsid w:val="00B92B3C"/>
    <w:rsid w:val="00B971BF"/>
    <w:rsid w:val="00B97244"/>
    <w:rsid w:val="00BE01D1"/>
    <w:rsid w:val="00C70D64"/>
    <w:rsid w:val="00CA658C"/>
    <w:rsid w:val="00CB2660"/>
    <w:rsid w:val="00D24E73"/>
    <w:rsid w:val="00DE2029"/>
    <w:rsid w:val="00E7628E"/>
    <w:rsid w:val="00E9734C"/>
    <w:rsid w:val="00F70CDC"/>
    <w:rsid w:val="00F84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0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13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1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B5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8A1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7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5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34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31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18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7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8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8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94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4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2014-11-20T08:46:00Z</cp:lastPrinted>
  <dcterms:created xsi:type="dcterms:W3CDTF">2014-12-10T10:07:00Z</dcterms:created>
  <dcterms:modified xsi:type="dcterms:W3CDTF">2014-12-10T10:07:00Z</dcterms:modified>
</cp:coreProperties>
</file>