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E6" w:rsidRPr="009A2A97" w:rsidRDefault="00AA4FE6" w:rsidP="00AA4FE6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9 </w:t>
      </w:r>
      <w:r>
        <w:rPr>
          <w:rFonts w:ascii="Times New Roman" w:hAnsi="Times New Roman"/>
          <w:sz w:val="24"/>
          <w:szCs w:val="24"/>
        </w:rPr>
        <w:t xml:space="preserve">класс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9A2A97">
        <w:rPr>
          <w:rFonts w:ascii="Times New Roman" w:hAnsi="Times New Roman"/>
          <w:sz w:val="24"/>
          <w:szCs w:val="24"/>
        </w:rPr>
        <w:t>география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410"/>
        <w:gridCol w:w="2239"/>
        <w:gridCol w:w="1276"/>
        <w:gridCol w:w="1462"/>
        <w:gridCol w:w="1396"/>
      </w:tblGrid>
      <w:tr w:rsidR="00AA4FE6" w:rsidRPr="00DC6891" w:rsidTr="00DF3E98">
        <w:tc>
          <w:tcPr>
            <w:tcW w:w="84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10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39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62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9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A4FE6" w:rsidRPr="00DC6891" w:rsidTr="00DF3E98">
        <w:tc>
          <w:tcPr>
            <w:tcW w:w="84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Восточная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Сибири. Общие сведения. Население и хозяйство. Практическая работа №20 «Сравнительная характеристика ПХ регионов».</w:t>
            </w:r>
          </w:p>
        </w:tc>
        <w:tc>
          <w:tcPr>
            <w:tcW w:w="2239" w:type="dxa"/>
          </w:tcPr>
          <w:p w:rsidR="00AA4FE6" w:rsidRPr="00DC6891" w:rsidRDefault="00336BCA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210CFF" w:rsidRPr="00150DB5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https://resh.edu.ru/subject/lesson/30,31/</w:t>
              </w:r>
            </w:hyperlink>
          </w:p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/>
                <w:sz w:val="24"/>
                <w:szCs w:val="24"/>
              </w:rPr>
              <w:t>48-49</w:t>
            </w:r>
          </w:p>
        </w:tc>
        <w:tc>
          <w:tcPr>
            <w:tcW w:w="1462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1-4 с. 292 (учебник)</w:t>
            </w:r>
          </w:p>
        </w:tc>
        <w:tc>
          <w:tcPr>
            <w:tcW w:w="1396" w:type="dxa"/>
          </w:tcPr>
          <w:p w:rsidR="00AA4FE6" w:rsidRPr="00DC6891" w:rsidRDefault="00AA4FE6" w:rsidP="00102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AA4FE6" w:rsidRPr="00DC6891" w:rsidTr="00DF3E98">
        <w:tc>
          <w:tcPr>
            <w:tcW w:w="84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Дальний Восток. Общие сведения. Население и хозяйство. Практическая работа №21 « Анализ специфики размещения населения и хозяйства на территории ПХР».</w:t>
            </w:r>
          </w:p>
        </w:tc>
        <w:tc>
          <w:tcPr>
            <w:tcW w:w="2239" w:type="dxa"/>
          </w:tcPr>
          <w:p w:rsidR="00AA4FE6" w:rsidRPr="00DC6891" w:rsidRDefault="00336BCA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210CFF" w:rsidRPr="00150DB5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https://resh.edu.ru/subject/lesson/32,33/</w:t>
              </w:r>
            </w:hyperlink>
          </w:p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/>
                <w:sz w:val="24"/>
                <w:szCs w:val="24"/>
              </w:rPr>
              <w:t>50-51</w:t>
            </w:r>
          </w:p>
        </w:tc>
        <w:tc>
          <w:tcPr>
            <w:tcW w:w="1462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«От теории к практике с. 303 (учебник)</w:t>
            </w:r>
          </w:p>
        </w:tc>
        <w:tc>
          <w:tcPr>
            <w:tcW w:w="1396" w:type="dxa"/>
          </w:tcPr>
          <w:p w:rsidR="00AA4FE6" w:rsidRPr="00DC6891" w:rsidRDefault="00AA4FE6" w:rsidP="00102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241DA2" w:rsidRDefault="00AA4FE6">
      <w:r w:rsidRPr="009A2A97">
        <w:rPr>
          <w:rFonts w:ascii="Times New Roman" w:hAnsi="Times New Roman"/>
          <w:sz w:val="24"/>
          <w:szCs w:val="24"/>
        </w:rPr>
        <w:br/>
      </w:r>
    </w:p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AA4FE6"/>
    <w:rsid w:val="00102579"/>
    <w:rsid w:val="00210CFF"/>
    <w:rsid w:val="00336BCA"/>
    <w:rsid w:val="008118C9"/>
    <w:rsid w:val="009475B4"/>
    <w:rsid w:val="00AA4FE6"/>
    <w:rsid w:val="00AE1941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FE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A4FE6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32,33/" TargetMode="External"/><Relationship Id="rId4" Type="http://schemas.openxmlformats.org/officeDocument/2006/relationships/hyperlink" Target="https://resh.edu.ru/subject/lesson/30,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119</Words>
  <Characters>681</Characters>
  <Application>Microsoft Office Word</Application>
  <DocSecurity>0</DocSecurity>
  <Lines>5</Lines>
  <Paragraphs>1</Paragraphs>
  <ScaleCrop>false</ScaleCrop>
  <Company>Grizli777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2018-03-14T02:47:00Z</dcterms:created>
  <dcterms:modified xsi:type="dcterms:W3CDTF">2018-03-14T05:36:00Z</dcterms:modified>
</cp:coreProperties>
</file>