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271" w:rsidRDefault="003D6271" w:rsidP="003D6271">
      <w:pPr>
        <w:rPr>
          <w:rFonts w:ascii="Times New Roman" w:hAnsi="Times New Roman"/>
          <w:sz w:val="24"/>
          <w:szCs w:val="24"/>
        </w:rPr>
      </w:pPr>
    </w:p>
    <w:p w:rsidR="003D6271" w:rsidRPr="009A2A97" w:rsidRDefault="003D6271" w:rsidP="003D6271">
      <w:pPr>
        <w:rPr>
          <w:rFonts w:ascii="Times New Roman" w:hAnsi="Times New Roman"/>
          <w:sz w:val="24"/>
          <w:szCs w:val="24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39"/>
        <w:gridCol w:w="2091"/>
        <w:gridCol w:w="2268"/>
        <w:gridCol w:w="1276"/>
        <w:gridCol w:w="1814"/>
        <w:gridCol w:w="1305"/>
      </w:tblGrid>
      <w:tr w:rsidR="003D6271" w:rsidRPr="00DC6891" w:rsidTr="006A19B9">
        <w:tc>
          <w:tcPr>
            <w:tcW w:w="739" w:type="dxa"/>
          </w:tcPr>
          <w:p w:rsidR="003D6271" w:rsidRPr="00DC6891" w:rsidRDefault="003D6271" w:rsidP="006A19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091" w:type="dxa"/>
          </w:tcPr>
          <w:p w:rsidR="003D6271" w:rsidRPr="00DC6891" w:rsidRDefault="003D6271" w:rsidP="006A19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</w:tcPr>
          <w:p w:rsidR="003D6271" w:rsidRPr="00DC6891" w:rsidRDefault="003D6271" w:rsidP="006A19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276" w:type="dxa"/>
          </w:tcPr>
          <w:p w:rsidR="003D6271" w:rsidRPr="00DC6891" w:rsidRDefault="003D6271" w:rsidP="006A19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814" w:type="dxa"/>
          </w:tcPr>
          <w:p w:rsidR="003D6271" w:rsidRPr="00DC6891" w:rsidRDefault="003D6271" w:rsidP="006A19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05" w:type="dxa"/>
          </w:tcPr>
          <w:p w:rsidR="003D6271" w:rsidRPr="00DC6891" w:rsidRDefault="003D6271" w:rsidP="006A19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3D6271" w:rsidRPr="00DC6891" w:rsidTr="006A19B9">
        <w:tc>
          <w:tcPr>
            <w:tcW w:w="739" w:type="dxa"/>
          </w:tcPr>
          <w:p w:rsidR="003D6271" w:rsidRPr="00DC6891" w:rsidRDefault="003D6271" w:rsidP="006A19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D6271" w:rsidRPr="00DC6891" w:rsidRDefault="003D6271" w:rsidP="006A19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06.04</w:t>
            </w:r>
          </w:p>
        </w:tc>
        <w:tc>
          <w:tcPr>
            <w:tcW w:w="2091" w:type="dxa"/>
          </w:tcPr>
          <w:p w:rsidR="003D6271" w:rsidRPr="00DC6891" w:rsidRDefault="003D6271" w:rsidP="006A19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21BC">
              <w:rPr>
                <w:rFonts w:ascii="Times New Roman" w:hAnsi="Times New Roman" w:cs="Times New Roman"/>
              </w:rPr>
              <w:t>Решение неравенств с одной переменной.</w:t>
            </w:r>
          </w:p>
        </w:tc>
        <w:tc>
          <w:tcPr>
            <w:tcW w:w="2268" w:type="dxa"/>
          </w:tcPr>
          <w:p w:rsidR="003D6271" w:rsidRPr="00DC6891" w:rsidRDefault="003D6271" w:rsidP="006A19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D6271" w:rsidRPr="002E0CBF" w:rsidRDefault="003D6271" w:rsidP="006A19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 алгебра</w:t>
            </w:r>
            <w:r w:rsidRPr="003D6271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814" w:type="dxa"/>
          </w:tcPr>
          <w:p w:rsidR="003D6271" w:rsidRPr="00DC6891" w:rsidRDefault="003D6271" w:rsidP="006A19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№849,850, 851, 852</w:t>
            </w:r>
          </w:p>
        </w:tc>
        <w:tc>
          <w:tcPr>
            <w:tcW w:w="1305" w:type="dxa"/>
          </w:tcPr>
          <w:p w:rsidR="003D6271" w:rsidRPr="00DC6891" w:rsidRDefault="003D6271" w:rsidP="006A19B9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3D6271" w:rsidRPr="00DC6891" w:rsidRDefault="003D6271" w:rsidP="006A19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3D6271" w:rsidRPr="00DC6891" w:rsidTr="006A19B9">
        <w:tc>
          <w:tcPr>
            <w:tcW w:w="739" w:type="dxa"/>
          </w:tcPr>
          <w:p w:rsidR="003D6271" w:rsidRPr="00DC6891" w:rsidRDefault="003D6271" w:rsidP="006A19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07.04</w:t>
            </w:r>
          </w:p>
        </w:tc>
        <w:tc>
          <w:tcPr>
            <w:tcW w:w="2091" w:type="dxa"/>
          </w:tcPr>
          <w:p w:rsidR="003D6271" w:rsidRPr="00DC6891" w:rsidRDefault="003D6271" w:rsidP="006A19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21BC">
              <w:rPr>
                <w:rFonts w:ascii="Times New Roman" w:hAnsi="Times New Roman" w:cs="Times New Roman"/>
              </w:rPr>
              <w:t>Свойств</w:t>
            </w:r>
            <w:r>
              <w:rPr>
                <w:rFonts w:ascii="Times New Roman" w:hAnsi="Times New Roman" w:cs="Times New Roman"/>
              </w:rPr>
              <w:t>а</w:t>
            </w:r>
            <w:r w:rsidRPr="000D21BC">
              <w:rPr>
                <w:rFonts w:ascii="Times New Roman" w:hAnsi="Times New Roman" w:cs="Times New Roman"/>
              </w:rPr>
              <w:t xml:space="preserve"> биссектрисы угла</w:t>
            </w:r>
            <w:r>
              <w:rPr>
                <w:rFonts w:ascii="Times New Roman" w:hAnsi="Times New Roman" w:cs="Times New Roman"/>
              </w:rPr>
              <w:t xml:space="preserve"> и </w:t>
            </w:r>
            <w:r w:rsidRPr="000D21BC">
              <w:rPr>
                <w:rFonts w:ascii="Times New Roman" w:hAnsi="Times New Roman" w:cs="Times New Roman"/>
              </w:rPr>
              <w:t>серединного перпендикуляра к отрезку</w:t>
            </w:r>
          </w:p>
        </w:tc>
        <w:tc>
          <w:tcPr>
            <w:tcW w:w="2268" w:type="dxa"/>
          </w:tcPr>
          <w:p w:rsidR="003D6271" w:rsidRPr="00DC6891" w:rsidRDefault="003D6271" w:rsidP="006A19B9">
            <w:pPr>
              <w:spacing w:after="0" w:line="240" w:lineRule="auto"/>
            </w:pPr>
          </w:p>
        </w:tc>
        <w:tc>
          <w:tcPr>
            <w:tcW w:w="1276" w:type="dxa"/>
          </w:tcPr>
          <w:p w:rsidR="003D6271" w:rsidRPr="00DC6891" w:rsidRDefault="003D6271" w:rsidP="006A19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Учебник  </w:t>
            </w:r>
            <w:r w:rsidR="00DE045E">
              <w:rPr>
                <w:rFonts w:ascii="Times New Roman" w:hAnsi="Times New Roman"/>
                <w:sz w:val="24"/>
                <w:szCs w:val="24"/>
              </w:rPr>
              <w:t xml:space="preserve"> геометрия</w:t>
            </w:r>
            <w:proofErr w:type="spellStart"/>
            <w:r w:rsidR="00DE045E">
              <w:rPr>
                <w:rFonts w:ascii="Times New Roman" w:hAnsi="Times New Roman"/>
                <w:sz w:val="24"/>
                <w:szCs w:val="24"/>
                <w:lang w:val="en-US"/>
              </w:rPr>
              <w:t>пункт</w:t>
            </w:r>
            <w:proofErr w:type="spellEnd"/>
            <w:r w:rsidR="00DE045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74, 75</w:t>
            </w:r>
          </w:p>
        </w:tc>
        <w:tc>
          <w:tcPr>
            <w:tcW w:w="1814" w:type="dxa"/>
          </w:tcPr>
          <w:p w:rsidR="003D6271" w:rsidRPr="00DC6891" w:rsidRDefault="003D6271" w:rsidP="00DE04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r w:rsidR="00DE045E">
              <w:rPr>
                <w:rFonts w:ascii="Times New Roman" w:hAnsi="Times New Roman"/>
                <w:sz w:val="24"/>
                <w:szCs w:val="24"/>
              </w:rPr>
              <w:t>676 , 678,679</w:t>
            </w:r>
          </w:p>
        </w:tc>
        <w:tc>
          <w:tcPr>
            <w:tcW w:w="1305" w:type="dxa"/>
          </w:tcPr>
          <w:p w:rsidR="003D6271" w:rsidRPr="00DC6891" w:rsidRDefault="003D6271" w:rsidP="006A19B9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3D6271" w:rsidRPr="00DC6891" w:rsidRDefault="003D6271" w:rsidP="006A19B9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 w:rsidRPr="00DC6891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3D6271" w:rsidRPr="00DC6891" w:rsidTr="006A19B9">
        <w:tc>
          <w:tcPr>
            <w:tcW w:w="739" w:type="dxa"/>
          </w:tcPr>
          <w:p w:rsidR="003D6271" w:rsidRPr="00DC6891" w:rsidRDefault="003D6271" w:rsidP="006A19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08.04</w:t>
            </w:r>
          </w:p>
        </w:tc>
        <w:tc>
          <w:tcPr>
            <w:tcW w:w="2091" w:type="dxa"/>
          </w:tcPr>
          <w:p w:rsidR="003D6271" w:rsidRPr="00DC6891" w:rsidRDefault="003D6271" w:rsidP="006A19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21BC">
              <w:rPr>
                <w:rFonts w:ascii="Times New Roman" w:hAnsi="Times New Roman" w:cs="Times New Roman"/>
              </w:rPr>
              <w:t>Решение систем неравенств с одной переменной</w:t>
            </w:r>
          </w:p>
        </w:tc>
        <w:tc>
          <w:tcPr>
            <w:tcW w:w="2268" w:type="dxa"/>
          </w:tcPr>
          <w:p w:rsidR="003D6271" w:rsidRPr="00DC6891" w:rsidRDefault="003D6271" w:rsidP="006A19B9">
            <w:pPr>
              <w:spacing w:after="0" w:line="240" w:lineRule="auto"/>
            </w:pPr>
          </w:p>
        </w:tc>
        <w:tc>
          <w:tcPr>
            <w:tcW w:w="1276" w:type="dxa"/>
          </w:tcPr>
          <w:p w:rsidR="003D6271" w:rsidRPr="00DC6891" w:rsidRDefault="003D6271" w:rsidP="006A19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 w:rsidR="00DE045E">
              <w:rPr>
                <w:rFonts w:ascii="Times New Roman" w:hAnsi="Times New Roman"/>
                <w:sz w:val="24"/>
                <w:szCs w:val="24"/>
              </w:rPr>
              <w:t>алгебра</w:t>
            </w:r>
            <w:r w:rsidR="00DE045E" w:rsidRPr="00DC689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C6891">
              <w:rPr>
                <w:rFonts w:ascii="Times New Roman" w:hAnsi="Times New Roman"/>
                <w:sz w:val="24"/>
                <w:szCs w:val="24"/>
                <w:lang w:val="en-US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814" w:type="dxa"/>
          </w:tcPr>
          <w:p w:rsidR="003D6271" w:rsidRPr="00DC6891" w:rsidRDefault="003D6271" w:rsidP="006A19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№876, 877,878</w:t>
            </w:r>
          </w:p>
        </w:tc>
        <w:tc>
          <w:tcPr>
            <w:tcW w:w="1305" w:type="dxa"/>
          </w:tcPr>
          <w:p w:rsidR="003D6271" w:rsidRPr="00DC6891" w:rsidRDefault="003D6271" w:rsidP="006A19B9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DC6891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,</w:t>
            </w:r>
          </w:p>
          <w:p w:rsidR="003D6271" w:rsidRPr="00DC6891" w:rsidRDefault="003D6271" w:rsidP="006A19B9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 w:rsidRPr="00DC6891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3D6271" w:rsidRPr="00DC6891" w:rsidTr="006A19B9">
        <w:tc>
          <w:tcPr>
            <w:tcW w:w="739" w:type="dxa"/>
          </w:tcPr>
          <w:p w:rsidR="003D6271" w:rsidRPr="00DC6891" w:rsidRDefault="003D6271" w:rsidP="006A19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09.04</w:t>
            </w:r>
          </w:p>
        </w:tc>
        <w:tc>
          <w:tcPr>
            <w:tcW w:w="2091" w:type="dxa"/>
          </w:tcPr>
          <w:p w:rsidR="003D6271" w:rsidRPr="00DC6891" w:rsidRDefault="003D6271" w:rsidP="006A19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21BC">
              <w:rPr>
                <w:rFonts w:ascii="Times New Roman" w:hAnsi="Times New Roman" w:cs="Times New Roman"/>
              </w:rPr>
              <w:t>Решение систем неравенств с одной переменной</w:t>
            </w:r>
          </w:p>
        </w:tc>
        <w:tc>
          <w:tcPr>
            <w:tcW w:w="2268" w:type="dxa"/>
          </w:tcPr>
          <w:p w:rsidR="003D6271" w:rsidRPr="00DC6891" w:rsidRDefault="003D6271" w:rsidP="006A19B9">
            <w:pPr>
              <w:spacing w:after="0" w:line="240" w:lineRule="auto"/>
            </w:pPr>
          </w:p>
        </w:tc>
        <w:tc>
          <w:tcPr>
            <w:tcW w:w="1276" w:type="dxa"/>
          </w:tcPr>
          <w:p w:rsidR="003D6271" w:rsidRPr="00DC6891" w:rsidRDefault="003D6271" w:rsidP="006A19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 w:rsidR="00DE045E">
              <w:rPr>
                <w:rFonts w:ascii="Times New Roman" w:hAnsi="Times New Roman"/>
                <w:sz w:val="24"/>
                <w:szCs w:val="24"/>
              </w:rPr>
              <w:t>алгебра</w:t>
            </w:r>
            <w:r w:rsidR="00DE045E" w:rsidRPr="00DC689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C6891">
              <w:rPr>
                <w:rFonts w:ascii="Times New Roman" w:hAnsi="Times New Roman"/>
                <w:sz w:val="24"/>
                <w:szCs w:val="24"/>
                <w:lang w:val="en-US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814" w:type="dxa"/>
          </w:tcPr>
          <w:p w:rsidR="003D6271" w:rsidRPr="00DC6891" w:rsidRDefault="003D6271" w:rsidP="006A19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№879,880,881 </w:t>
            </w:r>
          </w:p>
        </w:tc>
        <w:tc>
          <w:tcPr>
            <w:tcW w:w="1305" w:type="dxa"/>
          </w:tcPr>
          <w:p w:rsidR="003D6271" w:rsidRPr="00DC6891" w:rsidRDefault="003D6271" w:rsidP="006A19B9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3D6271" w:rsidRPr="00DC6891" w:rsidRDefault="003D6271" w:rsidP="006A19B9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 w:rsidRPr="00DC6891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3D6271" w:rsidRPr="00DC6891" w:rsidTr="006A19B9">
        <w:tc>
          <w:tcPr>
            <w:tcW w:w="739" w:type="dxa"/>
          </w:tcPr>
          <w:p w:rsidR="003D6271" w:rsidRPr="00DC6891" w:rsidRDefault="003D6271" w:rsidP="006A19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10.04</w:t>
            </w:r>
          </w:p>
        </w:tc>
        <w:tc>
          <w:tcPr>
            <w:tcW w:w="2091" w:type="dxa"/>
          </w:tcPr>
          <w:p w:rsidR="003D6271" w:rsidRPr="00DC6891" w:rsidRDefault="003D6271" w:rsidP="006A19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4CD3">
              <w:rPr>
                <w:rFonts w:ascii="Times New Roman" w:hAnsi="Times New Roman" w:cs="Times New Roman"/>
              </w:rPr>
              <w:t xml:space="preserve">Теорема </w:t>
            </w:r>
            <w:r>
              <w:rPr>
                <w:rFonts w:ascii="Times New Roman" w:hAnsi="Times New Roman" w:cs="Times New Roman"/>
              </w:rPr>
              <w:t xml:space="preserve">о </w:t>
            </w:r>
            <w:r w:rsidRPr="009A4CD3">
              <w:rPr>
                <w:rFonts w:ascii="Times New Roman" w:hAnsi="Times New Roman" w:cs="Times New Roman"/>
              </w:rPr>
              <w:t>пересечении высот треугольника</w:t>
            </w:r>
          </w:p>
        </w:tc>
        <w:tc>
          <w:tcPr>
            <w:tcW w:w="2268" w:type="dxa"/>
          </w:tcPr>
          <w:p w:rsidR="003D6271" w:rsidRPr="00DC6891" w:rsidRDefault="003D6271" w:rsidP="006A19B9">
            <w:pPr>
              <w:spacing w:after="0" w:line="240" w:lineRule="auto"/>
            </w:pPr>
          </w:p>
        </w:tc>
        <w:tc>
          <w:tcPr>
            <w:tcW w:w="1276" w:type="dxa"/>
          </w:tcPr>
          <w:p w:rsidR="003D6271" w:rsidRPr="00DE045E" w:rsidRDefault="003D6271" w:rsidP="006A19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 w:rsidR="00DE045E">
              <w:rPr>
                <w:rFonts w:ascii="Times New Roman" w:hAnsi="Times New Roman"/>
                <w:sz w:val="24"/>
                <w:szCs w:val="24"/>
              </w:rPr>
              <w:t>геометрияпункт 76</w:t>
            </w:r>
          </w:p>
        </w:tc>
        <w:tc>
          <w:tcPr>
            <w:tcW w:w="1814" w:type="dxa"/>
          </w:tcPr>
          <w:p w:rsidR="003D6271" w:rsidRPr="00DC6891" w:rsidRDefault="003D6271" w:rsidP="006A19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r w:rsidR="00DE045E">
              <w:rPr>
                <w:rFonts w:ascii="Times New Roman" w:hAnsi="Times New Roman"/>
                <w:sz w:val="24"/>
                <w:szCs w:val="24"/>
              </w:rPr>
              <w:t>681,660,662</w:t>
            </w:r>
          </w:p>
        </w:tc>
        <w:tc>
          <w:tcPr>
            <w:tcW w:w="1305" w:type="dxa"/>
          </w:tcPr>
          <w:p w:rsidR="003D6271" w:rsidRPr="00DC6891" w:rsidRDefault="003D6271" w:rsidP="006A19B9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3D6271" w:rsidRPr="00DC6891" w:rsidRDefault="003D6271" w:rsidP="006A19B9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 w:rsidRPr="00DC6891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3C4E34" w:rsidRDefault="003C4E34"/>
    <w:sectPr w:rsidR="003C4E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>
    <w:useFELayout/>
  </w:compat>
  <w:rsids>
    <w:rsidRoot w:val="003D6271"/>
    <w:rsid w:val="003C4E34"/>
    <w:rsid w:val="003D6271"/>
    <w:rsid w:val="00DE04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2020-04-01T07:40:00Z</dcterms:created>
  <dcterms:modified xsi:type="dcterms:W3CDTF">2020-04-01T07:56:00Z</dcterms:modified>
</cp:coreProperties>
</file>