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161" w:rsidRDefault="001C2161" w:rsidP="001C2161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 математика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   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1C2161" w:rsidRDefault="001C2161" w:rsidP="001C2161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1C2161" w:rsidRPr="00A010AC" w:rsidTr="00D22EE4">
        <w:tc>
          <w:tcPr>
            <w:tcW w:w="8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C2161" w:rsidRPr="00A010AC" w:rsidTr="00D22EE4">
        <w:tc>
          <w:tcPr>
            <w:tcW w:w="8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2410" w:type="dxa"/>
          </w:tcPr>
          <w:p w:rsidR="001C2161" w:rsidRPr="0050561C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561C">
              <w:rPr>
                <w:rFonts w:ascii="Times New Roman" w:hAnsi="Times New Roman"/>
                <w:sz w:val="24"/>
                <w:szCs w:val="24"/>
                <w:lang w:val="en-US"/>
              </w:rPr>
              <w:t>Приёмы</w:t>
            </w:r>
            <w:proofErr w:type="spellEnd"/>
            <w:r w:rsidRPr="0050561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561C">
              <w:rPr>
                <w:rFonts w:ascii="Times New Roman" w:hAnsi="Times New Roman"/>
                <w:sz w:val="24"/>
                <w:szCs w:val="24"/>
                <w:lang w:val="en-US"/>
              </w:rPr>
              <w:t>устных</w:t>
            </w:r>
            <w:proofErr w:type="spellEnd"/>
            <w:r w:rsidRPr="0050561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0561C">
              <w:rPr>
                <w:rFonts w:ascii="Times New Roman" w:hAnsi="Times New Roman"/>
                <w:sz w:val="24"/>
                <w:szCs w:val="24"/>
                <w:lang w:val="en-US"/>
              </w:rPr>
              <w:t>вычислений</w:t>
            </w:r>
            <w:proofErr w:type="spellEnd"/>
            <w:r w:rsidRPr="0050561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</w:tcPr>
          <w:p w:rsidR="001C2161" w:rsidRPr="00DC6891" w:rsidRDefault="00DC6D7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1C2161" w:rsidRPr="00AC0C5F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https://resh.edu.ru/subject/lesson/6231/main/218214/</w:t>
              </w:r>
            </w:hyperlink>
          </w:p>
        </w:tc>
        <w:tc>
          <w:tcPr>
            <w:tcW w:w="1275" w:type="dxa"/>
          </w:tcPr>
          <w:p w:rsidR="001C2161" w:rsidRPr="00DC6891" w:rsidRDefault="001C2161" w:rsidP="00DC6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66</w:t>
            </w:r>
            <w:r w:rsidR="00DC6D74">
              <w:rPr>
                <w:rFonts w:ascii="Times New Roman" w:hAnsi="Times New Roman"/>
                <w:sz w:val="24"/>
                <w:szCs w:val="24"/>
              </w:rPr>
              <w:t>: №1, №2, №3</w:t>
            </w:r>
          </w:p>
        </w:tc>
        <w:tc>
          <w:tcPr>
            <w:tcW w:w="1418" w:type="dxa"/>
          </w:tcPr>
          <w:p w:rsidR="001C2161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66,  №6</w:t>
            </w:r>
          </w:p>
        </w:tc>
        <w:tc>
          <w:tcPr>
            <w:tcW w:w="1417" w:type="dxa"/>
          </w:tcPr>
          <w:p w:rsidR="001C2161" w:rsidRPr="00DC6891" w:rsidRDefault="001C2161" w:rsidP="00D22EE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1C2161" w:rsidRPr="00A010AC" w:rsidTr="00D22EE4">
        <w:tc>
          <w:tcPr>
            <w:tcW w:w="8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410" w:type="dxa"/>
          </w:tcPr>
          <w:p w:rsidR="001C2161" w:rsidRPr="0050561C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11E">
              <w:rPr>
                <w:rFonts w:ascii="Times New Roman" w:hAnsi="Times New Roman"/>
                <w:sz w:val="24"/>
                <w:szCs w:val="24"/>
              </w:rPr>
              <w:t>Закрепление по теме: «Приёмы письменных вычислений».</w:t>
            </w:r>
          </w:p>
        </w:tc>
        <w:tc>
          <w:tcPr>
            <w:tcW w:w="2410" w:type="dxa"/>
          </w:tcPr>
          <w:p w:rsidR="001C2161" w:rsidRPr="00DC6891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C2161" w:rsidRPr="00DC6891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67</w:t>
            </w:r>
            <w:r w:rsidR="00DC6D74">
              <w:rPr>
                <w:rFonts w:ascii="Times New Roman" w:hAnsi="Times New Roman"/>
                <w:sz w:val="24"/>
                <w:szCs w:val="24"/>
              </w:rPr>
              <w:t>, №1, №3, №6</w:t>
            </w:r>
          </w:p>
        </w:tc>
        <w:tc>
          <w:tcPr>
            <w:tcW w:w="1418" w:type="dxa"/>
          </w:tcPr>
          <w:p w:rsidR="001C2161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67, №7</w:t>
            </w:r>
          </w:p>
        </w:tc>
        <w:tc>
          <w:tcPr>
            <w:tcW w:w="1417" w:type="dxa"/>
          </w:tcPr>
          <w:p w:rsidR="001C2161" w:rsidRPr="00DC6891" w:rsidRDefault="001C2161" w:rsidP="00D22EE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1C2161" w:rsidRPr="00A010AC" w:rsidTr="00D22EE4">
        <w:tc>
          <w:tcPr>
            <w:tcW w:w="817" w:type="dxa"/>
          </w:tcPr>
          <w:p w:rsidR="001C2161" w:rsidRPr="00A010AC" w:rsidRDefault="001C2161" w:rsidP="001C21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410" w:type="dxa"/>
          </w:tcPr>
          <w:p w:rsidR="001C2161" w:rsidRPr="0050561C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9CA">
              <w:rPr>
                <w:rFonts w:ascii="Times New Roman" w:hAnsi="Times New Roman"/>
                <w:sz w:val="24"/>
                <w:szCs w:val="24"/>
              </w:rPr>
              <w:t>Приёмы устных вычислений вида 470+80, 560-90.</w:t>
            </w:r>
          </w:p>
        </w:tc>
        <w:tc>
          <w:tcPr>
            <w:tcW w:w="2410" w:type="dxa"/>
          </w:tcPr>
          <w:p w:rsidR="001C2161" w:rsidRPr="00DC6891" w:rsidRDefault="00DC6D7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1C2161" w:rsidRPr="00591B02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https://resh.edu.ru/subject/lesson/5710/main/218245/</w:t>
              </w:r>
            </w:hyperlink>
          </w:p>
        </w:tc>
        <w:tc>
          <w:tcPr>
            <w:tcW w:w="1275" w:type="dxa"/>
          </w:tcPr>
          <w:p w:rsidR="001C2161" w:rsidRPr="00DC6891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68</w:t>
            </w:r>
            <w:r w:rsidR="00DC6D74">
              <w:rPr>
                <w:rFonts w:ascii="Times New Roman" w:hAnsi="Times New Roman"/>
                <w:sz w:val="24"/>
                <w:szCs w:val="24"/>
              </w:rPr>
              <w:t>, №1, №3, №4</w:t>
            </w:r>
          </w:p>
        </w:tc>
        <w:tc>
          <w:tcPr>
            <w:tcW w:w="1418" w:type="dxa"/>
          </w:tcPr>
          <w:p w:rsidR="001C2161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68,  №2</w:t>
            </w:r>
          </w:p>
        </w:tc>
        <w:tc>
          <w:tcPr>
            <w:tcW w:w="1417" w:type="dxa"/>
          </w:tcPr>
          <w:p w:rsidR="001C2161" w:rsidRPr="00DC6891" w:rsidRDefault="001C2161" w:rsidP="00D22EE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1C2161" w:rsidRPr="00A010AC" w:rsidTr="00D22EE4">
        <w:tc>
          <w:tcPr>
            <w:tcW w:w="817" w:type="dxa"/>
          </w:tcPr>
          <w:p w:rsidR="001C2161" w:rsidRPr="00A010AC" w:rsidRDefault="001C2161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410" w:type="dxa"/>
          </w:tcPr>
          <w:p w:rsidR="001C2161" w:rsidRPr="0050561C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989">
              <w:rPr>
                <w:rFonts w:ascii="Times New Roman" w:hAnsi="Times New Roman"/>
                <w:sz w:val="24"/>
                <w:szCs w:val="24"/>
              </w:rPr>
              <w:t>Приёмы устных вычислений вида 260+310, 670-140.</w:t>
            </w:r>
          </w:p>
        </w:tc>
        <w:tc>
          <w:tcPr>
            <w:tcW w:w="2410" w:type="dxa"/>
          </w:tcPr>
          <w:p w:rsidR="001C2161" w:rsidRPr="00DC6891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C2161" w:rsidRPr="00DC6891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Учебник с. 69</w:t>
            </w:r>
            <w:r w:rsidR="00DC6D74">
              <w:rPr>
                <w:rFonts w:ascii="Times New Roman" w:hAnsi="Times New Roman"/>
                <w:sz w:val="24"/>
                <w:szCs w:val="24"/>
              </w:rPr>
              <w:t>, №1, №3, №4</w:t>
            </w:r>
            <w:bookmarkEnd w:id="0"/>
          </w:p>
        </w:tc>
        <w:tc>
          <w:tcPr>
            <w:tcW w:w="1418" w:type="dxa"/>
          </w:tcPr>
          <w:p w:rsidR="001C2161" w:rsidRDefault="001C2161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69, № 4</w:t>
            </w:r>
          </w:p>
        </w:tc>
        <w:tc>
          <w:tcPr>
            <w:tcW w:w="1417" w:type="dxa"/>
          </w:tcPr>
          <w:p w:rsidR="001C2161" w:rsidRPr="00DC6891" w:rsidRDefault="001C2161" w:rsidP="00D22EE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23"/>
    <w:rsid w:val="001C2161"/>
    <w:rsid w:val="00525523"/>
    <w:rsid w:val="009134A7"/>
    <w:rsid w:val="009D64CE"/>
    <w:rsid w:val="00DC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2161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C216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5710/main/218245/" TargetMode="External"/><Relationship Id="rId5" Type="http://schemas.openxmlformats.org/officeDocument/2006/relationships/hyperlink" Target="https://resh.edu.ru/subject/lesson/6231/main/21821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730</Characters>
  <Application>Microsoft Office Word</Application>
  <DocSecurity>0</DocSecurity>
  <Lines>6</Lines>
  <Paragraphs>1</Paragraphs>
  <ScaleCrop>false</ScaleCrop>
  <Company>SPecialiST RePack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2020-04-01T20:22:00Z</dcterms:created>
  <dcterms:modified xsi:type="dcterms:W3CDTF">2020-04-01T20:52:00Z</dcterms:modified>
</cp:coreProperties>
</file>