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Default="003F0E5F" w:rsidP="003F0E5F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химия</w:t>
      </w:r>
    </w:p>
    <w:p w:rsidR="003F0E5F" w:rsidRDefault="003F0E5F" w:rsidP="003F0E5F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3F0E5F" w:rsidTr="003F0E5F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Tr="003F0E5F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sz w:val="24"/>
                <w:szCs w:val="24"/>
              </w:rPr>
            </w:pPr>
          </w:p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Неметаллы: строение, физические свойства.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F86" w:rsidRDefault="00BF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9A705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https://resh.edu.ru/subject/lesson/5939/</w:t>
              </w:r>
            </w:hyperlink>
          </w:p>
          <w:p w:rsidR="00BF2F86" w:rsidRDefault="00BF2F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Default="00272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EC4"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https://www.youtube.com/watch?v=F5IJKziMEh8</w:t>
            </w:r>
          </w:p>
          <w:p w:rsidR="003F0E5F" w:rsidRDefault="003F0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0E5F" w:rsidRDefault="00B0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181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https://infourok.ru/urok-himii-po-teme-reshenie-uprazhneniy-po-teme-nemetalli-klas-446520.html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BF2F86">
              <w:rPr>
                <w:rFonts w:ascii="Times New Roman" w:hAnsi="Times New Roman"/>
                <w:sz w:val="24"/>
                <w:szCs w:val="24"/>
              </w:rPr>
              <w:t xml:space="preserve">21 </w:t>
            </w:r>
            <w:proofErr w:type="gramStart"/>
            <w:r w:rsidR="00BF2F8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BF2F86">
              <w:rPr>
                <w:rFonts w:ascii="Times New Roman" w:hAnsi="Times New Roman"/>
                <w:sz w:val="24"/>
                <w:szCs w:val="24"/>
              </w:rPr>
              <w:t>до химических свойств)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BF2F86">
              <w:rPr>
                <w:rFonts w:ascii="Times New Roman" w:hAnsi="Times New Roman"/>
                <w:sz w:val="24"/>
                <w:szCs w:val="24"/>
              </w:rPr>
              <w:t>21 Вопросы 1 - 2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 1</w:t>
            </w:r>
            <w:r w:rsidR="00BF2F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F0E5F" w:rsidTr="003F0E5F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sz w:val="24"/>
                <w:szCs w:val="24"/>
              </w:rPr>
            </w:pPr>
          </w:p>
          <w:p w:rsidR="003F0E5F" w:rsidRDefault="003F0E5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свойства неметаллов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Default="00BF2F86" w:rsidP="003F0E5F">
            <w:pPr>
              <w:spacing w:after="0" w:line="240" w:lineRule="auto"/>
            </w:pPr>
            <w:hyperlink r:id="rId5" w:history="1">
              <w:r w:rsidRPr="009A7050">
                <w:rPr>
                  <w:rStyle w:val="a3"/>
                </w:rPr>
                <w:t>https://www.youtube.com/watch?v=F5IJKziMEh8</w:t>
              </w:r>
            </w:hyperlink>
          </w:p>
          <w:p w:rsidR="00BF2F86" w:rsidRDefault="00BF2F86" w:rsidP="003F0E5F">
            <w:pPr>
              <w:spacing w:after="0" w:line="240" w:lineRule="auto"/>
            </w:pPr>
            <w:r w:rsidRPr="00BF2F86">
              <w:t>https://edufuture.biz/index.php?title=%D0%9D%D0%B5%D0%BC%D0%B5%D1%82%D0%B0%D0%BB%D0%BB%D1%8B_%28%D0%A5%D0%B8%D0%BC%D0%B8%D1%8F_11_%D0%BA%D0%BB%D0%B0%D1%81%D1%81%29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2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BF2F86">
              <w:rPr>
                <w:rFonts w:ascii="Times New Roman" w:hAnsi="Times New Roman"/>
                <w:sz w:val="24"/>
                <w:szCs w:val="24"/>
              </w:rPr>
              <w:t>21 вопросы 4</w:t>
            </w:r>
            <w:r>
              <w:rPr>
                <w:rFonts w:ascii="Times New Roman" w:hAnsi="Times New Roman"/>
                <w:sz w:val="24"/>
                <w:szCs w:val="24"/>
              </w:rPr>
              <w:t>-5,с. 1</w:t>
            </w:r>
            <w:r w:rsidR="00BF2F8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Default="003F0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Default="003F0E5F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Default="003F0E5F" w:rsidP="003F0E5F"/>
    <w:p w:rsidR="002E0A3F" w:rsidRDefault="002E0A3F"/>
    <w:sectPr w:rsidR="002E0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272EC4"/>
    <w:rsid w:val="002E0A3F"/>
    <w:rsid w:val="003F0E5F"/>
    <w:rsid w:val="00B04181"/>
    <w:rsid w:val="00BF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5IJKziMEh8" TargetMode="External"/><Relationship Id="rId4" Type="http://schemas.openxmlformats.org/officeDocument/2006/relationships/hyperlink" Target="https://resh.edu.ru/subject/lesson/59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2020-03-31T14:10:00Z</dcterms:created>
  <dcterms:modified xsi:type="dcterms:W3CDTF">2020-03-31T15:03:00Z</dcterms:modified>
</cp:coreProperties>
</file>