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6A3C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             физическая культура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842"/>
        <w:gridCol w:w="1427"/>
        <w:gridCol w:w="2092"/>
      </w:tblGrid>
      <w:tr w:rsidR="00877955" w:rsidRPr="00BE1B94" w:rsidTr="006A3C52">
        <w:tc>
          <w:tcPr>
            <w:tcW w:w="1101" w:type="dxa"/>
          </w:tcPr>
          <w:p w:rsidR="00877955" w:rsidRPr="00886E36" w:rsidRDefault="00877955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701" w:type="dxa"/>
          </w:tcPr>
          <w:p w:rsidR="00877955" w:rsidRPr="00886E36" w:rsidRDefault="00877955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2" w:type="dxa"/>
          </w:tcPr>
          <w:p w:rsidR="00877955" w:rsidRPr="00886E36" w:rsidRDefault="00877955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427" w:type="dxa"/>
          </w:tcPr>
          <w:p w:rsidR="00877955" w:rsidRPr="00886E36" w:rsidRDefault="00877955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092" w:type="dxa"/>
          </w:tcPr>
          <w:p w:rsidR="00877955" w:rsidRPr="00886E36" w:rsidRDefault="00877955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877955" w:rsidRPr="006A3C52" w:rsidTr="006A3C52">
        <w:tc>
          <w:tcPr>
            <w:tcW w:w="1101" w:type="dxa"/>
          </w:tcPr>
          <w:p w:rsidR="00877955" w:rsidRPr="00223378" w:rsidRDefault="00877955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27.0</w:t>
            </w:r>
            <w:r w:rsidRPr="00223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877955" w:rsidRPr="00877955" w:rsidRDefault="00877955" w:rsidP="00770A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7795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Итоговый контроль.</w:t>
            </w:r>
          </w:p>
          <w:p w:rsidR="00877955" w:rsidRPr="00877955" w:rsidRDefault="00877955" w:rsidP="00770A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955">
              <w:rPr>
                <w:rFonts w:ascii="Times New Roman" w:hAnsi="Times New Roman" w:cs="Times New Roman"/>
                <w:sz w:val="28"/>
                <w:szCs w:val="28"/>
              </w:rPr>
              <w:t xml:space="preserve">Инструктаж по ТБ на уроках русской лапты. </w:t>
            </w:r>
          </w:p>
          <w:p w:rsidR="00877955" w:rsidRPr="00223378" w:rsidRDefault="00877955" w:rsidP="00770AB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7955">
              <w:rPr>
                <w:rFonts w:ascii="Times New Roman" w:hAnsi="Times New Roman" w:cs="Times New Roman"/>
                <w:sz w:val="28"/>
                <w:szCs w:val="28"/>
              </w:rPr>
              <w:t xml:space="preserve">Стойка </w:t>
            </w:r>
            <w:proofErr w:type="gramStart"/>
            <w:r w:rsidRPr="00877955">
              <w:rPr>
                <w:rFonts w:ascii="Times New Roman" w:hAnsi="Times New Roman" w:cs="Times New Roman"/>
                <w:sz w:val="28"/>
                <w:szCs w:val="28"/>
              </w:rPr>
              <w:t>бьющего</w:t>
            </w:r>
            <w:proofErr w:type="gramEnd"/>
            <w:r w:rsidRPr="00877955">
              <w:rPr>
                <w:rFonts w:ascii="Times New Roman" w:hAnsi="Times New Roman" w:cs="Times New Roman"/>
                <w:sz w:val="28"/>
                <w:szCs w:val="28"/>
              </w:rPr>
              <w:t>, удар сверху</w:t>
            </w:r>
          </w:p>
        </w:tc>
        <w:tc>
          <w:tcPr>
            <w:tcW w:w="1842" w:type="dxa"/>
          </w:tcPr>
          <w:p w:rsidR="00877955" w:rsidRPr="00877955" w:rsidRDefault="00877955" w:rsidP="0022337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22560D" w:rsidRPr="0022560D" w:rsidRDefault="0022560D" w:rsidP="0022560D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</w:pPr>
            <w:hyperlink r:id="rId5" w:tgtFrame="_blank" w:history="1">
              <w:r w:rsidRPr="0022560D">
                <w:rPr>
                  <w:rFonts w:ascii="Arial" w:eastAsia="Times New Roman" w:hAnsi="Arial" w:cs="Arial"/>
                  <w:b/>
                  <w:bCs/>
                  <w:color w:val="007700"/>
                  <w:sz w:val="21"/>
                  <w:szCs w:val="21"/>
                  <w:lang w:eastAsia="ru-RU"/>
                </w:rPr>
                <w:t>ProfHelp.net</w:t>
              </w:r>
            </w:hyperlink>
            <w:r w:rsidRPr="0022560D">
              <w:rPr>
                <w:rFonts w:ascii="Verdana" w:eastAsia="Times New Roman" w:hAnsi="Verdana" w:cs="Arial"/>
                <w:color w:val="007700"/>
                <w:sz w:val="21"/>
                <w:szCs w:val="21"/>
                <w:lang w:eastAsia="ru-RU"/>
              </w:rPr>
              <w:t>›</w:t>
            </w:r>
            <w:hyperlink r:id="rId6" w:tgtFrame="_blank" w:history="1">
              <w:r w:rsidRPr="0022560D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1138931/</w:t>
              </w:r>
            </w:hyperlink>
          </w:p>
          <w:p w:rsidR="00877955" w:rsidRPr="00877955" w:rsidRDefault="00877955" w:rsidP="0022560D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7" w:type="dxa"/>
          </w:tcPr>
          <w:p w:rsidR="00F62826" w:rsidRPr="0022560D" w:rsidRDefault="00F62826" w:rsidP="00F62826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Прочитать записи в тетрадях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 возможности посмотреть Урок по ссылке</w:t>
            </w:r>
            <w:hyperlink r:id="rId7" w:tgtFrame="_blank" w:history="1">
              <w:r w:rsidRPr="0022560D">
                <w:rPr>
                  <w:rFonts w:ascii="Arial" w:eastAsia="Times New Roman" w:hAnsi="Arial" w:cs="Arial"/>
                  <w:b/>
                  <w:bCs/>
                  <w:color w:val="007700"/>
                  <w:sz w:val="21"/>
                  <w:szCs w:val="21"/>
                  <w:lang w:eastAsia="ru-RU"/>
                </w:rPr>
                <w:t>ProfHelp.net</w:t>
              </w:r>
            </w:hyperlink>
            <w:r w:rsidRPr="0022560D">
              <w:rPr>
                <w:rFonts w:ascii="Verdana" w:eastAsia="Times New Roman" w:hAnsi="Verdana" w:cs="Arial"/>
                <w:color w:val="007700"/>
                <w:sz w:val="21"/>
                <w:szCs w:val="21"/>
                <w:lang w:eastAsia="ru-RU"/>
              </w:rPr>
              <w:t>›</w:t>
            </w:r>
            <w:hyperlink r:id="rId8" w:tgtFrame="_blank" w:history="1">
              <w:r w:rsidRPr="0022560D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1138931/</w:t>
              </w:r>
            </w:hyperlink>
          </w:p>
          <w:p w:rsidR="00877955" w:rsidRPr="00F62826" w:rsidRDefault="00F62826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Ответить на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вопроссы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1. Стойка бьющего игрока в лапте 2. Где должны стоять игроки очередности?</w:t>
            </w:r>
            <w:bookmarkStart w:id="0" w:name="_GoBack"/>
            <w:bookmarkEnd w:id="0"/>
          </w:p>
        </w:tc>
        <w:tc>
          <w:tcPr>
            <w:tcW w:w="2092" w:type="dxa"/>
          </w:tcPr>
          <w:p w:rsidR="00877955" w:rsidRPr="00223378" w:rsidRDefault="00877955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223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Электронная </w:t>
            </w:r>
            <w:proofErr w:type="spellStart"/>
            <w:r w:rsidRPr="00223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почта:</w:t>
            </w:r>
            <w:r w:rsidRPr="00223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877955" w:rsidRPr="00223378" w:rsidRDefault="00877955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23378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223378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 номер телефона 8-919-439-26-14</w:t>
            </w:r>
          </w:p>
        </w:tc>
      </w:tr>
    </w:tbl>
    <w:p w:rsidR="00CA5533" w:rsidRPr="006A3C52" w:rsidRDefault="00CA5533">
      <w:pPr>
        <w:rPr>
          <w:rFonts w:ascii="Times New Roman" w:hAnsi="Times New Roman" w:cs="Times New Roman"/>
          <w:sz w:val="24"/>
          <w:szCs w:val="24"/>
        </w:rPr>
      </w:pPr>
    </w:p>
    <w:sectPr w:rsidR="00CA5533" w:rsidRPr="006A3C52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223378"/>
    <w:rsid w:val="0022560D"/>
    <w:rsid w:val="00397C1E"/>
    <w:rsid w:val="006136A3"/>
    <w:rsid w:val="00655DF7"/>
    <w:rsid w:val="006A3C52"/>
    <w:rsid w:val="00770AB0"/>
    <w:rsid w:val="00877955"/>
    <w:rsid w:val="00886E36"/>
    <w:rsid w:val="00B73405"/>
    <w:rsid w:val="00BE1B94"/>
    <w:rsid w:val="00CA5533"/>
    <w:rsid w:val="00DF3402"/>
    <w:rsid w:val="00E63EF5"/>
    <w:rsid w:val="00F6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2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8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3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9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8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00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1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73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73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5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fhelp.net/1138931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fhelp.net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rofhelp.net/1138931/" TargetMode="External"/><Relationship Id="rId5" Type="http://schemas.openxmlformats.org/officeDocument/2006/relationships/hyperlink" Target="https://profhelp.net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14</cp:revision>
  <dcterms:created xsi:type="dcterms:W3CDTF">2020-04-03T05:27:00Z</dcterms:created>
  <dcterms:modified xsi:type="dcterms:W3CDTF">2020-04-26T09:39:00Z</dcterms:modified>
</cp:coreProperties>
</file>