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0D" w:rsidRPr="00644BB1" w:rsidRDefault="00840F0D" w:rsidP="00644BB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644BB1">
        <w:rPr>
          <w:rFonts w:ascii="Times New Roman" w:hAnsi="Times New Roman" w:cs="Times New Roman"/>
          <w:sz w:val="24"/>
          <w:szCs w:val="24"/>
        </w:rPr>
        <w:t>9  класс         Лесниченко Галина Васильевна       химия</w:t>
      </w:r>
    </w:p>
    <w:p w:rsidR="00840F0D" w:rsidRPr="00644BB1" w:rsidRDefault="00840F0D" w:rsidP="00644BB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37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135"/>
        <w:gridCol w:w="1985"/>
        <w:gridCol w:w="5386"/>
        <w:gridCol w:w="1305"/>
      </w:tblGrid>
      <w:tr w:rsidR="00E44BA4" w:rsidRPr="00644BB1" w:rsidTr="00DA746A">
        <w:tc>
          <w:tcPr>
            <w:tcW w:w="567" w:type="dxa"/>
          </w:tcPr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4BB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5" w:type="dxa"/>
          </w:tcPr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4BB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4BB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386" w:type="dxa"/>
          </w:tcPr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4BB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</w:tcPr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4BB1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44BA4" w:rsidRPr="00644BB1" w:rsidTr="00DA746A">
        <w:tc>
          <w:tcPr>
            <w:tcW w:w="567" w:type="dxa"/>
          </w:tcPr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4B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68A9" w:rsidRPr="00644B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44BB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E102E" w:rsidRPr="00644B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44BA4" w:rsidRPr="00644BB1" w:rsidRDefault="00DA746A" w:rsidP="00644BB1">
            <w:pPr>
              <w:spacing w:after="0"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BB1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Урок – экскурсия «В поисках острова Химических сокровищ»</w:t>
            </w:r>
          </w:p>
        </w:tc>
        <w:tc>
          <w:tcPr>
            <w:tcW w:w="1985" w:type="dxa"/>
          </w:tcPr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4BB1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DA746A" w:rsidRPr="00644BB1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46A" w:rsidRPr="00644BB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закрепить знания о свойствах металлов и неметаллов, способах получения, их нахождении в природе, основных областях применения.</w:t>
            </w:r>
          </w:p>
          <w:tbl>
            <w:tblPr>
              <w:tblW w:w="7016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20"/>
              <w:gridCol w:w="958"/>
              <w:gridCol w:w="871"/>
              <w:gridCol w:w="1359"/>
              <w:gridCol w:w="1631"/>
              <w:gridCol w:w="777"/>
            </w:tblGrid>
            <w:tr w:rsidR="00DA746A" w:rsidRPr="00644BB1" w:rsidTr="00DA746A">
              <w:trPr>
                <w:tblCellSpacing w:w="15" w:type="dxa"/>
              </w:trPr>
              <w:tc>
                <w:tcPr>
                  <w:tcW w:w="1375" w:type="dxa"/>
                  <w:vAlign w:val="center"/>
                  <w:hideMark/>
                </w:tcPr>
                <w:p w:rsidR="00DA746A" w:rsidRPr="00DA746A" w:rsidRDefault="00DA746A" w:rsidP="00644BB1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28" w:type="dxa"/>
                  <w:vAlign w:val="center"/>
                  <w:hideMark/>
                </w:tcPr>
                <w:p w:rsidR="00DA746A" w:rsidRPr="00DA746A" w:rsidRDefault="00DA746A" w:rsidP="00644BB1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1" w:type="dxa"/>
                  <w:vAlign w:val="center"/>
                  <w:hideMark/>
                </w:tcPr>
                <w:p w:rsidR="00DA746A" w:rsidRPr="00DA746A" w:rsidRDefault="00DA746A" w:rsidP="00644BB1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9" w:type="dxa"/>
                  <w:vAlign w:val="center"/>
                  <w:hideMark/>
                </w:tcPr>
                <w:p w:rsidR="00DA746A" w:rsidRPr="00DA746A" w:rsidRDefault="00DA746A" w:rsidP="00644BB1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01" w:type="dxa"/>
                  <w:vAlign w:val="center"/>
                  <w:hideMark/>
                </w:tcPr>
                <w:p w:rsidR="00DA746A" w:rsidRPr="00DA746A" w:rsidRDefault="00DA746A" w:rsidP="00644BB1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2" w:type="dxa"/>
                  <w:vAlign w:val="center"/>
                  <w:hideMark/>
                </w:tcPr>
                <w:p w:rsidR="00DA746A" w:rsidRPr="00DA746A" w:rsidRDefault="00DA746A" w:rsidP="00644BB1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E102E" w:rsidRPr="00644BB1" w:rsidRDefault="00DA746A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4BB1">
              <w:rPr>
                <w:rFonts w:ascii="Times New Roman" w:hAnsi="Times New Roman" w:cs="Times New Roman"/>
                <w:sz w:val="24"/>
                <w:szCs w:val="24"/>
              </w:rPr>
              <w:t>1. Задание Шифровка</w:t>
            </w:r>
          </w:p>
          <w:p w:rsidR="00EA6E16" w:rsidRPr="00644BB1" w:rsidRDefault="00EA6E16" w:rsidP="00644BB1">
            <w:pPr>
              <w:pStyle w:val="c5"/>
              <w:spacing w:before="0" w:beforeAutospacing="0" w:after="0" w:afterAutospacing="0" w:line="240" w:lineRule="atLeast"/>
            </w:pPr>
            <w:r w:rsidRPr="00644BB1">
              <w:rPr>
                <w:rStyle w:val="c0"/>
              </w:rPr>
              <w:t>Выбрать правильные утверждения:</w:t>
            </w:r>
          </w:p>
          <w:p w:rsidR="00EA6E16" w:rsidRPr="00644BB1" w:rsidRDefault="00EA6E16" w:rsidP="00644BB1">
            <w:pPr>
              <w:pStyle w:val="c5"/>
              <w:spacing w:before="0" w:beforeAutospacing="0" w:after="0" w:afterAutospacing="0" w:line="240" w:lineRule="atLeast"/>
            </w:pPr>
            <w:r w:rsidRPr="00644BB1">
              <w:rPr>
                <w:rStyle w:val="c0"/>
              </w:rPr>
              <w:t>1. Типичные металлы расположены в правом нижнем углу ПСХЭ Д.И. Менделеева.</w:t>
            </w:r>
            <w:r w:rsidRPr="00644BB1">
              <w:br/>
            </w:r>
            <w:r w:rsidRPr="00644BB1">
              <w:rPr>
                <w:rStyle w:val="c0"/>
              </w:rPr>
              <w:t xml:space="preserve">2. Неметаллов больше чем металлов </w:t>
            </w:r>
            <w:r w:rsidRPr="00644BB1">
              <w:br/>
            </w:r>
            <w:r w:rsidRPr="00644BB1">
              <w:rPr>
                <w:rStyle w:val="c0"/>
              </w:rPr>
              <w:t>3. Литий самый лёгкий металл</w:t>
            </w:r>
            <w:r w:rsidRPr="00644BB1">
              <w:br/>
            </w:r>
            <w:r w:rsidRPr="00644BB1">
              <w:rPr>
                <w:rStyle w:val="c0"/>
              </w:rPr>
              <w:t>4. Сера твердое вещество желтого цвета</w:t>
            </w:r>
            <w:r w:rsidRPr="00644BB1">
              <w:br/>
            </w:r>
            <w:r w:rsidRPr="00644BB1">
              <w:rPr>
                <w:rStyle w:val="c0"/>
              </w:rPr>
              <w:t xml:space="preserve">5. Атомы металлов могут быть как окислителями, так и восстановителями </w:t>
            </w:r>
          </w:p>
          <w:p w:rsidR="00EA6E16" w:rsidRPr="00644BB1" w:rsidRDefault="00EA6E16" w:rsidP="00644BB1">
            <w:pPr>
              <w:pStyle w:val="c5"/>
              <w:spacing w:before="0" w:beforeAutospacing="0" w:after="0" w:afterAutospacing="0" w:line="240" w:lineRule="atLeast"/>
            </w:pPr>
            <w:r w:rsidRPr="00644BB1">
              <w:t>2.</w:t>
            </w:r>
            <w:r w:rsidRPr="00644BB1">
              <w:rPr>
                <w:rStyle w:val="a4"/>
              </w:rPr>
              <w:t xml:space="preserve"> </w:t>
            </w:r>
            <w:r w:rsidRPr="00644BB1">
              <w:rPr>
                <w:rStyle w:val="c2"/>
              </w:rPr>
              <w:t>Задание №2. Внимание, на старт!</w:t>
            </w:r>
          </w:p>
          <w:p w:rsidR="00EA6E16" w:rsidRPr="00644BB1" w:rsidRDefault="00EA6E16" w:rsidP="00644BB1">
            <w:pPr>
              <w:pStyle w:val="c5"/>
              <w:spacing w:before="0" w:beforeAutospacing="0" w:after="0" w:afterAutospacing="0" w:line="240" w:lineRule="atLeast"/>
              <w:rPr>
                <w:rStyle w:val="c0"/>
              </w:rPr>
            </w:pPr>
            <w:r w:rsidRPr="00644BB1">
              <w:rPr>
                <w:rStyle w:val="c0"/>
              </w:rPr>
              <w:t xml:space="preserve">1.Что такое металлы? </w:t>
            </w:r>
          </w:p>
          <w:p w:rsidR="00EA6E16" w:rsidRPr="00644BB1" w:rsidRDefault="00EA6E16" w:rsidP="00644BB1">
            <w:pPr>
              <w:pStyle w:val="c5"/>
              <w:spacing w:before="0" w:beforeAutospacing="0" w:after="0" w:afterAutospacing="0" w:line="240" w:lineRule="atLeast"/>
            </w:pPr>
            <w:r w:rsidRPr="00644BB1">
              <w:rPr>
                <w:rStyle w:val="c0"/>
              </w:rPr>
              <w:t xml:space="preserve">2 Самый легкий металл? </w:t>
            </w:r>
          </w:p>
          <w:p w:rsidR="00EA6E16" w:rsidRPr="00644BB1" w:rsidRDefault="00EA6E16" w:rsidP="00644BB1">
            <w:pPr>
              <w:pStyle w:val="c5"/>
              <w:spacing w:before="0" w:beforeAutospacing="0" w:after="0" w:afterAutospacing="0" w:line="240" w:lineRule="atLeast"/>
            </w:pPr>
            <w:r w:rsidRPr="00644BB1">
              <w:rPr>
                <w:rStyle w:val="c0"/>
              </w:rPr>
              <w:t xml:space="preserve">3.Какой металл придает нашей крови красный цвет? </w:t>
            </w:r>
          </w:p>
          <w:p w:rsidR="00EA6E16" w:rsidRPr="00644BB1" w:rsidRDefault="00EA6E16" w:rsidP="00644BB1">
            <w:pPr>
              <w:pStyle w:val="c5"/>
              <w:spacing w:before="0" w:beforeAutospacing="0" w:after="0" w:afterAutospacing="0" w:line="240" w:lineRule="atLeast"/>
            </w:pPr>
            <w:r w:rsidRPr="00644BB1">
              <w:rPr>
                <w:rStyle w:val="c0"/>
              </w:rPr>
              <w:t xml:space="preserve">4.Металл- жидкость. </w:t>
            </w:r>
          </w:p>
          <w:p w:rsidR="00EA6E16" w:rsidRPr="00644BB1" w:rsidRDefault="00EA6E16" w:rsidP="00644BB1">
            <w:pPr>
              <w:pStyle w:val="c5"/>
              <w:spacing w:before="0" w:beforeAutospacing="0" w:after="0" w:afterAutospacing="0" w:line="240" w:lineRule="atLeast"/>
            </w:pPr>
            <w:r w:rsidRPr="00644BB1">
              <w:rPr>
                <w:rStyle w:val="c0"/>
              </w:rPr>
              <w:t>5.Самый тугоплавкий металл.</w:t>
            </w:r>
          </w:p>
          <w:p w:rsidR="00EA6E16" w:rsidRPr="00644BB1" w:rsidRDefault="00EA6E16" w:rsidP="00644BB1">
            <w:pPr>
              <w:pStyle w:val="c5"/>
              <w:spacing w:before="0" w:beforeAutospacing="0" w:after="0" w:afterAutospacing="0" w:line="240" w:lineRule="atLeast"/>
            </w:pPr>
            <w:r w:rsidRPr="00644BB1">
              <w:rPr>
                <w:rStyle w:val="c2"/>
              </w:rPr>
              <w:t>Задание №3 Проток Формул</w:t>
            </w:r>
          </w:p>
          <w:p w:rsidR="00EA6E16" w:rsidRPr="00644BB1" w:rsidRDefault="00EA6E16" w:rsidP="00644BB1">
            <w:pPr>
              <w:pStyle w:val="c5"/>
              <w:spacing w:before="0" w:beforeAutospacing="0" w:after="0" w:afterAutospacing="0" w:line="240" w:lineRule="atLeast"/>
            </w:pPr>
            <w:r w:rsidRPr="00644BB1">
              <w:rPr>
                <w:rStyle w:val="c0"/>
              </w:rPr>
              <w:t xml:space="preserve">1. Осуществить превращение </w:t>
            </w:r>
          </w:p>
          <w:p w:rsidR="00EA6E16" w:rsidRPr="00644BB1" w:rsidRDefault="00EA6E16" w:rsidP="00644BB1">
            <w:pPr>
              <w:pStyle w:val="c5"/>
              <w:spacing w:before="0" w:beforeAutospacing="0" w:after="0" w:afterAutospacing="0" w:line="240" w:lineRule="atLeast"/>
            </w:pPr>
            <w:r w:rsidRPr="00644BB1">
              <w:rPr>
                <w:rStyle w:val="c0"/>
              </w:rPr>
              <w:t>1. CuSO</w:t>
            </w:r>
            <w:r w:rsidRPr="00644BB1">
              <w:rPr>
                <w:rStyle w:val="c9"/>
              </w:rPr>
              <w:t>4</w:t>
            </w:r>
            <w:r w:rsidRPr="00644BB1">
              <w:rPr>
                <w:rStyle w:val="c0"/>
              </w:rPr>
              <w:t> </w:t>
            </w:r>
            <w:r w:rsidRPr="00644BB1">
              <w:rPr>
                <w:bdr w:val="single" w:sz="2" w:space="0" w:color="000000" w:frame="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.3pt;height:24.3pt"/>
              </w:pict>
            </w:r>
            <w:r w:rsidRPr="00644BB1">
              <w:rPr>
                <w:rStyle w:val="c0"/>
              </w:rPr>
              <w:t>Cu(OH)</w:t>
            </w:r>
            <w:r w:rsidRPr="00644BB1">
              <w:rPr>
                <w:rStyle w:val="c9"/>
              </w:rPr>
              <w:t>2</w:t>
            </w:r>
            <w:r w:rsidRPr="00644BB1">
              <w:rPr>
                <w:rStyle w:val="c0"/>
              </w:rPr>
              <w:t> </w:t>
            </w:r>
            <w:r w:rsidRPr="00644BB1">
              <w:rPr>
                <w:bdr w:val="single" w:sz="2" w:space="0" w:color="000000" w:frame="1"/>
              </w:rPr>
              <w:pict>
                <v:shape id="_x0000_i1026" type="#_x0000_t75" alt="" style="width:24.3pt;height:24.3pt"/>
              </w:pict>
            </w:r>
            <w:r w:rsidRPr="00644BB1">
              <w:rPr>
                <w:rStyle w:val="c0"/>
              </w:rPr>
              <w:t>CuO</w:t>
            </w:r>
          </w:p>
          <w:p w:rsidR="00EA6E16" w:rsidRPr="00644BB1" w:rsidRDefault="00EA6E16" w:rsidP="00644BB1">
            <w:pPr>
              <w:pStyle w:val="c5"/>
              <w:spacing w:before="0" w:beforeAutospacing="0" w:after="0" w:afterAutospacing="0" w:line="240" w:lineRule="atLeast"/>
              <w:rPr>
                <w:lang w:val="en-US"/>
              </w:rPr>
            </w:pPr>
            <w:r w:rsidRPr="00644BB1">
              <w:rPr>
                <w:rStyle w:val="c0"/>
                <w:lang w:val="en-US"/>
              </w:rPr>
              <w:t>2. FeCl</w:t>
            </w:r>
            <w:r w:rsidRPr="00644BB1">
              <w:rPr>
                <w:rStyle w:val="c9"/>
                <w:lang w:val="en-US"/>
              </w:rPr>
              <w:t>3</w:t>
            </w:r>
            <w:r w:rsidRPr="00644BB1">
              <w:rPr>
                <w:rStyle w:val="c0"/>
                <w:lang w:val="en-US"/>
              </w:rPr>
              <w:t> </w:t>
            </w:r>
            <w:r w:rsidRPr="00644BB1">
              <w:rPr>
                <w:bdr w:val="single" w:sz="2" w:space="0" w:color="000000" w:frame="1"/>
              </w:rPr>
              <w:fldChar w:fldCharType="begin"/>
            </w:r>
            <w:r w:rsidRPr="00644BB1">
              <w:rPr>
                <w:bdr w:val="single" w:sz="2" w:space="0" w:color="000000" w:frame="1"/>
                <w:lang w:val="en-US"/>
              </w:rPr>
              <w:instrText xml:space="preserve"> INCLUDEPICTURE "https://lh5.googleusercontent.com/XiqT9RtOehLsuRz9JNRwWw7yrmnq_XMKyPBzvmI3s59IaV5OsFmEJGLEZ5iLbmruSF2-b-xOAtgYvL8MCBrnfffa6zf5L9Aa7LOXbbSrY8IeIfW8JGKS3iK0lcuJrWoy_7hs6hByp7GKqHnYjw" \* MERGEFORMATINET </w:instrText>
            </w:r>
            <w:r w:rsidRPr="00644BB1">
              <w:rPr>
                <w:bdr w:val="single" w:sz="2" w:space="0" w:color="000000" w:frame="1"/>
              </w:rPr>
              <w:fldChar w:fldCharType="separate"/>
            </w:r>
            <w:r w:rsidRPr="00644BB1">
              <w:rPr>
                <w:bdr w:val="single" w:sz="2" w:space="0" w:color="000000" w:frame="1"/>
              </w:rPr>
              <w:pict>
                <v:shape id="_x0000_i1027" type="#_x0000_t75" alt="" style="width:24.3pt;height:24.3pt"/>
              </w:pict>
            </w:r>
            <w:r w:rsidRPr="00644BB1">
              <w:rPr>
                <w:bdr w:val="single" w:sz="2" w:space="0" w:color="000000" w:frame="1"/>
              </w:rPr>
              <w:fldChar w:fldCharType="end"/>
            </w:r>
            <w:r w:rsidRPr="00644BB1">
              <w:rPr>
                <w:rStyle w:val="c0"/>
                <w:lang w:val="en-US"/>
              </w:rPr>
              <w:t>Fe(OH)</w:t>
            </w:r>
            <w:r w:rsidRPr="00644BB1">
              <w:rPr>
                <w:rStyle w:val="c9"/>
                <w:lang w:val="en-US"/>
              </w:rPr>
              <w:t>3</w:t>
            </w:r>
            <w:r w:rsidRPr="00644BB1">
              <w:rPr>
                <w:rStyle w:val="c0"/>
                <w:lang w:val="en-US"/>
              </w:rPr>
              <w:t> </w:t>
            </w:r>
            <w:r w:rsidRPr="00644BB1">
              <w:rPr>
                <w:bdr w:val="single" w:sz="2" w:space="0" w:color="000000" w:frame="1"/>
              </w:rPr>
              <w:fldChar w:fldCharType="begin"/>
            </w:r>
            <w:r w:rsidRPr="00644BB1">
              <w:rPr>
                <w:bdr w:val="single" w:sz="2" w:space="0" w:color="000000" w:frame="1"/>
                <w:lang w:val="en-US"/>
              </w:rPr>
              <w:instrText xml:space="preserve"> INCLUDEPICTURE "https://lh5.googleusercontent.com/XiqT9RtOehLsuRz9JNRwWw7yrmnq_XMKyPBzvmI3s59IaV5OsFmEJGLEZ5iLbmruSF2-b-xOAtgYvL8MCBrnfffa6zf5L9Aa7LOXbbSrY8IeIfW8JGKS3iK0lcuJrWoy_7hs6hByp7GKqHnYjw" \* MERGEFORMATINET </w:instrText>
            </w:r>
            <w:r w:rsidRPr="00644BB1">
              <w:rPr>
                <w:bdr w:val="single" w:sz="2" w:space="0" w:color="000000" w:frame="1"/>
              </w:rPr>
              <w:fldChar w:fldCharType="separate"/>
            </w:r>
            <w:r w:rsidRPr="00644BB1">
              <w:rPr>
                <w:bdr w:val="single" w:sz="2" w:space="0" w:color="000000" w:frame="1"/>
              </w:rPr>
              <w:pict>
                <v:shape id="_x0000_i1028" type="#_x0000_t75" alt="" style="width:24.3pt;height:24.3pt"/>
              </w:pict>
            </w:r>
            <w:r w:rsidRPr="00644BB1">
              <w:rPr>
                <w:bdr w:val="single" w:sz="2" w:space="0" w:color="000000" w:frame="1"/>
              </w:rPr>
              <w:fldChar w:fldCharType="end"/>
            </w:r>
            <w:r w:rsidRPr="00644BB1">
              <w:rPr>
                <w:rStyle w:val="c0"/>
                <w:lang w:val="en-US"/>
              </w:rPr>
              <w:t>Fe</w:t>
            </w:r>
            <w:r w:rsidRPr="00644BB1">
              <w:rPr>
                <w:rStyle w:val="c9"/>
                <w:lang w:val="en-US"/>
              </w:rPr>
              <w:t>2</w:t>
            </w:r>
            <w:r w:rsidRPr="00644BB1">
              <w:rPr>
                <w:rStyle w:val="c0"/>
                <w:lang w:val="en-US"/>
              </w:rPr>
              <w:t>(SO</w:t>
            </w:r>
            <w:r w:rsidRPr="00644BB1">
              <w:rPr>
                <w:rStyle w:val="c9"/>
                <w:lang w:val="en-US"/>
              </w:rPr>
              <w:t>4</w:t>
            </w:r>
            <w:r w:rsidRPr="00644BB1">
              <w:rPr>
                <w:rStyle w:val="c0"/>
                <w:lang w:val="en-US"/>
              </w:rPr>
              <w:t>)</w:t>
            </w:r>
            <w:r w:rsidRPr="00644BB1">
              <w:rPr>
                <w:rStyle w:val="c9"/>
                <w:lang w:val="en-US"/>
              </w:rPr>
              <w:t>3</w:t>
            </w:r>
          </w:p>
          <w:p w:rsidR="00EA6E16" w:rsidRPr="00644BB1" w:rsidRDefault="00EA6E16" w:rsidP="00644BB1">
            <w:pPr>
              <w:pStyle w:val="c5"/>
              <w:spacing w:before="0" w:beforeAutospacing="0" w:after="0" w:afterAutospacing="0" w:line="240" w:lineRule="atLeast"/>
            </w:pPr>
            <w:r w:rsidRPr="00644BB1">
              <w:rPr>
                <w:rStyle w:val="c0"/>
              </w:rPr>
              <w:t>3. ZnCl</w:t>
            </w:r>
            <w:r w:rsidRPr="00644BB1">
              <w:rPr>
                <w:rStyle w:val="c9"/>
              </w:rPr>
              <w:t>2</w:t>
            </w:r>
            <w:r w:rsidRPr="00644BB1">
              <w:rPr>
                <w:rStyle w:val="c0"/>
              </w:rPr>
              <w:t> </w:t>
            </w:r>
            <w:r w:rsidRPr="00644BB1">
              <w:rPr>
                <w:bdr w:val="single" w:sz="2" w:space="0" w:color="000000" w:frame="1"/>
              </w:rPr>
              <w:pict>
                <v:shape id="_x0000_i1029" type="#_x0000_t75" alt="" style="width:24.3pt;height:24.3pt"/>
              </w:pict>
            </w:r>
            <w:r w:rsidRPr="00644BB1">
              <w:rPr>
                <w:rStyle w:val="c0"/>
              </w:rPr>
              <w:t>Zn(OH)</w:t>
            </w:r>
            <w:r w:rsidRPr="00644BB1">
              <w:rPr>
                <w:rStyle w:val="c9"/>
              </w:rPr>
              <w:t>2</w:t>
            </w:r>
            <w:r w:rsidRPr="00644BB1">
              <w:rPr>
                <w:rStyle w:val="c0"/>
              </w:rPr>
              <w:t> </w:t>
            </w:r>
            <w:r w:rsidRPr="00644BB1">
              <w:rPr>
                <w:bdr w:val="single" w:sz="2" w:space="0" w:color="000000" w:frame="1"/>
              </w:rPr>
              <w:pict>
                <v:shape id="_x0000_i1030" type="#_x0000_t75" alt="" style="width:24.3pt;height:24.3pt"/>
              </w:pict>
            </w:r>
            <w:r w:rsidRPr="00644BB1">
              <w:rPr>
                <w:rStyle w:val="c0"/>
              </w:rPr>
              <w:t>ZnCl</w:t>
            </w:r>
            <w:r w:rsidRPr="00644BB1">
              <w:rPr>
                <w:rStyle w:val="c9"/>
              </w:rPr>
              <w:t>2</w:t>
            </w:r>
          </w:p>
          <w:p w:rsidR="00EA6E16" w:rsidRPr="00644BB1" w:rsidRDefault="00EA6E16" w:rsidP="00644BB1">
            <w:pPr>
              <w:pStyle w:val="c5"/>
              <w:spacing w:before="0" w:beforeAutospacing="0" w:after="0" w:afterAutospacing="0" w:line="240" w:lineRule="atLeast"/>
            </w:pPr>
            <w:r w:rsidRPr="00644BB1">
              <w:rPr>
                <w:rStyle w:val="c0"/>
              </w:rPr>
              <w:t>«Вы преодолели последние метры и достигли берега острова Химических сокровищ! Поздравляю вас! Достигнуть его было непросто, каждый находил свои пути преодоления трудностей.  Впереди у вас новые дороги, новые победы. Но сегодня вы убедились, что вместе можно решить даже непосильные проблемы, а знания дают возможность достигнуть вершин успеха.</w:t>
            </w:r>
          </w:p>
          <w:p w:rsidR="00EA6E16" w:rsidRPr="00644BB1" w:rsidRDefault="00EA6E16" w:rsidP="00644BB1">
            <w:pPr>
              <w:pStyle w:val="c5"/>
              <w:spacing w:before="0" w:beforeAutospacing="0" w:after="0" w:afterAutospacing="0" w:line="240" w:lineRule="atLeast"/>
            </w:pPr>
            <w:r w:rsidRPr="00644BB1">
              <w:rPr>
                <w:rStyle w:val="c0"/>
              </w:rPr>
              <w:t>Такое важное событие, как плавание к острову Химических сокровищ, не осталось без внимания журналистов, которые просят вас поделиться впечатлениями.</w:t>
            </w:r>
          </w:p>
        </w:tc>
        <w:tc>
          <w:tcPr>
            <w:tcW w:w="1305" w:type="dxa"/>
          </w:tcPr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 w:rsidRPr="00644BB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4BB1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44BA4" w:rsidRPr="00644BB1" w:rsidTr="00DA746A">
        <w:tc>
          <w:tcPr>
            <w:tcW w:w="567" w:type="dxa"/>
          </w:tcPr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4B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68A9" w:rsidRPr="00644B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44BB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E102E" w:rsidRPr="00644B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E44BA4" w:rsidRPr="00644BB1" w:rsidRDefault="00644BB1" w:rsidP="00644BB1">
            <w:pPr>
              <w:spacing w:after="0"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BB1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Виртуальная экскурсия по Музею – архиву Д.И. Менделе</w:t>
            </w:r>
            <w:r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е</w:t>
            </w:r>
            <w:r w:rsidRPr="00644BB1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ва</w:t>
            </w:r>
          </w:p>
        </w:tc>
        <w:tc>
          <w:tcPr>
            <w:tcW w:w="1985" w:type="dxa"/>
          </w:tcPr>
          <w:p w:rsidR="00E44BA4" w:rsidRPr="00644BB1" w:rsidRDefault="00644BB1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644BB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https://spbu.ru/virtual_tour_mendeleev/</w:t>
              </w:r>
            </w:hyperlink>
          </w:p>
          <w:p w:rsidR="00644BB1" w:rsidRPr="00644BB1" w:rsidRDefault="00644BB1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4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BB1" w:rsidRPr="00644BB1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 xml:space="preserve">Виртуальная экскурсия по Музею – архиву </w:t>
            </w:r>
            <w:r w:rsidR="00644BB1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Д.И. Менделее</w:t>
            </w:r>
            <w:r w:rsidR="00644BB1" w:rsidRPr="00644BB1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ва</w:t>
            </w:r>
          </w:p>
        </w:tc>
        <w:tc>
          <w:tcPr>
            <w:tcW w:w="1305" w:type="dxa"/>
          </w:tcPr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 w:rsidRPr="00644BB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E44BA4" w:rsidRPr="00644BB1" w:rsidRDefault="00E44BA4" w:rsidP="00644BB1">
            <w:pPr>
              <w:spacing w:after="0" w:line="24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644BB1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F2EAD" w:rsidRPr="00644BB1" w:rsidRDefault="009F2EAD" w:rsidP="00644BB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9F2EAD" w:rsidRPr="00644BB1" w:rsidSect="00760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840F0D"/>
    <w:rsid w:val="00033B49"/>
    <w:rsid w:val="000B41B3"/>
    <w:rsid w:val="004C4A57"/>
    <w:rsid w:val="004E102E"/>
    <w:rsid w:val="00516B34"/>
    <w:rsid w:val="00591480"/>
    <w:rsid w:val="006158B8"/>
    <w:rsid w:val="00644BB1"/>
    <w:rsid w:val="007428A4"/>
    <w:rsid w:val="00760D19"/>
    <w:rsid w:val="007B3759"/>
    <w:rsid w:val="00840F0D"/>
    <w:rsid w:val="008A01CF"/>
    <w:rsid w:val="008D68A9"/>
    <w:rsid w:val="009206EC"/>
    <w:rsid w:val="009974CE"/>
    <w:rsid w:val="009F2EAD"/>
    <w:rsid w:val="00BC44C6"/>
    <w:rsid w:val="00D477D8"/>
    <w:rsid w:val="00DA746A"/>
    <w:rsid w:val="00E44BA4"/>
    <w:rsid w:val="00EA5CC6"/>
    <w:rsid w:val="00EA6E16"/>
    <w:rsid w:val="00F42900"/>
    <w:rsid w:val="00F83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428A4"/>
    <w:rPr>
      <w:i/>
      <w:iCs/>
    </w:rPr>
  </w:style>
  <w:style w:type="character" w:styleId="a4">
    <w:name w:val="Hyperlink"/>
    <w:basedOn w:val="a0"/>
    <w:uiPriority w:val="99"/>
    <w:unhideWhenUsed/>
    <w:rsid w:val="007B3759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4E1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E102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E1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102E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DA746A"/>
  </w:style>
  <w:style w:type="paragraph" w:customStyle="1" w:styleId="c4">
    <w:name w:val="c4"/>
    <w:basedOn w:val="a"/>
    <w:rsid w:val="00DA7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DA746A"/>
  </w:style>
  <w:style w:type="paragraph" w:customStyle="1" w:styleId="c5">
    <w:name w:val="c5"/>
    <w:basedOn w:val="a"/>
    <w:rsid w:val="00EA6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EA6E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pbu.ru/virtual_tour_mendelee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2020-03-31T11:34:00Z</dcterms:created>
  <dcterms:modified xsi:type="dcterms:W3CDTF">2020-05-23T07:16:00Z</dcterms:modified>
</cp:coreProperties>
</file>