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1446"/>
        <w:gridCol w:w="8477"/>
        <w:gridCol w:w="1559"/>
      </w:tblGrid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92" w:rsidRDefault="004C25A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53C9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4C25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 xml:space="preserve">Повторение по теме </w:t>
            </w:r>
            <w:r w:rsidRPr="004C25A5">
              <w:rPr>
                <w:rFonts w:ascii="Times New Roman" w:hAnsi="Times New Roman" w:cs="Times New Roman"/>
              </w:rPr>
              <w:t>«</w:t>
            </w:r>
            <w:r w:rsidR="004C25A5">
              <w:rPr>
                <w:rFonts w:ascii="Times New Roman" w:hAnsi="Times New Roman" w:cs="Times New Roman"/>
              </w:rPr>
              <w:t>Степень</w:t>
            </w:r>
            <w:r w:rsidR="004C25A5" w:rsidRPr="004C25A5">
              <w:rPr>
                <w:rFonts w:ascii="Times New Roman" w:hAnsi="Times New Roman" w:cs="Times New Roman"/>
              </w:rPr>
              <w:t xml:space="preserve"> с целым показателем и ее свойства»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t>1. Найдите значение выражения:</w:t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3646805" cy="201930"/>
                  <wp:effectExtent l="19050" t="0" r="0" b="0"/>
                  <wp:docPr id="7" name="Рисунок 1" descr="https://compendium.su/mathematics/8klass_3/8klass_3.files/image14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ompendium.su/mathematics/8klass_3/8klass_3.files/image14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80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t>2. Упростите выражение:</w:t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2945130" cy="276225"/>
                  <wp:effectExtent l="19050" t="0" r="7620" b="0"/>
                  <wp:docPr id="2" name="Рисунок 2" descr="https://compendium.su/mathematics/8klass_3/8klass_3.files/image14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ompendium.su/mathematics/8klass_3/8klass_3.files/image14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13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t>3. Преобразуйте выражение:</w:t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2891790" cy="467995"/>
                  <wp:effectExtent l="19050" t="0" r="3810" b="0"/>
                  <wp:docPr id="1" name="Рисунок 3" descr="https://compendium.su/mathematics/8klass_3/8klass_3.files/image14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ompendium.su/mathematics/8klass_3/8klass_3.files/image14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t xml:space="preserve">4. Вычислите: </w:t>
            </w:r>
            <w:r>
              <w:rPr>
                <w:noProof/>
              </w:rPr>
              <w:drawing>
                <wp:inline distT="0" distB="0" distL="0" distR="0">
                  <wp:extent cx="723265" cy="403860"/>
                  <wp:effectExtent l="19050" t="0" r="635" b="0"/>
                  <wp:docPr id="4" name="Рисунок 4" descr="https://compendium.su/mathematics/8klass_3/8klass_3.files/image1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ompendium.su/mathematics/8klass_3/8klass_3.files/image1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4B3C" w:rsidRDefault="00104B3C" w:rsidP="00104B3C">
            <w:pPr>
              <w:pStyle w:val="a3"/>
              <w:spacing w:before="0" w:beforeAutospacing="0" w:after="0" w:afterAutospacing="0"/>
            </w:pPr>
            <w:r>
              <w:t xml:space="preserve">5. Представьте произведение </w:t>
            </w:r>
            <w:r>
              <w:rPr>
                <w:noProof/>
              </w:rPr>
              <w:drawing>
                <wp:inline distT="0" distB="0" distL="0" distR="0">
                  <wp:extent cx="1595120" cy="255270"/>
                  <wp:effectExtent l="19050" t="0" r="5080" b="0"/>
                  <wp:docPr id="5" name="Рисунок 5" descr="https://compendium.su/mathematics/8klass_3/8klass_3.files/image1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ompendium.su/mathematics/8klass_3/8klass_3.files/image1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в стандартном виде числа.</w:t>
            </w:r>
          </w:p>
          <w:p w:rsidR="00A53C92" w:rsidRPr="00104B3C" w:rsidRDefault="00104B3C" w:rsidP="00104B3C">
            <w:pPr>
              <w:pStyle w:val="a3"/>
              <w:spacing w:before="0" w:beforeAutospacing="0" w:after="0" w:afterAutospacing="0"/>
            </w:pPr>
            <w:r>
              <w:t xml:space="preserve">6. Представьте выражение </w:t>
            </w:r>
            <w:r>
              <w:rPr>
                <w:noProof/>
              </w:rPr>
              <w:drawing>
                <wp:inline distT="0" distB="0" distL="0" distR="0">
                  <wp:extent cx="1233170" cy="297815"/>
                  <wp:effectExtent l="19050" t="0" r="5080" b="0"/>
                  <wp:docPr id="6" name="Рисунок 6" descr="https://compendium.su/mathematics/8klass_3/8klass_3.files/image14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ompendium.su/mathematics/8klass_3/8klass_3.files/image14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297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в виде рациональной дроби.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3C92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4C25A5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53C9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Повторение. Решение задач по теме «Пр</w:t>
            </w:r>
            <w:r w:rsidRPr="000D21BC">
              <w:rPr>
                <w:rFonts w:ascii="Times New Roman" w:hAnsi="Times New Roman" w:cs="Times New Roman"/>
              </w:rPr>
              <w:t>изнак</w:t>
            </w:r>
            <w:r>
              <w:rPr>
                <w:rFonts w:ascii="Times New Roman" w:hAnsi="Times New Roman" w:cs="Times New Roman"/>
              </w:rPr>
              <w:t>и</w:t>
            </w:r>
            <w:r w:rsidRPr="000D21BC">
              <w:rPr>
                <w:rFonts w:ascii="Times New Roman" w:hAnsi="Times New Roman" w:cs="Times New Roman"/>
              </w:rPr>
              <w:t xml:space="preserve"> подобия треугольников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92" w:rsidRDefault="00A53C92" w:rsidP="00A53C92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F8" w:rsidRDefault="000A4CF8" w:rsidP="000A4CF8">
            <w:pPr>
              <w:pStyle w:val="a3"/>
            </w:pPr>
            <w:r>
              <w:t>1)а</w:t>
            </w:r>
            <w:proofErr w:type="gramStart"/>
            <w:r>
              <w:t>)К</w:t>
            </w:r>
            <w:proofErr w:type="gramEnd"/>
            <w:r>
              <w:t>акие из следующих утверждений верны?</w:t>
            </w:r>
          </w:p>
          <w:p w:rsidR="000A4CF8" w:rsidRDefault="000A4CF8" w:rsidP="000A4CF8">
            <w:pPr>
              <w:pStyle w:val="a3"/>
            </w:pPr>
            <w:r>
              <w:t>1. Любые два равносторонних треугольника подобны.</w:t>
            </w:r>
            <w:r>
              <w:br/>
              <w:t>2. Если два угла одного треугольника соответственно пропорциональны двум углам другого треугольника, то такие треугольники подобны.</w:t>
            </w:r>
            <w:r>
              <w:br/>
              <w:t>3. Если два треугольника подобны, то их сходственные стороны пропорциональны.</w:t>
            </w:r>
          </w:p>
          <w:p w:rsidR="000A4CF8" w:rsidRDefault="000A4CF8" w:rsidP="000A4CF8">
            <w:pPr>
              <w:pStyle w:val="a3"/>
            </w:pPr>
            <w:r>
              <w:t>Б</w:t>
            </w:r>
            <w:proofErr w:type="gramStart"/>
            <w:r>
              <w:t>)К</w:t>
            </w:r>
            <w:proofErr w:type="gramEnd"/>
            <w:r>
              <w:t>акие из следующих утверждений НЕ верны?</w:t>
            </w:r>
          </w:p>
          <w:p w:rsidR="000A4CF8" w:rsidRDefault="000A4CF8" w:rsidP="000A4CF8">
            <w:pPr>
              <w:pStyle w:val="a3"/>
            </w:pPr>
            <w:r>
              <w:t>1. Если сторона и два прилежащих к ней угла одного треугольника соответственно равны стороне и двум прилежащим к ней углам другого треугольника, то такие треугольники подобны.</w:t>
            </w:r>
            <w:r>
              <w:br/>
              <w:t>2. Любые два прямоугольных треугольника подобны.</w:t>
            </w:r>
            <w:r>
              <w:br/>
              <w:t xml:space="preserve">3. Если два угла одного треугольника равны двум углам другого треугольника, </w:t>
            </w:r>
            <w:r>
              <w:lastRenderedPageBreak/>
              <w:t>то такие треугольники подобны.</w:t>
            </w:r>
          </w:p>
          <w:p w:rsidR="000A4CF8" w:rsidRDefault="000A4CF8" w:rsidP="000A4CF8">
            <w:pPr>
              <w:pStyle w:val="a3"/>
            </w:pPr>
            <w:r>
              <w:t>в</w:t>
            </w:r>
            <w:proofErr w:type="gramStart"/>
            <w:r>
              <w:t>)К</w:t>
            </w:r>
            <w:proofErr w:type="gramEnd"/>
            <w:r>
              <w:t>акие из следующих утверждений НЕ верны?</w:t>
            </w:r>
          </w:p>
          <w:p w:rsidR="000A4CF8" w:rsidRDefault="000A4CF8" w:rsidP="000A4CF8">
            <w:pPr>
              <w:pStyle w:val="a3"/>
            </w:pPr>
            <w:r>
              <w:t>1. Если две стороны одного треугольника пропорциональны сходственным сторонам другого треугольника, и углы, заключенные между этими сторонами равны, то такие треугольники подобны.</w:t>
            </w:r>
            <w:r>
              <w:br/>
              <w:t>2. Любые два равнобедренных треугольника подобны.</w:t>
            </w:r>
            <w:r>
              <w:br/>
              <w:t>3. Если угол одного треугольника равен углу другого треугольника, то такие треугольники подобны.</w:t>
            </w:r>
          </w:p>
          <w:p w:rsidR="00C85083" w:rsidRDefault="000A4CF8" w:rsidP="00C85083">
            <w:pPr>
              <w:pStyle w:val="a3"/>
            </w:pPr>
            <w:r>
              <w:t>2.</w:t>
            </w:r>
            <w:r w:rsidR="00C85083">
              <w:t>Решить задачи</w:t>
            </w:r>
          </w:p>
          <w:p w:rsidR="00C85083" w:rsidRDefault="00C85083" w:rsidP="00C85083">
            <w:pPr>
              <w:pStyle w:val="a3"/>
            </w:pPr>
            <w:r>
              <w:t xml:space="preserve">1)Длина тени дерева 21м. В это же время суток </w:t>
            </w:r>
            <w:proofErr w:type="gramStart"/>
            <w:r>
              <w:t>тень</w:t>
            </w:r>
            <w:proofErr w:type="gramEnd"/>
            <w:r>
              <w:t xml:space="preserve"> человека ростом 1,8 м составляет 2,7 м. </w:t>
            </w:r>
            <w:proofErr w:type="gramStart"/>
            <w:r>
              <w:t>Какова</w:t>
            </w:r>
            <w:proofErr w:type="gramEnd"/>
            <w:r>
              <w:t xml:space="preserve"> высота дерева? </w:t>
            </w:r>
          </w:p>
          <w:p w:rsidR="00C85083" w:rsidRDefault="00C85083" w:rsidP="00C85083">
            <w:pPr>
              <w:pStyle w:val="a3"/>
            </w:pPr>
            <w:r>
              <w:t>2)</w:t>
            </w:r>
            <w:r>
              <w:rPr>
                <w:rStyle w:val="a9"/>
              </w:rPr>
              <w:t xml:space="preserve"> </w:t>
            </w:r>
            <w:r>
              <w:t xml:space="preserve">Человек ростом 1,6 м стоит на расстоянии 6 шагов от столба, на котором висит фонарь на высоте 3,2 м. Найдите длину тени человека. </w:t>
            </w:r>
          </w:p>
          <w:p w:rsidR="00A53C92" w:rsidRPr="00104B3C" w:rsidRDefault="00C85083" w:rsidP="00104B3C">
            <w:pPr>
              <w:pStyle w:val="a3"/>
            </w:pPr>
            <w:r>
              <w:t xml:space="preserve">3) </w:t>
            </w:r>
            <w:r>
              <w:rPr>
                <w:noProof/>
              </w:rPr>
              <w:drawing>
                <wp:inline distT="0" distB="0" distL="0" distR="0">
                  <wp:extent cx="2314717" cy="1582713"/>
                  <wp:effectExtent l="19050" t="0" r="9383" b="0"/>
                  <wp:docPr id="3" name="Рисунок 3" descr="https://urok.1sept.ru/%D1%81%D1%82%D0%B0%D1%82%D1%8C%D0%B8/649186/img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rok.1sept.ru/%D1%81%D1%82%D0%B0%D1%82%D1%8C%D0%B8/649186/img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809" cy="1588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Найти </w:t>
            </w:r>
            <w:r>
              <w:rPr>
                <w:lang w:val="en-US"/>
              </w:rPr>
              <w:t>KL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53C92" w:rsidRDefault="00A53C92" w:rsidP="00A53C9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04B3C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A53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A53C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C" w:rsidRDefault="00104B3C" w:rsidP="00A53C92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0A4CF8">
            <w:pPr>
              <w:pStyle w:val="a3"/>
            </w:pPr>
            <w:r>
              <w:t>Решение заданий ОГЭ по математике 2020г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A53C9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04B3C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C" w:rsidRDefault="00104B3C" w:rsidP="00D77FAC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pStyle w:val="a3"/>
            </w:pPr>
            <w:r>
              <w:t>Решение заданий ОГЭ по математике 2020г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04B3C" w:rsidTr="00A53C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C" w:rsidRDefault="00104B3C" w:rsidP="00D77FAC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pStyle w:val="a3"/>
            </w:pPr>
            <w:r>
              <w:t>Решение заданий ОГЭ по математике 2020г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3C" w:rsidRDefault="00104B3C" w:rsidP="00D77FAC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605BE5" w:rsidRDefault="00605BE5" w:rsidP="00605BE5"/>
    <w:p w:rsidR="00605BE5" w:rsidRDefault="00605BE5" w:rsidP="00605BE5"/>
    <w:p w:rsidR="00B81016" w:rsidRDefault="00B81016"/>
    <w:sectPr w:rsidR="00B81016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026E39"/>
    <w:rsid w:val="000A4CF8"/>
    <w:rsid w:val="00104B3C"/>
    <w:rsid w:val="001114BC"/>
    <w:rsid w:val="0015650E"/>
    <w:rsid w:val="00166779"/>
    <w:rsid w:val="002E62D4"/>
    <w:rsid w:val="00396798"/>
    <w:rsid w:val="004C25A5"/>
    <w:rsid w:val="00605BE5"/>
    <w:rsid w:val="0063587D"/>
    <w:rsid w:val="00671534"/>
    <w:rsid w:val="006913F0"/>
    <w:rsid w:val="006B0A49"/>
    <w:rsid w:val="00821CF6"/>
    <w:rsid w:val="00826F6E"/>
    <w:rsid w:val="009675FC"/>
    <w:rsid w:val="00972B58"/>
    <w:rsid w:val="00A53C92"/>
    <w:rsid w:val="00A76C3A"/>
    <w:rsid w:val="00A77034"/>
    <w:rsid w:val="00A95F07"/>
    <w:rsid w:val="00AE01D0"/>
    <w:rsid w:val="00B2089A"/>
    <w:rsid w:val="00B81016"/>
    <w:rsid w:val="00C17674"/>
    <w:rsid w:val="00C85083"/>
    <w:rsid w:val="00D61880"/>
    <w:rsid w:val="00D73642"/>
    <w:rsid w:val="00DA0334"/>
    <w:rsid w:val="00E96F38"/>
    <w:rsid w:val="00F77047"/>
    <w:rsid w:val="00FB6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  <w:style w:type="character" w:customStyle="1" w:styleId="apple-converted-space">
    <w:name w:val="apple-converted-space"/>
    <w:basedOn w:val="a0"/>
    <w:rsid w:val="00972B58"/>
  </w:style>
  <w:style w:type="paragraph" w:styleId="a6">
    <w:name w:val="Balloon Text"/>
    <w:basedOn w:val="a"/>
    <w:link w:val="a7"/>
    <w:uiPriority w:val="99"/>
    <w:semiHidden/>
    <w:unhideWhenUsed/>
    <w:rsid w:val="0097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B5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72B58"/>
    <w:rPr>
      <w:color w:val="808080"/>
    </w:rPr>
  </w:style>
  <w:style w:type="character" w:customStyle="1" w:styleId="c1">
    <w:name w:val="c1"/>
    <w:basedOn w:val="a0"/>
    <w:rsid w:val="000A4CF8"/>
  </w:style>
  <w:style w:type="character" w:styleId="a9">
    <w:name w:val="Emphasis"/>
    <w:basedOn w:val="a0"/>
    <w:uiPriority w:val="20"/>
    <w:qFormat/>
    <w:rsid w:val="00C850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2020-04-15T09:13:00Z</dcterms:created>
  <dcterms:modified xsi:type="dcterms:W3CDTF">2020-05-23T20:13:00Z</dcterms:modified>
</cp:coreProperties>
</file>