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182" w:rsidRDefault="00176182" w:rsidP="0017618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9 класс    </w:t>
      </w:r>
      <w:proofErr w:type="spellStart"/>
      <w:r>
        <w:rPr>
          <w:rFonts w:ascii="Times New Roman" w:hAnsi="Times New Roman"/>
          <w:b/>
          <w:sz w:val="24"/>
          <w:szCs w:val="24"/>
        </w:rPr>
        <w:t>Бардакова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Нелли Николаевна    немецкий язык</w:t>
      </w:r>
    </w:p>
    <w:p w:rsidR="00176182" w:rsidRPr="00BD4B25" w:rsidRDefault="00176182" w:rsidP="00176182">
      <w:pPr>
        <w:rPr>
          <w:rFonts w:ascii="Times New Roman" w:hAnsi="Times New Roman"/>
          <w:b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4"/>
        <w:gridCol w:w="2600"/>
        <w:gridCol w:w="1984"/>
        <w:gridCol w:w="1560"/>
        <w:gridCol w:w="1417"/>
        <w:gridCol w:w="1134"/>
      </w:tblGrid>
      <w:tr w:rsidR="00176182" w:rsidRPr="00DC6891" w:rsidTr="00176182">
        <w:tc>
          <w:tcPr>
            <w:tcW w:w="1194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600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984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560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7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134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76182" w:rsidRPr="00DC6891" w:rsidTr="00176182">
        <w:tc>
          <w:tcPr>
            <w:tcW w:w="1194" w:type="dxa"/>
          </w:tcPr>
          <w:p w:rsidR="00176182" w:rsidRPr="00DC6891" w:rsidRDefault="007802EC" w:rsidP="001761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176182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600" w:type="dxa"/>
          </w:tcPr>
          <w:p w:rsidR="00176182" w:rsidRPr="007802EC" w:rsidRDefault="007802EC" w:rsidP="00176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02EC">
              <w:rPr>
                <w:rFonts w:ascii="Times New Roman" w:hAnsi="Times New Roman"/>
                <w:b/>
                <w:sz w:val="24"/>
                <w:szCs w:val="28"/>
                <w:lang w:eastAsia="ar-SA"/>
              </w:rPr>
              <w:t>Контроль чтения.</w:t>
            </w:r>
            <w:r w:rsidRPr="007802EC">
              <w:rPr>
                <w:rFonts w:ascii="Times New Roman" w:hAnsi="Times New Roman"/>
                <w:b/>
                <w:sz w:val="24"/>
                <w:szCs w:val="28"/>
                <w:lang w:eastAsia="ar-SA"/>
              </w:rPr>
              <w:t xml:space="preserve"> </w:t>
            </w:r>
            <w:r w:rsidRPr="007802EC">
              <w:rPr>
                <w:rFonts w:ascii="Times New Roman" w:hAnsi="Times New Roman"/>
                <w:sz w:val="24"/>
                <w:szCs w:val="28"/>
                <w:lang w:eastAsia="ar-SA"/>
              </w:rPr>
              <w:t>Подарки ко дню рождения. Развитие навыков диалогической речи</w:t>
            </w:r>
          </w:p>
        </w:tc>
        <w:tc>
          <w:tcPr>
            <w:tcW w:w="1984" w:type="dxa"/>
          </w:tcPr>
          <w:p w:rsidR="00A854E5" w:rsidRPr="00DC6891" w:rsidRDefault="007802EC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7802EC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https://infourok.ru/prezentaciya-po-vtoromu-inostrannomu-yaziku-nemeckiy-na-temu-zhelaniya-klass-2917256.html</w:t>
              </w:r>
            </w:hyperlink>
            <w:bookmarkStart w:id="0" w:name="_GoBack"/>
            <w:bookmarkEnd w:id="0"/>
          </w:p>
        </w:tc>
        <w:tc>
          <w:tcPr>
            <w:tcW w:w="1560" w:type="dxa"/>
          </w:tcPr>
          <w:p w:rsidR="00176182" w:rsidRPr="00DC6891" w:rsidRDefault="001D137D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Маршрутные листы</w:t>
            </w:r>
          </w:p>
        </w:tc>
        <w:tc>
          <w:tcPr>
            <w:tcW w:w="1417" w:type="dxa"/>
          </w:tcPr>
          <w:p w:rsidR="00176182" w:rsidRDefault="003D28D1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Индивидуальные задания</w:t>
            </w:r>
          </w:p>
        </w:tc>
        <w:tc>
          <w:tcPr>
            <w:tcW w:w="1134" w:type="dxa"/>
          </w:tcPr>
          <w:p w:rsidR="00176182" w:rsidRPr="00DC6891" w:rsidRDefault="00176182" w:rsidP="009A52C1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8B4"/>
    <w:rsid w:val="000558B4"/>
    <w:rsid w:val="00176182"/>
    <w:rsid w:val="001D137D"/>
    <w:rsid w:val="003D28D1"/>
    <w:rsid w:val="007802EC"/>
    <w:rsid w:val="009134A7"/>
    <w:rsid w:val="009761F1"/>
    <w:rsid w:val="009A52C1"/>
    <w:rsid w:val="009D64CE"/>
    <w:rsid w:val="00A8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18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54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18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54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fourok.ru/prezentaciya-po-vtoromu-inostrannomu-yaziku-nemeckiy-na-temu-zhelaniya-klass-291725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2020-04-01T13:10:00Z</dcterms:created>
  <dcterms:modified xsi:type="dcterms:W3CDTF">2020-04-16T20:31:00Z</dcterms:modified>
</cp:coreProperties>
</file>