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218" w:rsidRPr="009A2A97" w:rsidRDefault="001E6218" w:rsidP="001E6218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8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</w:t>
      </w:r>
      <w:r w:rsidRPr="009A2A97">
        <w:rPr>
          <w:rFonts w:ascii="Times New Roman" w:hAnsi="Times New Roman"/>
          <w:sz w:val="24"/>
          <w:szCs w:val="24"/>
        </w:rPr>
        <w:t>география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984"/>
        <w:gridCol w:w="2835"/>
        <w:gridCol w:w="1701"/>
        <w:gridCol w:w="1418"/>
        <w:gridCol w:w="1417"/>
      </w:tblGrid>
      <w:tr w:rsidR="001E6218" w:rsidRPr="00DC6891" w:rsidTr="00237AE3">
        <w:tc>
          <w:tcPr>
            <w:tcW w:w="993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701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E6218" w:rsidRPr="00DC6891" w:rsidTr="00237AE3">
        <w:tc>
          <w:tcPr>
            <w:tcW w:w="993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218" w:rsidRPr="00DC6891" w:rsidRDefault="00237AE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E6218" w:rsidRPr="00DC6891" w:rsidRDefault="00237AE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 «Физическая география России»</w:t>
            </w:r>
          </w:p>
        </w:tc>
        <w:tc>
          <w:tcPr>
            <w:tcW w:w="2835" w:type="dxa"/>
          </w:tcPr>
          <w:p w:rsidR="004903C1" w:rsidRPr="004903C1" w:rsidRDefault="00237AE3" w:rsidP="00864C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7AE3">
              <w:rPr>
                <w:rFonts w:ascii="Times New Roman" w:hAnsi="Times New Roman"/>
                <w:sz w:val="24"/>
                <w:szCs w:val="24"/>
              </w:rPr>
              <w:t>https://infourok.ru/igraobobschenie-po-kursu-fizicheskaya-geografiya-rossii-3943264.html</w:t>
            </w:r>
          </w:p>
        </w:tc>
        <w:tc>
          <w:tcPr>
            <w:tcW w:w="1701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6218" w:rsidRPr="00DC6891" w:rsidRDefault="001E6218" w:rsidP="00237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51D4C" w:rsidRPr="00DC6891" w:rsidRDefault="00551D4C" w:rsidP="00551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1E6218"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E6218" w:rsidRPr="00DC6891" w:rsidRDefault="00237AE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1E6218" w:rsidRPr="00DC6891" w:rsidTr="00237AE3">
        <w:tc>
          <w:tcPr>
            <w:tcW w:w="993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218" w:rsidRPr="00DC6891" w:rsidRDefault="00237AE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  <w:r w:rsidR="001E6218" w:rsidRPr="00DC689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1984" w:type="dxa"/>
          </w:tcPr>
          <w:p w:rsidR="001E6218" w:rsidRPr="00DC6891" w:rsidRDefault="00237AE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экскурсия по просторам Родины</w:t>
            </w:r>
          </w:p>
        </w:tc>
        <w:tc>
          <w:tcPr>
            <w:tcW w:w="2835" w:type="dxa"/>
          </w:tcPr>
          <w:p w:rsidR="00237AE3" w:rsidRDefault="00237AE3" w:rsidP="00864C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  <w:p w:rsidR="001E6218" w:rsidRPr="00DC6891" w:rsidRDefault="00237AE3" w:rsidP="00864C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7AE3">
              <w:rPr>
                <w:rFonts w:ascii="Times New Roman" w:hAnsi="Times New Roman"/>
                <w:sz w:val="24"/>
                <w:szCs w:val="24"/>
              </w:rPr>
              <w:t>https://infodoo.ru/prezentaciya-strana-beskrajnix-prostorov</w:t>
            </w:r>
          </w:p>
        </w:tc>
        <w:tc>
          <w:tcPr>
            <w:tcW w:w="1701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51D4C" w:rsidRPr="00DC6891" w:rsidRDefault="00551D4C" w:rsidP="00551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E6218" w:rsidRPr="00DC6891" w:rsidRDefault="00237AE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237AE3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1E6218"/>
    <w:rsid w:val="00007E35"/>
    <w:rsid w:val="00127244"/>
    <w:rsid w:val="001E6218"/>
    <w:rsid w:val="0023110F"/>
    <w:rsid w:val="00237AE3"/>
    <w:rsid w:val="004903C1"/>
    <w:rsid w:val="00551D4C"/>
    <w:rsid w:val="008118C9"/>
    <w:rsid w:val="00864CDA"/>
    <w:rsid w:val="008813F0"/>
    <w:rsid w:val="009475B4"/>
    <w:rsid w:val="009E54FB"/>
    <w:rsid w:val="00C838E6"/>
    <w:rsid w:val="00D02554"/>
    <w:rsid w:val="00F266B2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21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E6218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2020-05-15T17:54:00Z</dcterms:created>
  <dcterms:modified xsi:type="dcterms:W3CDTF">2020-05-15T17:54:00Z</dcterms:modified>
</cp:coreProperties>
</file>