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8193"/>
        <w:gridCol w:w="1701"/>
      </w:tblGrid>
      <w:tr w:rsidR="00971984" w:rsidTr="009719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71984" w:rsidTr="009719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Pr="009D7A0F" w:rsidRDefault="00971984" w:rsidP="00B35807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Инструктаж по ТБ. Практическая работа № 26 «Закладка коллекционного участка овощных капустных растений».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803936" w:rsidP="0080393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Изучить текст</w:t>
            </w:r>
          </w:p>
          <w:p w:rsidR="00803936" w:rsidRPr="00803936" w:rsidRDefault="00803936" w:rsidP="00803936">
            <w:pPr>
              <w:pStyle w:val="a6"/>
              <w:spacing w:after="0" w:line="240" w:lineRule="auto"/>
              <w:ind w:left="0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Овощеводство – одна из древнейших отраслей сельского хозяйства. Более 4000 лет возд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лывает человек капусту, лук, огурцы. Еще за 1000 лет до н. э. выращивали дыни, морковь, све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лу, редьку и чеснок.</w:t>
            </w:r>
          </w:p>
          <w:p w:rsidR="00803936" w:rsidRPr="00803936" w:rsidRDefault="00803936" w:rsidP="00803936">
            <w:pPr>
              <w:pStyle w:val="a6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</w:pP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 xml:space="preserve">На огромной территории нашей страны, по различным данным, выращивают до 40 видов овощных культур. </w:t>
            </w:r>
            <w:proofErr w:type="gramStart"/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Массовое распространение имеют: капуста, свекла, репа, морковь, редис, редька, огурец, тыква, кабачок, арбуз, дыня, помидор, перец, бакл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а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 xml:space="preserve">жан, лук репчатый, чеснок, петрушка, укроп и многие другие. </w:t>
            </w:r>
            <w:proofErr w:type="gramEnd"/>
          </w:p>
          <w:p w:rsidR="00803936" w:rsidRPr="00803936" w:rsidRDefault="00803936" w:rsidP="00803936">
            <w:pPr>
              <w:pStyle w:val="a6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</w:pP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Овощи содержат разнообразные питательные вещества, необходимые для орг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а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 xml:space="preserve">низма человека, поэтому очень важно употреблять их в пищу. Овощи используются в свежем виде, для варки, тушения, приготовления салатов и консервирования.  </w:t>
            </w:r>
            <w:r w:rsidRPr="00803936"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  <w:t>Слайд №6.</w:t>
            </w:r>
          </w:p>
          <w:p w:rsidR="00803936" w:rsidRPr="00803936" w:rsidRDefault="00803936" w:rsidP="00803936">
            <w:pPr>
              <w:pStyle w:val="a6"/>
              <w:spacing w:after="0" w:line="240" w:lineRule="auto"/>
              <w:ind w:left="0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Каждая овощная культура имеет свои индивидуальные биологические особенн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о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сти, характеризуется особыми требованиями к условиям окружающей среды и спос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о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>бам выращивания, отличается способом употребления в пищу. Вместе с тем овощные растения имеют ряд общих признаков, позволяющих объединять их в отдельные группы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hd w:val="clear" w:color="auto" w:fill="FFFFFF"/>
              </w:rPr>
              <w:t>.</w:t>
            </w:r>
            <w:r w:rsidRPr="000D4BE5">
              <w:rPr>
                <w:b/>
                <w:color w:val="000000"/>
                <w:spacing w:val="15"/>
                <w:shd w:val="clear" w:color="auto" w:fill="FFFFFF"/>
              </w:rPr>
              <w:t xml:space="preserve"> </w:t>
            </w:r>
            <w:r w:rsidRPr="00803936"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  <w:t>Столовые корнеплоды</w:t>
            </w:r>
            <w:r w:rsidRPr="008039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столовая морковь, свекла столовая, редька, редис, репа. Все эти растения имеют сочные корни, употребляемые в пищу. </w:t>
            </w:r>
          </w:p>
          <w:p w:rsidR="00803936" w:rsidRPr="00803936" w:rsidRDefault="00803936" w:rsidP="00803936">
            <w:pPr>
              <w:pStyle w:val="a6"/>
              <w:spacing w:after="0" w:line="240" w:lineRule="auto"/>
              <w:ind w:left="0"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  <w:t>Капустные овощные растения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 xml:space="preserve"> очень разнообразны. Различают капусту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коча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ную, цветную, брюссельскую, брокколи и другие. В пищу используют кочаны, соцветия и другие части растений.</w:t>
            </w:r>
            <w:r w:rsidRPr="0080393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 xml:space="preserve">        </w:t>
            </w:r>
            <w:r w:rsidRPr="00803936"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  <w:t>Плодовые овощные растения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томат, огурец, баклажан, перец и другие. В пищу идут сочные плоды этих растений. Плодами называют органы растений, которые образуются из цве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после цветения. Внутри плодов находятся семена.</w:t>
            </w:r>
            <w:r w:rsidRPr="00803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3936" w:rsidRPr="00803936" w:rsidRDefault="00803936" w:rsidP="00803936">
            <w:pPr>
              <w:pStyle w:val="a6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</w:pPr>
            <w:r w:rsidRPr="00803936"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  <w:shd w:val="clear" w:color="auto" w:fill="FFFFFF"/>
              </w:rPr>
              <w:t>Луковичные овощные растения</w:t>
            </w:r>
            <w:r w:rsidRPr="0080393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  <w:shd w:val="clear" w:color="auto" w:fill="FFFFFF"/>
              </w:rPr>
              <w:t xml:space="preserve"> – 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лук, чеснок и другие. В пищу используют сочные луковицы и зеленые листья.</w:t>
            </w:r>
            <w:r w:rsidRPr="008039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039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         Зеленные овощи</w:t>
            </w:r>
            <w:r w:rsidRPr="008039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</w:t>
            </w:r>
            <w:r w:rsidRPr="00803936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укроп, салат, петрушка, сельдерей и другие. В пищу идут зеленые л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03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стья этих растений, поэтому овощи этой группы называют зеленными</w:t>
            </w:r>
          </w:p>
          <w:p w:rsidR="00803936" w:rsidRDefault="00803936" w:rsidP="00803936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вопросы</w:t>
            </w:r>
          </w:p>
          <w:p w:rsidR="005E04D2" w:rsidRDefault="005E04D2" w:rsidP="005E04D2">
            <w:pPr>
              <w:pStyle w:val="a3"/>
              <w:spacing w:before="0" w:beforeAutospacing="0" w:after="0" w:afterAutospacing="0"/>
            </w:pPr>
            <w:r>
              <w:t>Каково значение овощных культур в жизни человека?</w:t>
            </w:r>
          </w:p>
          <w:p w:rsidR="00803936" w:rsidRPr="005E04D2" w:rsidRDefault="005E04D2" w:rsidP="005E04D2">
            <w:pPr>
              <w:pStyle w:val="a3"/>
              <w:spacing w:before="0" w:beforeAutospacing="0" w:after="0" w:afterAutospacing="0"/>
            </w:pPr>
            <w:r>
              <w:t>- Какие овощные культуры выращивают у нас?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71984" w:rsidTr="009719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Pr="009D7A0F" w:rsidRDefault="00971984" w:rsidP="00B35807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Инструктаж по ТБ. Практическая работа № 27 «Закладка коллекционного участка полевых культур растений».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462AB3" w:rsidP="00803936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текст</w:t>
            </w:r>
          </w:p>
          <w:p w:rsidR="00462AB3" w:rsidRDefault="00803936" w:rsidP="00803936">
            <w:pPr>
              <w:pStyle w:val="a6"/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Человек с незапамятных времен обрабатывает почву и выращивает на ней самые разнообразные хлебные, овощные, фруктовые, ягодные и другие растения. Получаемый урожай необходим человеку для питания, а также для кормления домашних животных, изготовления тканей для пошива одежды, получения многих нужных веществ. Для посева и посадки сельскохозяйственных культур почву нужно обрабатывать. Если площадь большая, то почву обрабатывают тракторами, к которым прикрепляют плуги, бороны, культиваторы. А на небольших участках почву обрабатывают с помощью ручных 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трументов, которых вы видите.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Правила перекапывания почвы лопатой.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Лопата должна входить в почву на необходимую глубину.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Захватить пласт почвы для перекопки шириной 13-15 см. Стенку борозды делать ровной.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При сбрасывании почвы с лопаты переворачивать почву и верхний ее слой класть вниз.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Укладывать подрезанные пласты почвы на боковую часть борозды ровно и слитно. При перекапывании почвы непосредственно под посев или посадку растений, комья в пластах разбить лопатой.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Требования к качеству перекапывания.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Одинаковая глубина перекапывания на всем участке.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Равномерность и слитность перекопки, то есть отсутствие не перекопанных мест.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Ровная поверхность перекопанной почвы.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4. Заделка сорняков и послеуборочных остатков на дно борозды.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 xml:space="preserve">Ознакомление учащихся с правилами безопасной работы лопатой.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Пользоваться лопатой только по назначению.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Получая лопату, проверить исправность ее рабочей части.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Переносить лопату к месту работы рабочей частью вниз. </w:t>
            </w:r>
            <w:r w:rsidRPr="00803936">
              <w:rPr>
                <w:rFonts w:ascii="Times New Roman" w:hAnsi="Times New Roman" w:cs="Times New Roman"/>
                <w:sz w:val="24"/>
                <w:szCs w:val="24"/>
              </w:rPr>
              <w:br/>
              <w:t>4. Работать спокойно, размеренно, не торопясь, соблюдая правила перекапывания почвы лопатой. Учащиеся получают задания с дозированной нагрузкой с учетом возможностей и состояния здоровья.</w:t>
            </w:r>
          </w:p>
          <w:p w:rsidR="00803936" w:rsidRDefault="00803936" w:rsidP="00803936">
            <w:pPr>
              <w:pStyle w:val="a6"/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Ответить на вопросы </w:t>
            </w:r>
          </w:p>
          <w:p w:rsidR="00803936" w:rsidRPr="00803936" w:rsidRDefault="00803936" w:rsidP="00803936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 xml:space="preserve">Какое значение имеет обработка почвы? </w:t>
            </w:r>
          </w:p>
          <w:p w:rsidR="00803936" w:rsidRPr="00803936" w:rsidRDefault="00803936" w:rsidP="00803936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Какие виды обработки почвы вы знаете?</w:t>
            </w:r>
          </w:p>
          <w:p w:rsidR="00803936" w:rsidRPr="00803936" w:rsidRDefault="00803936" w:rsidP="00803936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обрабатывают почву на больших площадях? </w:t>
            </w:r>
          </w:p>
          <w:p w:rsidR="00803936" w:rsidRPr="00803936" w:rsidRDefault="00803936" w:rsidP="00803936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 xml:space="preserve">Как обрабатывают почву на небольших участках? </w:t>
            </w:r>
          </w:p>
          <w:p w:rsidR="00803936" w:rsidRPr="00803936" w:rsidRDefault="00803936" w:rsidP="00803936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36">
              <w:rPr>
                <w:rFonts w:ascii="Times New Roman" w:hAnsi="Times New Roman" w:cs="Times New Roman"/>
                <w:sz w:val="24"/>
                <w:szCs w:val="24"/>
              </w:rPr>
              <w:t>Покажите и перечислите ручной инвентарь для обработки почвы.</w:t>
            </w:r>
          </w:p>
          <w:p w:rsidR="00803936" w:rsidRPr="00803936" w:rsidRDefault="00803936" w:rsidP="00803936">
            <w:pPr>
              <w:pStyle w:val="a6"/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71984" w:rsidRDefault="00971984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777CE" w:rsidRDefault="003777CE"/>
    <w:sectPr w:rsidR="003777CE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7DE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732C0"/>
    <w:multiLevelType w:val="hybridMultilevel"/>
    <w:tmpl w:val="4C90BFFE"/>
    <w:lvl w:ilvl="0" w:tplc="0419000F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">
    <w:nsid w:val="37AB528F"/>
    <w:multiLevelType w:val="hybridMultilevel"/>
    <w:tmpl w:val="1E585D26"/>
    <w:lvl w:ilvl="0" w:tplc="0419000D">
      <w:start w:val="1"/>
      <w:numFmt w:val="bullet"/>
      <w:lvlText w:val="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">
    <w:nsid w:val="52AC6334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B4CCD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3788E"/>
    <w:multiLevelType w:val="hybridMultilevel"/>
    <w:tmpl w:val="8A0C646A"/>
    <w:lvl w:ilvl="0" w:tplc="04190011">
      <w:start w:val="1"/>
      <w:numFmt w:val="decimal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31FF"/>
    <w:rsid w:val="000D417A"/>
    <w:rsid w:val="000F45A9"/>
    <w:rsid w:val="001B4CB0"/>
    <w:rsid w:val="003777CE"/>
    <w:rsid w:val="00462AB3"/>
    <w:rsid w:val="00486B49"/>
    <w:rsid w:val="00566E34"/>
    <w:rsid w:val="005E04D2"/>
    <w:rsid w:val="006E31FF"/>
    <w:rsid w:val="00803936"/>
    <w:rsid w:val="00971984"/>
    <w:rsid w:val="00AD541B"/>
    <w:rsid w:val="00C41CF7"/>
    <w:rsid w:val="00E2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45A9"/>
    <w:rPr>
      <w:color w:val="0000FF" w:themeColor="hyperlink"/>
      <w:u w:val="single"/>
    </w:rPr>
  </w:style>
  <w:style w:type="paragraph" w:styleId="a5">
    <w:name w:val="No Spacing"/>
    <w:qFormat/>
    <w:rsid w:val="000F45A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0F45A9"/>
    <w:pPr>
      <w:ind w:left="720"/>
      <w:contextualSpacing/>
    </w:pPr>
  </w:style>
  <w:style w:type="paragraph" w:styleId="a7">
    <w:name w:val="Body Text"/>
    <w:basedOn w:val="a"/>
    <w:link w:val="a8"/>
    <w:rsid w:val="008039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80393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39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2020-04-15T09:12:00Z</dcterms:created>
  <dcterms:modified xsi:type="dcterms:W3CDTF">2020-05-16T08:48:00Z</dcterms:modified>
</cp:coreProperties>
</file>