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4B" w:rsidRPr="00DD6FEF" w:rsidRDefault="001E074B" w:rsidP="0071753C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ИЗО </w:t>
      </w:r>
    </w:p>
    <w:p w:rsidR="001E074B" w:rsidRDefault="001E074B" w:rsidP="0071753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E074B" w:rsidRPr="00AF4DCC" w:rsidRDefault="001E074B" w:rsidP="0071753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5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6"/>
        <w:gridCol w:w="1840"/>
        <w:gridCol w:w="1698"/>
        <w:gridCol w:w="2954"/>
        <w:gridCol w:w="2340"/>
        <w:gridCol w:w="26"/>
      </w:tblGrid>
      <w:tr w:rsidR="001E074B" w:rsidRPr="004422B2" w:rsidTr="00307D18">
        <w:trPr>
          <w:gridAfter w:val="1"/>
          <w:wAfter w:w="26" w:type="dxa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E074B" w:rsidRPr="00AF4DCC" w:rsidRDefault="001E074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E074B" w:rsidRPr="00AF4DCC" w:rsidRDefault="001E074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E074B" w:rsidRPr="00AF4DCC" w:rsidRDefault="001E074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E074B" w:rsidRPr="00AF4DCC" w:rsidRDefault="001E074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074B" w:rsidRPr="00AF4DCC" w:rsidRDefault="001E074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1E074B" w:rsidRPr="004422B2" w:rsidTr="00CD74DE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E074B" w:rsidRPr="00AF4DCC" w:rsidRDefault="001E074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1E074B" w:rsidRPr="00AF4DCC" w:rsidRDefault="001E074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1E074B" w:rsidRPr="00AF4DCC" w:rsidRDefault="001E074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1E074B" w:rsidRPr="00AF4DCC" w:rsidRDefault="001E074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1E074B" w:rsidRPr="004422B2" w:rsidRDefault="001E074B" w:rsidP="00F37F2C">
            <w:pPr>
              <w:spacing w:after="0" w:line="240" w:lineRule="auto"/>
              <w:ind w:left="191" w:right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Земля пробуждается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E074B" w:rsidRPr="009235AF" w:rsidRDefault="001E074B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Hyperlink"/>
                </w:rPr>
                <w:t>https://infourok.ru/prezentaciya-po-izobrazitelnomu-iskusstvu-na-temu-peyzazhbolshoy-mir-organizaciya-izobrazhaemogo-prostranstva-klass-3986661.html</w:t>
              </w:r>
            </w:hyperlink>
          </w:p>
        </w:tc>
        <w:tc>
          <w:tcPr>
            <w:tcW w:w="2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E074B" w:rsidRDefault="001E074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1E074B" w:rsidRPr="004277BD" w:rsidRDefault="001E074B" w:rsidP="00D50EF8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№ 33.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.172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23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74B" w:rsidRPr="00307D18" w:rsidRDefault="001E074B" w:rsidP="00307D18">
            <w:pPr>
              <w:spacing w:after="0" w:line="240" w:lineRule="auto"/>
              <w:ind w:left="-143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 xml:space="preserve">   VK</w:t>
            </w:r>
          </w:p>
        </w:tc>
      </w:tr>
      <w:tr w:rsidR="001E074B" w:rsidRPr="004422B2" w:rsidTr="00307D18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E074B" w:rsidRPr="00AF4DCC" w:rsidRDefault="001E074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074B" w:rsidRDefault="001E074B" w:rsidP="0034097F">
            <w:pPr>
              <w:pStyle w:val="c0"/>
              <w:shd w:val="clear" w:color="auto" w:fill="FFFFFF"/>
              <w:spacing w:before="0" w:beforeAutospacing="0" w:after="0" w:afterAutospacing="0"/>
              <w:ind w:left="192" w:right="168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Природа –это книга мудрости. Прочитать эту книгу, овладеть драгоценным богатством ,заложенным в ней ,помогает пейзаж. Неисчерпаемое многообразие природы породило в изобразительном искусстве различные виды пейзажного жанра.</w:t>
            </w:r>
          </w:p>
          <w:p w:rsidR="001E074B" w:rsidRDefault="001E074B" w:rsidP="0034097F">
            <w:pPr>
              <w:pStyle w:val="c0"/>
              <w:shd w:val="clear" w:color="auto" w:fill="FFFFFF"/>
              <w:spacing w:before="0" w:beforeAutospacing="0" w:after="0" w:afterAutospacing="0"/>
              <w:ind w:left="192" w:right="168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(слайд№2)</w:t>
            </w:r>
          </w:p>
          <w:p w:rsidR="001E074B" w:rsidRDefault="001E074B" w:rsidP="0034097F">
            <w:pPr>
              <w:pStyle w:val="c0"/>
              <w:shd w:val="clear" w:color="auto" w:fill="FFFFFF"/>
              <w:spacing w:before="0" w:beforeAutospacing="0" w:after="0" w:afterAutospacing="0"/>
              <w:ind w:left="192" w:right="168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Сельский пейзаж</w:t>
            </w:r>
          </w:p>
          <w:p w:rsidR="001E074B" w:rsidRDefault="001E074B" w:rsidP="0034097F">
            <w:pPr>
              <w:pStyle w:val="c0"/>
              <w:shd w:val="clear" w:color="auto" w:fill="FFFFFF"/>
              <w:spacing w:before="0" w:beforeAutospacing="0" w:after="0" w:afterAutospacing="0"/>
              <w:ind w:left="192" w:right="168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В сельском пейзаже художника привлекает поэзия деревенского быта, его естественная связь с окружающей природой.</w:t>
            </w:r>
          </w:p>
          <w:p w:rsidR="001E074B" w:rsidRDefault="001E074B" w:rsidP="0034097F">
            <w:pPr>
              <w:pStyle w:val="c0"/>
              <w:shd w:val="clear" w:color="auto" w:fill="FFFFFF"/>
              <w:spacing w:before="0" w:beforeAutospacing="0" w:after="0" w:afterAutospacing="0"/>
              <w:ind w:left="192" w:right="168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2. Городской пейзаж</w:t>
            </w:r>
            <w:r>
              <w:rPr>
                <w:rStyle w:val="c2"/>
                <w:color w:val="000000"/>
              </w:rPr>
              <w:t> отличается рационально организованной руками человека пространственной средой, включающей в себя здания, улицы, проспекты, площади, набережные.</w:t>
            </w:r>
          </w:p>
          <w:p w:rsidR="001E074B" w:rsidRDefault="001E074B" w:rsidP="0034097F">
            <w:pPr>
              <w:pStyle w:val="c0"/>
              <w:shd w:val="clear" w:color="auto" w:fill="FFFFFF"/>
              <w:spacing w:before="0" w:beforeAutospacing="0" w:after="0" w:afterAutospacing="0"/>
              <w:ind w:left="192" w:right="168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3.    Парковый пейзаж</w:t>
            </w:r>
          </w:p>
          <w:p w:rsidR="001E074B" w:rsidRDefault="001E074B" w:rsidP="0034097F">
            <w:pPr>
              <w:pStyle w:val="c0"/>
              <w:shd w:val="clear" w:color="auto" w:fill="FFFFFF"/>
              <w:spacing w:before="0" w:beforeAutospacing="0" w:after="0" w:afterAutospacing="0"/>
              <w:ind w:left="192" w:right="168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В нем изображают уголки природы, созданные для отдыха и удовлетворения эстетических потребностей людей</w:t>
            </w:r>
          </w:p>
          <w:p w:rsidR="001E074B" w:rsidRDefault="001E074B" w:rsidP="0034097F">
            <w:pPr>
              <w:pStyle w:val="c0"/>
              <w:shd w:val="clear" w:color="auto" w:fill="FFFFFF"/>
              <w:spacing w:before="0" w:beforeAutospacing="0" w:after="0" w:afterAutospacing="0"/>
              <w:ind w:left="192" w:right="168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4. Морской пейзаж</w:t>
            </w:r>
          </w:p>
          <w:p w:rsidR="001E074B" w:rsidRDefault="001E074B" w:rsidP="0034097F">
            <w:pPr>
              <w:pStyle w:val="c0"/>
              <w:shd w:val="clear" w:color="auto" w:fill="FFFFFF"/>
              <w:spacing w:before="0" w:beforeAutospacing="0" w:after="0" w:afterAutospacing="0"/>
              <w:ind w:left="192" w:right="168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Картины  с изображением морского пейзажа ещё называют маринами.</w:t>
            </w:r>
          </w:p>
          <w:p w:rsidR="001E074B" w:rsidRDefault="001E074B" w:rsidP="0034097F">
            <w:pPr>
              <w:pStyle w:val="c0"/>
              <w:shd w:val="clear" w:color="auto" w:fill="FFFFFF"/>
              <w:spacing w:before="0" w:beforeAutospacing="0" w:after="0" w:afterAutospacing="0"/>
              <w:ind w:left="192" w:right="168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b/>
                <w:bCs/>
                <w:color w:val="000000"/>
              </w:rPr>
              <w:t>5. Архитектурный пейзаж</w:t>
            </w:r>
            <w:r>
              <w:rPr>
                <w:rStyle w:val="c2"/>
                <w:color w:val="000000"/>
              </w:rPr>
              <w:t> близко соприкасается с городским. Но в архитектурном пейзаже художник главное внимание обращает на изображение памятников архитектуры в синтезе с окружающей средой.</w:t>
            </w:r>
          </w:p>
          <w:p w:rsidR="001E074B" w:rsidRDefault="001E074B" w:rsidP="0034097F">
            <w:pPr>
              <w:pStyle w:val="c0"/>
              <w:shd w:val="clear" w:color="auto" w:fill="FFFFFF"/>
              <w:spacing w:before="0" w:beforeAutospacing="0" w:after="0" w:afterAutospacing="0"/>
              <w:ind w:left="192" w:right="168"/>
              <w:jc w:val="both"/>
              <w:rPr>
                <w:rStyle w:val="c2"/>
                <w:color w:val="000000"/>
              </w:rPr>
            </w:pPr>
            <w:r>
              <w:rPr>
                <w:rStyle w:val="c4"/>
                <w:b/>
                <w:bCs/>
                <w:color w:val="000000"/>
              </w:rPr>
              <w:t>6. В индустриальном пейзаже</w:t>
            </w:r>
            <w:r>
              <w:rPr>
                <w:rStyle w:val="c2"/>
                <w:color w:val="000000"/>
              </w:rPr>
              <w:t> художник стремится показать роль и значение человека – создателя, строителя заводов и фабрик, плотин и электростанций.</w:t>
            </w:r>
          </w:p>
          <w:p w:rsidR="001E074B" w:rsidRDefault="001E074B" w:rsidP="0034097F">
            <w:pPr>
              <w:pStyle w:val="c0"/>
              <w:shd w:val="clear" w:color="auto" w:fill="FFFFFF"/>
              <w:spacing w:before="0" w:beforeAutospacing="0" w:after="0" w:afterAutospacing="0"/>
              <w:ind w:left="192" w:right="168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1E074B" w:rsidRDefault="001E074B" w:rsidP="007242CB">
            <w:pPr>
              <w:pStyle w:val="c0"/>
              <w:shd w:val="clear" w:color="auto" w:fill="FFFFFF"/>
              <w:spacing w:before="0" w:beforeAutospacing="0" w:after="0" w:afterAutospacing="0"/>
              <w:ind w:left="192" w:right="93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Изменение предметов под воздействием воздушной среды и пространства, изменение цвета ,очертаний и степени освещённости, возникающее по мере удаления натуры от глаз.</w:t>
            </w:r>
          </w:p>
          <w:p w:rsidR="001E074B" w:rsidRDefault="001E074B" w:rsidP="007242CB">
            <w:pPr>
              <w:pStyle w:val="c0"/>
              <w:shd w:val="clear" w:color="auto" w:fill="FFFFFF"/>
              <w:spacing w:before="0" w:beforeAutospacing="0" w:after="0" w:afterAutospacing="0"/>
              <w:ind w:left="192" w:right="93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1.Все ближние предметы изображаются детально, дальние –обобщённо.</w:t>
            </w:r>
          </w:p>
          <w:p w:rsidR="001E074B" w:rsidRDefault="001E074B" w:rsidP="007242CB">
            <w:pPr>
              <w:pStyle w:val="c0"/>
              <w:shd w:val="clear" w:color="auto" w:fill="FFFFFF"/>
              <w:spacing w:before="0" w:beforeAutospacing="0" w:after="0" w:afterAutospacing="0"/>
              <w:ind w:left="192" w:right="93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2.Для передачи пространства контуры ближних предметов делают резче, а удалённых -мягче.</w:t>
            </w:r>
          </w:p>
          <w:p w:rsidR="001E074B" w:rsidRDefault="001E074B" w:rsidP="007242CB">
            <w:pPr>
              <w:pStyle w:val="c0"/>
              <w:shd w:val="clear" w:color="auto" w:fill="FFFFFF"/>
              <w:spacing w:before="0" w:beforeAutospacing="0" w:after="0" w:afterAutospacing="0"/>
              <w:ind w:left="192" w:right="93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3.Удалённые светлые предметы надо слегка притенять, а тёмные осветлять.</w:t>
            </w:r>
          </w:p>
          <w:p w:rsidR="001E074B" w:rsidRDefault="001E074B" w:rsidP="007242CB">
            <w:pPr>
              <w:pStyle w:val="c0"/>
              <w:shd w:val="clear" w:color="auto" w:fill="FFFFFF"/>
              <w:spacing w:before="0" w:beforeAutospacing="0" w:after="0" w:afterAutospacing="0"/>
              <w:ind w:left="192" w:right="93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4.Ближние предметы изображаются объёмно, а дальние – плоско.</w:t>
            </w:r>
          </w:p>
          <w:p w:rsidR="001E074B" w:rsidRDefault="001E074B" w:rsidP="007242CB">
            <w:pPr>
              <w:pStyle w:val="c0"/>
              <w:shd w:val="clear" w:color="auto" w:fill="FFFFFF"/>
              <w:spacing w:before="0" w:beforeAutospacing="0" w:after="0" w:afterAutospacing="0"/>
              <w:ind w:left="192" w:right="93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5.Ближние предметы -ярко окрашенные, а удалённые бледнее и одинаковыми красками.</w:t>
            </w:r>
          </w:p>
          <w:p w:rsidR="001E074B" w:rsidRDefault="001E074B" w:rsidP="007242CB">
            <w:pPr>
              <w:pStyle w:val="c0"/>
              <w:shd w:val="clear" w:color="auto" w:fill="FFFFFF"/>
              <w:spacing w:before="0" w:beforeAutospacing="0" w:after="0" w:afterAutospacing="0"/>
              <w:ind w:left="192" w:right="93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В утренние часы преобладают холодные, голубоватые оттенки. В ночном пейзаже - синеватые и зеленые оттенки, в дневном пейзаже - насыщенные, яркие.</w:t>
            </w:r>
          </w:p>
          <w:p w:rsidR="001E074B" w:rsidRDefault="001E074B" w:rsidP="007242CB">
            <w:pPr>
              <w:pStyle w:val="c0"/>
              <w:shd w:val="clear" w:color="auto" w:fill="FFFFFF"/>
              <w:spacing w:before="0" w:beforeAutospacing="0" w:after="0" w:afterAutospacing="0"/>
              <w:ind w:left="192" w:right="93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Элементы пейзажа: земля, растительность, деревья и кустарники.</w:t>
            </w:r>
          </w:p>
          <w:p w:rsidR="001E074B" w:rsidRDefault="001E074B" w:rsidP="007242CB">
            <w:pPr>
              <w:pStyle w:val="c0"/>
              <w:shd w:val="clear" w:color="auto" w:fill="FFFFFF"/>
              <w:spacing w:before="0" w:beforeAutospacing="0" w:after="0" w:afterAutospacing="0"/>
              <w:ind w:left="192" w:right="93"/>
              <w:jc w:val="both"/>
              <w:rPr>
                <w:rStyle w:val="c4"/>
                <w:b/>
                <w:bCs/>
                <w:color w:val="000000"/>
              </w:rPr>
            </w:pPr>
            <w:r>
              <w:rPr>
                <w:rStyle w:val="c4"/>
                <w:b/>
                <w:bCs/>
                <w:color w:val="000000"/>
              </w:rPr>
              <w:t>  </w:t>
            </w:r>
          </w:p>
          <w:p w:rsidR="001E074B" w:rsidRDefault="001E074B" w:rsidP="007242CB">
            <w:pPr>
              <w:pStyle w:val="c0"/>
              <w:shd w:val="clear" w:color="auto" w:fill="FFFFFF"/>
              <w:spacing w:before="0" w:beforeAutospacing="0" w:after="0" w:afterAutospacing="0"/>
              <w:ind w:left="192" w:right="93"/>
              <w:jc w:val="both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Выяснив, что такое пейзаж, переходим к практическому выполнению работы.</w:t>
            </w:r>
          </w:p>
          <w:p w:rsidR="001E074B" w:rsidRDefault="001E074B" w:rsidP="007242CB">
            <w:pPr>
              <w:pStyle w:val="c0"/>
              <w:shd w:val="clear" w:color="auto" w:fill="FFFFFF"/>
              <w:spacing w:before="0" w:beforeAutospacing="0" w:after="0" w:afterAutospacing="0"/>
              <w:ind w:left="192" w:right="93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Выполнить рисунок с изображением пейзажа: любое время года, любое время суток. Техника выполнения акварель, гуашь, цв.карандаши, восковые мелки – на выбор</w:t>
            </w:r>
          </w:p>
          <w:p w:rsidR="001E074B" w:rsidRDefault="001E074B" w:rsidP="0034097F">
            <w:pPr>
              <w:pStyle w:val="c0"/>
              <w:shd w:val="clear" w:color="auto" w:fill="FFFFFF"/>
              <w:spacing w:before="0" w:beforeAutospacing="0" w:after="0" w:afterAutospacing="0"/>
              <w:ind w:left="192" w:right="168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1E074B" w:rsidRDefault="001E074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1E074B" w:rsidRPr="0071753C" w:rsidRDefault="001E074B" w:rsidP="0071753C"/>
    <w:sectPr w:rsidR="001E074B" w:rsidRPr="0071753C" w:rsidSect="00F14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262"/>
    <w:rsid w:val="00014873"/>
    <w:rsid w:val="00091262"/>
    <w:rsid w:val="00132114"/>
    <w:rsid w:val="001E074B"/>
    <w:rsid w:val="002C15CE"/>
    <w:rsid w:val="00307D18"/>
    <w:rsid w:val="0034097F"/>
    <w:rsid w:val="0036009F"/>
    <w:rsid w:val="004277BD"/>
    <w:rsid w:val="004422B2"/>
    <w:rsid w:val="0052231D"/>
    <w:rsid w:val="005E257B"/>
    <w:rsid w:val="006C5928"/>
    <w:rsid w:val="0071753C"/>
    <w:rsid w:val="007242CB"/>
    <w:rsid w:val="00755ED1"/>
    <w:rsid w:val="00806B02"/>
    <w:rsid w:val="00814204"/>
    <w:rsid w:val="008C7220"/>
    <w:rsid w:val="009235AF"/>
    <w:rsid w:val="009C33BB"/>
    <w:rsid w:val="00A17B3E"/>
    <w:rsid w:val="00AF4DCC"/>
    <w:rsid w:val="00B35E07"/>
    <w:rsid w:val="00C72126"/>
    <w:rsid w:val="00CA47BE"/>
    <w:rsid w:val="00CD74DE"/>
    <w:rsid w:val="00CF5F06"/>
    <w:rsid w:val="00D50EF8"/>
    <w:rsid w:val="00D56A89"/>
    <w:rsid w:val="00DD6FEF"/>
    <w:rsid w:val="00DF0786"/>
    <w:rsid w:val="00DF141E"/>
    <w:rsid w:val="00DF399F"/>
    <w:rsid w:val="00E970C9"/>
    <w:rsid w:val="00F14C0A"/>
    <w:rsid w:val="00F37F2C"/>
    <w:rsid w:val="00FF0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0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">
    <w:name w:val="c0"/>
    <w:basedOn w:val="Normal"/>
    <w:uiPriority w:val="99"/>
    <w:rsid w:val="003409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DefaultParagraphFont"/>
    <w:uiPriority w:val="99"/>
    <w:rsid w:val="0034097F"/>
    <w:rPr>
      <w:rFonts w:cs="Times New Roman"/>
    </w:rPr>
  </w:style>
  <w:style w:type="character" w:customStyle="1" w:styleId="c4">
    <w:name w:val="c4"/>
    <w:basedOn w:val="DefaultParagraphFont"/>
    <w:uiPriority w:val="99"/>
    <w:rsid w:val="0034097F"/>
    <w:rPr>
      <w:rFonts w:cs="Times New Roman"/>
    </w:rPr>
  </w:style>
  <w:style w:type="character" w:styleId="Hyperlink">
    <w:name w:val="Hyperlink"/>
    <w:basedOn w:val="DefaultParagraphFont"/>
    <w:uiPriority w:val="99"/>
    <w:rsid w:val="007242C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47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po-izobrazitelnomu-iskusstvu-na-temu-peyzazhbolshoy-mir-organizaciya-izobrazhaemogo-prostranstva-klass-398666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2</Pages>
  <Words>382</Words>
  <Characters>2180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9</cp:revision>
  <dcterms:created xsi:type="dcterms:W3CDTF">2020-04-01T10:55:00Z</dcterms:created>
  <dcterms:modified xsi:type="dcterms:W3CDTF">2020-05-16T10:40:00Z</dcterms:modified>
</cp:coreProperties>
</file>