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BD" w:rsidRDefault="005767BD" w:rsidP="005767B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русский язык   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5767BD" w:rsidRDefault="005767BD" w:rsidP="005767B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984"/>
        <w:gridCol w:w="1701"/>
        <w:gridCol w:w="1418"/>
        <w:gridCol w:w="1417"/>
      </w:tblGrid>
      <w:tr w:rsidR="005767BD" w:rsidRPr="00A010AC" w:rsidTr="00B26749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767BD" w:rsidRPr="00A010AC" w:rsidTr="00B26749">
        <w:tc>
          <w:tcPr>
            <w:tcW w:w="817" w:type="dxa"/>
          </w:tcPr>
          <w:p w:rsidR="005767BD" w:rsidRPr="00A010AC" w:rsidRDefault="00495B12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9678A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495B12" w:rsidRPr="00495B12" w:rsidRDefault="00495B12" w:rsidP="0049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12">
              <w:rPr>
                <w:rFonts w:ascii="Times New Roman" w:hAnsi="Times New Roman"/>
                <w:sz w:val="24"/>
                <w:szCs w:val="24"/>
              </w:rPr>
              <w:t>Анализ изложений. Работа над ошибками.</w:t>
            </w:r>
          </w:p>
          <w:p w:rsidR="005767BD" w:rsidRPr="00D17A0D" w:rsidRDefault="00495B12" w:rsidP="0049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12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495B12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495B12">
              <w:rPr>
                <w:rFonts w:ascii="Times New Roman" w:hAnsi="Times New Roman"/>
                <w:sz w:val="24"/>
                <w:szCs w:val="24"/>
              </w:rPr>
              <w:t xml:space="preserve"> о слове, предложении.</w:t>
            </w:r>
          </w:p>
        </w:tc>
        <w:tc>
          <w:tcPr>
            <w:tcW w:w="1984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21F5" w:rsidRPr="00DC6891" w:rsidRDefault="006B0DAF" w:rsidP="00B26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стр.134 упр. 245, 246</w:t>
            </w:r>
          </w:p>
        </w:tc>
        <w:tc>
          <w:tcPr>
            <w:tcW w:w="1418" w:type="dxa"/>
          </w:tcPr>
          <w:p w:rsidR="005767BD" w:rsidRPr="00DC6891" w:rsidRDefault="005767BD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5767BD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B26749">
        <w:tc>
          <w:tcPr>
            <w:tcW w:w="817" w:type="dxa"/>
          </w:tcPr>
          <w:p w:rsidR="005767BD" w:rsidRPr="00A010AC" w:rsidRDefault="00495B12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9678A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495B12" w:rsidRPr="00495B12" w:rsidRDefault="00495B12" w:rsidP="0049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12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прилагательных.</w:t>
            </w:r>
          </w:p>
          <w:p w:rsidR="005767BD" w:rsidRPr="00015987" w:rsidRDefault="00495B12" w:rsidP="0049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12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984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5B12" w:rsidRPr="00DC6891" w:rsidRDefault="00B05148" w:rsidP="0049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464FD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6B0DAF">
              <w:rPr>
                <w:rFonts w:ascii="Times New Roman" w:hAnsi="Times New Roman"/>
                <w:sz w:val="24"/>
                <w:szCs w:val="24"/>
              </w:rPr>
              <w:t xml:space="preserve"> 134 упр. 247, 135 упр. 248</w:t>
            </w:r>
            <w:r w:rsidR="00D46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6749" w:rsidRPr="00DC6891" w:rsidRDefault="00B26749" w:rsidP="00B26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7BD" w:rsidRPr="00DC6891" w:rsidRDefault="005767BD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B26749">
        <w:tc>
          <w:tcPr>
            <w:tcW w:w="817" w:type="dxa"/>
          </w:tcPr>
          <w:p w:rsidR="005767BD" w:rsidRPr="00A010AC" w:rsidRDefault="00495B12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678A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495B12" w:rsidRPr="00495B12" w:rsidRDefault="00495B12" w:rsidP="0049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12">
              <w:rPr>
                <w:rFonts w:ascii="Times New Roman" w:hAnsi="Times New Roman"/>
                <w:sz w:val="24"/>
                <w:szCs w:val="24"/>
              </w:rPr>
              <w:t>Правописание безударных гласных.</w:t>
            </w:r>
          </w:p>
          <w:p w:rsidR="005767BD" w:rsidRPr="00D17A0D" w:rsidRDefault="00495B12" w:rsidP="0049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12">
              <w:rPr>
                <w:rFonts w:ascii="Times New Roman" w:hAnsi="Times New Roman"/>
                <w:sz w:val="24"/>
                <w:szCs w:val="24"/>
              </w:rPr>
              <w:t>Закрепление и применение знаний о правописании безударных гласных.</w:t>
            </w:r>
          </w:p>
        </w:tc>
        <w:tc>
          <w:tcPr>
            <w:tcW w:w="1984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ED7" w:rsidRPr="00DC6891" w:rsidRDefault="006B0DAF" w:rsidP="00B26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136 упр. 252, стр. 137 упр. 253</w:t>
            </w:r>
          </w:p>
        </w:tc>
        <w:tc>
          <w:tcPr>
            <w:tcW w:w="1418" w:type="dxa"/>
          </w:tcPr>
          <w:p w:rsidR="005767BD" w:rsidRPr="00DC6891" w:rsidRDefault="005767BD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B26749" w:rsidRPr="00A010AC" w:rsidTr="00B26749">
        <w:tc>
          <w:tcPr>
            <w:tcW w:w="817" w:type="dxa"/>
          </w:tcPr>
          <w:p w:rsidR="00B26749" w:rsidRDefault="00495B12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B2674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B26749" w:rsidRPr="00495B12" w:rsidRDefault="00495B12" w:rsidP="00B051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B12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значимых частей слов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495B12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имени существительного.</w:t>
            </w:r>
          </w:p>
        </w:tc>
        <w:tc>
          <w:tcPr>
            <w:tcW w:w="1984" w:type="dxa"/>
          </w:tcPr>
          <w:p w:rsidR="00B26749" w:rsidRDefault="00B26749" w:rsidP="00D22EE4">
            <w:pPr>
              <w:spacing w:after="0" w:line="240" w:lineRule="auto"/>
            </w:pPr>
          </w:p>
        </w:tc>
        <w:tc>
          <w:tcPr>
            <w:tcW w:w="1701" w:type="dxa"/>
          </w:tcPr>
          <w:p w:rsidR="00B26749" w:rsidRDefault="00B26749" w:rsidP="00495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6B0DAF">
              <w:rPr>
                <w:rFonts w:ascii="Times New Roman" w:hAnsi="Times New Roman"/>
                <w:sz w:val="24"/>
                <w:szCs w:val="24"/>
              </w:rPr>
              <w:t>137 упр. 254, упр. 255</w:t>
            </w:r>
          </w:p>
        </w:tc>
        <w:tc>
          <w:tcPr>
            <w:tcW w:w="1418" w:type="dxa"/>
          </w:tcPr>
          <w:p w:rsidR="00B26749" w:rsidRPr="00DC6891" w:rsidRDefault="00B26749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6749" w:rsidRDefault="006B0DAF" w:rsidP="00B0514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495B12" w:rsidRPr="00A010AC" w:rsidTr="00B26749">
        <w:tc>
          <w:tcPr>
            <w:tcW w:w="817" w:type="dxa"/>
          </w:tcPr>
          <w:p w:rsidR="00495B12" w:rsidRDefault="00495B12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410" w:type="dxa"/>
          </w:tcPr>
          <w:p w:rsidR="00495B12" w:rsidRPr="00B26749" w:rsidRDefault="00495B12" w:rsidP="00B051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95B1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495B12">
              <w:rPr>
                <w:rFonts w:ascii="Times New Roman" w:eastAsia="Calibri" w:hAnsi="Times New Roman" w:cs="Times New Roman"/>
                <w:sz w:val="24"/>
                <w:szCs w:val="24"/>
              </w:rPr>
              <w:t>/р. Изложение повествовательного текста по коллективно составленному плану.</w:t>
            </w:r>
          </w:p>
        </w:tc>
        <w:tc>
          <w:tcPr>
            <w:tcW w:w="1984" w:type="dxa"/>
          </w:tcPr>
          <w:p w:rsidR="00495B12" w:rsidRDefault="00495B12" w:rsidP="00D22EE4">
            <w:pPr>
              <w:spacing w:after="0" w:line="240" w:lineRule="auto"/>
            </w:pPr>
          </w:p>
        </w:tc>
        <w:tc>
          <w:tcPr>
            <w:tcW w:w="1701" w:type="dxa"/>
          </w:tcPr>
          <w:p w:rsidR="00495B12" w:rsidRDefault="006B0DAF" w:rsidP="0096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141 упр. 265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95B12" w:rsidRPr="00DC6891" w:rsidRDefault="00495B12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5B12" w:rsidRDefault="006B0DAF" w:rsidP="00B0514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B4"/>
    <w:rsid w:val="00015987"/>
    <w:rsid w:val="000654B4"/>
    <w:rsid w:val="000B6A94"/>
    <w:rsid w:val="00160C5F"/>
    <w:rsid w:val="00207986"/>
    <w:rsid w:val="003C49E4"/>
    <w:rsid w:val="00495B12"/>
    <w:rsid w:val="00527BE5"/>
    <w:rsid w:val="005767BD"/>
    <w:rsid w:val="005D3ED7"/>
    <w:rsid w:val="006B0DAF"/>
    <w:rsid w:val="00706000"/>
    <w:rsid w:val="00731AF5"/>
    <w:rsid w:val="00852F00"/>
    <w:rsid w:val="008A1B14"/>
    <w:rsid w:val="00910CCD"/>
    <w:rsid w:val="009134A7"/>
    <w:rsid w:val="009678A1"/>
    <w:rsid w:val="009D64CE"/>
    <w:rsid w:val="00A7308B"/>
    <w:rsid w:val="00B05148"/>
    <w:rsid w:val="00B26749"/>
    <w:rsid w:val="00B306F3"/>
    <w:rsid w:val="00B44170"/>
    <w:rsid w:val="00D17A0D"/>
    <w:rsid w:val="00D464FD"/>
    <w:rsid w:val="00F9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2020-04-01T20:26:00Z</dcterms:created>
  <dcterms:modified xsi:type="dcterms:W3CDTF">2020-05-17T06:52:00Z</dcterms:modified>
</cp:coreProperties>
</file>