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DA" w:rsidRPr="008912A8" w:rsidRDefault="00C332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54C5D" w:rsidRPr="008912A8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 </w:t>
      </w:r>
      <w:r w:rsidR="00F322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C5D" w:rsidRPr="008912A8">
        <w:rPr>
          <w:rFonts w:ascii="Times New Roman" w:hAnsi="Times New Roman" w:cs="Times New Roman"/>
          <w:sz w:val="24"/>
          <w:szCs w:val="24"/>
        </w:rPr>
        <w:t>Титовская</w:t>
      </w:r>
      <w:proofErr w:type="spellEnd"/>
      <w:r w:rsidR="00554C5D" w:rsidRPr="008912A8">
        <w:rPr>
          <w:rFonts w:ascii="Times New Roman" w:hAnsi="Times New Roman" w:cs="Times New Roman"/>
          <w:sz w:val="24"/>
          <w:szCs w:val="24"/>
        </w:rPr>
        <w:t xml:space="preserve"> Т.Ю. </w:t>
      </w:r>
      <w:r w:rsidR="008912A8">
        <w:rPr>
          <w:rFonts w:ascii="Times New Roman" w:hAnsi="Times New Roman" w:cs="Times New Roman"/>
          <w:sz w:val="24"/>
          <w:szCs w:val="24"/>
        </w:rPr>
        <w:t xml:space="preserve">    </w:t>
      </w:r>
      <w:r w:rsidR="009343CD">
        <w:rPr>
          <w:rFonts w:ascii="Times New Roman" w:hAnsi="Times New Roman" w:cs="Times New Roman"/>
          <w:sz w:val="24"/>
          <w:szCs w:val="24"/>
        </w:rPr>
        <w:t>Литература</w:t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698"/>
        <w:gridCol w:w="2693"/>
        <w:gridCol w:w="5812"/>
        <w:gridCol w:w="2126"/>
        <w:gridCol w:w="1560"/>
      </w:tblGrid>
      <w:tr w:rsidR="00554C5D" w:rsidRPr="00D56AF9" w:rsidTr="009C3CF3">
        <w:tc>
          <w:tcPr>
            <w:tcW w:w="846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8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812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554C5D" w:rsidRPr="00D56AF9" w:rsidRDefault="00554C5D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C3CF3" w:rsidRPr="00D56AF9" w:rsidTr="009C3CF3">
        <w:tc>
          <w:tcPr>
            <w:tcW w:w="846" w:type="dxa"/>
          </w:tcPr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698" w:type="dxa"/>
          </w:tcPr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F73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Фигуры героев-«</w:t>
            </w:r>
            <w:proofErr w:type="gramStart"/>
            <w:r w:rsidRPr="00B07F73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недотёп</w:t>
            </w:r>
            <w:proofErr w:type="gramEnd"/>
            <w:r w:rsidRPr="00B07F73"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  <w:t>» и символический образ сада в комедии</w:t>
            </w:r>
          </w:p>
        </w:tc>
        <w:tc>
          <w:tcPr>
            <w:tcW w:w="2693" w:type="dxa"/>
          </w:tcPr>
          <w:p w:rsidR="009C3CF3" w:rsidRDefault="00760CB2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C3CF3" w:rsidRPr="001E594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https://www.youtube.com/watch?v=Ca5Y0y60wD0</w:t>
              </w:r>
            </w:hyperlink>
            <w:r w:rsidR="009C3CF3">
              <w:rPr>
                <w:rFonts w:ascii="Times New Roman" w:hAnsi="Times New Roman" w:cs="Times New Roman"/>
                <w:sz w:val="24"/>
                <w:szCs w:val="24"/>
              </w:rPr>
              <w:t xml:space="preserve">     (8.38  мин.)</w:t>
            </w:r>
          </w:p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9C3CF3" w:rsidRPr="00F05D34" w:rsidRDefault="00F05D34" w:rsidP="009C3C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</w:t>
            </w:r>
            <w:r w:rsidR="00BD1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вопросов:</w:t>
            </w:r>
          </w:p>
          <w:p w:rsidR="00F05D34" w:rsidRPr="00D56AF9" w:rsidRDefault="00F05D34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«Вишневый сад» - пьеса о людях, не только потерявших пре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красное имение, но и утративших ощущение времени. Проследите, как этот мотив подкрепляется репликами героев, сетующих на то, что «всюду опаздывают».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2. Дайте характеристику Раневской и </w:t>
            </w:r>
            <w:proofErr w:type="spell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Гаеву</w:t>
            </w:r>
            <w:proofErr w:type="spell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Как вы думаете, за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чем в пьесе нужен образ </w:t>
            </w:r>
            <w:proofErr w:type="spell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Симеонова-Пищика</w:t>
            </w:r>
            <w:proofErr w:type="spell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3. Сравните два высказывания о Пете Трофимове. Современник Чехова В. Н. Барановский восторженно писал драматургу: </w:t>
            </w:r>
            <w:proofErr w:type="gram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«Знаете, как только я увидел этого «вечного» студента, услышал его первые речи, его страстный, смелый, бодрый и уверенный призыв к жизни, к этой живой, а не все разлагающей и уничтожающей, призыв к де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ятельной, энергичной и кипучей работе, к отважной, неустрашимой борьбе... я испытал такое наслаждение!</w:t>
            </w:r>
            <w:proofErr w:type="gram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антрактах после каждого акта я замечал на лицах всех присутствующих на спектакле такие сияющие, радостные и веселые улыбки, такое оживление...»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М. Горький оценил образ иначе: «Дрянненький студент Трофи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мов красно говорит о необходимости работать и - бездельничает, от скуки развлекаясь глупым издевательством над Варей, работающей не покладая рук для благополучия бездельников». Какое из них бли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 авторской трактовке образа?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4. Можно ли считать Аню образом, символизирующим светлое будущее? Согласитесь ли вы с высказыванием В. Ермилова: «В пьесе есть только один образ, который не противоречит красоте вишневого сада, а мог бы гармонически слиться с ним»?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5. Какую роль отводит автор образу </w:t>
            </w:r>
            <w:proofErr w:type="spell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Епиходова</w:t>
            </w:r>
            <w:proofErr w:type="spell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 Вдумайтесь в ха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рактеристику, данную этому герою 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литературоведом 3. Паперным: «Мы сталкиваемся с совершенно особым, непривычным соотноше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нием между главными и второстепенными персонажами. «</w:t>
            </w:r>
            <w:proofErr w:type="spell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Епиходовское</w:t>
            </w:r>
            <w:proofErr w:type="spell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- не только суть данного образа, но и нечто более широкое, охватывающее всех персонажей пьесы». Все герои по-своему несчас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тливы - в этом </w:t>
            </w:r>
            <w:proofErr w:type="spell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трагифарс</w:t>
            </w:r>
            <w:proofErr w:type="spell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комедии.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6. О Шарлотте Чехов писал: «Это лучшая роль, остальные же мне не нравятся». Почему автор придал ей такое значение? Как поведе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и шутки этой героини выражают авторское отношение к героям и ко всему происходящему?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7. Какую смысловую нагрузку несут в пьесе образы Фирса, Яши, Дуняши? Кого можно назвать в пьесе «</w:t>
            </w:r>
            <w:proofErr w:type="gramStart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недотепами</w:t>
            </w:r>
            <w:proofErr w:type="gramEnd"/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»?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8. Закончив «Иванова», Чехов писал одному из своих корреспон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дентов: «Я хотел соригинальничать: не вывел ни одного злодея, ни одного ангела... никого не обвинил, никого не оправдал...» Проком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ментируйте эти слова применительно к героям «Вишневого сада».</w:t>
            </w:r>
            <w:r w:rsidRPr="00F0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C3CF3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BE" w:rsidRPr="00D56AF9" w:rsidTr="009C3CF3">
        <w:tc>
          <w:tcPr>
            <w:tcW w:w="846" w:type="dxa"/>
          </w:tcPr>
          <w:p w:rsidR="002C29BE" w:rsidRPr="00D56AF9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2C29B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8" w:type="dxa"/>
          </w:tcPr>
          <w:p w:rsidR="009C3CF3" w:rsidRPr="00A8344A" w:rsidRDefault="009C3CF3" w:rsidP="009C3CF3">
            <w:pPr>
              <w:spacing w:after="0" w:line="240" w:lineRule="auto"/>
              <w:rPr>
                <w:rStyle w:val="FontStyle1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8344A"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A8344A"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/р. Подготовка к сочинению </w:t>
            </w:r>
          </w:p>
          <w:p w:rsidR="009C3CF3" w:rsidRPr="00A8344A" w:rsidRDefault="009C3CF3" w:rsidP="009C3CF3">
            <w:pPr>
              <w:spacing w:after="0" w:line="240" w:lineRule="auto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44A"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 творчеству А.П.Чехова</w:t>
            </w:r>
          </w:p>
          <w:p w:rsidR="002C29BE" w:rsidRPr="009C3CF3" w:rsidRDefault="002C29BE" w:rsidP="009C3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C29BE" w:rsidRPr="000B2DCF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12" w:type="dxa"/>
          </w:tcPr>
          <w:p w:rsidR="00F05D34" w:rsidRPr="00F05D34" w:rsidRDefault="00F05D34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Темы сочинения:</w:t>
            </w:r>
          </w:p>
          <w:p w:rsidR="00F05D34" w:rsidRPr="00F05D34" w:rsidRDefault="00F05D34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1. Проблема "футлярных" людей в творчестве А. П. Чехова.</w:t>
            </w:r>
          </w:p>
          <w:p w:rsidR="00F05D34" w:rsidRPr="00F05D34" w:rsidRDefault="00F05D34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2. История духовного оскудения личности в рассказе "</w:t>
            </w:r>
            <w:proofErr w:type="spellStart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  <w:p w:rsidR="00F05D34" w:rsidRPr="00F05D34" w:rsidRDefault="00F05D34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3. "Вишневый сад" — пьеса о судьбе России.</w:t>
            </w:r>
          </w:p>
          <w:p w:rsidR="002C29BE" w:rsidRDefault="00F05D34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D34">
              <w:rPr>
                <w:rFonts w:ascii="Times New Roman" w:hAnsi="Times New Roman" w:cs="Times New Roman"/>
                <w:sz w:val="24"/>
                <w:szCs w:val="24"/>
              </w:rPr>
              <w:t>4. Прошлое, настоящее и будущее России в пьесе "Вишневый сад".</w:t>
            </w:r>
          </w:p>
          <w:p w:rsidR="00BD1205" w:rsidRPr="00F05D34" w:rsidRDefault="00BD1205" w:rsidP="00F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Тему формулирует учащийся.</w:t>
            </w:r>
          </w:p>
        </w:tc>
        <w:tc>
          <w:tcPr>
            <w:tcW w:w="2126" w:type="dxa"/>
          </w:tcPr>
          <w:p w:rsidR="002C29BE" w:rsidRPr="00E0729E" w:rsidRDefault="002C29BE" w:rsidP="009C3CF3">
            <w:pPr>
              <w:pStyle w:val="a4"/>
              <w:shd w:val="clear" w:color="auto" w:fill="FFFFFF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1560" w:type="dxa"/>
          </w:tcPr>
          <w:p w:rsidR="002C29BE" w:rsidRPr="00D56AF9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29BE" w:rsidRPr="00D56AF9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A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  <w:tr w:rsidR="002C29BE" w:rsidRPr="000B2DCF" w:rsidTr="009C3CF3">
        <w:tc>
          <w:tcPr>
            <w:tcW w:w="846" w:type="dxa"/>
          </w:tcPr>
          <w:p w:rsidR="002C29BE" w:rsidRPr="000B2DCF" w:rsidRDefault="009C3CF3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C29BE" w:rsidRPr="000B2DC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8" w:type="dxa"/>
          </w:tcPr>
          <w:p w:rsidR="002C29BE" w:rsidRPr="000B2DCF" w:rsidRDefault="009C3CF3" w:rsidP="009C3CF3">
            <w:pPr>
              <w:spacing w:after="0" w:line="240" w:lineRule="auto"/>
              <w:rPr>
                <w:rStyle w:val="FontStyle13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6625C"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</w:t>
            </w:r>
            <w:proofErr w:type="gramEnd"/>
            <w:r w:rsidRPr="0016625C">
              <w:rPr>
                <w:rStyle w:val="FontStyle13"/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/р. Написание сочинения по творчеству А.П.Чехова</w:t>
            </w:r>
          </w:p>
        </w:tc>
        <w:tc>
          <w:tcPr>
            <w:tcW w:w="2693" w:type="dxa"/>
          </w:tcPr>
          <w:p w:rsidR="002C29BE" w:rsidRPr="000B2DCF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C29BE" w:rsidRPr="00F05D34" w:rsidRDefault="002C29BE" w:rsidP="00F05D3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126" w:type="dxa"/>
          </w:tcPr>
          <w:p w:rsidR="002C29BE" w:rsidRPr="000B2DCF" w:rsidRDefault="002C29BE" w:rsidP="009C3CF3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60" w:type="dxa"/>
          </w:tcPr>
          <w:p w:rsidR="002C29BE" w:rsidRPr="000B2DCF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C29BE" w:rsidRPr="000B2DCF" w:rsidRDefault="002C29BE" w:rsidP="009C3C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B2DC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электронная почта, электронный журнал</w:t>
            </w:r>
          </w:p>
        </w:tc>
      </w:tr>
    </w:tbl>
    <w:p w:rsidR="00165C06" w:rsidRPr="000B2DCF" w:rsidRDefault="00165C06" w:rsidP="000B2D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5C06" w:rsidRPr="000B2DCF" w:rsidSect="000B2DC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40E11"/>
    <w:multiLevelType w:val="multilevel"/>
    <w:tmpl w:val="8AD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D24A4"/>
    <w:multiLevelType w:val="multilevel"/>
    <w:tmpl w:val="CE2C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573FD1"/>
    <w:multiLevelType w:val="multilevel"/>
    <w:tmpl w:val="E99E1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46097"/>
    <w:multiLevelType w:val="multilevel"/>
    <w:tmpl w:val="9800A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7734E"/>
    <w:multiLevelType w:val="hybridMultilevel"/>
    <w:tmpl w:val="78165CE0"/>
    <w:lvl w:ilvl="0" w:tplc="1F7656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4C5D"/>
    <w:rsid w:val="000002C2"/>
    <w:rsid w:val="00056A85"/>
    <w:rsid w:val="000B2DCF"/>
    <w:rsid w:val="000E195F"/>
    <w:rsid w:val="00106362"/>
    <w:rsid w:val="00125DAA"/>
    <w:rsid w:val="001467DD"/>
    <w:rsid w:val="00165C06"/>
    <w:rsid w:val="001B35FE"/>
    <w:rsid w:val="001F7E06"/>
    <w:rsid w:val="002C29BE"/>
    <w:rsid w:val="003E0FE7"/>
    <w:rsid w:val="004A24C3"/>
    <w:rsid w:val="004B6091"/>
    <w:rsid w:val="00540882"/>
    <w:rsid w:val="00554C5D"/>
    <w:rsid w:val="00600056"/>
    <w:rsid w:val="00696C37"/>
    <w:rsid w:val="00760CB2"/>
    <w:rsid w:val="007B4E12"/>
    <w:rsid w:val="007E70A0"/>
    <w:rsid w:val="00870A72"/>
    <w:rsid w:val="008912A8"/>
    <w:rsid w:val="009343CD"/>
    <w:rsid w:val="00947E05"/>
    <w:rsid w:val="009C3CF3"/>
    <w:rsid w:val="00A04514"/>
    <w:rsid w:val="00A04C70"/>
    <w:rsid w:val="00AA63C4"/>
    <w:rsid w:val="00AB20EF"/>
    <w:rsid w:val="00AC1DB5"/>
    <w:rsid w:val="00AF5FDA"/>
    <w:rsid w:val="00B4393B"/>
    <w:rsid w:val="00BB4BC6"/>
    <w:rsid w:val="00BD1205"/>
    <w:rsid w:val="00C3321B"/>
    <w:rsid w:val="00CC1D2C"/>
    <w:rsid w:val="00CD169D"/>
    <w:rsid w:val="00CD1BFA"/>
    <w:rsid w:val="00D12C9F"/>
    <w:rsid w:val="00D46646"/>
    <w:rsid w:val="00D56AF9"/>
    <w:rsid w:val="00D7736A"/>
    <w:rsid w:val="00DF5B83"/>
    <w:rsid w:val="00E0729E"/>
    <w:rsid w:val="00E13942"/>
    <w:rsid w:val="00E37CEB"/>
    <w:rsid w:val="00E94240"/>
    <w:rsid w:val="00E96E59"/>
    <w:rsid w:val="00EA53D8"/>
    <w:rsid w:val="00ED35EB"/>
    <w:rsid w:val="00EE3763"/>
    <w:rsid w:val="00F05D34"/>
    <w:rsid w:val="00F06C36"/>
    <w:rsid w:val="00F27F5E"/>
    <w:rsid w:val="00F32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DA"/>
  </w:style>
  <w:style w:type="paragraph" w:styleId="4">
    <w:name w:val="heading 4"/>
    <w:basedOn w:val="a"/>
    <w:next w:val="a"/>
    <w:link w:val="40"/>
    <w:unhideWhenUsed/>
    <w:qFormat/>
    <w:rsid w:val="009343C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32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9343C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13">
    <w:name w:val="Font Style13"/>
    <w:basedOn w:val="a0"/>
    <w:rsid w:val="009343CD"/>
    <w:rPr>
      <w:rFonts w:ascii="Georgia" w:hAnsi="Georgia" w:cs="Georgia" w:hint="default"/>
      <w:sz w:val="20"/>
      <w:szCs w:val="20"/>
    </w:rPr>
  </w:style>
  <w:style w:type="paragraph" w:customStyle="1" w:styleId="Default">
    <w:name w:val="Default"/>
    <w:rsid w:val="004B60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46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B20EF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125DAA"/>
    <w:rPr>
      <w:color w:val="800080" w:themeColor="followedHyperlink"/>
      <w:u w:val="single"/>
    </w:rPr>
  </w:style>
  <w:style w:type="table" w:styleId="a7">
    <w:name w:val="Table Grid"/>
    <w:basedOn w:val="a1"/>
    <w:rsid w:val="009C3C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Ca5Y0y60wD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1401-57DC-4164-A589-50D35A45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direktor</cp:lastModifiedBy>
  <cp:revision>18</cp:revision>
  <dcterms:created xsi:type="dcterms:W3CDTF">2020-04-02T22:01:00Z</dcterms:created>
  <dcterms:modified xsi:type="dcterms:W3CDTF">2020-05-17T05:38:00Z</dcterms:modified>
</cp:coreProperties>
</file>