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5D7" w:rsidRPr="009A2A97" w:rsidRDefault="00A555D7" w:rsidP="00A555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математика </w:t>
      </w:r>
    </w:p>
    <w:tbl>
      <w:tblPr>
        <w:tblW w:w="148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6"/>
        <w:gridCol w:w="2038"/>
        <w:gridCol w:w="1701"/>
        <w:gridCol w:w="5954"/>
        <w:gridCol w:w="2268"/>
        <w:gridCol w:w="1560"/>
      </w:tblGrid>
      <w:tr w:rsidR="00A555D7" w:rsidRPr="00C44C9A" w:rsidTr="00F627C8">
        <w:trPr>
          <w:trHeight w:val="570"/>
        </w:trPr>
        <w:tc>
          <w:tcPr>
            <w:tcW w:w="1336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38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954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A555D7" w:rsidRPr="00C44C9A" w:rsidRDefault="00A555D7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55D7" w:rsidRPr="00C44C9A" w:rsidTr="00F627C8">
        <w:trPr>
          <w:trHeight w:val="1127"/>
        </w:trPr>
        <w:tc>
          <w:tcPr>
            <w:tcW w:w="1336" w:type="dxa"/>
          </w:tcPr>
          <w:p w:rsidR="00A555D7" w:rsidRPr="00C44C9A" w:rsidRDefault="00996276" w:rsidP="00F74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1</w:t>
            </w:r>
            <w:r w:rsidR="00F74858" w:rsidRPr="00C44C9A">
              <w:rPr>
                <w:rFonts w:ascii="Times New Roman" w:hAnsi="Times New Roman"/>
                <w:sz w:val="24"/>
                <w:szCs w:val="24"/>
              </w:rPr>
              <w:t>8</w:t>
            </w:r>
            <w:r w:rsidR="00A555D7" w:rsidRPr="00C44C9A">
              <w:rPr>
                <w:rFonts w:ascii="Times New Roman" w:hAnsi="Times New Roman"/>
                <w:sz w:val="24"/>
                <w:szCs w:val="24"/>
              </w:rPr>
              <w:t>.0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A555D7" w:rsidRPr="00C44C9A" w:rsidRDefault="00F74858" w:rsidP="00C55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«Тригонометрические уравнения и неравенства»</w:t>
            </w:r>
          </w:p>
        </w:tc>
        <w:tc>
          <w:tcPr>
            <w:tcW w:w="1701" w:type="dxa"/>
          </w:tcPr>
          <w:p w:rsidR="00DD3FAF" w:rsidRPr="00C44C9A" w:rsidRDefault="003F33B7" w:rsidP="009E3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4C50E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https://www.youtube.com/watch?time_continue=95&amp;v=f9hIEghGfeM&amp;feature=emb_logo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7463F" w:rsidRPr="00C44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3FAF" w:rsidRPr="00C44C9A">
              <w:rPr>
                <w:rFonts w:ascii="Times New Roman" w:hAnsi="Times New Roman"/>
                <w:sz w:val="24"/>
                <w:szCs w:val="24"/>
              </w:rPr>
              <w:t xml:space="preserve">(видео </w:t>
            </w:r>
            <w:r w:rsidR="009E3294">
              <w:rPr>
                <w:rFonts w:ascii="Times New Roman" w:hAnsi="Times New Roman"/>
                <w:sz w:val="24"/>
                <w:szCs w:val="24"/>
              </w:rPr>
              <w:t>8</w:t>
            </w:r>
            <w:r w:rsidR="00DD3FAF" w:rsidRPr="00C44C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E3294">
              <w:rPr>
                <w:rFonts w:ascii="Times New Roman" w:hAnsi="Times New Roman"/>
                <w:sz w:val="24"/>
                <w:szCs w:val="24"/>
              </w:rPr>
              <w:t>9</w:t>
            </w:r>
            <w:r w:rsidR="00DD3FAF" w:rsidRPr="00C44C9A">
              <w:rPr>
                <w:rFonts w:ascii="Times New Roman" w:hAnsi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5954" w:type="dxa"/>
          </w:tcPr>
          <w:p w:rsidR="0062127E" w:rsidRPr="00C44C9A" w:rsidRDefault="0062127E" w:rsidP="0062127E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rFonts w:cs="Times New Roman"/>
                <w:sz w:val="24"/>
                <w:szCs w:val="24"/>
              </w:rPr>
              <w:t xml:space="preserve">Смотрим </w:t>
            </w:r>
            <w:r w:rsidR="000C2B73" w:rsidRPr="00C44C9A">
              <w:rPr>
                <w:rFonts w:cs="Times New Roman"/>
                <w:sz w:val="24"/>
                <w:szCs w:val="24"/>
              </w:rPr>
              <w:t>ресурс</w:t>
            </w:r>
            <w:r w:rsidRPr="00C44C9A">
              <w:rPr>
                <w:rFonts w:cs="Times New Roman"/>
                <w:sz w:val="24"/>
                <w:szCs w:val="24"/>
              </w:rPr>
              <w:t xml:space="preserve"> по ссылке </w:t>
            </w:r>
            <w:hyperlink r:id="rId6" w:history="1">
              <w:r w:rsidR="003F33B7" w:rsidRPr="004C50EC">
                <w:rPr>
                  <w:rStyle w:val="a3"/>
                </w:rPr>
                <w:t>https://www.youtube.com/watch?time_continue=95&amp;v=f9hIEghGfeM&amp;feature=emb_logo</w:t>
              </w:r>
            </w:hyperlink>
            <w:r w:rsidR="003F33B7">
              <w:t xml:space="preserve">  </w:t>
            </w:r>
            <w:r w:rsidR="000C2B73" w:rsidRPr="00C44C9A">
              <w:rPr>
                <w:rFonts w:cs="Times New Roman"/>
                <w:sz w:val="24"/>
                <w:szCs w:val="24"/>
              </w:rPr>
              <w:t xml:space="preserve"> </w:t>
            </w:r>
            <w:r w:rsidR="00E16695" w:rsidRPr="00C44C9A">
              <w:rPr>
                <w:rFonts w:cs="Times New Roman"/>
                <w:sz w:val="24"/>
                <w:szCs w:val="24"/>
              </w:rPr>
              <w:t xml:space="preserve"> </w:t>
            </w:r>
            <w:r w:rsidRPr="00C44C9A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C2F75" w:rsidRPr="00C44C9A" w:rsidRDefault="0062127E" w:rsidP="001B79F6">
            <w:pPr>
              <w:pStyle w:val="a4"/>
              <w:numPr>
                <w:ilvl w:val="0"/>
                <w:numId w:val="7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rFonts w:cs="Times New Roman"/>
                <w:sz w:val="24"/>
                <w:szCs w:val="24"/>
              </w:rPr>
              <w:t xml:space="preserve"> </w:t>
            </w:r>
            <w:r w:rsidR="000C2B73" w:rsidRPr="00C44C9A">
              <w:rPr>
                <w:rFonts w:cs="Times New Roman"/>
                <w:sz w:val="24"/>
                <w:szCs w:val="24"/>
              </w:rPr>
              <w:t xml:space="preserve">Решить  </w:t>
            </w:r>
            <w:r w:rsidR="003F33B7">
              <w:rPr>
                <w:rFonts w:cs="Times New Roman"/>
                <w:sz w:val="24"/>
                <w:szCs w:val="24"/>
              </w:rPr>
              <w:t>№ 200 (а), № 205 (а)  с. 388-389</w:t>
            </w:r>
          </w:p>
          <w:p w:rsidR="001B79F6" w:rsidRPr="00C44C9A" w:rsidRDefault="001B79F6" w:rsidP="00CF4237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35C5E" w:rsidRPr="00C44C9A" w:rsidRDefault="00635C5E" w:rsidP="000C2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555D7" w:rsidRPr="00C44C9A" w:rsidRDefault="00A555D7" w:rsidP="00EF3D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</w:t>
            </w:r>
            <w:r w:rsidR="00EF3D51"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ый журнал</w:t>
            </w:r>
          </w:p>
        </w:tc>
      </w:tr>
      <w:tr w:rsidR="00EF3D51" w:rsidRPr="00C44C9A" w:rsidTr="00F627C8">
        <w:trPr>
          <w:trHeight w:val="1982"/>
        </w:trPr>
        <w:tc>
          <w:tcPr>
            <w:tcW w:w="1336" w:type="dxa"/>
          </w:tcPr>
          <w:p w:rsidR="00EF3D51" w:rsidRPr="00C44C9A" w:rsidRDefault="00996276" w:rsidP="00574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1</w:t>
            </w:r>
            <w:r w:rsidR="0057463F" w:rsidRPr="00C44C9A">
              <w:rPr>
                <w:rFonts w:ascii="Times New Roman" w:hAnsi="Times New Roman"/>
                <w:sz w:val="24"/>
                <w:szCs w:val="24"/>
              </w:rPr>
              <w:t>9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EF3D51" w:rsidRPr="00C44C9A" w:rsidRDefault="0057463F" w:rsidP="00927EF5">
            <w:pPr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«Многогранники»</w:t>
            </w:r>
          </w:p>
        </w:tc>
        <w:tc>
          <w:tcPr>
            <w:tcW w:w="1701" w:type="dxa"/>
          </w:tcPr>
          <w:p w:rsidR="009362A3" w:rsidRPr="00C44C9A" w:rsidRDefault="00F24F88" w:rsidP="00F2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4C50E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https://www.youtube.com/watch?time_continue=63&amp;v=dBlGoR1ZTMA&amp;feature=emb_logo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3294" w:rsidRPr="00C44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>(видео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9362A3" w:rsidRPr="00C44C9A">
              <w:rPr>
                <w:rFonts w:ascii="Times New Roman" w:hAnsi="Times New Roman"/>
                <w:sz w:val="24"/>
                <w:szCs w:val="24"/>
              </w:rPr>
              <w:t xml:space="preserve"> мин)</w:t>
            </w:r>
          </w:p>
        </w:tc>
        <w:tc>
          <w:tcPr>
            <w:tcW w:w="5954" w:type="dxa"/>
          </w:tcPr>
          <w:p w:rsidR="00EF3D51" w:rsidRPr="00C44C9A" w:rsidRDefault="000B28B1" w:rsidP="000B28B1">
            <w:pPr>
              <w:pStyle w:val="a6"/>
              <w:numPr>
                <w:ilvl w:val="0"/>
                <w:numId w:val="13"/>
              </w:numPr>
              <w:shd w:val="clear" w:color="auto" w:fill="FFFFFF"/>
              <w:spacing w:before="0" w:beforeAutospacing="0" w:after="0" w:afterAutospacing="0"/>
              <w:ind w:left="318"/>
            </w:pPr>
            <w:r w:rsidRPr="00C44C9A">
              <w:t xml:space="preserve">Смотрим ресурс по ссылке </w:t>
            </w:r>
            <w:hyperlink r:id="rId8" w:history="1">
              <w:r w:rsidR="007B739B" w:rsidRPr="004C50EC">
                <w:rPr>
                  <w:rStyle w:val="a3"/>
                </w:rPr>
                <w:t>https://www.youtube.com/watch?time_continue=63&amp;v=dBlGoR1ZTMA&amp;feature=emb_logo</w:t>
              </w:r>
            </w:hyperlink>
          </w:p>
          <w:p w:rsidR="007B739B" w:rsidRPr="007B739B" w:rsidRDefault="007B739B" w:rsidP="000B28B1">
            <w:pPr>
              <w:pStyle w:val="a4"/>
              <w:numPr>
                <w:ilvl w:val="0"/>
                <w:numId w:val="13"/>
              </w:numPr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Решить задачу №4 </w:t>
            </w:r>
            <w:r w:rsidR="00DF5F2A">
              <w:t xml:space="preserve">13 (ЕГЭ база)  </w:t>
            </w:r>
          </w:p>
          <w:p w:rsidR="00D63485" w:rsidRDefault="007B739B" w:rsidP="007B739B">
            <w:pPr>
              <w:pStyle w:val="a4"/>
              <w:spacing w:after="0"/>
              <w:ind w:left="318"/>
            </w:pPr>
            <w:r>
              <w:t>Найдите площадь поверхности многогранника, изображенного на рисунке (все двугранные углы прямые).</w:t>
            </w:r>
          </w:p>
          <w:p w:rsidR="0004592A" w:rsidRDefault="0004592A" w:rsidP="007B739B">
            <w:pPr>
              <w:pStyle w:val="a4"/>
              <w:spacing w:after="0"/>
              <w:ind w:left="318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76400" cy="1154043"/>
                  <wp:effectExtent l="19050" t="0" r="0" b="0"/>
                  <wp:docPr id="2" name="Рисунок 1" descr="https://mathb-ege.sdamgia.ru/get_file?id=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b-ege.sdamgia.ru/get_file?id=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154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8B1" w:rsidRPr="00C44C9A" w:rsidRDefault="0004592A" w:rsidP="0004592A">
            <w:pPr>
              <w:pStyle w:val="a4"/>
              <w:spacing w:after="0"/>
              <w:ind w:left="318"/>
              <w:rPr>
                <w:rFonts w:cs="Times New Roman"/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 xml:space="preserve">Результат </w:t>
            </w:r>
            <w:r>
              <w:rPr>
                <w:sz w:val="24"/>
                <w:szCs w:val="24"/>
              </w:rPr>
              <w:t xml:space="preserve">классной </w:t>
            </w:r>
            <w:r w:rsidRPr="00C44C9A">
              <w:rPr>
                <w:sz w:val="24"/>
                <w:szCs w:val="24"/>
              </w:rPr>
              <w:t xml:space="preserve">работы отправить личным сообщением в </w:t>
            </w:r>
            <w:proofErr w:type="spellStart"/>
            <w:r w:rsidRPr="00C44C9A">
              <w:rPr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EF3D51" w:rsidRPr="00C44C9A" w:rsidRDefault="00EF3D51" w:rsidP="00104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3D51" w:rsidRPr="00C44C9A" w:rsidRDefault="00EF3D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C44C9A" w:rsidTr="00F627C8">
        <w:trPr>
          <w:trHeight w:val="1498"/>
        </w:trPr>
        <w:tc>
          <w:tcPr>
            <w:tcW w:w="1336" w:type="dxa"/>
          </w:tcPr>
          <w:p w:rsidR="0062127E" w:rsidRPr="00C44C9A" w:rsidRDefault="0057463F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20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C44C9A" w:rsidRDefault="0057463F" w:rsidP="00C556D0">
            <w:pPr>
              <w:pStyle w:val="a6"/>
              <w:spacing w:before="0" w:beforeAutospacing="0" w:after="0" w:afterAutospacing="0"/>
            </w:pPr>
            <w:r w:rsidRPr="00C44C9A">
              <w:t xml:space="preserve">Контрольная работа  по алгебре  и началам математического </w:t>
            </w:r>
            <w:r w:rsidRPr="00C44C9A">
              <w:lastRenderedPageBreak/>
              <w:t>анализа№8 по теме «Повторение изученного в 10 классе»</w:t>
            </w:r>
          </w:p>
        </w:tc>
        <w:tc>
          <w:tcPr>
            <w:tcW w:w="1701" w:type="dxa"/>
          </w:tcPr>
          <w:p w:rsidR="0062127E" w:rsidRPr="00C44C9A" w:rsidRDefault="0062127E" w:rsidP="00936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44C9A" w:rsidRPr="00C44C9A" w:rsidRDefault="00C44C9A" w:rsidP="00C44C9A">
            <w:pPr>
              <w:pStyle w:val="a4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>Текст контрольной работы в 2 вариантах</w:t>
            </w:r>
          </w:p>
          <w:p w:rsidR="0062127E" w:rsidRPr="00C44C9A" w:rsidRDefault="00C44C9A" w:rsidP="00C44C9A">
            <w:pPr>
              <w:pStyle w:val="a4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 w:rsidRPr="00C44C9A">
              <w:rPr>
                <w:sz w:val="24"/>
                <w:szCs w:val="24"/>
              </w:rPr>
              <w:t xml:space="preserve">Результат контрольной работы отправить личным сообщением в </w:t>
            </w:r>
            <w:proofErr w:type="spellStart"/>
            <w:r w:rsidRPr="00C44C9A">
              <w:rPr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62127E" w:rsidRPr="00C44C9A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C44C9A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62127E" w:rsidRPr="00C44C9A" w:rsidTr="00F627C8">
        <w:trPr>
          <w:trHeight w:val="274"/>
        </w:trPr>
        <w:tc>
          <w:tcPr>
            <w:tcW w:w="1336" w:type="dxa"/>
          </w:tcPr>
          <w:p w:rsidR="0062127E" w:rsidRPr="00C44C9A" w:rsidRDefault="0057463F" w:rsidP="006212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  <w:r w:rsidR="000C2B73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62127E" w:rsidRPr="00C44C9A" w:rsidRDefault="0057463F" w:rsidP="00D44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Повторение по теме «Тригонометрические функции числового аргумента » </w:t>
            </w:r>
          </w:p>
        </w:tc>
        <w:tc>
          <w:tcPr>
            <w:tcW w:w="1701" w:type="dxa"/>
          </w:tcPr>
          <w:p w:rsidR="0062127E" w:rsidRPr="00C44C9A" w:rsidRDefault="00F24F88" w:rsidP="00F24F88">
            <w:pPr>
              <w:pStyle w:val="a6"/>
              <w:spacing w:before="0" w:beforeAutospacing="0" w:after="0" w:afterAutospacing="0"/>
            </w:pPr>
            <w:hyperlink r:id="rId10" w:history="1">
              <w:r w:rsidRPr="004C50EC">
                <w:rPr>
                  <w:rStyle w:val="a3"/>
                </w:rPr>
                <w:t>https://www.youtube.com/watch?time_continue=202&amp;v=OlTuhu-sXAk&amp;feature=emb_logo</w:t>
              </w:r>
            </w:hyperlink>
            <w:r>
              <w:t xml:space="preserve"> </w:t>
            </w:r>
            <w:r w:rsidRPr="00F24F88">
              <w:t xml:space="preserve"> </w:t>
            </w:r>
            <w:r w:rsidR="009362A3" w:rsidRPr="00C44C9A">
              <w:t xml:space="preserve">(видео </w:t>
            </w:r>
            <w:r>
              <w:t>7</w:t>
            </w:r>
            <w:r w:rsidR="009362A3" w:rsidRPr="00C44C9A">
              <w:t>.2</w:t>
            </w:r>
            <w:r>
              <w:t>9</w:t>
            </w:r>
            <w:r w:rsidR="009362A3" w:rsidRPr="00C44C9A">
              <w:t xml:space="preserve"> мин)</w:t>
            </w:r>
            <w:r w:rsidR="0066443A" w:rsidRPr="00C44C9A">
              <w:t xml:space="preserve"> </w:t>
            </w:r>
            <w:r w:rsidR="00D44298" w:rsidRPr="00C44C9A">
              <w:t xml:space="preserve">  </w:t>
            </w:r>
          </w:p>
        </w:tc>
        <w:tc>
          <w:tcPr>
            <w:tcW w:w="5954" w:type="dxa"/>
          </w:tcPr>
          <w:p w:rsidR="00D44298" w:rsidRPr="00C44C9A" w:rsidRDefault="00D44298" w:rsidP="009F0984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 w:rsidRPr="00C44C9A">
              <w:t xml:space="preserve">Повторить способы решения задач  </w:t>
            </w:r>
          </w:p>
          <w:p w:rsidR="009F0984" w:rsidRPr="00C44C9A" w:rsidRDefault="00D44298" w:rsidP="009F0984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 w:rsidRPr="00C44C9A">
              <w:t xml:space="preserve">Вспомнить запись решений по видео </w:t>
            </w:r>
            <w:hyperlink r:id="rId11" w:history="1">
              <w:r w:rsidR="00F24F88" w:rsidRPr="004C50EC">
                <w:rPr>
                  <w:rStyle w:val="a3"/>
                </w:rPr>
                <w:t>https://www.youtube.com/watch?time_continue=202&amp;v=OlTuhu-sXAk&amp;feature=emb_logo</w:t>
              </w:r>
            </w:hyperlink>
            <w:r w:rsidR="00F24F88">
              <w:t xml:space="preserve"> </w:t>
            </w:r>
            <w:r w:rsidR="0066443A" w:rsidRPr="00C44C9A">
              <w:t xml:space="preserve"> </w:t>
            </w:r>
            <w:r w:rsidRPr="00C44C9A">
              <w:t xml:space="preserve">  </w:t>
            </w:r>
          </w:p>
          <w:p w:rsidR="0062127E" w:rsidRPr="00C44C9A" w:rsidRDefault="00D44298" w:rsidP="00F24F88">
            <w:pPr>
              <w:pStyle w:val="a6"/>
              <w:numPr>
                <w:ilvl w:val="0"/>
                <w:numId w:val="19"/>
              </w:numPr>
              <w:spacing w:before="0" w:beforeAutospacing="0" w:after="0" w:afterAutospacing="0"/>
              <w:ind w:left="317"/>
            </w:pPr>
            <w:r w:rsidRPr="00C44C9A">
              <w:t xml:space="preserve">Решить № </w:t>
            </w:r>
            <w:r w:rsidR="00F24F88">
              <w:t>182</w:t>
            </w:r>
            <w:r w:rsidRPr="00C44C9A">
              <w:t xml:space="preserve">, № </w:t>
            </w:r>
            <w:r w:rsidR="00F24F88">
              <w:t>183</w:t>
            </w:r>
            <w:r w:rsidR="00E7171A" w:rsidRPr="00C44C9A">
              <w:t>(</w:t>
            </w:r>
            <w:r w:rsidR="00F24F88">
              <w:t>г</w:t>
            </w:r>
            <w:r w:rsidR="00E7171A" w:rsidRPr="00C44C9A">
              <w:t>)</w:t>
            </w:r>
          </w:p>
        </w:tc>
        <w:tc>
          <w:tcPr>
            <w:tcW w:w="2268" w:type="dxa"/>
          </w:tcPr>
          <w:p w:rsidR="0062127E" w:rsidRPr="00C44C9A" w:rsidRDefault="0062127E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2127E" w:rsidRPr="00C44C9A" w:rsidRDefault="0062127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996276" w:rsidRPr="00C44C9A" w:rsidTr="00F627C8">
        <w:trPr>
          <w:trHeight w:val="274"/>
        </w:trPr>
        <w:tc>
          <w:tcPr>
            <w:tcW w:w="1336" w:type="dxa"/>
          </w:tcPr>
          <w:p w:rsidR="00996276" w:rsidRPr="00C44C9A" w:rsidRDefault="0057463F" w:rsidP="00574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21</w:t>
            </w:r>
            <w:r w:rsidR="00996276" w:rsidRPr="00C44C9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38" w:type="dxa"/>
          </w:tcPr>
          <w:p w:rsidR="00996276" w:rsidRPr="00C44C9A" w:rsidRDefault="00C44C9A" w:rsidP="00F24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 xml:space="preserve"> Повторение по теме «Тригонометрические функции числового аргумента » </w:t>
            </w:r>
          </w:p>
        </w:tc>
        <w:tc>
          <w:tcPr>
            <w:tcW w:w="1701" w:type="dxa"/>
          </w:tcPr>
          <w:p w:rsidR="003D2D8C" w:rsidRPr="00F24F88" w:rsidRDefault="00F24F88" w:rsidP="003D2D8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F24F88">
                <w:rPr>
                  <w:rStyle w:val="a3"/>
                  <w:rFonts w:ascii="Times New Roman" w:hAnsi="Times New Roman"/>
                </w:rPr>
                <w:t>https://www.youtube.com/watch?time_continue=257&amp;v=zs3kb3XYgpI&amp;feature=emb_logo</w:t>
              </w:r>
            </w:hyperlink>
            <w:r w:rsidRPr="00F24F88">
              <w:rPr>
                <w:rFonts w:ascii="Times New Roman" w:hAnsi="Times New Roman"/>
              </w:rPr>
              <w:t xml:space="preserve">   (видео 6.21 мин)   </w:t>
            </w:r>
          </w:p>
          <w:p w:rsidR="003D2D8C" w:rsidRPr="00F24F88" w:rsidRDefault="003D2D8C" w:rsidP="00D44298">
            <w:pPr>
              <w:pStyle w:val="a6"/>
              <w:spacing w:before="0" w:beforeAutospacing="0" w:after="0" w:afterAutospacing="0"/>
            </w:pPr>
          </w:p>
        </w:tc>
        <w:tc>
          <w:tcPr>
            <w:tcW w:w="5954" w:type="dxa"/>
          </w:tcPr>
          <w:p w:rsidR="00E7171A" w:rsidRDefault="00F24F88" w:rsidP="00F24F88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  <w:r w:rsidRPr="00C44C9A">
              <w:t xml:space="preserve">Решить № </w:t>
            </w:r>
            <w:r>
              <w:t>185</w:t>
            </w:r>
            <w:r w:rsidRPr="00C44C9A">
              <w:t xml:space="preserve">, № </w:t>
            </w:r>
            <w:r>
              <w:t>192</w:t>
            </w:r>
            <w:r w:rsidRPr="00C44C9A">
              <w:t>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 w:rsidRPr="00C44C9A">
              <w:t>)</w:t>
            </w:r>
          </w:p>
          <w:p w:rsidR="00F24F88" w:rsidRPr="00C44C9A" w:rsidRDefault="00F24F88" w:rsidP="00F24F88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</w:p>
          <w:p w:rsidR="00996276" w:rsidRPr="00C44C9A" w:rsidRDefault="00996276" w:rsidP="0057463F">
            <w:pPr>
              <w:pStyle w:val="a4"/>
              <w:spacing w:after="0"/>
              <w:ind w:left="317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96276" w:rsidRPr="00C44C9A" w:rsidRDefault="00996276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96276" w:rsidRPr="00C44C9A" w:rsidRDefault="0057463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44C9A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44C9A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электронный журнал</w:t>
            </w:r>
          </w:p>
        </w:tc>
      </w:tr>
      <w:tr w:rsidR="0057463F" w:rsidRPr="00C44C9A" w:rsidTr="00F627C8">
        <w:trPr>
          <w:trHeight w:val="274"/>
        </w:trPr>
        <w:tc>
          <w:tcPr>
            <w:tcW w:w="1336" w:type="dxa"/>
          </w:tcPr>
          <w:p w:rsidR="0057463F" w:rsidRPr="00C44C9A" w:rsidRDefault="0057463F" w:rsidP="00574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038" w:type="dxa"/>
          </w:tcPr>
          <w:p w:rsidR="0057463F" w:rsidRPr="00C44C9A" w:rsidRDefault="00C44C9A" w:rsidP="00C44C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A">
              <w:rPr>
                <w:rFonts w:ascii="Times New Roman" w:hAnsi="Times New Roman"/>
                <w:sz w:val="24"/>
                <w:szCs w:val="24"/>
              </w:rPr>
              <w:t>Повторение по теме «Многогранники»</w:t>
            </w:r>
          </w:p>
        </w:tc>
        <w:tc>
          <w:tcPr>
            <w:tcW w:w="1701" w:type="dxa"/>
          </w:tcPr>
          <w:p w:rsidR="0057463F" w:rsidRPr="00F24F88" w:rsidRDefault="00DF5F2A" w:rsidP="003D2D8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hyperlink r:id="rId13" w:history="1">
              <w:r w:rsidRPr="004C50EC">
                <w:rPr>
                  <w:rStyle w:val="a3"/>
                  <w:rFonts w:ascii="Times New Roman" w:eastAsia="Times New Roman" w:hAnsi="Times New Roman"/>
                  <w:bCs/>
                  <w:kern w:val="36"/>
                  <w:sz w:val="24"/>
                  <w:szCs w:val="24"/>
                  <w:lang w:eastAsia="ru-RU"/>
                </w:rPr>
                <w:t>https://www.youtube.com/watch?v=kg0Vu7XiGSQ&amp;feature=emb_logo</w:t>
              </w:r>
            </w:hyperlink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4" w:type="dxa"/>
          </w:tcPr>
          <w:p w:rsidR="00DF5F2A" w:rsidRDefault="00DF5F2A" w:rsidP="0057463F">
            <w:pPr>
              <w:pStyle w:val="a4"/>
              <w:spacing w:after="0"/>
              <w:ind w:left="317"/>
              <w:outlineLvl w:val="0"/>
            </w:pPr>
            <w:r w:rsidRPr="00C44C9A">
              <w:t>Смотрим ресурс по ссылке</w:t>
            </w:r>
            <w:r>
              <w:t xml:space="preserve"> </w:t>
            </w:r>
            <w:hyperlink r:id="rId14" w:history="1">
              <w:r w:rsidRPr="004C50EC">
                <w:rPr>
                  <w:rStyle w:val="a3"/>
                  <w:rFonts w:eastAsia="Times New Roman"/>
                  <w:bCs/>
                  <w:kern w:val="36"/>
                  <w:sz w:val="24"/>
                  <w:szCs w:val="24"/>
                  <w:lang w:eastAsia="ru-RU"/>
                </w:rPr>
                <w:t>https://www.youtube.com/watch?v=kg0Vu7XiGSQ&amp;feature=emb_logo</w:t>
              </w:r>
            </w:hyperlink>
          </w:p>
          <w:p w:rsidR="00283522" w:rsidRDefault="00283522" w:rsidP="0057463F">
            <w:pPr>
              <w:pStyle w:val="a4"/>
              <w:spacing w:after="0"/>
              <w:ind w:left="317"/>
              <w:outlineLvl w:val="0"/>
            </w:pPr>
            <w:r w:rsidRPr="00C44C9A">
              <w:t>Решить</w:t>
            </w:r>
            <w:r>
              <w:t xml:space="preserve"> задачи. </w:t>
            </w:r>
          </w:p>
          <w:p w:rsidR="00DF5F2A" w:rsidRDefault="00DF5F2A" w:rsidP="00283522">
            <w:pPr>
              <w:pStyle w:val="a4"/>
              <w:numPr>
                <w:ilvl w:val="0"/>
                <w:numId w:val="22"/>
              </w:numPr>
              <w:spacing w:after="0"/>
              <w:outlineLvl w:val="0"/>
            </w:pPr>
            <w:r>
              <w:t xml:space="preserve">Задание 13 (ЕГЭ база)   </w:t>
            </w:r>
            <w:hyperlink r:id="rId15" w:history="1">
              <w:r w:rsidRPr="004C50EC">
                <w:rPr>
                  <w:rStyle w:val="a3"/>
                </w:rPr>
                <w:t>https://mathb-ege.sdamgia.ru/test?theme=148</w:t>
              </w:r>
            </w:hyperlink>
            <w:r>
              <w:t xml:space="preserve"> </w:t>
            </w:r>
          </w:p>
          <w:p w:rsidR="0057463F" w:rsidRDefault="00283522" w:rsidP="00DF5F2A">
            <w:pPr>
              <w:pStyle w:val="a4"/>
              <w:spacing w:after="0"/>
              <w:ind w:left="677"/>
              <w:outlineLvl w:val="0"/>
            </w:pPr>
            <w:r>
              <w:t>Двускатную крышу дома, имеющего в основании прямоугольник (</w:t>
            </w:r>
            <w:proofErr w:type="gramStart"/>
            <w:r>
              <w:t>см</w:t>
            </w:r>
            <w:proofErr w:type="gramEnd"/>
            <w:r>
              <w:t xml:space="preserve">. рисунок), необходимо полностью покрыть </w:t>
            </w:r>
            <w:r>
              <w:lastRenderedPageBreak/>
              <w:t>рубероидом. Высота крыши равна 4 м, длины стен дома равны 6 м и 8 м. Найдите, сколько рубероида (в квадратных метрах) нужно для покрытия этой крыши, если скаты крыши равны.</w:t>
            </w:r>
          </w:p>
          <w:p w:rsidR="00283522" w:rsidRDefault="00283522" w:rsidP="00283522">
            <w:pPr>
              <w:pStyle w:val="a4"/>
              <w:spacing w:after="0"/>
              <w:ind w:left="677"/>
              <w:outlineLvl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57300" cy="1171575"/>
                  <wp:effectExtent l="19050" t="0" r="0" b="0"/>
                  <wp:docPr id="3" name="Рисунок 4" descr="https://mathb-ege.sdamgia.ru/get_file?id=45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b-ege.sdamgia.ru/get_file?id=45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3522" w:rsidRPr="00DF5F2A" w:rsidRDefault="00DF5F2A" w:rsidP="0057463F">
            <w:pPr>
              <w:pStyle w:val="a4"/>
              <w:numPr>
                <w:ilvl w:val="0"/>
                <w:numId w:val="22"/>
              </w:numPr>
              <w:spacing w:after="0"/>
              <w:ind w:left="317"/>
              <w:outlineLvl w:val="0"/>
              <w:rPr>
                <w:rFonts w:cs="Times New Roman"/>
                <w:sz w:val="24"/>
                <w:szCs w:val="24"/>
              </w:rPr>
            </w:pPr>
            <w:r>
              <w:t>Задание 13 (ЕГЭ база)  Найдите объем многогранника, изображенного на рисунке (все двугранные углы прямые).</w:t>
            </w:r>
          </w:p>
          <w:p w:rsidR="00DF5F2A" w:rsidRPr="00DF5F2A" w:rsidRDefault="00DF5F2A" w:rsidP="00DF5F2A">
            <w:pPr>
              <w:pStyle w:val="a4"/>
              <w:spacing w:after="0"/>
              <w:ind w:left="317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08243" cy="1733550"/>
                  <wp:effectExtent l="19050" t="0" r="6257" b="0"/>
                  <wp:docPr id="10" name="Рисунок 10" descr="https://mathb-ege.sdamgia.ru/get_file?id=9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thb-ege.sdamgia.ru/get_file?id=9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243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3522" w:rsidRPr="00283522" w:rsidRDefault="00283522" w:rsidP="00283522">
            <w:pPr>
              <w:spacing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3522">
              <w:rPr>
                <w:rFonts w:ascii="Times New Roman" w:hAnsi="Times New Roman"/>
                <w:sz w:val="24"/>
                <w:szCs w:val="24"/>
              </w:rPr>
              <w:t xml:space="preserve">Результат классной работы отправить личным сообщением в </w:t>
            </w:r>
            <w:proofErr w:type="spellStart"/>
            <w:r w:rsidRPr="00283522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57463F" w:rsidRPr="00C44C9A" w:rsidRDefault="0057463F" w:rsidP="007017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463F" w:rsidRPr="00C44C9A" w:rsidRDefault="0057463F">
            <w:pP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90924" w:rsidRDefault="00190924" w:rsidP="00D648AA"/>
    <w:sectPr w:rsidR="00190924" w:rsidSect="005C2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62"/>
    <w:multiLevelType w:val="hybridMultilevel"/>
    <w:tmpl w:val="9A6A4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82438"/>
    <w:multiLevelType w:val="hybridMultilevel"/>
    <w:tmpl w:val="F8AA47D8"/>
    <w:lvl w:ilvl="0" w:tplc="E4345E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73568"/>
    <w:multiLevelType w:val="hybridMultilevel"/>
    <w:tmpl w:val="2214A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293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E5E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931CD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E77C8F"/>
    <w:multiLevelType w:val="hybridMultilevel"/>
    <w:tmpl w:val="80804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7E81"/>
    <w:multiLevelType w:val="hybridMultilevel"/>
    <w:tmpl w:val="BA8C4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360BD"/>
    <w:multiLevelType w:val="hybridMultilevel"/>
    <w:tmpl w:val="F37A1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5775A"/>
    <w:multiLevelType w:val="hybridMultilevel"/>
    <w:tmpl w:val="FD94B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7B5C6F"/>
    <w:multiLevelType w:val="hybridMultilevel"/>
    <w:tmpl w:val="8E46A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E5D29"/>
    <w:multiLevelType w:val="hybridMultilevel"/>
    <w:tmpl w:val="69AC6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3A756A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90102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66171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A6EB7"/>
    <w:multiLevelType w:val="hybridMultilevel"/>
    <w:tmpl w:val="49E68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2233B1"/>
    <w:multiLevelType w:val="multilevel"/>
    <w:tmpl w:val="90FA5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B72CB5"/>
    <w:multiLevelType w:val="hybridMultilevel"/>
    <w:tmpl w:val="6742EBD2"/>
    <w:lvl w:ilvl="0" w:tplc="33409AA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78691E8D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D2100"/>
    <w:multiLevelType w:val="hybridMultilevel"/>
    <w:tmpl w:val="54EC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1714B1"/>
    <w:multiLevelType w:val="hybridMultilevel"/>
    <w:tmpl w:val="572EE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9"/>
  </w:num>
  <w:num w:numId="5">
    <w:abstractNumId w:val="4"/>
  </w:num>
  <w:num w:numId="6">
    <w:abstractNumId w:val="21"/>
  </w:num>
  <w:num w:numId="7">
    <w:abstractNumId w:val="5"/>
  </w:num>
  <w:num w:numId="8">
    <w:abstractNumId w:val="8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0"/>
  </w:num>
  <w:num w:numId="14">
    <w:abstractNumId w:val="11"/>
  </w:num>
  <w:num w:numId="15">
    <w:abstractNumId w:val="3"/>
  </w:num>
  <w:num w:numId="16">
    <w:abstractNumId w:val="14"/>
  </w:num>
  <w:num w:numId="17">
    <w:abstractNumId w:val="12"/>
  </w:num>
  <w:num w:numId="18">
    <w:abstractNumId w:val="6"/>
  </w:num>
  <w:num w:numId="19">
    <w:abstractNumId w:val="7"/>
  </w:num>
  <w:num w:numId="20">
    <w:abstractNumId w:val="2"/>
  </w:num>
  <w:num w:numId="21">
    <w:abstractNumId w:val="19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48AA"/>
    <w:rsid w:val="00037A51"/>
    <w:rsid w:val="00044504"/>
    <w:rsid w:val="0004592A"/>
    <w:rsid w:val="00060798"/>
    <w:rsid w:val="000B28B1"/>
    <w:rsid w:val="000B6CAD"/>
    <w:rsid w:val="000C2B73"/>
    <w:rsid w:val="000D172D"/>
    <w:rsid w:val="000F5CC9"/>
    <w:rsid w:val="00102172"/>
    <w:rsid w:val="0010421C"/>
    <w:rsid w:val="00147AED"/>
    <w:rsid w:val="00190924"/>
    <w:rsid w:val="001B79F6"/>
    <w:rsid w:val="00236B58"/>
    <w:rsid w:val="00283522"/>
    <w:rsid w:val="002B3B9E"/>
    <w:rsid w:val="003576A8"/>
    <w:rsid w:val="003D2D8C"/>
    <w:rsid w:val="003F33B7"/>
    <w:rsid w:val="00420FE3"/>
    <w:rsid w:val="00454892"/>
    <w:rsid w:val="005160C9"/>
    <w:rsid w:val="00555C4F"/>
    <w:rsid w:val="0057463F"/>
    <w:rsid w:val="005B3746"/>
    <w:rsid w:val="005C2F75"/>
    <w:rsid w:val="00605D40"/>
    <w:rsid w:val="0062127E"/>
    <w:rsid w:val="00635C5E"/>
    <w:rsid w:val="0066443A"/>
    <w:rsid w:val="00695374"/>
    <w:rsid w:val="00701705"/>
    <w:rsid w:val="007B739B"/>
    <w:rsid w:val="007E6C02"/>
    <w:rsid w:val="00846E01"/>
    <w:rsid w:val="008A0F32"/>
    <w:rsid w:val="008A4EB2"/>
    <w:rsid w:val="00927EF5"/>
    <w:rsid w:val="0093235E"/>
    <w:rsid w:val="009362A3"/>
    <w:rsid w:val="00941C70"/>
    <w:rsid w:val="0097478F"/>
    <w:rsid w:val="00996276"/>
    <w:rsid w:val="009A18CB"/>
    <w:rsid w:val="009C135A"/>
    <w:rsid w:val="009E3294"/>
    <w:rsid w:val="009F0984"/>
    <w:rsid w:val="00A24EE9"/>
    <w:rsid w:val="00A378DF"/>
    <w:rsid w:val="00A555D7"/>
    <w:rsid w:val="00A81DC4"/>
    <w:rsid w:val="00B96126"/>
    <w:rsid w:val="00C44C9A"/>
    <w:rsid w:val="00C556D0"/>
    <w:rsid w:val="00C977A3"/>
    <w:rsid w:val="00CE67BA"/>
    <w:rsid w:val="00CF4237"/>
    <w:rsid w:val="00D265BA"/>
    <w:rsid w:val="00D417DA"/>
    <w:rsid w:val="00D44298"/>
    <w:rsid w:val="00D5209A"/>
    <w:rsid w:val="00D63485"/>
    <w:rsid w:val="00D648AA"/>
    <w:rsid w:val="00DD33A6"/>
    <w:rsid w:val="00DD3FAF"/>
    <w:rsid w:val="00DF5F2A"/>
    <w:rsid w:val="00DF69EE"/>
    <w:rsid w:val="00E16695"/>
    <w:rsid w:val="00E316C0"/>
    <w:rsid w:val="00E7171A"/>
    <w:rsid w:val="00E978C3"/>
    <w:rsid w:val="00ED086D"/>
    <w:rsid w:val="00ED0D79"/>
    <w:rsid w:val="00EE5097"/>
    <w:rsid w:val="00EF3D51"/>
    <w:rsid w:val="00EF7AEF"/>
    <w:rsid w:val="00F0255E"/>
    <w:rsid w:val="00F24F88"/>
    <w:rsid w:val="00F337F6"/>
    <w:rsid w:val="00F627C8"/>
    <w:rsid w:val="00F74858"/>
    <w:rsid w:val="00F81BF8"/>
    <w:rsid w:val="00FF3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AA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C556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648A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D086D"/>
    <w:pPr>
      <w:spacing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character" w:styleId="a5">
    <w:name w:val="FollowedHyperlink"/>
    <w:basedOn w:val="a0"/>
    <w:uiPriority w:val="99"/>
    <w:semiHidden/>
    <w:unhideWhenUsed/>
    <w:rsid w:val="009C135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695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6B58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556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-scope">
    <w:name w:val="style-scope"/>
    <w:basedOn w:val="a0"/>
    <w:rsid w:val="00C556D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56D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556D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556D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tp-time-current">
    <w:name w:val="ytp-time-current"/>
    <w:basedOn w:val="a0"/>
    <w:rsid w:val="00C556D0"/>
  </w:style>
  <w:style w:type="character" w:customStyle="1" w:styleId="ytp-time-separator">
    <w:name w:val="ytp-time-separator"/>
    <w:basedOn w:val="a0"/>
    <w:rsid w:val="00C556D0"/>
  </w:style>
  <w:style w:type="character" w:customStyle="1" w:styleId="ytp-time-duration">
    <w:name w:val="ytp-time-duration"/>
    <w:basedOn w:val="a0"/>
    <w:rsid w:val="00C556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1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2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0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5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8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6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666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76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4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40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4286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616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1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1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9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63&amp;v=dBlGoR1ZTMA&amp;feature=emb_logo" TargetMode="External"/><Relationship Id="rId13" Type="http://schemas.openxmlformats.org/officeDocument/2006/relationships/hyperlink" Target="https://www.youtube.com/watch?v=kg0Vu7XiGSQ&amp;feature=emb_log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63&amp;v=dBlGoR1ZTMA&amp;feature=emb_logo" TargetMode="External"/><Relationship Id="rId12" Type="http://schemas.openxmlformats.org/officeDocument/2006/relationships/hyperlink" Target="https://www.youtube.com/watch?time_continue=257&amp;v=zs3kb3XYgpI&amp;feature=emb_logo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95&amp;v=f9hIEghGfeM&amp;feature=emb_logo" TargetMode="External"/><Relationship Id="rId11" Type="http://schemas.openxmlformats.org/officeDocument/2006/relationships/hyperlink" Target="https://www.youtube.com/watch?time_continue=202&amp;v=OlTuhu-sXAk&amp;feature=emb_logo" TargetMode="External"/><Relationship Id="rId5" Type="http://schemas.openxmlformats.org/officeDocument/2006/relationships/hyperlink" Target="https://www.youtube.com/watch?time_continue=95&amp;v=f9hIEghGfeM&amp;feature=emb_logo" TargetMode="External"/><Relationship Id="rId15" Type="http://schemas.openxmlformats.org/officeDocument/2006/relationships/hyperlink" Target="https://mathb-ege.sdamgia.ru/test?theme=148" TargetMode="External"/><Relationship Id="rId10" Type="http://schemas.openxmlformats.org/officeDocument/2006/relationships/hyperlink" Target="https://www.youtube.com/watch?time_continue=202&amp;v=OlTuhu-sXAk&amp;feature=emb_log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kg0Vu7XiGSQ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20</cp:revision>
  <dcterms:created xsi:type="dcterms:W3CDTF">2020-05-05T07:12:00Z</dcterms:created>
  <dcterms:modified xsi:type="dcterms:W3CDTF">2020-05-17T12:50:00Z</dcterms:modified>
</cp:coreProperties>
</file>