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52C2" w:rsidRDefault="004E52C2" w:rsidP="004E52C2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</w:t>
      </w:r>
      <w:proofErr w:type="spellStart"/>
      <w:r>
        <w:rPr>
          <w:rFonts w:ascii="Times New Roman" w:hAnsi="Times New Roman"/>
          <w:sz w:val="24"/>
          <w:szCs w:val="24"/>
        </w:rPr>
        <w:t>Переверзева</w:t>
      </w:r>
      <w:proofErr w:type="spellEnd"/>
      <w:r>
        <w:rPr>
          <w:rFonts w:ascii="Times New Roman" w:hAnsi="Times New Roman"/>
          <w:sz w:val="24"/>
          <w:szCs w:val="24"/>
        </w:rPr>
        <w:t xml:space="preserve"> Наталья Петровна            Литература </w:t>
      </w:r>
    </w:p>
    <w:tbl>
      <w:tblPr>
        <w:tblW w:w="152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341"/>
        <w:gridCol w:w="3020"/>
        <w:gridCol w:w="2126"/>
        <w:gridCol w:w="5103"/>
        <w:gridCol w:w="2126"/>
        <w:gridCol w:w="1557"/>
      </w:tblGrid>
      <w:tr w:rsidR="004E52C2" w:rsidTr="0005282C">
        <w:trPr>
          <w:trHeight w:val="26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52C2" w:rsidRDefault="004E52C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DE4AEF" w:rsidTr="0005282C">
        <w:trPr>
          <w:trHeight w:val="4162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13.04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Pr="00E3301F" w:rsidRDefault="00DE4AEF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E3301F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3301F">
              <w:rPr>
                <w:rFonts w:ascii="Times New Roman" w:hAnsi="Times New Roman"/>
                <w:b/>
                <w:sz w:val="24"/>
                <w:szCs w:val="24"/>
              </w:rPr>
              <w:t xml:space="preserve">/р. </w:t>
            </w:r>
            <w:r w:rsidRPr="00DE4AEF">
              <w:rPr>
                <w:rFonts w:ascii="Times New Roman" w:hAnsi="Times New Roman"/>
                <w:sz w:val="24"/>
                <w:szCs w:val="24"/>
              </w:rPr>
              <w:t>Подготовка к сочинению по рассказу В.П. Астафьева «</w:t>
            </w:r>
            <w:proofErr w:type="spellStart"/>
            <w:r w:rsidRPr="00DE4AEF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DE4AEF"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5B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2214DB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http://www.myshared.ru/slide/769784</w:t>
              </w:r>
            </w:hyperlink>
            <w:r w:rsid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214DB" w:rsidRPr="002214DB" w:rsidRDefault="002214DB" w:rsidP="002214DB">
            <w:pPr>
              <w:pStyle w:val="a5"/>
              <w:spacing w:after="0" w:line="240" w:lineRule="auto"/>
              <w:ind w:left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>Учебник</w:t>
            </w:r>
          </w:p>
          <w:p w:rsidR="002214DB" w:rsidRPr="002214DB" w:rsidRDefault="002214DB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есть возможность, посмотрите презентацию к уроку</w:t>
            </w:r>
            <w:r w:rsidRPr="002214DB">
              <w:rPr>
                <w:sz w:val="24"/>
                <w:szCs w:val="24"/>
              </w:rPr>
              <w:t xml:space="preserve"> </w:t>
            </w:r>
            <w:hyperlink r:id="rId6" w:history="1">
              <w:r w:rsidRPr="002214DB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http://www.myshared.ru/slide/769784</w:t>
              </w:r>
            </w:hyperlink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(здесь есть материал к сочинению).</w:t>
            </w:r>
          </w:p>
          <w:p w:rsidR="002214DB" w:rsidRPr="002214DB" w:rsidRDefault="002214DB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34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>Ответьте на вопросы:</w:t>
            </w:r>
          </w:p>
          <w:p w:rsidR="002214DB" w:rsidRPr="002214DB" w:rsidRDefault="002214DB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23"/>
              <w:jc w:val="both"/>
              <w:rPr>
                <w:rStyle w:val="c2"/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— Как заблудился </w:t>
            </w:r>
            <w:proofErr w:type="spellStart"/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Васютка</w:t>
            </w:r>
            <w:proofErr w:type="spellEnd"/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? </w:t>
            </w:r>
          </w:p>
          <w:p w:rsidR="002214DB" w:rsidRPr="002214DB" w:rsidRDefault="002214DB" w:rsidP="002214DB">
            <w:pPr>
              <w:pStyle w:val="a5"/>
              <w:numPr>
                <w:ilvl w:val="0"/>
                <w:numId w:val="2"/>
              </w:numPr>
              <w:spacing w:after="0" w:line="240" w:lineRule="auto"/>
              <w:ind w:left="0" w:firstLine="23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-</w:t>
            </w:r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Какие качества помогли </w:t>
            </w:r>
            <w:proofErr w:type="spellStart"/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Васютке</w:t>
            </w:r>
            <w:proofErr w:type="spellEnd"/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выжить?  </w:t>
            </w:r>
            <w:r w:rsidRPr="002214DB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2214DB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      — Как поступил мальчик, когда понял, что заблудился? Как он вел себя в лесу?</w:t>
            </w:r>
          </w:p>
          <w:p w:rsidR="002214DB" w:rsidRPr="002214DB" w:rsidRDefault="002214DB" w:rsidP="002214DB">
            <w:pPr>
              <w:pStyle w:val="c5"/>
              <w:spacing w:before="0" w:beforeAutospacing="0" w:after="0" w:afterAutospacing="0"/>
            </w:pPr>
            <w:r w:rsidRPr="002214DB">
              <w:rPr>
                <w:rStyle w:val="c2"/>
              </w:rPr>
              <w:t xml:space="preserve">— Почему мать настаивала, чтобы </w:t>
            </w:r>
            <w:proofErr w:type="spellStart"/>
            <w:r w:rsidRPr="002214DB">
              <w:rPr>
                <w:rStyle w:val="c2"/>
              </w:rPr>
              <w:t>Васютка</w:t>
            </w:r>
            <w:proofErr w:type="spellEnd"/>
            <w:r w:rsidRPr="002214DB">
              <w:rPr>
                <w:rStyle w:val="c2"/>
              </w:rPr>
              <w:t xml:space="preserve"> взял с собой краюшку хлеба?</w:t>
            </w:r>
          </w:p>
          <w:p w:rsidR="002214DB" w:rsidRPr="002214DB" w:rsidRDefault="002214DB" w:rsidP="002214DB">
            <w:pPr>
              <w:pStyle w:val="c5"/>
              <w:spacing w:before="0" w:beforeAutospacing="0" w:after="0" w:afterAutospacing="0"/>
            </w:pPr>
            <w:r w:rsidRPr="002214DB">
              <w:rPr>
                <w:rStyle w:val="c2"/>
              </w:rPr>
              <w:t xml:space="preserve">— Какой день, по-вашему, оказался для </w:t>
            </w:r>
            <w:proofErr w:type="spellStart"/>
            <w:r w:rsidRPr="002214DB">
              <w:rPr>
                <w:rStyle w:val="c2"/>
              </w:rPr>
              <w:t>Васютки</w:t>
            </w:r>
            <w:proofErr w:type="spellEnd"/>
            <w:r w:rsidRPr="002214DB">
              <w:rPr>
                <w:rStyle w:val="c2"/>
              </w:rPr>
              <w:t xml:space="preserve"> самым трудным: день, когда он заблудился, или день, когда начался дождь?</w:t>
            </w:r>
          </w:p>
          <w:p w:rsidR="002214DB" w:rsidRDefault="002214DB" w:rsidP="002214DB">
            <w:pPr>
              <w:pStyle w:val="c5"/>
              <w:spacing w:before="0" w:beforeAutospacing="0" w:after="0" w:afterAutospacing="0"/>
              <w:rPr>
                <w:rStyle w:val="c2"/>
              </w:rPr>
            </w:pPr>
            <w:r w:rsidRPr="002214DB">
              <w:rPr>
                <w:rStyle w:val="c2"/>
              </w:rPr>
              <w:t>  — Почему взрослые рыбаки решили назвать озеро Васюткиным именем? </w:t>
            </w:r>
          </w:p>
          <w:p w:rsidR="002214DB" w:rsidRPr="002214DB" w:rsidRDefault="002214DB" w:rsidP="002214DB">
            <w:pPr>
              <w:pStyle w:val="c5"/>
              <w:numPr>
                <w:ilvl w:val="0"/>
                <w:numId w:val="3"/>
              </w:numPr>
              <w:spacing w:before="0" w:beforeAutospacing="0" w:after="0" w:afterAutospacing="0"/>
              <w:ind w:left="34" w:firstLine="23"/>
            </w:pPr>
            <w:r>
              <w:rPr>
                <w:rStyle w:val="c2"/>
              </w:rPr>
              <w:t>С</w:t>
            </w:r>
            <w:r w:rsidRPr="002214DB">
              <w:rPr>
                <w:rStyle w:val="c2"/>
              </w:rPr>
              <w:t xml:space="preserve">оставим  план к сочинению по </w:t>
            </w:r>
            <w:r w:rsidRPr="002214DB">
              <w:rPr>
                <w:rStyle w:val="c2"/>
                <w:b/>
              </w:rPr>
              <w:t>теме</w:t>
            </w:r>
            <w:r w:rsidRPr="002214DB">
              <w:rPr>
                <w:rStyle w:val="c2"/>
              </w:rPr>
              <w:t xml:space="preserve"> «„Тайга, наша кормилица, </w:t>
            </w:r>
            <w:proofErr w:type="gramStart"/>
            <w:r w:rsidRPr="002214DB">
              <w:rPr>
                <w:rStyle w:val="c2"/>
              </w:rPr>
              <w:t>хлипких</w:t>
            </w:r>
            <w:proofErr w:type="gramEnd"/>
            <w:r w:rsidRPr="002214DB">
              <w:rPr>
                <w:rStyle w:val="c2"/>
              </w:rPr>
              <w:t xml:space="preserve"> не любит“. Становление характера </w:t>
            </w:r>
            <w:proofErr w:type="spellStart"/>
            <w:r w:rsidRPr="002214DB">
              <w:rPr>
                <w:rStyle w:val="c2"/>
              </w:rPr>
              <w:t>Васютки</w:t>
            </w:r>
            <w:proofErr w:type="spellEnd"/>
            <w:r w:rsidRPr="002214DB">
              <w:rPr>
                <w:rStyle w:val="c2"/>
              </w:rPr>
              <w:t>».</w:t>
            </w:r>
          </w:p>
          <w:p w:rsidR="00DE4AEF" w:rsidRDefault="002214DB" w:rsidP="006D1030">
            <w:pPr>
              <w:pStyle w:val="c5"/>
              <w:spacing w:before="0" w:beforeAutospacing="0" w:after="0" w:afterAutospacing="0"/>
            </w:pPr>
            <w:r w:rsidRPr="002214DB">
              <w:rPr>
                <w:rStyle w:val="c8"/>
                <w:b/>
              </w:rPr>
              <w:t>План</w:t>
            </w:r>
            <w:r w:rsidRPr="002214DB">
              <w:br/>
            </w:r>
            <w:r w:rsidRPr="002214DB">
              <w:rPr>
                <w:rStyle w:val="c0"/>
              </w:rPr>
              <w:t>      1. </w:t>
            </w:r>
            <w:proofErr w:type="spellStart"/>
            <w:r w:rsidRPr="002214DB">
              <w:rPr>
                <w:rStyle w:val="c0"/>
              </w:rPr>
              <w:t>Васютка</w:t>
            </w:r>
            <w:proofErr w:type="spellEnd"/>
            <w:r w:rsidRPr="002214DB">
              <w:rPr>
                <w:rStyle w:val="c0"/>
              </w:rPr>
              <w:t> — главный герой рассказа В. П. Астафьева «</w:t>
            </w:r>
            <w:proofErr w:type="spellStart"/>
            <w:r w:rsidRPr="002214DB">
              <w:rPr>
                <w:rStyle w:val="c0"/>
              </w:rPr>
              <w:t>Васюткино</w:t>
            </w:r>
            <w:proofErr w:type="spellEnd"/>
            <w:r w:rsidRPr="002214DB">
              <w:rPr>
                <w:rStyle w:val="c0"/>
              </w:rPr>
              <w:t xml:space="preserve"> озеро».</w:t>
            </w:r>
            <w:r w:rsidRPr="002214DB">
              <w:br/>
            </w:r>
            <w:r w:rsidRPr="002214DB">
              <w:rPr>
                <w:rStyle w:val="c0"/>
              </w:rPr>
              <w:t xml:space="preserve">      2. Становление характера </w:t>
            </w:r>
            <w:proofErr w:type="spellStart"/>
            <w:r w:rsidRPr="002214DB">
              <w:rPr>
                <w:rStyle w:val="c0"/>
              </w:rPr>
              <w:t>Васютки</w:t>
            </w:r>
            <w:proofErr w:type="spellEnd"/>
            <w:r w:rsidRPr="002214DB">
              <w:rPr>
                <w:rStyle w:val="c0"/>
              </w:rPr>
              <w:t>.</w:t>
            </w:r>
            <w:r w:rsidRPr="002214DB">
              <w:br/>
            </w:r>
            <w:r w:rsidRPr="002214DB">
              <w:rPr>
                <w:rStyle w:val="c0"/>
              </w:rPr>
              <w:t xml:space="preserve">      1) Забота </w:t>
            </w:r>
            <w:proofErr w:type="spellStart"/>
            <w:r w:rsidRPr="002214DB">
              <w:rPr>
                <w:rStyle w:val="c0"/>
              </w:rPr>
              <w:t>Васютки</w:t>
            </w:r>
            <w:proofErr w:type="spellEnd"/>
            <w:r w:rsidRPr="002214DB">
              <w:rPr>
                <w:rStyle w:val="c0"/>
              </w:rPr>
              <w:t xml:space="preserve"> о рыбаках.</w:t>
            </w:r>
            <w:r w:rsidRPr="002214DB">
              <w:br/>
            </w:r>
            <w:r w:rsidRPr="002214DB">
              <w:rPr>
                <w:rStyle w:val="c0"/>
              </w:rPr>
              <w:t xml:space="preserve">      2) Поведение </w:t>
            </w:r>
            <w:proofErr w:type="spellStart"/>
            <w:r w:rsidRPr="002214DB">
              <w:rPr>
                <w:rStyle w:val="c0"/>
              </w:rPr>
              <w:t>Васютки</w:t>
            </w:r>
            <w:proofErr w:type="spellEnd"/>
            <w:r w:rsidRPr="002214DB">
              <w:rPr>
                <w:rStyle w:val="c0"/>
              </w:rPr>
              <w:t xml:space="preserve"> в лесу: смелость, решительность, смекалка, мужество, терпение.</w:t>
            </w:r>
            <w:r w:rsidRPr="002214DB">
              <w:br/>
            </w:r>
            <w:r w:rsidRPr="002214DB">
              <w:rPr>
                <w:rStyle w:val="c0"/>
              </w:rPr>
              <w:t>      3) Знание законов тайги. Внимание к природе.</w:t>
            </w:r>
            <w:r w:rsidRPr="002214DB">
              <w:br/>
            </w:r>
            <w:r w:rsidRPr="002214DB">
              <w:rPr>
                <w:rStyle w:val="c0"/>
              </w:rPr>
              <w:t xml:space="preserve">      4) Забота </w:t>
            </w:r>
            <w:proofErr w:type="spellStart"/>
            <w:r w:rsidRPr="002214DB">
              <w:rPr>
                <w:rStyle w:val="c0"/>
              </w:rPr>
              <w:t>Васютки</w:t>
            </w:r>
            <w:proofErr w:type="spellEnd"/>
            <w:r w:rsidRPr="002214DB">
              <w:rPr>
                <w:rStyle w:val="c0"/>
              </w:rPr>
              <w:t xml:space="preserve"> об общем деле.</w:t>
            </w:r>
            <w:r w:rsidRPr="002214DB">
              <w:br/>
            </w:r>
            <w:r w:rsidRPr="002214DB">
              <w:rPr>
                <w:rStyle w:val="c0"/>
              </w:rPr>
              <w:t>      3. Почему рыбаки назвали озеро именем мальчика?</w:t>
            </w:r>
            <w:r w:rsidRPr="002214DB">
              <w:br/>
            </w:r>
            <w:r w:rsidRPr="002214DB">
              <w:rPr>
                <w:rStyle w:val="c0"/>
              </w:rPr>
              <w:t>  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DE4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DE4AEF" w:rsidRDefault="006D1030" w:rsidP="00D50AB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Написать на черновике сочинение по теме </w:t>
            </w:r>
            <w:r w:rsidRPr="006D1030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«„Тайга, наша кормилица, </w:t>
            </w:r>
            <w:proofErr w:type="gramStart"/>
            <w:r w:rsidRPr="006D1030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хлипких</w:t>
            </w:r>
            <w:proofErr w:type="gramEnd"/>
            <w:r w:rsidRPr="006D1030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 xml:space="preserve"> не любит“. Становление характера </w:t>
            </w:r>
            <w:proofErr w:type="spellStart"/>
            <w:r w:rsidRPr="006D1030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Васютки</w:t>
            </w:r>
            <w:proofErr w:type="spellEnd"/>
            <w:r w:rsidRPr="006D1030">
              <w:rPr>
                <w:rStyle w:val="c2"/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E4AEF" w:rsidRDefault="00DE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E4AEF" w:rsidTr="0005282C">
        <w:trPr>
          <w:trHeight w:val="839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15.04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Pr="00E3301F" w:rsidRDefault="00DE4AEF" w:rsidP="00AF070A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proofErr w:type="gramStart"/>
            <w:r w:rsidRPr="00E3301F"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proofErr w:type="gramEnd"/>
            <w:r w:rsidRPr="00E3301F">
              <w:rPr>
                <w:rFonts w:ascii="Times New Roman" w:hAnsi="Times New Roman"/>
                <w:b/>
                <w:sz w:val="24"/>
                <w:szCs w:val="24"/>
              </w:rPr>
              <w:t xml:space="preserve">/р. </w:t>
            </w:r>
            <w:r w:rsidRPr="00DE4AEF">
              <w:rPr>
                <w:rFonts w:ascii="Times New Roman" w:hAnsi="Times New Roman"/>
                <w:sz w:val="24"/>
                <w:szCs w:val="24"/>
              </w:rPr>
              <w:t>Написание сочинения по рассказу В.П. Астафьева «</w:t>
            </w:r>
            <w:proofErr w:type="spellStart"/>
            <w:r w:rsidRPr="00DE4AEF">
              <w:rPr>
                <w:rFonts w:ascii="Times New Roman" w:hAnsi="Times New Roman"/>
                <w:sz w:val="24"/>
                <w:szCs w:val="24"/>
              </w:rPr>
              <w:t>Васюткино</w:t>
            </w:r>
            <w:proofErr w:type="spellEnd"/>
            <w:r w:rsidRPr="00DE4AEF">
              <w:rPr>
                <w:rFonts w:ascii="Times New Roman" w:hAnsi="Times New Roman"/>
                <w:sz w:val="24"/>
                <w:szCs w:val="24"/>
              </w:rPr>
              <w:t xml:space="preserve"> озеро»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DE4AE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 w:rsidP="00F64F97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Учебник </w:t>
            </w:r>
          </w:p>
          <w:p w:rsidR="006D1030" w:rsidRPr="006D1030" w:rsidRDefault="006D1030" w:rsidP="006D1030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right="-108" w:firstLine="2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Обратите внимание на материал</w:t>
            </w:r>
            <w:r w:rsidRPr="006D1030">
              <w:rPr>
                <w:rFonts w:ascii="Times New Roman" w:eastAsia="Times New Roman" w:hAnsi="Times New Roman" w:cs="Times New Roman"/>
                <w:sz w:val="24"/>
                <w:szCs w:val="24"/>
              </w:rPr>
              <w:t>, который вы можете использовать в сочинении</w:t>
            </w:r>
          </w:p>
          <w:p w:rsidR="006D1030" w:rsidRPr="006D1030" w:rsidRDefault="006D1030" w:rsidP="006D103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Черты характера </w:t>
            </w:r>
            <w:proofErr w:type="spellStart"/>
            <w:r w:rsidRPr="006D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Васютки</w:t>
            </w:r>
            <w:proofErr w:type="spellEnd"/>
          </w:p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71"/>
            </w:tblGrid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«Орехи кто-то должен добывать? Охота ведь рыбакам пощелкать вечером»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«Шел по лесу, насвистывал, пел, что на ум приходило» «Отчаяние охватило его, и сразу не стало сил. Будь что будет!»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 «…Вспомнил сова дедушки: «Вызвездило – к холоду!»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Та-ак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..</w:t>
                  </w:r>
                  <w:proofErr w:type="gram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.П</w:t>
                  </w:r>
                  <w:proofErr w:type="gram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очти голая сосна у ели – значит в ту сторону север, а где ветвей побольше- там юг»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«Мальчик заговорил вслух: «Ладно, не робей! Найдем избушку. У избушки Енисей поворот делает, мимо никак не пройдешь»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«Пора! 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Васютка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быстро встал на одно колено и попытался с маху посадить на мушку птицу»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 Болото! Болото чаще бывает у берегов озер!»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«Обнаружив безымянный водоем, по обилию белой рыбы, он понял, что это проточное озеро, впадающее в какую-нибудь речушку, ведущую к Енисею. Так он и искал дорогу к реке»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«он стал складывать все припасенные дрова: догадался, что у костра его скорей заметят»…»вспомнил про ружье, схватил его и начал палить вверх»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 «вспомнил, что мешок, который он взял для шишек, был из-под соли, и торопливо вывернул его»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«он вспомнил, как часто глухаря берут с собакой…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Васютка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пал на четвереньки, затявкал…и стал осторожно продвигаться </w:t>
                  </w: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вперед»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59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  «Кончались Васюткины силы. Хотелось лечь и не двигаться… Мальчик брел, почти падая от усталости». «..</w:t>
                  </w:r>
                  <w:proofErr w:type="gram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.о</w:t>
                  </w:r>
                  <w:proofErr w:type="gram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трезал мяса и, стараясь не смотреть на маленькую краюшку хлеба, принялся жевать» 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Васютка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прошел трудный путь в темноте и холоде, но к Енисею все-таки вышел.</w:t>
                  </w:r>
                </w:p>
              </w:tc>
            </w:tr>
          </w:tbl>
          <w:p w:rsidR="006D1030" w:rsidRPr="006D1030" w:rsidRDefault="006D1030" w:rsidP="006D1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6D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Что помогло выжить </w:t>
            </w:r>
            <w:proofErr w:type="spellStart"/>
            <w:r w:rsidRPr="006D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Васютке</w:t>
            </w:r>
            <w:proofErr w:type="spellEnd"/>
            <w:r w:rsidRPr="006D1030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?</w:t>
            </w:r>
          </w:p>
          <w:tbl>
            <w:tblPr>
              <w:tblW w:w="5000" w:type="pct"/>
              <w:tblCellSpacing w:w="15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/>
            </w:tblPr>
            <w:tblGrid>
              <w:gridCol w:w="4871"/>
            </w:tblGrid>
            <w:tr w:rsidR="006D1030" w:rsidRPr="006D1030" w:rsidTr="006D1030">
              <w:trPr>
                <w:tblCellSpacing w:w="15" w:type="dxa"/>
              </w:trPr>
              <w:tc>
                <w:tcPr>
                  <w:tcW w:w="493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«В свои тринадцать он уже много умел. Стрелял он и 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уток</w:t>
                  </w:r>
                  <w:proofErr w:type="gram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,и</w:t>
                  </w:r>
                  <w:proofErr w:type="spellEnd"/>
                  <w:proofErr w:type="gram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куликов, и куропаток, но глухаря подстрелить ему еще не удавалось».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Владел ружьем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Умел разжечь костер даже в дождь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Добыть и приготовить дичь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Ориентировался по зарубинам и пометкам на деревьях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Умел без компаса определить стороны света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 особенности эха в лесу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Знал, как сберечь в тайге припасы от грызунов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Знал, как подготовить в лесу теплое место для ночлега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 приметы погоды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Умение преодолеть растерянность и страх в самом себе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3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расходовать зря патроны.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Не съедать припасы все сразу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Вспомнить в самую страшную минуту слова отца и деда: «Тайга хлипких не любит», «Природа не любит слабых и трусливых» Эти слова придали ему сил.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3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«Откуда все же взялась в озере речная рыба?», «А если озеро проточное и из него вытекает речка, она … приведет …к Енисею».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«Стал складывать в костер дрова: догадался, что у костра скорей его заметят»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 xml:space="preserve">Стал стрелять из ружья, чтоб выстрелы привлекли внимание людей на 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рыбосборочном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катере.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3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lastRenderedPageBreak/>
                    <w:t>Речная рыба водится только в проточных озерах</w:t>
                  </w:r>
                </w:p>
              </w:tc>
            </w:tr>
            <w:tr w:rsidR="006D1030" w:rsidRPr="006D1030" w:rsidTr="006D1030">
              <w:trPr>
                <w:tblCellSpacing w:w="15" w:type="dxa"/>
              </w:trPr>
              <w:tc>
                <w:tcPr>
                  <w:tcW w:w="4937" w:type="pct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vAlign w:val="center"/>
                  <w:hideMark/>
                </w:tcPr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Тайга для </w:t>
                  </w:r>
                  <w:proofErr w:type="spell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Васютки</w:t>
                  </w:r>
                  <w:proofErr w:type="spell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– открытая книга. Он сумел прочитать эту книгу, и она указала мальчику выход из тупика.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Умел по деревьям определять направления (север-юг</w:t>
                  </w:r>
                  <w:proofErr w:type="gramStart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,…) «</w:t>
                  </w:r>
                  <w:proofErr w:type="gramEnd"/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Он знал, что лучше идти на север, а не на юг, где километровая тайга без конца и без края».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Найти по типу леса реку.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Знал, что лиственный лес обычно тянется по берегам Енисея.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Знал, что стебли травы среди мха, мелкий кустарник свидетельствуют, что где-то вблизи водоем (болото, озеро)</w:t>
                  </w:r>
                </w:p>
                <w:p w:rsidR="006D1030" w:rsidRPr="006D1030" w:rsidRDefault="006D1030" w:rsidP="006D1030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D1030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Знал, что свидетельствует о близости реки в тайге</w:t>
                  </w:r>
                </w:p>
              </w:tc>
            </w:tr>
          </w:tbl>
          <w:p w:rsidR="006D1030" w:rsidRPr="006D1030" w:rsidRDefault="006D1030" w:rsidP="006D1030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D1030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DE4AEF" w:rsidRDefault="00DE4AEF" w:rsidP="00D50AB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6D1030" w:rsidP="005415C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Отредактируйте своё сочинение и перепишите </w:t>
            </w: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E4AEF" w:rsidRDefault="00DE4AEF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  <w:tr w:rsidR="00DE4AEF" w:rsidTr="0005282C">
        <w:trPr>
          <w:trHeight w:val="1254"/>
        </w:trPr>
        <w:tc>
          <w:tcPr>
            <w:tcW w:w="13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2214DB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17</w:t>
            </w:r>
            <w:r w:rsidR="00DE4AEF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3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Pr="002214DB" w:rsidRDefault="002214DB" w:rsidP="009675F7">
            <w:pPr>
              <w:shd w:val="clear" w:color="auto" w:fill="FFFFFF"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4DB">
              <w:rPr>
                <w:rFonts w:ascii="Times New Roman" w:hAnsi="Times New Roman"/>
                <w:sz w:val="24"/>
                <w:szCs w:val="24"/>
              </w:rPr>
              <w:t xml:space="preserve">Е.И. Носов. Краткие сведения о писателе. Рассказ «Как патефон петуха от смерти спас». Добро и доброта. Воспитание милосердия, сострадания, заботы о </w:t>
            </w:r>
            <w:proofErr w:type="gramStart"/>
            <w:r w:rsidRPr="002214DB">
              <w:rPr>
                <w:rFonts w:ascii="Times New Roman" w:hAnsi="Times New Roman"/>
                <w:sz w:val="24"/>
                <w:szCs w:val="24"/>
              </w:rPr>
              <w:t>беззащитном</w:t>
            </w:r>
            <w:proofErr w:type="gram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5B263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7" w:history="1"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https://yandex.ru/video/preview/?filmId=8578986524566873964&amp;text=%D0%95.%</w:t>
              </w:r>
              <w:proofErr w:type="gramStart"/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D0%98.%20%D0%9D%D0%BE%D1%81%D0%BE%D0%B2.%20%D0%9A%D1%80%D0%B0%D1%82%D0%BA%D0%B8%D0%B5%20%D1%81%D0%B2%D0%B5%D0%B4%D0%B5%D0%</w:t>
              </w:r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lastRenderedPageBreak/>
                <w:t>BD%D0%B8%D1%8F%20%D0%BE%20%D0%BF%D0%B8%D1%81%D0%B0%D1%82%D0</w:t>
              </w:r>
              <w:proofErr w:type="gramEnd"/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</w:t>
              </w:r>
              <w:proofErr w:type="gramStart"/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B5%D0%BB%D0%B5.%20%D0%A0%D0%B0%D1%81%D1%81%D0%BA%D0%B0%D0%B7%20%C2%AB%D0%9A%D0%B0%D0%BA%20%D0%BF%D0%B0%D1%82%D0%B5%D1%84%D0%BE%D0%BD%20%D0%BF%D0%B5%D1%82%D1%83%D1%85%D0%B0%20%D0%BE</w:t>
              </w:r>
              <w:proofErr w:type="gramEnd"/>
              <w:r w:rsidR="00DF6C84" w:rsidRPr="00312CB8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%D1%82%20%D1%81%D0%BC%D0%B5%D1%80%D1%82%D0%B8%20%D1%81%D0%BF%D0%B0%D1%81%C2%BB.&amp;path=wizard&amp;parent-reqid=1586278972725386-1271303335980364333600223-prestable-app-host-sas-web-yp-201&amp;redircnt=1586278996.1</w:t>
              </w:r>
            </w:hyperlink>
            <w:r w:rsidR="00DF6C8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 w:rsidP="0053179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Учебник </w:t>
            </w:r>
          </w:p>
          <w:p w:rsidR="00EE7B77" w:rsidRDefault="00EE7B77" w:rsidP="00EE7B7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Прочитайте статью о писателе </w:t>
            </w:r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/>
                <w:sz w:val="24"/>
                <w:szCs w:val="24"/>
              </w:rPr>
              <w:t xml:space="preserve"> с.175-176.</w:t>
            </w:r>
          </w:p>
          <w:p w:rsidR="00EE7B77" w:rsidRDefault="00EE7B77" w:rsidP="00EE7B77">
            <w:pPr>
              <w:pStyle w:val="a5"/>
              <w:numPr>
                <w:ilvl w:val="0"/>
                <w:numId w:val="3"/>
              </w:numPr>
              <w:spacing w:after="0" w:line="240" w:lineRule="auto"/>
              <w:ind w:left="34" w:firstLine="2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Ответьте на вопрос:</w:t>
            </w:r>
          </w:p>
          <w:p w:rsidR="00EE7B77" w:rsidRDefault="00EE7B77" w:rsidP="00EE7B77">
            <w:pPr>
              <w:pStyle w:val="a5"/>
              <w:spacing w:after="0" w:line="240" w:lineRule="auto"/>
              <w:ind w:left="57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-Какие факты из биографии писателя говорят о его целеустремленности, Большой жизненной силе?</w:t>
            </w:r>
          </w:p>
          <w:p w:rsidR="00DF6C84" w:rsidRDefault="00DF6C84" w:rsidP="00DF6C84">
            <w:pPr>
              <w:pStyle w:val="a5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214D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Если есть возможность, посмотрите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материал по ссылке. (</w:t>
            </w:r>
            <w:r w:rsidRPr="00EA7A92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12 мин.)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ИЛИ</w:t>
            </w:r>
          </w:p>
          <w:p w:rsidR="00EE7B77" w:rsidRDefault="00EA7A92" w:rsidP="00EA7A92">
            <w:pPr>
              <w:pStyle w:val="a5"/>
              <w:spacing w:after="0" w:line="240" w:lineRule="auto"/>
              <w:ind w:left="75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EE7B77">
              <w:rPr>
                <w:rFonts w:ascii="Times New Roman" w:hAnsi="Times New Roman"/>
                <w:sz w:val="24"/>
                <w:szCs w:val="24"/>
              </w:rPr>
              <w:t xml:space="preserve">рочитайте рассказ </w:t>
            </w:r>
            <w:r w:rsidR="00EE7B77" w:rsidRPr="002214DB">
              <w:rPr>
                <w:rFonts w:ascii="Times New Roman" w:hAnsi="Times New Roman"/>
                <w:sz w:val="24"/>
                <w:szCs w:val="24"/>
              </w:rPr>
              <w:t>«Как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патефон петуха от смерти спас» самостоятельно.</w:t>
            </w:r>
          </w:p>
          <w:p w:rsidR="00DE4AEF" w:rsidRPr="00EE7B77" w:rsidRDefault="00EE7B77" w:rsidP="005415CD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Отве</w:t>
            </w:r>
            <w:r w:rsidR="00DE4AEF"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>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  на вопросы 1-5</w:t>
            </w:r>
            <w:r w:rsidR="00DE4AEF"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="00DE4AEF"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с.183</w:t>
            </w:r>
            <w:r w:rsidR="00DE4AEF" w:rsidRPr="00EE7B7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(устно)</w:t>
            </w:r>
          </w:p>
          <w:p w:rsidR="00EE7B77" w:rsidRPr="00EE7B77" w:rsidRDefault="00EE7B77" w:rsidP="005415CD">
            <w:pPr>
              <w:pStyle w:val="a5"/>
              <w:numPr>
                <w:ilvl w:val="0"/>
                <w:numId w:val="4"/>
              </w:numPr>
              <w:spacing w:after="0" w:line="240" w:lineRule="auto"/>
              <w:ind w:left="34" w:firstLine="41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Напишите в тетради развернутый ответ на вопрос «Витька – это сторонний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наблюдатель или заботливый друг, чуткий человек?» Обоснуйте ответ (не менее 3-5 предложений)</w:t>
            </w:r>
          </w:p>
          <w:p w:rsidR="00DE4AEF" w:rsidRDefault="00DE4AEF" w:rsidP="005415CD">
            <w:pPr>
              <w:spacing w:after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4AEF" w:rsidRDefault="00DE4AE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4AEF" w:rsidRDefault="00DE4AEF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, </w:t>
            </w:r>
          </w:p>
          <w:p w:rsidR="00DE4AEF" w:rsidRDefault="00DE4AEF" w:rsidP="000F30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4E52C2" w:rsidRDefault="004E52C2" w:rsidP="004E52C2"/>
    <w:p w:rsidR="00943AF0" w:rsidRDefault="00EA7A92"/>
    <w:sectPr w:rsidR="00943AF0" w:rsidSect="008540A6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851BB"/>
    <w:multiLevelType w:val="hybridMultilevel"/>
    <w:tmpl w:val="8DEC0C4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CF6318A"/>
    <w:multiLevelType w:val="hybridMultilevel"/>
    <w:tmpl w:val="177E9000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D112A68"/>
    <w:multiLevelType w:val="hybridMultilevel"/>
    <w:tmpl w:val="0C661CE8"/>
    <w:lvl w:ilvl="0" w:tplc="0419000B">
      <w:start w:val="1"/>
      <w:numFmt w:val="bullet"/>
      <w:lvlText w:val=""/>
      <w:lvlJc w:val="left"/>
      <w:pPr>
        <w:ind w:left="77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>
    <w:nsid w:val="5D6A6847"/>
    <w:multiLevelType w:val="hybridMultilevel"/>
    <w:tmpl w:val="437E96A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09B44EB"/>
    <w:multiLevelType w:val="hybridMultilevel"/>
    <w:tmpl w:val="7DF6CB04"/>
    <w:lvl w:ilvl="0" w:tplc="0419000B">
      <w:start w:val="1"/>
      <w:numFmt w:val="bullet"/>
      <w:lvlText w:val=""/>
      <w:lvlJc w:val="left"/>
      <w:pPr>
        <w:ind w:left="843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6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8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0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2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44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6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8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03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4E52C2"/>
    <w:rsid w:val="0004696D"/>
    <w:rsid w:val="0005282C"/>
    <w:rsid w:val="002214DB"/>
    <w:rsid w:val="0024430B"/>
    <w:rsid w:val="00276822"/>
    <w:rsid w:val="00372375"/>
    <w:rsid w:val="003C3C9C"/>
    <w:rsid w:val="004E52C2"/>
    <w:rsid w:val="004F077F"/>
    <w:rsid w:val="00531794"/>
    <w:rsid w:val="005415CD"/>
    <w:rsid w:val="00571266"/>
    <w:rsid w:val="005B263A"/>
    <w:rsid w:val="00603CC7"/>
    <w:rsid w:val="006B4CA5"/>
    <w:rsid w:val="006D1030"/>
    <w:rsid w:val="00762AB1"/>
    <w:rsid w:val="008540A6"/>
    <w:rsid w:val="008E2CED"/>
    <w:rsid w:val="00AA00CC"/>
    <w:rsid w:val="00AD5F5D"/>
    <w:rsid w:val="00AE6093"/>
    <w:rsid w:val="00B80A2E"/>
    <w:rsid w:val="00C1381F"/>
    <w:rsid w:val="00C64F46"/>
    <w:rsid w:val="00CC0EAF"/>
    <w:rsid w:val="00D50AB2"/>
    <w:rsid w:val="00DE4AEF"/>
    <w:rsid w:val="00DF6C84"/>
    <w:rsid w:val="00EA7A92"/>
    <w:rsid w:val="00EB71F1"/>
    <w:rsid w:val="00EE7B77"/>
    <w:rsid w:val="00F64F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E52C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52C2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603CC7"/>
    <w:rPr>
      <w:color w:val="800080" w:themeColor="followedHyperlink"/>
      <w:u w:val="single"/>
    </w:rPr>
  </w:style>
  <w:style w:type="paragraph" w:customStyle="1" w:styleId="c5">
    <w:name w:val="c5"/>
    <w:basedOn w:val="a"/>
    <w:rsid w:val="002214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2214DB"/>
  </w:style>
  <w:style w:type="character" w:customStyle="1" w:styleId="c0">
    <w:name w:val="c0"/>
    <w:basedOn w:val="a0"/>
    <w:rsid w:val="002214DB"/>
  </w:style>
  <w:style w:type="character" w:customStyle="1" w:styleId="c8">
    <w:name w:val="c8"/>
    <w:basedOn w:val="a0"/>
    <w:rsid w:val="002214DB"/>
  </w:style>
  <w:style w:type="paragraph" w:styleId="a5">
    <w:name w:val="List Paragraph"/>
    <w:basedOn w:val="a"/>
    <w:uiPriority w:val="34"/>
    <w:qFormat/>
    <w:rsid w:val="002214D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6D10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22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815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395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76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176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yandex.ru/video/preview/?filmId=8578986524566873964&amp;text=%D0%95.%D0%98.%20%D0%9D%D0%BE%D1%81%D0%BE%D0%B2.%20%D0%9A%D1%80%D0%B0%D1%82%D0%BA%D0%B8%D0%B5%20%D1%81%D0%B2%D0%B5%D0%B4%D0%B5%D0%BD%D0%B8%D1%8F%20%D0%BE%20%D0%BF%D0%B8%D1%81%D0%B0%D1%82%D0%B5%D0%BB%D0%B5.%20%D0%A0%D0%B0%D1%81%D1%81%D0%BA%D0%B0%D0%B7%20%C2%AB%D0%9A%D0%B0%D0%BA%20%D0%BF%D0%B0%D1%82%D0%B5%D1%84%D0%BE%D0%BD%20%D0%BF%D0%B5%D1%82%D1%83%D1%85%D0%B0%20%D0%BE%D1%82%20%D1%81%D0%BC%D0%B5%D1%80%D1%82%D0%B8%20%D1%81%D0%BF%D0%B0%D1%81%C2%BB.&amp;path=wizard&amp;parent-reqid=1586278972725386-1271303335980364333600223-prestable-app-host-sas-web-yp-201&amp;redircnt=1586278996.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myshared.ru/slide/769784" TargetMode="External"/><Relationship Id="rId5" Type="http://schemas.openxmlformats.org/officeDocument/2006/relationships/hyperlink" Target="http://www.myshared.ru/slide/769784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1012</Words>
  <Characters>5770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6769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Russian</dc:creator>
  <cp:keywords/>
  <dc:description/>
  <cp:lastModifiedBy>Russian</cp:lastModifiedBy>
  <cp:revision>18</cp:revision>
  <dcterms:created xsi:type="dcterms:W3CDTF">2020-03-31T22:18:00Z</dcterms:created>
  <dcterms:modified xsi:type="dcterms:W3CDTF">2020-04-08T16:03:00Z</dcterms:modified>
</cp:coreProperties>
</file>