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22" w:rsidRPr="00193522" w:rsidRDefault="00193522" w:rsidP="00193522">
      <w:pPr>
        <w:rPr>
          <w:rFonts w:ascii="Times New Roman" w:hAnsi="Times New Roman"/>
          <w:sz w:val="24"/>
          <w:szCs w:val="24"/>
        </w:rPr>
      </w:pPr>
      <w:r w:rsidRPr="00193522">
        <w:rPr>
          <w:rFonts w:ascii="Times New Roman" w:hAnsi="Times New Roman"/>
          <w:sz w:val="24"/>
          <w:szCs w:val="24"/>
        </w:rPr>
        <w:t>4 класс         Бережная Светлана Григорьевна  Литературное чтение на родном языке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389"/>
        <w:gridCol w:w="1985"/>
        <w:gridCol w:w="1559"/>
        <w:gridCol w:w="1559"/>
      </w:tblGrid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5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5327D6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93522" w:rsidRPr="001935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3522" w:rsidRPr="000729D3" w:rsidRDefault="005327D6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9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В.П.Астафьев «</w:t>
            </w:r>
            <w:proofErr w:type="spellStart"/>
            <w:r w:rsidRPr="000729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Зорькина</w:t>
            </w:r>
            <w:proofErr w:type="spellEnd"/>
            <w:r w:rsidRPr="000729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песня», М. Пришвин «Этажи леса».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327D6" w:rsidRDefault="005327D6" w:rsidP="00B775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27D6">
              <w:rPr>
                <w:rFonts w:ascii="Times New Roman" w:hAnsi="Times New Roman"/>
                <w:color w:val="000000" w:themeColor="text1"/>
              </w:rPr>
              <w:t>Прочитать В.П.Астафьев «</w:t>
            </w:r>
            <w:proofErr w:type="spellStart"/>
            <w:r w:rsidRPr="005327D6">
              <w:rPr>
                <w:rFonts w:ascii="Times New Roman" w:hAnsi="Times New Roman"/>
                <w:color w:val="000000" w:themeColor="text1"/>
              </w:rPr>
              <w:t>Зорькина</w:t>
            </w:r>
            <w:proofErr w:type="spellEnd"/>
            <w:r w:rsidRPr="005327D6">
              <w:rPr>
                <w:rFonts w:ascii="Times New Roman" w:hAnsi="Times New Roman"/>
                <w:color w:val="000000" w:themeColor="text1"/>
              </w:rPr>
              <w:t xml:space="preserve"> песня»,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определить тему и главную мысль произведения</w:t>
            </w:r>
            <w:r w:rsidRPr="001935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27D6" w:rsidRDefault="00193522" w:rsidP="005327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Прочитать </w:t>
            </w:r>
            <w:r w:rsidR="005327D6" w:rsidRPr="005327D6">
              <w:rPr>
                <w:rFonts w:ascii="Times New Roman" w:hAnsi="Times New Roman"/>
                <w:color w:val="000000" w:themeColor="text1"/>
              </w:rPr>
              <w:t>М. Пришвин «Этажи леса»</w:t>
            </w:r>
          </w:p>
          <w:p w:rsidR="00193522" w:rsidRPr="00193522" w:rsidRDefault="00193522" w:rsidP="00532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определить тему и главную мысль произведения</w:t>
            </w:r>
          </w:p>
        </w:tc>
        <w:tc>
          <w:tcPr>
            <w:tcW w:w="1559" w:type="dxa"/>
          </w:tcPr>
          <w:p w:rsidR="00193522" w:rsidRPr="00193522" w:rsidRDefault="005327D6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193522" w:rsidRDefault="00D9660D">
      <w:pPr>
        <w:rPr>
          <w:sz w:val="24"/>
          <w:szCs w:val="24"/>
        </w:rPr>
      </w:pPr>
    </w:p>
    <w:sectPr w:rsidR="00D9660D" w:rsidRPr="00193522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522"/>
    <w:rsid w:val="000729D3"/>
    <w:rsid w:val="00193522"/>
    <w:rsid w:val="005327D6"/>
    <w:rsid w:val="009D3696"/>
    <w:rsid w:val="00D9660D"/>
    <w:rsid w:val="00F6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2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3</cp:revision>
  <dcterms:created xsi:type="dcterms:W3CDTF">2020-04-02T15:24:00Z</dcterms:created>
  <dcterms:modified xsi:type="dcterms:W3CDTF">2020-04-09T06:18:00Z</dcterms:modified>
</cp:coreProperties>
</file>