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266"/>
        <w:gridCol w:w="2693"/>
        <w:gridCol w:w="3544"/>
        <w:gridCol w:w="2835"/>
        <w:gridCol w:w="2268"/>
      </w:tblGrid>
      <w:tr w:rsidR="00554C5D" w:rsidRPr="00D56AF9" w:rsidTr="000E195F">
        <w:tc>
          <w:tcPr>
            <w:tcW w:w="84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544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5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</w:tcPr>
          <w:p w:rsidR="00554C5D" w:rsidRPr="00D56AF9" w:rsidRDefault="00554C5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B4E12" w:rsidRPr="00D56AF9" w:rsidTr="000E195F">
        <w:tc>
          <w:tcPr>
            <w:tcW w:w="846" w:type="dxa"/>
          </w:tcPr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266" w:type="dxa"/>
          </w:tcPr>
          <w:p w:rsidR="007B4E12" w:rsidRPr="00D56AF9" w:rsidRDefault="007B4E12" w:rsidP="00D56AF9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Ф.М.Достоевский «Преступление и наказание». Эпоха кризиса в «зеркале» идеологического романа</w:t>
            </w:r>
          </w:p>
        </w:tc>
        <w:tc>
          <w:tcPr>
            <w:tcW w:w="2693" w:type="dxa"/>
          </w:tcPr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r w:rsidRPr="00D56AF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https://resh.edu.ru/subject/lesson/5807/start/158857/</w:t>
            </w:r>
          </w:p>
          <w:tbl>
            <w:tblPr>
              <w:tblW w:w="24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4B6091" w:rsidRPr="00D56AF9" w:rsidTr="004B6091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2411" w:type="dxa"/>
                </w:tcPr>
                <w:p w:rsidR="004B6091" w:rsidRPr="00D56AF9" w:rsidRDefault="004B6091" w:rsidP="00D56AF9">
                  <w:pPr>
                    <w:pStyle w:val="Default"/>
                    <w:rPr>
                      <w:color w:val="1F497D" w:themeColor="text2"/>
                    </w:rPr>
                  </w:pPr>
                  <w:r w:rsidRPr="00D56AF9">
                    <w:t xml:space="preserve"> </w:t>
                  </w:r>
                  <w:r w:rsidRPr="00D56AF9">
                    <w:rPr>
                      <w:color w:val="1F497D" w:themeColor="text2"/>
                    </w:rPr>
                    <w:t xml:space="preserve">https://multiurok.ru/files/f-m-dostoevskii.html </w:t>
                  </w:r>
                </w:p>
              </w:tc>
            </w:tr>
          </w:tbl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467DD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Учебник с.</w:t>
            </w:r>
            <w:r w:rsidR="001467DD" w:rsidRPr="00D56AF9">
              <w:rPr>
                <w:rFonts w:ascii="Times New Roman" w:hAnsi="Times New Roman" w:cs="Times New Roman"/>
                <w:sz w:val="24"/>
                <w:szCs w:val="24"/>
              </w:rPr>
              <w:t>203-214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1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текст романа</w:t>
            </w:r>
            <w:r w:rsidR="00AB20EF" w:rsidRPr="00D56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1. Ознакомиться с материалами </w:t>
            </w:r>
            <w:r w:rsidR="00D56AF9"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урока,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«Биография Достоевского» (в графе </w:t>
            </w:r>
            <w:proofErr w:type="gramStart"/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электронный</w:t>
            </w:r>
            <w:proofErr w:type="gramEnd"/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ресурсы).</w:t>
            </w:r>
          </w:p>
          <w:p w:rsidR="007B4E12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2. Составить хронологическую таблицу, отражающую основные этапы жизни и творчества  </w:t>
            </w:r>
            <w:r w:rsidR="007B4E12"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Ф.М.Достоевск</w:t>
            </w:r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</w:p>
        </w:tc>
        <w:tc>
          <w:tcPr>
            <w:tcW w:w="2835" w:type="dxa"/>
          </w:tcPr>
          <w:p w:rsidR="001467DD" w:rsidRPr="00D56AF9" w:rsidRDefault="001467DD" w:rsidP="00D56AF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56AF9">
              <w:rPr>
                <w:color w:val="333333"/>
              </w:rPr>
              <w:t>1. Учебник с..215-224</w:t>
            </w:r>
          </w:p>
          <w:p w:rsidR="001467DD" w:rsidRPr="00D56AF9" w:rsidRDefault="001467DD" w:rsidP="00D56AF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56AF9">
              <w:rPr>
                <w:color w:val="333333"/>
              </w:rPr>
              <w:t>2. Подготовить письменный ответ на вопрос: «Какими вы видите Петербург в романе Достоевского?»</w:t>
            </w:r>
          </w:p>
          <w:p w:rsidR="007B4E12" w:rsidRPr="00D56AF9" w:rsidRDefault="001467DD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AF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 Чтение романа. Части I- III.</w:t>
            </w:r>
          </w:p>
        </w:tc>
        <w:tc>
          <w:tcPr>
            <w:tcW w:w="2268" w:type="dxa"/>
          </w:tcPr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7B4E12" w:rsidRPr="00D56AF9" w:rsidTr="000E195F">
        <w:tc>
          <w:tcPr>
            <w:tcW w:w="846" w:type="dxa"/>
          </w:tcPr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266" w:type="dxa"/>
          </w:tcPr>
          <w:p w:rsidR="007B4E12" w:rsidRPr="00D56AF9" w:rsidRDefault="007B4E12" w:rsidP="00D56AF9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 Петербурга и средства его воссоздания в романе </w:t>
            </w:r>
          </w:p>
        </w:tc>
        <w:tc>
          <w:tcPr>
            <w:tcW w:w="2693" w:type="dxa"/>
          </w:tcPr>
          <w:p w:rsidR="001467DD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D56AF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https://resh.edu.ru/subject/lesson/5810/start/35429/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11"/>
            </w:tblGrid>
            <w:tr w:rsidR="001467DD" w:rsidRPr="00D56AF9">
              <w:tblPrEx>
                <w:tblCellMar>
                  <w:top w:w="0" w:type="dxa"/>
                  <w:bottom w:w="0" w:type="dxa"/>
                </w:tblCellMar>
              </w:tblPrEx>
              <w:trPr>
                <w:trHeight w:val="524"/>
              </w:trPr>
              <w:tc>
                <w:tcPr>
                  <w:tcW w:w="2411" w:type="dxa"/>
                </w:tcPr>
                <w:p w:rsidR="001467DD" w:rsidRPr="00D56AF9" w:rsidRDefault="001467DD" w:rsidP="00D56AF9">
                  <w:pPr>
                    <w:pStyle w:val="Default"/>
                    <w:rPr>
                      <w:color w:val="1F497D" w:themeColor="text2"/>
                    </w:rPr>
                  </w:pPr>
                  <w:r w:rsidRPr="00D56AF9">
                    <w:t xml:space="preserve"> </w:t>
                  </w:r>
                  <w:r w:rsidRPr="00D56AF9">
                    <w:rPr>
                      <w:color w:val="1F497D" w:themeColor="text2"/>
                    </w:rPr>
                    <w:t xml:space="preserve">https://multiurok.ru/files/obraz-peterburga-v-romane-prestuplenie-i-nakazanie.html </w:t>
                  </w:r>
                </w:p>
              </w:tc>
            </w:tr>
          </w:tbl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195F" w:rsidRPr="00D56AF9" w:rsidRDefault="000E195F" w:rsidP="000E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Учебник с.203-214,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текст романа.</w:t>
            </w:r>
          </w:p>
          <w:p w:rsidR="007B4E12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1. Ознакомиться с материалами </w:t>
            </w:r>
            <w:r w:rsidR="00D56AF9"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урока,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презентации (в графе электронные ресурсы).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2. Сделать  записи в тетради по плану: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-история создания романа;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- сюжет  и композиция романа;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- жанр романа;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- главные идеи романа;</w:t>
            </w:r>
          </w:p>
          <w:p w:rsidR="00AB20EF" w:rsidRPr="00D56AF9" w:rsidRDefault="00AB20EF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E06" w:rsidRPr="00D56AF9">
              <w:rPr>
                <w:rFonts w:ascii="Times New Roman" w:hAnsi="Times New Roman" w:cs="Times New Roman"/>
                <w:sz w:val="24"/>
                <w:szCs w:val="24"/>
              </w:rPr>
              <w:t>символика цвета в романе.</w:t>
            </w:r>
          </w:p>
        </w:tc>
        <w:tc>
          <w:tcPr>
            <w:tcW w:w="2835" w:type="dxa"/>
          </w:tcPr>
          <w:p w:rsidR="001F7E06" w:rsidRPr="00D56AF9" w:rsidRDefault="001F7E06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Составить характеристику Раскольникова (письменно).</w:t>
            </w:r>
          </w:p>
          <w:p w:rsidR="007B4E12" w:rsidRPr="00D56AF9" w:rsidRDefault="001F7E06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Истоки  теории Раскольникова (устное сообщение)</w:t>
            </w:r>
          </w:p>
        </w:tc>
        <w:tc>
          <w:tcPr>
            <w:tcW w:w="2268" w:type="dxa"/>
          </w:tcPr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B4E12" w:rsidRPr="00D56AF9" w:rsidRDefault="007B4E12" w:rsidP="00D56A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4B6091" w:rsidRPr="00D56AF9" w:rsidTr="000E195F">
        <w:tc>
          <w:tcPr>
            <w:tcW w:w="846" w:type="dxa"/>
          </w:tcPr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266" w:type="dxa"/>
          </w:tcPr>
          <w:p w:rsidR="004B6091" w:rsidRPr="00D56AF9" w:rsidRDefault="004B6091" w:rsidP="00D56AF9">
            <w:pPr>
              <w:spacing w:after="0" w:line="240" w:lineRule="auto"/>
              <w:jc w:val="both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56AF9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Мир «униженных и оскорблённых»   и бунт личности против жестоких законов социума</w:t>
            </w:r>
            <w:proofErr w:type="gramEnd"/>
          </w:p>
        </w:tc>
        <w:tc>
          <w:tcPr>
            <w:tcW w:w="2693" w:type="dxa"/>
          </w:tcPr>
          <w:p w:rsidR="001467DD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https://resh.edu.ru/subject/lesson/4638/start/93484/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32"/>
            </w:tblGrid>
            <w:tr w:rsidR="001467DD" w:rsidRPr="00D56AF9">
              <w:tblPrEx>
                <w:tblCellMar>
                  <w:top w:w="0" w:type="dxa"/>
                  <w:bottom w:w="0" w:type="dxa"/>
                </w:tblCellMar>
              </w:tblPrEx>
              <w:trPr>
                <w:trHeight w:val="524"/>
              </w:trPr>
              <w:tc>
                <w:tcPr>
                  <w:tcW w:w="2432" w:type="dxa"/>
                </w:tcPr>
                <w:p w:rsidR="001467DD" w:rsidRPr="00D56AF9" w:rsidRDefault="001467DD" w:rsidP="00D56AF9">
                  <w:pPr>
                    <w:pStyle w:val="Default"/>
                    <w:rPr>
                      <w:color w:val="1F497D" w:themeColor="text2"/>
                    </w:rPr>
                  </w:pPr>
                  <w:r w:rsidRPr="00D56AF9">
                    <w:rPr>
                      <w:color w:val="1F497D" w:themeColor="text2"/>
                    </w:rPr>
                    <w:t xml:space="preserve">https://multiurok.ru/files/prestuplenie-i-nakazanie-obraz-rodiona-raskolnikov.html </w:t>
                  </w:r>
                </w:p>
              </w:tc>
            </w:tr>
          </w:tbl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195F" w:rsidRPr="00D56AF9" w:rsidRDefault="000E195F" w:rsidP="000E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Учебник с.203-214,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текст романа.</w:t>
            </w:r>
          </w:p>
          <w:p w:rsidR="004B6091" w:rsidRPr="00D56AF9" w:rsidRDefault="00D56AF9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1. Ознакомиться с материалами урока, презентации (в графе электронные ресурсы).</w:t>
            </w:r>
          </w:p>
          <w:p w:rsidR="00D56AF9" w:rsidRPr="00D56AF9" w:rsidRDefault="00D56AF9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2. Изучить учебник с.224-230</w:t>
            </w:r>
          </w:p>
          <w:p w:rsidR="00D56AF9" w:rsidRPr="00D56AF9" w:rsidRDefault="00D56AF9" w:rsidP="000E1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3. Письменн</w:t>
            </w:r>
            <w:r w:rsidR="000E19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0E195F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вопрос: «В каких эпизодах</w:t>
            </w:r>
            <w:r w:rsidR="000E1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романа раскрывается и комментируется содержание теории Раскольникова?»</w:t>
            </w:r>
          </w:p>
        </w:tc>
        <w:tc>
          <w:tcPr>
            <w:tcW w:w="2835" w:type="dxa"/>
          </w:tcPr>
          <w:p w:rsidR="00D56AF9" w:rsidRPr="00D56AF9" w:rsidRDefault="00D56AF9" w:rsidP="00D56AF9">
            <w:pPr>
              <w:numPr>
                <w:ilvl w:val="2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эпизодов:</w:t>
            </w:r>
          </w:p>
          <w:p w:rsidR="00D56AF9" w:rsidRPr="00D56AF9" w:rsidRDefault="000E195F" w:rsidP="00D56AF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56AF9" w:rsidRPr="00D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Раскольникова «О преступлении»;</w:t>
            </w:r>
          </w:p>
          <w:p w:rsidR="00D56AF9" w:rsidRPr="00D56AF9" w:rsidRDefault="000E195F" w:rsidP="00D56AF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56AF9" w:rsidRPr="00D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матерью и Дуней;</w:t>
            </w:r>
          </w:p>
          <w:p w:rsidR="00D56AF9" w:rsidRPr="00D56AF9" w:rsidRDefault="000E195F" w:rsidP="00D56AF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56AF9" w:rsidRPr="00D56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вторая встреча с Соней</w:t>
            </w:r>
          </w:p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B6091" w:rsidRPr="00D56AF9" w:rsidRDefault="004B6091" w:rsidP="00D56A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Default="00165C06" w:rsidP="000E195F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0E195F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E195F"/>
    <w:rsid w:val="001467DD"/>
    <w:rsid w:val="00165C06"/>
    <w:rsid w:val="001B35FE"/>
    <w:rsid w:val="001F7E06"/>
    <w:rsid w:val="003E0FE7"/>
    <w:rsid w:val="004B6091"/>
    <w:rsid w:val="00540882"/>
    <w:rsid w:val="00554C5D"/>
    <w:rsid w:val="00600056"/>
    <w:rsid w:val="007B4E12"/>
    <w:rsid w:val="00870A72"/>
    <w:rsid w:val="008912A8"/>
    <w:rsid w:val="009343CD"/>
    <w:rsid w:val="00AB20EF"/>
    <w:rsid w:val="00AC1DB5"/>
    <w:rsid w:val="00AF5FDA"/>
    <w:rsid w:val="00B4393B"/>
    <w:rsid w:val="00C3321B"/>
    <w:rsid w:val="00CD169D"/>
    <w:rsid w:val="00CD1BFA"/>
    <w:rsid w:val="00D12C9F"/>
    <w:rsid w:val="00D46646"/>
    <w:rsid w:val="00D56AF9"/>
    <w:rsid w:val="00DF5B83"/>
    <w:rsid w:val="00E37CEB"/>
    <w:rsid w:val="00E94240"/>
    <w:rsid w:val="00ED35EB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9</cp:revision>
  <dcterms:created xsi:type="dcterms:W3CDTF">2020-04-02T22:01:00Z</dcterms:created>
  <dcterms:modified xsi:type="dcterms:W3CDTF">2020-04-09T22:54:00Z</dcterms:modified>
</cp:coreProperties>
</file>