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E5F" w:rsidRPr="001C18D4" w:rsidRDefault="003F0E5F" w:rsidP="001C18D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C18D4">
        <w:rPr>
          <w:rFonts w:ascii="Times New Roman" w:hAnsi="Times New Roman" w:cs="Times New Roman"/>
          <w:sz w:val="24"/>
          <w:szCs w:val="24"/>
        </w:rPr>
        <w:t xml:space="preserve">11 </w:t>
      </w:r>
      <w:r w:rsidRPr="001C18D4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1C18D4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1C18D4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1C18D4">
        <w:rPr>
          <w:rFonts w:ascii="Times New Roman" w:hAnsi="Times New Roman" w:cs="Times New Roman"/>
          <w:sz w:val="24"/>
          <w:szCs w:val="24"/>
        </w:rPr>
        <w:t xml:space="preserve"> Галина Васильевна       химия</w:t>
      </w:r>
    </w:p>
    <w:p w:rsidR="003F0E5F" w:rsidRPr="001C18D4" w:rsidRDefault="003F0E5F" w:rsidP="001C18D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3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276"/>
        <w:gridCol w:w="2410"/>
        <w:gridCol w:w="3686"/>
        <w:gridCol w:w="852"/>
        <w:gridCol w:w="1305"/>
      </w:tblGrid>
      <w:tr w:rsidR="003F0E5F" w:rsidRPr="001C18D4" w:rsidTr="001C18D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1C18D4" w:rsidRDefault="003F0E5F" w:rsidP="001C18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8D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1C18D4" w:rsidRDefault="003F0E5F" w:rsidP="001C18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8D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1C18D4" w:rsidRDefault="003F0E5F" w:rsidP="001C18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1C18D4" w:rsidRDefault="003F0E5F" w:rsidP="001C18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8D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1C18D4" w:rsidRDefault="003F0E5F" w:rsidP="001C18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8D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1C18D4" w:rsidRDefault="003F0E5F" w:rsidP="001C18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8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F0E5F" w:rsidRPr="001C18D4" w:rsidTr="001C18D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5F" w:rsidRPr="001C18D4" w:rsidRDefault="003F0E5F" w:rsidP="001C18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0E5F" w:rsidRPr="001C18D4" w:rsidRDefault="009C5680" w:rsidP="001C18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1A8D" w:rsidRPr="001C18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18D4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</w:p>
          <w:p w:rsidR="003F0E5F" w:rsidRPr="001C18D4" w:rsidRDefault="003F0E5F" w:rsidP="001C18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0E5F" w:rsidRPr="001C18D4" w:rsidRDefault="003F0E5F" w:rsidP="001C18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1C18D4" w:rsidRDefault="003F0E5F" w:rsidP="001C18D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E5F" w:rsidRPr="001C18D4" w:rsidRDefault="009C5680" w:rsidP="001C18D4">
            <w:pPr>
              <w:spacing w:after="0" w:line="240" w:lineRule="atLeas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C18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№3 </w:t>
            </w:r>
            <w:r w:rsidRPr="001C18D4">
              <w:rPr>
                <w:rFonts w:ascii="Times New Roman" w:hAnsi="Times New Roman" w:cs="Times New Roman"/>
                <w:sz w:val="24"/>
                <w:szCs w:val="24"/>
              </w:rPr>
              <w:t>«Решение экспериментальных задач на идентификацию органических и неорганических соединений»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8D" w:rsidRPr="001C18D4" w:rsidRDefault="00841A8D" w:rsidP="001C18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D0A" w:rsidRPr="001C18D4" w:rsidRDefault="009C5680" w:rsidP="001C18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8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Pr="001C18D4">
              <w:rPr>
                <w:rFonts w:ascii="Times New Roman" w:hAnsi="Times New Roman" w:cs="Times New Roman"/>
                <w:sz w:val="24"/>
                <w:szCs w:val="24"/>
              </w:rPr>
              <w:t> Научиться практически решать задачи на распознавание органически</w:t>
            </w:r>
            <w:r w:rsidR="001C18D4">
              <w:rPr>
                <w:rFonts w:ascii="Times New Roman" w:hAnsi="Times New Roman" w:cs="Times New Roman"/>
                <w:sz w:val="24"/>
                <w:szCs w:val="24"/>
              </w:rPr>
              <w:t>х и неорганических соединений.</w:t>
            </w:r>
            <w:r w:rsidRPr="001C18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C18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Реактивы:</w:t>
            </w:r>
            <w:r w:rsidR="001C18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C18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C18D4">
              <w:rPr>
                <w:rFonts w:ascii="Times New Roman" w:hAnsi="Times New Roman" w:cs="Times New Roman"/>
                <w:sz w:val="24"/>
                <w:szCs w:val="24"/>
              </w:rPr>
              <w:t>Задание №1: растворы хлорида натрия, карбоната натрия, сульфата натрия, ацетата натрия; </w:t>
            </w:r>
            <w:r w:rsidRPr="001C18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нитрата серебра, соляной кислоты, хлорида бария, </w:t>
            </w:r>
            <w:proofErr w:type="spellStart"/>
            <w:r w:rsidRPr="001C18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гидроксид</w:t>
            </w:r>
            <w:proofErr w:type="spellEnd"/>
            <w:r w:rsidRPr="001C18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натрия</w:t>
            </w:r>
            <w:r w:rsidRPr="001C18D4">
              <w:rPr>
                <w:rFonts w:ascii="Times New Roman" w:hAnsi="Times New Roman" w:cs="Times New Roman"/>
                <w:sz w:val="24"/>
                <w:szCs w:val="24"/>
              </w:rPr>
              <w:br/>
              <w:t>Задание № 2: растворы хлорида аммония, хлорида бария, х</w:t>
            </w:r>
            <w:r w:rsidR="001C18D4">
              <w:rPr>
                <w:rFonts w:ascii="Times New Roman" w:hAnsi="Times New Roman" w:cs="Times New Roman"/>
                <w:sz w:val="24"/>
                <w:szCs w:val="24"/>
              </w:rPr>
              <w:t xml:space="preserve">лорида алюминия; </w:t>
            </w:r>
            <w:proofErr w:type="spellStart"/>
            <w:r w:rsidR="001C18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гидроксид</w:t>
            </w:r>
            <w:proofErr w:type="spellEnd"/>
            <w:r w:rsidR="001C18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C18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натрия</w:t>
            </w:r>
            <w:r w:rsidRPr="001C18D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C18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 нитрата серебра, сульфата меди</w:t>
            </w:r>
            <w:r w:rsidR="001C18D4">
              <w:rPr>
                <w:rFonts w:ascii="Times New Roman" w:hAnsi="Times New Roman" w:cs="Times New Roman"/>
                <w:sz w:val="24"/>
                <w:szCs w:val="24"/>
              </w:rPr>
              <w:br/>
              <w:t>За</w:t>
            </w:r>
            <w:r w:rsidRPr="001C18D4">
              <w:rPr>
                <w:rFonts w:ascii="Times New Roman" w:hAnsi="Times New Roman" w:cs="Times New Roman"/>
                <w:sz w:val="24"/>
                <w:szCs w:val="24"/>
              </w:rPr>
              <w:t>дание № 3: растворы глюкозы, глицерина, белка; </w:t>
            </w:r>
            <w:r w:rsidRPr="001C18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сульфата меди</w:t>
            </w:r>
            <w:r w:rsidR="001C18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C18D4">
              <w:rPr>
                <w:rFonts w:ascii="Times New Roman" w:hAnsi="Times New Roman" w:cs="Times New Roman"/>
                <w:sz w:val="24"/>
                <w:szCs w:val="24"/>
              </w:rPr>
              <w:t>Задание № 4: растворы ацетата натрия, нитрат аммония, сульфат калия;</w:t>
            </w:r>
            <w:proofErr w:type="gramEnd"/>
            <w:r w:rsidRPr="001C18D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C18D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индикаторная бумага</w:t>
            </w:r>
            <w:r w:rsidRPr="001C18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C18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Оборудование: </w:t>
            </w:r>
            <w:r w:rsidRPr="001C18D4">
              <w:rPr>
                <w:rFonts w:ascii="Times New Roman" w:hAnsi="Times New Roman" w:cs="Times New Roman"/>
                <w:sz w:val="24"/>
                <w:szCs w:val="24"/>
              </w:rPr>
              <w:t xml:space="preserve">пробирки, штативы, спиртовки, </w:t>
            </w:r>
            <w:proofErr w:type="spellStart"/>
            <w:r w:rsidRPr="001C18D4">
              <w:rPr>
                <w:rFonts w:ascii="Times New Roman" w:hAnsi="Times New Roman" w:cs="Times New Roman"/>
                <w:sz w:val="24"/>
                <w:szCs w:val="24"/>
              </w:rPr>
              <w:t>пробиркодержатели</w:t>
            </w:r>
            <w:proofErr w:type="spellEnd"/>
            <w:r w:rsidRPr="001C18D4">
              <w:rPr>
                <w:rFonts w:ascii="Times New Roman" w:hAnsi="Times New Roman" w:cs="Times New Roman"/>
                <w:sz w:val="24"/>
                <w:szCs w:val="24"/>
              </w:rPr>
              <w:t>, индикаторная бумага, лучинка.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1C18D4" w:rsidRDefault="003F0E5F" w:rsidP="001C18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1C18D4" w:rsidRDefault="003F0E5F" w:rsidP="001C18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1C18D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1C18D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F0E5F" w:rsidRPr="001C18D4" w:rsidRDefault="003F0E5F" w:rsidP="001C18D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8D4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F0E5F" w:rsidRPr="001C18D4" w:rsidTr="001C18D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1C18D4" w:rsidRDefault="009C5680" w:rsidP="001C18D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C18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1A8D" w:rsidRPr="001C18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0E5F" w:rsidRPr="001C18D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1C18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1C18D4" w:rsidRDefault="003F0E5F" w:rsidP="001C18D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E5F" w:rsidRPr="001C18D4" w:rsidRDefault="009C5680" w:rsidP="001C18D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C18D4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«Вещества и их свойства»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0A" w:rsidRPr="001C18D4" w:rsidRDefault="001C18D4" w:rsidP="001C18D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proofErr w:type="gramStart"/>
              <w:r w:rsidRPr="001C18D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https://yandex.ru/video/preview/?filmId=13595458888359736479&amp;text=%D0%A3%D1%80%D0%BE%D0%BA%20%D1%85%D0%B8%D0%BC%D0%B8%D0%B8%2011%20%D0%BA%D0%BB%D0%B0%D1%81%D1%81%20%D0%9E%D0%B1%D0%BE%D0%B1%D1%89%D0%B5%D0%BD%D0%B8%D0%B5%20%D0</w:t>
              </w:r>
              <w:proofErr w:type="gramEnd"/>
              <w:r w:rsidRPr="001C18D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Pr="001C18D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B8%20%D1%81%D0%B8%D1%81%D1%82%D0%B5%D0%BC%D0%B0%D1%82%D0%B8%D0%B7%D0%B0%D1</w:t>
              </w:r>
              <w:r w:rsidRPr="001C18D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lastRenderedPageBreak/>
                <w:t>%86%D0%B8%D1%8F%20%D0%B7%D0%BD%D0%B0%D0%BD%D0%B8%D0%B9%20%D0%BF%D0%BE%20%D1%82%D0%B5%D0%BC%D0%B5%20%C2%AB</w:t>
              </w:r>
              <w:proofErr w:type="gramEnd"/>
              <w:r w:rsidRPr="001C18D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%D0%92%D0%B5%D1%89%D0%B5%D1%81%D1%82%D0%B2%D0%B0%20%D0%B8%20%D0%B8%D1%85%20%D1%81%D0%B2%D0%BE%D0%B9%D1%81%D1%82%D0%B2%D0%B0%C2%BB&amp;path=wizard&amp;parent-reqid=1589037336768964-1434383430249034743500239-production-app-host-vla-web-yp-257&amp;redircnt=1589037364.1</w:t>
              </w:r>
            </w:hyperlink>
          </w:p>
          <w:p w:rsidR="001C18D4" w:rsidRPr="001C18D4" w:rsidRDefault="001C18D4" w:rsidP="001C18D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D4" w:rsidRPr="001C18D4" w:rsidRDefault="001C18D4" w:rsidP="001C18D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C18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</w:t>
            </w:r>
            <w:r w:rsidRPr="001C18D4">
              <w:rPr>
                <w:rFonts w:ascii="Times New Roman" w:hAnsi="Times New Roman" w:cs="Times New Roman"/>
                <w:sz w:val="24"/>
                <w:szCs w:val="24"/>
              </w:rPr>
              <w:t xml:space="preserve"> актуализация знаний  по теме: «Вещества и их свойства»; составлять уравнения реакций, выводить химические формулы, сравнивать исследуемые вещества, анализировать явления окружающего мира в химических терминах, понимать роль химии в повседневной жизни и ее прикладное значение в жизни общества.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1. Назовите общие классы неорганических и органических соединений. </w:t>
            </w:r>
            <w:proofErr w:type="gramStart"/>
            <w:r w:rsidRPr="001C18D4">
              <w:t>Неорганические вещества: простые вещества - это металлы и неметаллы; сложные вещества – оксиды, основания, кислоты, соли.</w:t>
            </w:r>
            <w:proofErr w:type="gramEnd"/>
            <w:r w:rsidRPr="001C18D4">
              <w:t xml:space="preserve"> Органические вещества – углеводороды, кислород – и азотсодержащие органические соединения.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lastRenderedPageBreak/>
              <w:t>2.Чем отличаются неорганические вещества от органических веществ? В состав всех органических веществ, входят атомы углерода и водорода, что нельзя сказать об неорганических веществах.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3. Какие физические свойства характерны для металлов? Металлам присущи металлический блеск, твердость, пластичность, тепло- и электропроводность, высокие температуры плавления (большинство металлов) и большая плотность.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4. Поясните выражение «металлы являются восстановителями». Металлы способны легко отдавать внешние электроны, превращаясь в положительные ионы, тем самым металлы проявляют восстановительные свойства.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5. Как изменяются восстановительные свойства металлов с ростом порядковых номеров элементов в периодах и почему?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Восстановительные свойства в периодах ослабевают. Это связано с уменьшением радиуса атомов, что приводит к меньшей подвижности наружных электронов.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6. Какие свойства окислительные или восстановительные характерны для неметаллов?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Для атомов неметаллов, </w:t>
            </w:r>
            <w:proofErr w:type="gramStart"/>
            <w:r w:rsidRPr="001C18D4">
              <w:t>а</w:t>
            </w:r>
            <w:proofErr w:type="gramEnd"/>
            <w:r w:rsidRPr="001C18D4">
              <w:t xml:space="preserve"> следовательно, и для образованных ими простых веществ характерны окислительные, так и восстановительные свойства. Окислительные свойства проявляются при их взаимодействии с металлами и водородом; любой неметалл выступает в роли окислителя в реакциях с теми неметаллами, которые имеют более низкое значение </w:t>
            </w:r>
            <w:proofErr w:type="spellStart"/>
            <w:r w:rsidRPr="001C18D4">
              <w:lastRenderedPageBreak/>
              <w:t>электроотрицательности</w:t>
            </w:r>
            <w:proofErr w:type="spellEnd"/>
            <w:r w:rsidRPr="001C18D4">
              <w:t>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7. На какие группы делятся оксиды?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Солеобразующие и несолеобразующие. Солеобразующие делятся на основные, </w:t>
            </w:r>
            <w:proofErr w:type="spellStart"/>
            <w:r w:rsidRPr="001C18D4">
              <w:t>амфотерные</w:t>
            </w:r>
            <w:proofErr w:type="spellEnd"/>
            <w:r w:rsidRPr="001C18D4">
              <w:t xml:space="preserve">, кислотные, </w:t>
            </w:r>
            <w:proofErr w:type="gramStart"/>
            <w:r w:rsidRPr="001C18D4">
              <w:t>которым</w:t>
            </w:r>
            <w:proofErr w:type="gramEnd"/>
            <w:r w:rsidRPr="001C18D4">
              <w:t xml:space="preserve"> соответствуют основания, </w:t>
            </w:r>
            <w:proofErr w:type="spellStart"/>
            <w:r w:rsidRPr="001C18D4">
              <w:t>амфотерные</w:t>
            </w:r>
            <w:proofErr w:type="spellEnd"/>
            <w:r w:rsidRPr="001C18D4">
              <w:t xml:space="preserve"> </w:t>
            </w:r>
            <w:proofErr w:type="spellStart"/>
            <w:r w:rsidRPr="001C18D4">
              <w:t>гидроксиды</w:t>
            </w:r>
            <w:proofErr w:type="spellEnd"/>
            <w:r w:rsidRPr="001C18D4">
              <w:t xml:space="preserve">, кислоты </w:t>
            </w:r>
            <w:proofErr w:type="spellStart"/>
            <w:r w:rsidRPr="001C18D4">
              <w:t>соответсвенно</w:t>
            </w:r>
            <w:proofErr w:type="spellEnd"/>
            <w:r w:rsidRPr="001C18D4">
              <w:t>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8. Как классифицируют основания?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Растворимые в воде – щелочи и нерастворимые в воде основания. Кислородсодержащие – неорганические основания; </w:t>
            </w:r>
            <w:proofErr w:type="spellStart"/>
            <w:r w:rsidRPr="001C18D4">
              <w:t>Бескислородные</w:t>
            </w:r>
            <w:proofErr w:type="spellEnd"/>
            <w:r w:rsidRPr="001C18D4">
              <w:t xml:space="preserve"> – органические амины.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9. Как классифицируют кислоты?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По наличие кислорода – кислородсодержащие кислоты и </w:t>
            </w:r>
            <w:proofErr w:type="spellStart"/>
            <w:r w:rsidRPr="001C18D4">
              <w:t>бескислородные</w:t>
            </w:r>
            <w:proofErr w:type="spellEnd"/>
            <w:r w:rsidRPr="001C18D4">
              <w:t xml:space="preserve">. По </w:t>
            </w:r>
            <w:proofErr w:type="spellStart"/>
            <w:r w:rsidRPr="001C18D4">
              <w:t>основности</w:t>
            </w:r>
            <w:proofErr w:type="spellEnd"/>
            <w:r w:rsidRPr="001C18D4">
              <w:t xml:space="preserve"> (число атомов водорода в молекуле) одноосновные, двухосновные, </w:t>
            </w:r>
            <w:proofErr w:type="spellStart"/>
            <w:r w:rsidRPr="001C18D4">
              <w:t>трехосновные</w:t>
            </w:r>
            <w:proofErr w:type="spellEnd"/>
            <w:r w:rsidRPr="001C18D4">
              <w:t xml:space="preserve"> кислоты.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10. Какие группы солей существуют?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Средние соли – это продукты полного замещения атомов водорода в кислоте на металл, например хлорид натрия </w:t>
            </w:r>
            <w:proofErr w:type="spellStart"/>
            <w:r w:rsidRPr="001C18D4">
              <w:t>NaCl</w:t>
            </w:r>
            <w:proofErr w:type="spellEnd"/>
            <w:r w:rsidRPr="001C18D4">
              <w:t>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Кислые соли – это продукты неполного замещения атомов водорода в кислоте на металл – гидрокарбонат натрия NaHCO3.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Основные соли – это продукты неполного замещения </w:t>
            </w:r>
            <w:proofErr w:type="spellStart"/>
            <w:r w:rsidRPr="001C18D4">
              <w:t>гидроксогрупп</w:t>
            </w:r>
            <w:proofErr w:type="spellEnd"/>
            <w:r w:rsidRPr="001C18D4">
              <w:t xml:space="preserve"> в основании на кислотный остаток – основной хлорид магния </w:t>
            </w:r>
            <w:proofErr w:type="spellStart"/>
            <w:r w:rsidRPr="001C18D4">
              <w:t>MgOHCl</w:t>
            </w:r>
            <w:proofErr w:type="spellEnd"/>
            <w:r w:rsidRPr="001C18D4">
              <w:t>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11. Что такое функциональная группа?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Функциональной называют группу атомов, которая определяет наиболее характерные свойства вещества и его принадлежность к определенному классу соединений.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12. Какие элементы – неметаллы </w:t>
            </w:r>
            <w:r w:rsidRPr="001C18D4">
              <w:lastRenderedPageBreak/>
              <w:t xml:space="preserve">являются биогенными? 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С – углерод; О - кислород; N – азот; Н – водород. Эти элементы входят в состав всех живых организмов.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Вариант -</w:t>
            </w:r>
            <w:r w:rsidRPr="001C18D4">
              <w:rPr>
                <w:b/>
                <w:bCs/>
              </w:rPr>
              <w:t>1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1. </w:t>
            </w:r>
            <w:proofErr w:type="spellStart"/>
            <w:r w:rsidRPr="001C18D4">
              <w:t>Амфотерными</w:t>
            </w:r>
            <w:proofErr w:type="spellEnd"/>
            <w:r w:rsidRPr="001C18D4">
              <w:t xml:space="preserve"> </w:t>
            </w:r>
            <w:proofErr w:type="spellStart"/>
            <w:r w:rsidRPr="001C18D4">
              <w:t>гидроксидами</w:t>
            </w:r>
            <w:proofErr w:type="spellEnd"/>
            <w:r w:rsidRPr="001C18D4">
              <w:t xml:space="preserve"> являются вещества, формулы которых: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а) </w:t>
            </w:r>
            <w:proofErr w:type="spellStart"/>
            <w:r w:rsidRPr="001C18D4">
              <w:t>CsOH</w:t>
            </w:r>
            <w:proofErr w:type="spellEnd"/>
            <w:r w:rsidRPr="001C18D4">
              <w:t xml:space="preserve"> и </w:t>
            </w:r>
            <w:proofErr w:type="spellStart"/>
            <w:r w:rsidRPr="001C18D4">
              <w:t>Cr</w:t>
            </w:r>
            <w:proofErr w:type="spellEnd"/>
            <w:r w:rsidRPr="001C18D4">
              <w:t>(OH)</w:t>
            </w:r>
            <w:r w:rsidRPr="001C18D4">
              <w:rPr>
                <w:vertAlign w:val="subscript"/>
              </w:rPr>
              <w:t>2</w:t>
            </w:r>
            <w:r w:rsidRPr="001C18D4">
              <w:t xml:space="preserve">; б) KOH и </w:t>
            </w:r>
            <w:proofErr w:type="spellStart"/>
            <w:r w:rsidRPr="001C18D4">
              <w:t>Ca</w:t>
            </w:r>
            <w:proofErr w:type="spellEnd"/>
            <w:r w:rsidRPr="001C18D4">
              <w:t>(OH)</w:t>
            </w:r>
            <w:r w:rsidRPr="001C18D4">
              <w:rPr>
                <w:vertAlign w:val="subscript"/>
              </w:rPr>
              <w:t>2</w:t>
            </w:r>
            <w:r w:rsidRPr="001C18D4">
              <w:t xml:space="preserve">; 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в) </w:t>
            </w:r>
            <w:proofErr w:type="spellStart"/>
            <w:r w:rsidRPr="001C18D4">
              <w:t>Be</w:t>
            </w:r>
            <w:proofErr w:type="spellEnd"/>
            <w:r w:rsidRPr="001C18D4">
              <w:t>(OH)</w:t>
            </w:r>
            <w:r w:rsidRPr="001C18D4">
              <w:rPr>
                <w:vertAlign w:val="subscript"/>
              </w:rPr>
              <w:t xml:space="preserve">2 </w:t>
            </w:r>
            <w:r w:rsidRPr="001C18D4">
              <w:t xml:space="preserve">и </w:t>
            </w:r>
            <w:proofErr w:type="spellStart"/>
            <w:r w:rsidRPr="001C18D4">
              <w:t>Cr</w:t>
            </w:r>
            <w:proofErr w:type="spellEnd"/>
            <w:r w:rsidRPr="001C18D4">
              <w:t>(OH)</w:t>
            </w:r>
            <w:r w:rsidRPr="001C18D4">
              <w:rPr>
                <w:vertAlign w:val="subscript"/>
              </w:rPr>
              <w:t>3</w:t>
            </w:r>
            <w:r w:rsidRPr="001C18D4">
              <w:t xml:space="preserve">; г) </w:t>
            </w:r>
            <w:proofErr w:type="spellStart"/>
            <w:r w:rsidRPr="001C18D4">
              <w:t>NaOH</w:t>
            </w:r>
            <w:proofErr w:type="spellEnd"/>
            <w:r w:rsidRPr="001C18D4">
              <w:t xml:space="preserve"> и </w:t>
            </w:r>
            <w:proofErr w:type="spellStart"/>
            <w:r w:rsidRPr="001C18D4">
              <w:t>Mg</w:t>
            </w:r>
            <w:proofErr w:type="spellEnd"/>
            <w:r w:rsidRPr="001C18D4">
              <w:t>(OH)</w:t>
            </w:r>
            <w:r w:rsidRPr="001C18D4">
              <w:rPr>
                <w:vertAlign w:val="subscript"/>
              </w:rPr>
              <w:t>2</w:t>
            </w:r>
            <w:r w:rsidRPr="001C18D4">
              <w:t>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2. Кислотными оксидами в ряду являются вещества, формулы которых: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  <w:rPr>
                <w:lang w:val="en-US"/>
              </w:rPr>
            </w:pPr>
            <w:r w:rsidRPr="001C18D4">
              <w:t>а</w:t>
            </w:r>
            <w:r w:rsidRPr="001C18D4">
              <w:rPr>
                <w:lang w:val="en-US"/>
              </w:rPr>
              <w:t>) N</w:t>
            </w:r>
            <w:r w:rsidRPr="001C18D4">
              <w:rPr>
                <w:vertAlign w:val="subscript"/>
                <w:lang w:val="en-US"/>
              </w:rPr>
              <w:t>2</w:t>
            </w:r>
            <w:r w:rsidRPr="001C18D4">
              <w:rPr>
                <w:lang w:val="en-US"/>
              </w:rPr>
              <w:t>O</w:t>
            </w:r>
            <w:r w:rsidRPr="001C18D4">
              <w:rPr>
                <w:vertAlign w:val="subscript"/>
                <w:lang w:val="en-US"/>
              </w:rPr>
              <w:t>3</w:t>
            </w:r>
            <w:r w:rsidRPr="001C18D4">
              <w:rPr>
                <w:lang w:val="en-US"/>
              </w:rPr>
              <w:t>, N</w:t>
            </w:r>
            <w:r w:rsidRPr="001C18D4">
              <w:rPr>
                <w:vertAlign w:val="subscript"/>
                <w:lang w:val="en-US"/>
              </w:rPr>
              <w:t>2</w:t>
            </w:r>
            <w:r w:rsidRPr="001C18D4">
              <w:rPr>
                <w:lang w:val="en-US"/>
              </w:rPr>
              <w:t>O</w:t>
            </w:r>
            <w:r w:rsidRPr="001C18D4">
              <w:rPr>
                <w:vertAlign w:val="subscript"/>
                <w:lang w:val="en-US"/>
              </w:rPr>
              <w:t>5</w:t>
            </w:r>
            <w:r w:rsidRPr="001C18D4">
              <w:rPr>
                <w:lang w:val="en-US"/>
              </w:rPr>
              <w:t>, CrO</w:t>
            </w:r>
            <w:r w:rsidRPr="001C18D4">
              <w:rPr>
                <w:vertAlign w:val="subscript"/>
                <w:lang w:val="en-US"/>
              </w:rPr>
              <w:t>3</w:t>
            </w:r>
            <w:r w:rsidRPr="001C18D4">
              <w:rPr>
                <w:lang w:val="en-US"/>
              </w:rPr>
              <w:t xml:space="preserve">; </w:t>
            </w:r>
            <w:r w:rsidRPr="001C18D4">
              <w:t>б</w:t>
            </w:r>
            <w:r w:rsidRPr="001C18D4">
              <w:rPr>
                <w:lang w:val="en-US"/>
              </w:rPr>
              <w:t>) Cr</w:t>
            </w:r>
            <w:r w:rsidRPr="001C18D4">
              <w:rPr>
                <w:vertAlign w:val="subscript"/>
                <w:lang w:val="en-US"/>
              </w:rPr>
              <w:t>2</w:t>
            </w:r>
            <w:r w:rsidRPr="001C18D4">
              <w:rPr>
                <w:lang w:val="en-US"/>
              </w:rPr>
              <w:t>O</w:t>
            </w:r>
            <w:r w:rsidRPr="001C18D4">
              <w:rPr>
                <w:vertAlign w:val="subscript"/>
                <w:lang w:val="en-US"/>
              </w:rPr>
              <w:t>3</w:t>
            </w:r>
            <w:r w:rsidRPr="001C18D4">
              <w:rPr>
                <w:lang w:val="en-US"/>
              </w:rPr>
              <w:t xml:space="preserve">, </w:t>
            </w:r>
            <w:proofErr w:type="spellStart"/>
            <w:r w:rsidRPr="001C18D4">
              <w:rPr>
                <w:lang w:val="en-US"/>
              </w:rPr>
              <w:t>CrO</w:t>
            </w:r>
            <w:proofErr w:type="spellEnd"/>
            <w:r w:rsidRPr="001C18D4">
              <w:rPr>
                <w:lang w:val="en-US"/>
              </w:rPr>
              <w:t>, N</w:t>
            </w:r>
            <w:r w:rsidRPr="001C18D4">
              <w:rPr>
                <w:vertAlign w:val="subscript"/>
                <w:lang w:val="en-US"/>
              </w:rPr>
              <w:t>2</w:t>
            </w:r>
            <w:r w:rsidRPr="001C18D4">
              <w:rPr>
                <w:lang w:val="en-US"/>
              </w:rPr>
              <w:t xml:space="preserve">O; 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  <w:rPr>
                <w:lang w:val="en-US"/>
              </w:rPr>
            </w:pPr>
            <w:r w:rsidRPr="001C18D4">
              <w:t>в</w:t>
            </w:r>
            <w:r w:rsidRPr="001C18D4">
              <w:rPr>
                <w:lang w:val="en-US"/>
              </w:rPr>
              <w:t>) NO, Na</w:t>
            </w:r>
            <w:r w:rsidRPr="001C18D4">
              <w:rPr>
                <w:vertAlign w:val="subscript"/>
                <w:lang w:val="en-US"/>
              </w:rPr>
              <w:t>2</w:t>
            </w:r>
            <w:r w:rsidRPr="001C18D4">
              <w:rPr>
                <w:lang w:val="en-US"/>
              </w:rPr>
              <w:t>O, P</w:t>
            </w:r>
            <w:r w:rsidRPr="001C18D4">
              <w:rPr>
                <w:vertAlign w:val="subscript"/>
                <w:lang w:val="en-US"/>
              </w:rPr>
              <w:t>2</w:t>
            </w:r>
            <w:r w:rsidRPr="001C18D4">
              <w:rPr>
                <w:lang w:val="en-US"/>
              </w:rPr>
              <w:t>O</w:t>
            </w:r>
            <w:r w:rsidRPr="001C18D4">
              <w:rPr>
                <w:vertAlign w:val="subscript"/>
                <w:lang w:val="en-US"/>
              </w:rPr>
              <w:t>5</w:t>
            </w:r>
            <w:r w:rsidRPr="001C18D4">
              <w:rPr>
                <w:lang w:val="en-US"/>
              </w:rPr>
              <w:t xml:space="preserve">; </w:t>
            </w:r>
            <w:r w:rsidRPr="001C18D4">
              <w:t>г</w:t>
            </w:r>
            <w:r w:rsidRPr="001C18D4">
              <w:rPr>
                <w:lang w:val="en-US"/>
              </w:rPr>
              <w:t>) SiO</w:t>
            </w:r>
            <w:r w:rsidRPr="001C18D4">
              <w:rPr>
                <w:vertAlign w:val="subscript"/>
                <w:lang w:val="en-US"/>
              </w:rPr>
              <w:t>2</w:t>
            </w:r>
            <w:r w:rsidRPr="001C18D4">
              <w:rPr>
                <w:lang w:val="en-US"/>
              </w:rPr>
              <w:t xml:space="preserve">, </w:t>
            </w:r>
            <w:proofErr w:type="spellStart"/>
            <w:r w:rsidRPr="001C18D4">
              <w:rPr>
                <w:lang w:val="en-US"/>
              </w:rPr>
              <w:t>BeO</w:t>
            </w:r>
            <w:proofErr w:type="spellEnd"/>
            <w:r w:rsidRPr="001C18D4">
              <w:rPr>
                <w:lang w:val="en-US"/>
              </w:rPr>
              <w:t xml:space="preserve">, </w:t>
            </w:r>
            <w:proofErr w:type="spellStart"/>
            <w:r w:rsidRPr="001C18D4">
              <w:rPr>
                <w:lang w:val="en-US"/>
              </w:rPr>
              <w:t>CaO</w:t>
            </w:r>
            <w:proofErr w:type="spellEnd"/>
            <w:r w:rsidRPr="001C18D4">
              <w:rPr>
                <w:lang w:val="en-US"/>
              </w:rPr>
              <w:t>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3. Формулы только кислых солей записаны в ряду: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  <w:rPr>
                <w:lang w:val="en-US"/>
              </w:rPr>
            </w:pPr>
            <w:r w:rsidRPr="001C18D4">
              <w:t>а</w:t>
            </w:r>
            <w:r w:rsidRPr="001C18D4">
              <w:rPr>
                <w:lang w:val="en-US"/>
              </w:rPr>
              <w:t>) K</w:t>
            </w:r>
            <w:r w:rsidRPr="001C18D4">
              <w:rPr>
                <w:vertAlign w:val="subscript"/>
                <w:lang w:val="en-US"/>
              </w:rPr>
              <w:t>2</w:t>
            </w:r>
            <w:r w:rsidRPr="001C18D4">
              <w:rPr>
                <w:lang w:val="en-US"/>
              </w:rPr>
              <w:t>SO</w:t>
            </w:r>
            <w:r w:rsidRPr="001C18D4">
              <w:rPr>
                <w:vertAlign w:val="subscript"/>
                <w:lang w:val="en-US"/>
              </w:rPr>
              <w:t>4</w:t>
            </w:r>
            <w:r w:rsidRPr="001C18D4">
              <w:rPr>
                <w:lang w:val="en-US"/>
              </w:rPr>
              <w:t>, KOH, NaHCO</w:t>
            </w:r>
            <w:r w:rsidRPr="001C18D4">
              <w:rPr>
                <w:vertAlign w:val="subscript"/>
                <w:lang w:val="en-US"/>
              </w:rPr>
              <w:t>3</w:t>
            </w:r>
            <w:r w:rsidRPr="001C18D4">
              <w:rPr>
                <w:lang w:val="en-US"/>
              </w:rPr>
              <w:t xml:space="preserve">; </w:t>
            </w:r>
            <w:r w:rsidRPr="001C18D4">
              <w:t>б</w:t>
            </w:r>
            <w:r w:rsidRPr="001C18D4">
              <w:rPr>
                <w:lang w:val="en-US"/>
              </w:rPr>
              <w:t>) Fe(HSO</w:t>
            </w:r>
            <w:r w:rsidRPr="001C18D4">
              <w:rPr>
                <w:vertAlign w:val="subscript"/>
                <w:lang w:val="en-US"/>
              </w:rPr>
              <w:t>4</w:t>
            </w:r>
            <w:r w:rsidRPr="001C18D4">
              <w:rPr>
                <w:lang w:val="en-US"/>
              </w:rPr>
              <w:t>)</w:t>
            </w:r>
            <w:r w:rsidRPr="001C18D4">
              <w:rPr>
                <w:vertAlign w:val="subscript"/>
                <w:lang w:val="en-US"/>
              </w:rPr>
              <w:t>2</w:t>
            </w:r>
            <w:r w:rsidRPr="001C18D4">
              <w:rPr>
                <w:lang w:val="en-US"/>
              </w:rPr>
              <w:t>, CaHPO</w:t>
            </w:r>
            <w:r w:rsidRPr="001C18D4">
              <w:rPr>
                <w:vertAlign w:val="subscript"/>
                <w:lang w:val="en-US"/>
              </w:rPr>
              <w:t>4</w:t>
            </w:r>
            <w:r w:rsidRPr="001C18D4">
              <w:rPr>
                <w:lang w:val="en-US"/>
              </w:rPr>
              <w:t>, Ca(OH)NO</w:t>
            </w:r>
            <w:r w:rsidRPr="001C18D4">
              <w:rPr>
                <w:vertAlign w:val="subscript"/>
                <w:lang w:val="en-US"/>
              </w:rPr>
              <w:t>3</w:t>
            </w:r>
            <w:r w:rsidRPr="001C18D4">
              <w:rPr>
                <w:lang w:val="en-US"/>
              </w:rPr>
              <w:t>;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  <w:rPr>
                <w:lang w:val="en-US"/>
              </w:rPr>
            </w:pPr>
            <w:r w:rsidRPr="001C18D4">
              <w:t>в</w:t>
            </w:r>
            <w:r w:rsidRPr="001C18D4">
              <w:rPr>
                <w:lang w:val="en-US"/>
              </w:rPr>
              <w:t>) NH</w:t>
            </w:r>
            <w:r w:rsidRPr="001C18D4">
              <w:rPr>
                <w:vertAlign w:val="subscript"/>
                <w:lang w:val="en-US"/>
              </w:rPr>
              <w:t>4</w:t>
            </w:r>
            <w:r w:rsidRPr="001C18D4">
              <w:rPr>
                <w:lang w:val="en-US"/>
              </w:rPr>
              <w:t>HSO</w:t>
            </w:r>
            <w:r w:rsidRPr="001C18D4">
              <w:rPr>
                <w:vertAlign w:val="subscript"/>
                <w:lang w:val="en-US"/>
              </w:rPr>
              <w:t>4</w:t>
            </w:r>
            <w:r w:rsidRPr="001C18D4">
              <w:rPr>
                <w:lang w:val="en-US"/>
              </w:rPr>
              <w:t>, NH</w:t>
            </w:r>
            <w:r w:rsidRPr="001C18D4">
              <w:rPr>
                <w:vertAlign w:val="subscript"/>
                <w:lang w:val="en-US"/>
              </w:rPr>
              <w:t>4</w:t>
            </w:r>
            <w:r w:rsidRPr="001C18D4">
              <w:rPr>
                <w:lang w:val="en-US"/>
              </w:rPr>
              <w:t>NO</w:t>
            </w:r>
            <w:r w:rsidRPr="001C18D4">
              <w:rPr>
                <w:vertAlign w:val="subscript"/>
                <w:lang w:val="en-US"/>
              </w:rPr>
              <w:t>3</w:t>
            </w:r>
            <w:r w:rsidRPr="001C18D4">
              <w:rPr>
                <w:lang w:val="en-US"/>
              </w:rPr>
              <w:t>, (NH</w:t>
            </w:r>
            <w:r w:rsidRPr="001C18D4">
              <w:rPr>
                <w:vertAlign w:val="subscript"/>
                <w:lang w:val="en-US"/>
              </w:rPr>
              <w:t>4</w:t>
            </w:r>
            <w:r w:rsidRPr="001C18D4">
              <w:rPr>
                <w:lang w:val="en-US"/>
              </w:rPr>
              <w:t>)</w:t>
            </w:r>
            <w:r w:rsidRPr="001C18D4">
              <w:rPr>
                <w:vertAlign w:val="subscript"/>
                <w:lang w:val="en-US"/>
              </w:rPr>
              <w:t>2</w:t>
            </w:r>
            <w:r w:rsidRPr="001C18D4">
              <w:rPr>
                <w:lang w:val="en-US"/>
              </w:rPr>
              <w:t>CO</w:t>
            </w:r>
            <w:r w:rsidRPr="001C18D4">
              <w:rPr>
                <w:vertAlign w:val="subscript"/>
                <w:lang w:val="en-US"/>
              </w:rPr>
              <w:t>3</w:t>
            </w:r>
            <w:r w:rsidRPr="001C18D4">
              <w:rPr>
                <w:lang w:val="en-US"/>
              </w:rPr>
              <w:t xml:space="preserve">; </w:t>
            </w:r>
            <w:r w:rsidRPr="001C18D4">
              <w:t>г</w:t>
            </w:r>
            <w:r w:rsidRPr="001C18D4">
              <w:rPr>
                <w:lang w:val="en-US"/>
              </w:rPr>
              <w:t>) Na</w:t>
            </w:r>
            <w:r w:rsidRPr="001C18D4">
              <w:rPr>
                <w:vertAlign w:val="subscript"/>
                <w:lang w:val="en-US"/>
              </w:rPr>
              <w:t>2</w:t>
            </w:r>
            <w:r w:rsidRPr="001C18D4">
              <w:rPr>
                <w:lang w:val="en-US"/>
              </w:rPr>
              <w:t>HPO</w:t>
            </w:r>
            <w:r w:rsidRPr="001C18D4">
              <w:rPr>
                <w:vertAlign w:val="subscript"/>
                <w:lang w:val="en-US"/>
              </w:rPr>
              <w:t>4</w:t>
            </w:r>
            <w:r w:rsidRPr="001C18D4">
              <w:rPr>
                <w:lang w:val="en-US"/>
              </w:rPr>
              <w:t>, NaHCO</w:t>
            </w:r>
            <w:r w:rsidRPr="001C18D4">
              <w:rPr>
                <w:vertAlign w:val="subscript"/>
                <w:lang w:val="en-US"/>
              </w:rPr>
              <w:t>3</w:t>
            </w:r>
            <w:r w:rsidRPr="001C18D4">
              <w:rPr>
                <w:lang w:val="en-US"/>
              </w:rPr>
              <w:t xml:space="preserve">, </w:t>
            </w:r>
            <w:proofErr w:type="spellStart"/>
            <w:r w:rsidRPr="001C18D4">
              <w:rPr>
                <w:lang w:val="en-US"/>
              </w:rPr>
              <w:t>NaHS</w:t>
            </w:r>
            <w:proofErr w:type="spellEnd"/>
            <w:r w:rsidRPr="001C18D4">
              <w:rPr>
                <w:lang w:val="en-US"/>
              </w:rPr>
              <w:t xml:space="preserve">. 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4. Соль и водород образуются при взаимодействии разбавленной серной кислоты с каждым из металлов ряда: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  <w:rPr>
                <w:lang w:val="en-US"/>
              </w:rPr>
            </w:pPr>
            <w:r w:rsidRPr="001C18D4">
              <w:t>а</w:t>
            </w:r>
            <w:r w:rsidRPr="001C18D4">
              <w:rPr>
                <w:lang w:val="en-US"/>
              </w:rPr>
              <w:t xml:space="preserve">) Al, Zn, Cu; </w:t>
            </w:r>
            <w:r w:rsidRPr="001C18D4">
              <w:t>б</w:t>
            </w:r>
            <w:r w:rsidRPr="001C18D4">
              <w:rPr>
                <w:lang w:val="en-US"/>
              </w:rPr>
              <w:t xml:space="preserve">) Zn, Fe, </w:t>
            </w:r>
            <w:proofErr w:type="spellStart"/>
            <w:r w:rsidRPr="001C18D4">
              <w:rPr>
                <w:lang w:val="en-US"/>
              </w:rPr>
              <w:t>Pb</w:t>
            </w:r>
            <w:proofErr w:type="spellEnd"/>
            <w:r w:rsidRPr="001C18D4">
              <w:rPr>
                <w:lang w:val="en-US"/>
              </w:rPr>
              <w:t xml:space="preserve">; 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в) </w:t>
            </w:r>
            <w:proofErr w:type="spellStart"/>
            <w:r w:rsidRPr="001C18D4">
              <w:t>Mg</w:t>
            </w:r>
            <w:proofErr w:type="spellEnd"/>
            <w:r w:rsidRPr="001C18D4">
              <w:t xml:space="preserve">, </w:t>
            </w:r>
            <w:proofErr w:type="spellStart"/>
            <w:r w:rsidRPr="001C18D4">
              <w:t>Zn</w:t>
            </w:r>
            <w:proofErr w:type="spellEnd"/>
            <w:r w:rsidRPr="001C18D4">
              <w:t xml:space="preserve">, </w:t>
            </w:r>
            <w:proofErr w:type="spellStart"/>
            <w:r w:rsidRPr="001C18D4">
              <w:t>Fe</w:t>
            </w:r>
            <w:proofErr w:type="spellEnd"/>
            <w:r w:rsidRPr="001C18D4">
              <w:t xml:space="preserve">; г) </w:t>
            </w:r>
            <w:proofErr w:type="spellStart"/>
            <w:r w:rsidRPr="001C18D4">
              <w:t>Pb</w:t>
            </w:r>
            <w:proofErr w:type="spellEnd"/>
            <w:r w:rsidRPr="001C18D4">
              <w:t xml:space="preserve">, </w:t>
            </w:r>
            <w:proofErr w:type="spellStart"/>
            <w:r w:rsidRPr="001C18D4">
              <w:t>Cu</w:t>
            </w:r>
            <w:proofErr w:type="spellEnd"/>
            <w:r w:rsidRPr="001C18D4">
              <w:t xml:space="preserve">, </w:t>
            </w:r>
            <w:proofErr w:type="spellStart"/>
            <w:r w:rsidRPr="001C18D4">
              <w:t>Ag</w:t>
            </w:r>
            <w:proofErr w:type="spellEnd"/>
            <w:r w:rsidRPr="001C18D4">
              <w:t>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5. С раствором хлорида меди(II) не реагирует: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а) </w:t>
            </w:r>
            <w:proofErr w:type="spellStart"/>
            <w:r w:rsidRPr="001C18D4">
              <w:t>Mg</w:t>
            </w:r>
            <w:proofErr w:type="spellEnd"/>
            <w:r w:rsidRPr="001C18D4">
              <w:t xml:space="preserve">; б) </w:t>
            </w:r>
            <w:proofErr w:type="spellStart"/>
            <w:r w:rsidRPr="001C18D4">
              <w:t>Zn</w:t>
            </w:r>
            <w:proofErr w:type="spellEnd"/>
            <w:r w:rsidRPr="001C18D4">
              <w:t xml:space="preserve">; в) </w:t>
            </w:r>
            <w:proofErr w:type="spellStart"/>
            <w:r w:rsidRPr="001C18D4">
              <w:t>Fe</w:t>
            </w:r>
            <w:proofErr w:type="spellEnd"/>
            <w:r w:rsidRPr="001C18D4">
              <w:t xml:space="preserve">; г) </w:t>
            </w:r>
            <w:proofErr w:type="spellStart"/>
            <w:r w:rsidRPr="001C18D4">
              <w:t>Ag</w:t>
            </w:r>
            <w:proofErr w:type="spellEnd"/>
            <w:r w:rsidRPr="001C18D4">
              <w:t>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6. Основание образуется при взаимодействии с водой оксида, формула которого: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а) Fe</w:t>
            </w:r>
            <w:r w:rsidRPr="001C18D4">
              <w:rPr>
                <w:vertAlign w:val="subscript"/>
              </w:rPr>
              <w:t>2</w:t>
            </w:r>
            <w:r w:rsidRPr="001C18D4">
              <w:t>O</w:t>
            </w:r>
            <w:r w:rsidRPr="001C18D4">
              <w:rPr>
                <w:vertAlign w:val="subscript"/>
              </w:rPr>
              <w:t>3</w:t>
            </w:r>
            <w:r w:rsidRPr="001C18D4">
              <w:t xml:space="preserve">; б) </w:t>
            </w:r>
            <w:proofErr w:type="spellStart"/>
            <w:r w:rsidRPr="001C18D4">
              <w:t>CuO</w:t>
            </w:r>
            <w:proofErr w:type="spellEnd"/>
            <w:r w:rsidRPr="001C18D4">
              <w:t xml:space="preserve">; в) </w:t>
            </w:r>
            <w:proofErr w:type="spellStart"/>
            <w:r w:rsidRPr="001C18D4">
              <w:t>CaO</w:t>
            </w:r>
            <w:proofErr w:type="spellEnd"/>
            <w:r w:rsidRPr="001C18D4">
              <w:t xml:space="preserve">; г) </w:t>
            </w:r>
            <w:proofErr w:type="spellStart"/>
            <w:r w:rsidRPr="001C18D4">
              <w:t>FeO</w:t>
            </w:r>
            <w:proofErr w:type="spellEnd"/>
            <w:r w:rsidRPr="001C18D4">
              <w:t>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7. Общая формула </w:t>
            </w:r>
            <w:proofErr w:type="spellStart"/>
            <w:r w:rsidRPr="001C18D4">
              <w:t>алканов</w:t>
            </w:r>
            <w:proofErr w:type="spellEnd"/>
            <w:r w:rsidRPr="001C18D4">
              <w:t>: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а) CnH</w:t>
            </w:r>
            <w:r w:rsidRPr="001C18D4">
              <w:rPr>
                <w:vertAlign w:val="subscript"/>
              </w:rPr>
              <w:t>2</w:t>
            </w:r>
            <w:r w:rsidRPr="001C18D4">
              <w:t>n; б) CnH</w:t>
            </w:r>
            <w:r w:rsidRPr="001C18D4">
              <w:rPr>
                <w:vertAlign w:val="subscript"/>
              </w:rPr>
              <w:t>2</w:t>
            </w:r>
            <w:r w:rsidRPr="001C18D4">
              <w:t>n</w:t>
            </w:r>
            <w:r w:rsidRPr="001C18D4">
              <w:rPr>
                <w:vertAlign w:val="subscript"/>
              </w:rPr>
              <w:t>+2</w:t>
            </w:r>
            <w:r w:rsidRPr="001C18D4">
              <w:t>; в) СnH</w:t>
            </w:r>
            <w:r w:rsidRPr="001C18D4">
              <w:rPr>
                <w:vertAlign w:val="subscript"/>
              </w:rPr>
              <w:t>2</w:t>
            </w:r>
            <w:r w:rsidRPr="001C18D4">
              <w:t xml:space="preserve">n - </w:t>
            </w:r>
            <w:r w:rsidRPr="001C18D4">
              <w:rPr>
                <w:vertAlign w:val="subscript"/>
              </w:rPr>
              <w:t>2</w:t>
            </w:r>
            <w:r w:rsidRPr="001C18D4">
              <w:t>; г) CnH</w:t>
            </w:r>
            <w:r w:rsidRPr="001C18D4">
              <w:rPr>
                <w:vertAlign w:val="subscript"/>
              </w:rPr>
              <w:t>2</w:t>
            </w:r>
            <w:r w:rsidRPr="001C18D4">
              <w:t xml:space="preserve">n </w:t>
            </w:r>
            <w:r w:rsidRPr="001C18D4">
              <w:rPr>
                <w:vertAlign w:val="subscript"/>
              </w:rPr>
              <w:t>+</w:t>
            </w:r>
            <w:r w:rsidRPr="001C18D4">
              <w:t xml:space="preserve"> </w:t>
            </w:r>
            <w:r w:rsidRPr="001C18D4">
              <w:rPr>
                <w:vertAlign w:val="subscript"/>
              </w:rPr>
              <w:t>1</w:t>
            </w:r>
            <w:r w:rsidRPr="001C18D4">
              <w:t>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8.Функциональной группой для карбоновых кислот является: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а) – СОН; б) - ОН; в) - СООН; г) - NH</w:t>
            </w:r>
            <w:r w:rsidRPr="001C18D4">
              <w:rPr>
                <w:vertAlign w:val="subscript"/>
              </w:rPr>
              <w:t>2</w:t>
            </w:r>
            <w:r w:rsidRPr="001C18D4">
              <w:t>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rPr>
                <w:b/>
                <w:bCs/>
              </w:rPr>
              <w:t>Вариант - 2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1. Основными оксидами являются вещества, формулы которых: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а) Cs</w:t>
            </w:r>
            <w:r w:rsidRPr="001C18D4">
              <w:rPr>
                <w:vertAlign w:val="subscript"/>
              </w:rPr>
              <w:t>2</w:t>
            </w:r>
            <w:r w:rsidRPr="001C18D4">
              <w:t>O и CrО3; б) K</w:t>
            </w:r>
            <w:r w:rsidRPr="001C18D4">
              <w:rPr>
                <w:vertAlign w:val="subscript"/>
              </w:rPr>
              <w:t>2</w:t>
            </w:r>
            <w:r w:rsidRPr="001C18D4">
              <w:t xml:space="preserve">O и </w:t>
            </w:r>
            <w:proofErr w:type="spellStart"/>
            <w:r w:rsidRPr="001C18D4">
              <w:t>CaO</w:t>
            </w:r>
            <w:proofErr w:type="spellEnd"/>
            <w:r w:rsidRPr="001C18D4">
              <w:t xml:space="preserve">; 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lastRenderedPageBreak/>
              <w:t xml:space="preserve">в) </w:t>
            </w:r>
            <w:proofErr w:type="spellStart"/>
            <w:r w:rsidRPr="001C18D4">
              <w:t>BeO</w:t>
            </w:r>
            <w:proofErr w:type="spellEnd"/>
            <w:r w:rsidRPr="001C18D4">
              <w:t xml:space="preserve"> и Cr</w:t>
            </w:r>
            <w:r w:rsidRPr="001C18D4">
              <w:rPr>
                <w:vertAlign w:val="subscript"/>
              </w:rPr>
              <w:t>2</w:t>
            </w:r>
            <w:r w:rsidRPr="001C18D4">
              <w:t>O</w:t>
            </w:r>
            <w:r w:rsidRPr="001C18D4">
              <w:rPr>
                <w:vertAlign w:val="subscript"/>
              </w:rPr>
              <w:t>3</w:t>
            </w:r>
            <w:r w:rsidRPr="001C18D4">
              <w:t>; г) Na</w:t>
            </w:r>
            <w:r w:rsidRPr="001C18D4">
              <w:rPr>
                <w:vertAlign w:val="subscript"/>
              </w:rPr>
              <w:t>2</w:t>
            </w:r>
            <w:r w:rsidRPr="001C18D4">
              <w:t xml:space="preserve">O и </w:t>
            </w:r>
            <w:proofErr w:type="spellStart"/>
            <w:r w:rsidRPr="001C18D4">
              <w:t>MgO</w:t>
            </w:r>
            <w:proofErr w:type="spellEnd"/>
            <w:r w:rsidRPr="001C18D4">
              <w:t>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2. </w:t>
            </w:r>
            <w:proofErr w:type="gramStart"/>
            <w:r w:rsidRPr="001C18D4">
              <w:t>Формулы средней, кислой и основной солей записаны в ряду:</w:t>
            </w:r>
            <w:proofErr w:type="gramEnd"/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  <w:rPr>
                <w:lang w:val="en-US"/>
              </w:rPr>
            </w:pPr>
            <w:r w:rsidRPr="001C18D4">
              <w:t>а</w:t>
            </w:r>
            <w:r w:rsidRPr="001C18D4">
              <w:rPr>
                <w:lang w:val="en-US"/>
              </w:rPr>
              <w:t>) Cu(HSO</w:t>
            </w:r>
            <w:r w:rsidRPr="001C18D4">
              <w:rPr>
                <w:vertAlign w:val="subscript"/>
                <w:lang w:val="en-US"/>
              </w:rPr>
              <w:t>4</w:t>
            </w:r>
            <w:r w:rsidRPr="001C18D4">
              <w:rPr>
                <w:lang w:val="en-US"/>
              </w:rPr>
              <w:t>)</w:t>
            </w:r>
            <w:r w:rsidRPr="001C18D4">
              <w:rPr>
                <w:vertAlign w:val="subscript"/>
                <w:lang w:val="en-US"/>
              </w:rPr>
              <w:t>2</w:t>
            </w:r>
            <w:r w:rsidRPr="001C18D4">
              <w:rPr>
                <w:lang w:val="en-US"/>
              </w:rPr>
              <w:t>, Cu(OH)NO</w:t>
            </w:r>
            <w:r w:rsidRPr="001C18D4">
              <w:rPr>
                <w:vertAlign w:val="subscript"/>
                <w:lang w:val="en-US"/>
              </w:rPr>
              <w:t>3</w:t>
            </w:r>
            <w:r w:rsidRPr="001C18D4">
              <w:rPr>
                <w:lang w:val="en-US"/>
              </w:rPr>
              <w:t>, CuCl</w:t>
            </w:r>
            <w:r w:rsidRPr="001C18D4">
              <w:rPr>
                <w:vertAlign w:val="subscript"/>
                <w:lang w:val="en-US"/>
              </w:rPr>
              <w:t>2</w:t>
            </w:r>
            <w:r w:rsidRPr="001C18D4">
              <w:rPr>
                <w:lang w:val="en-US"/>
              </w:rPr>
              <w:t xml:space="preserve">; </w:t>
            </w:r>
            <w:r w:rsidRPr="001C18D4">
              <w:t>б</w:t>
            </w:r>
            <w:r w:rsidRPr="001C18D4">
              <w:rPr>
                <w:lang w:val="en-US"/>
              </w:rPr>
              <w:t>) CaCO</w:t>
            </w:r>
            <w:r w:rsidRPr="001C18D4">
              <w:rPr>
                <w:vertAlign w:val="subscript"/>
                <w:lang w:val="en-US"/>
              </w:rPr>
              <w:t>3</w:t>
            </w:r>
            <w:r w:rsidRPr="001C18D4">
              <w:rPr>
                <w:lang w:val="en-US"/>
              </w:rPr>
              <w:t>, Ca(HCO</w:t>
            </w:r>
            <w:r w:rsidRPr="001C18D4">
              <w:rPr>
                <w:vertAlign w:val="subscript"/>
                <w:lang w:val="en-US"/>
              </w:rPr>
              <w:t>3</w:t>
            </w:r>
            <w:r w:rsidRPr="001C18D4">
              <w:rPr>
                <w:lang w:val="en-US"/>
              </w:rPr>
              <w:t>)</w:t>
            </w:r>
            <w:r w:rsidRPr="001C18D4">
              <w:rPr>
                <w:vertAlign w:val="subscript"/>
                <w:lang w:val="en-US"/>
              </w:rPr>
              <w:t>2</w:t>
            </w:r>
            <w:r w:rsidRPr="001C18D4">
              <w:rPr>
                <w:lang w:val="en-US"/>
              </w:rPr>
              <w:t>, Ca(OH)</w:t>
            </w:r>
            <w:proofErr w:type="spellStart"/>
            <w:r w:rsidRPr="001C18D4">
              <w:rPr>
                <w:lang w:val="en-US"/>
              </w:rPr>
              <w:t>Cl</w:t>
            </w:r>
            <w:proofErr w:type="spellEnd"/>
            <w:r w:rsidRPr="001C18D4">
              <w:rPr>
                <w:lang w:val="en-US"/>
              </w:rPr>
              <w:t xml:space="preserve">; 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  <w:rPr>
                <w:lang w:val="en-US"/>
              </w:rPr>
            </w:pPr>
            <w:r w:rsidRPr="001C18D4">
              <w:t>в</w:t>
            </w:r>
            <w:r w:rsidRPr="001C18D4">
              <w:rPr>
                <w:lang w:val="en-US"/>
              </w:rPr>
              <w:t>)FeSO</w:t>
            </w:r>
            <w:r w:rsidRPr="001C18D4">
              <w:rPr>
                <w:vertAlign w:val="subscript"/>
                <w:lang w:val="en-US"/>
              </w:rPr>
              <w:t>4</w:t>
            </w:r>
            <w:r w:rsidRPr="001C18D4">
              <w:rPr>
                <w:lang w:val="en-US"/>
              </w:rPr>
              <w:t>, Fe(OH)</w:t>
            </w:r>
            <w:proofErr w:type="spellStart"/>
            <w:r w:rsidRPr="001C18D4">
              <w:rPr>
                <w:lang w:val="en-US"/>
              </w:rPr>
              <w:t>Cl</w:t>
            </w:r>
            <w:proofErr w:type="spellEnd"/>
            <w:r w:rsidRPr="001C18D4">
              <w:rPr>
                <w:lang w:val="en-US"/>
              </w:rPr>
              <w:t>, Fe(OH)</w:t>
            </w:r>
            <w:r w:rsidRPr="001C18D4">
              <w:rPr>
                <w:vertAlign w:val="subscript"/>
                <w:lang w:val="en-US"/>
              </w:rPr>
              <w:t>2</w:t>
            </w:r>
            <w:r w:rsidRPr="001C18D4">
              <w:rPr>
                <w:lang w:val="en-US"/>
              </w:rPr>
              <w:t xml:space="preserve">Cl; </w:t>
            </w:r>
            <w:r w:rsidRPr="001C18D4">
              <w:t>г</w:t>
            </w:r>
            <w:r w:rsidRPr="001C18D4">
              <w:rPr>
                <w:lang w:val="en-US"/>
              </w:rPr>
              <w:t>) BaSO</w:t>
            </w:r>
            <w:r w:rsidRPr="001C18D4">
              <w:rPr>
                <w:vertAlign w:val="subscript"/>
                <w:lang w:val="en-US"/>
              </w:rPr>
              <w:t>4</w:t>
            </w:r>
            <w:r w:rsidRPr="001C18D4">
              <w:rPr>
                <w:lang w:val="en-US"/>
              </w:rPr>
              <w:t xml:space="preserve">, </w:t>
            </w:r>
            <w:proofErr w:type="spellStart"/>
            <w:r w:rsidRPr="001C18D4">
              <w:rPr>
                <w:lang w:val="en-US"/>
              </w:rPr>
              <w:t>Ba</w:t>
            </w:r>
            <w:proofErr w:type="spellEnd"/>
            <w:r w:rsidRPr="001C18D4">
              <w:rPr>
                <w:lang w:val="en-US"/>
              </w:rPr>
              <w:t>(OH)NO</w:t>
            </w:r>
            <w:r w:rsidRPr="001C18D4">
              <w:rPr>
                <w:vertAlign w:val="subscript"/>
                <w:lang w:val="en-US"/>
              </w:rPr>
              <w:t>3</w:t>
            </w:r>
            <w:r w:rsidRPr="001C18D4">
              <w:rPr>
                <w:lang w:val="en-US"/>
              </w:rPr>
              <w:t xml:space="preserve">, </w:t>
            </w:r>
            <w:proofErr w:type="spellStart"/>
            <w:r w:rsidRPr="001C18D4">
              <w:rPr>
                <w:lang w:val="en-US"/>
              </w:rPr>
              <w:t>Ba</w:t>
            </w:r>
            <w:proofErr w:type="spellEnd"/>
            <w:r w:rsidRPr="001C18D4">
              <w:rPr>
                <w:lang w:val="en-US"/>
              </w:rPr>
              <w:t>(H</w:t>
            </w:r>
            <w:r w:rsidRPr="001C18D4">
              <w:rPr>
                <w:vertAlign w:val="subscript"/>
                <w:lang w:val="en-US"/>
              </w:rPr>
              <w:t>2</w:t>
            </w:r>
            <w:r w:rsidRPr="001C18D4">
              <w:rPr>
                <w:lang w:val="en-US"/>
              </w:rPr>
              <w:t>PO</w:t>
            </w:r>
            <w:r w:rsidRPr="001C18D4">
              <w:rPr>
                <w:vertAlign w:val="subscript"/>
                <w:lang w:val="en-US"/>
              </w:rPr>
              <w:t>4</w:t>
            </w:r>
            <w:r w:rsidRPr="001C18D4">
              <w:rPr>
                <w:lang w:val="en-US"/>
              </w:rPr>
              <w:t>)</w:t>
            </w:r>
            <w:r w:rsidRPr="001C18D4">
              <w:rPr>
                <w:vertAlign w:val="subscript"/>
                <w:lang w:val="en-US"/>
              </w:rPr>
              <w:t>2</w:t>
            </w:r>
            <w:r w:rsidRPr="001C18D4">
              <w:rPr>
                <w:lang w:val="en-US"/>
              </w:rPr>
              <w:t xml:space="preserve">. 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3. Щелочами являются вещества, формулы которых: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а) </w:t>
            </w:r>
            <w:proofErr w:type="spellStart"/>
            <w:r w:rsidRPr="001C18D4">
              <w:t>CsOH</w:t>
            </w:r>
            <w:proofErr w:type="spellEnd"/>
            <w:r w:rsidRPr="001C18D4">
              <w:t xml:space="preserve"> и </w:t>
            </w:r>
            <w:proofErr w:type="spellStart"/>
            <w:r w:rsidRPr="001C18D4">
              <w:t>Cr</w:t>
            </w:r>
            <w:proofErr w:type="spellEnd"/>
            <w:r w:rsidRPr="001C18D4">
              <w:t>(OH)</w:t>
            </w:r>
            <w:r w:rsidRPr="001C18D4">
              <w:rPr>
                <w:vertAlign w:val="subscript"/>
              </w:rPr>
              <w:t>2</w:t>
            </w:r>
            <w:r w:rsidRPr="001C18D4">
              <w:t xml:space="preserve">; б) KOH и </w:t>
            </w:r>
            <w:proofErr w:type="spellStart"/>
            <w:r w:rsidRPr="001C18D4">
              <w:t>В</w:t>
            </w:r>
            <w:proofErr w:type="gramStart"/>
            <w:r w:rsidRPr="001C18D4">
              <w:t>a</w:t>
            </w:r>
            <w:proofErr w:type="spellEnd"/>
            <w:proofErr w:type="gramEnd"/>
            <w:r w:rsidRPr="001C18D4">
              <w:t>(OH)</w:t>
            </w:r>
            <w:r w:rsidRPr="001C18D4">
              <w:rPr>
                <w:vertAlign w:val="subscript"/>
              </w:rPr>
              <w:t>2</w:t>
            </w:r>
            <w:r w:rsidRPr="001C18D4">
              <w:t xml:space="preserve">; 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в) </w:t>
            </w:r>
            <w:proofErr w:type="spellStart"/>
            <w:r w:rsidRPr="001C18D4">
              <w:t>Be</w:t>
            </w:r>
            <w:proofErr w:type="spellEnd"/>
            <w:r w:rsidRPr="001C18D4">
              <w:t>(OH)</w:t>
            </w:r>
            <w:r w:rsidRPr="001C18D4">
              <w:rPr>
                <w:vertAlign w:val="subscript"/>
              </w:rPr>
              <w:t>2</w:t>
            </w:r>
            <w:r w:rsidRPr="001C18D4">
              <w:t xml:space="preserve"> и </w:t>
            </w:r>
            <w:proofErr w:type="spellStart"/>
            <w:r w:rsidRPr="001C18D4">
              <w:t>Cr</w:t>
            </w:r>
            <w:proofErr w:type="spellEnd"/>
            <w:r w:rsidRPr="001C18D4">
              <w:t>(OH)</w:t>
            </w:r>
            <w:r w:rsidRPr="001C18D4">
              <w:rPr>
                <w:vertAlign w:val="subscript"/>
              </w:rPr>
              <w:t>3</w:t>
            </w:r>
            <w:r w:rsidRPr="001C18D4">
              <w:t xml:space="preserve">; г) </w:t>
            </w:r>
            <w:proofErr w:type="spellStart"/>
            <w:r w:rsidRPr="001C18D4">
              <w:t>NaOH</w:t>
            </w:r>
            <w:proofErr w:type="spellEnd"/>
            <w:r w:rsidRPr="001C18D4">
              <w:t xml:space="preserve"> и </w:t>
            </w:r>
            <w:proofErr w:type="spellStart"/>
            <w:r w:rsidRPr="001C18D4">
              <w:t>Mg</w:t>
            </w:r>
            <w:proofErr w:type="spellEnd"/>
            <w:r w:rsidRPr="001C18D4">
              <w:t>(OH)</w:t>
            </w:r>
            <w:r w:rsidRPr="001C18D4">
              <w:rPr>
                <w:vertAlign w:val="subscript"/>
              </w:rPr>
              <w:t>2</w:t>
            </w:r>
            <w:r w:rsidRPr="001C18D4">
              <w:t>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4. Серебро из раствора нитрата серебра вытесняют все металлы ряда: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а) </w:t>
            </w:r>
            <w:proofErr w:type="spellStart"/>
            <w:r w:rsidRPr="001C18D4">
              <w:t>Na</w:t>
            </w:r>
            <w:proofErr w:type="spellEnd"/>
            <w:r w:rsidRPr="001C18D4">
              <w:t xml:space="preserve">, </w:t>
            </w:r>
            <w:proofErr w:type="spellStart"/>
            <w:r w:rsidRPr="001C18D4">
              <w:t>Cr</w:t>
            </w:r>
            <w:proofErr w:type="spellEnd"/>
            <w:r w:rsidRPr="001C18D4">
              <w:t xml:space="preserve">, </w:t>
            </w:r>
            <w:proofErr w:type="spellStart"/>
            <w:r w:rsidRPr="001C18D4">
              <w:t>Zn</w:t>
            </w:r>
            <w:proofErr w:type="spellEnd"/>
            <w:r w:rsidRPr="001C18D4">
              <w:t xml:space="preserve">; б) K, </w:t>
            </w:r>
            <w:proofErr w:type="spellStart"/>
            <w:r w:rsidRPr="001C18D4">
              <w:t>Fe</w:t>
            </w:r>
            <w:proofErr w:type="spellEnd"/>
            <w:r w:rsidRPr="001C18D4">
              <w:t xml:space="preserve">, </w:t>
            </w:r>
            <w:proofErr w:type="spellStart"/>
            <w:r w:rsidRPr="001C18D4">
              <w:t>Cu</w:t>
            </w:r>
            <w:proofErr w:type="spellEnd"/>
            <w:r w:rsidRPr="001C18D4">
              <w:t xml:space="preserve">; в) </w:t>
            </w:r>
            <w:proofErr w:type="spellStart"/>
            <w:r w:rsidRPr="001C18D4">
              <w:t>Fe</w:t>
            </w:r>
            <w:proofErr w:type="spellEnd"/>
            <w:r w:rsidRPr="001C18D4">
              <w:t xml:space="preserve">, </w:t>
            </w:r>
            <w:proofErr w:type="spellStart"/>
            <w:r w:rsidRPr="001C18D4">
              <w:t>Zn</w:t>
            </w:r>
            <w:proofErr w:type="spellEnd"/>
            <w:r w:rsidRPr="001C18D4">
              <w:t xml:space="preserve">, </w:t>
            </w:r>
            <w:proofErr w:type="spellStart"/>
            <w:r w:rsidRPr="001C18D4">
              <w:t>Cu</w:t>
            </w:r>
            <w:proofErr w:type="spellEnd"/>
            <w:r w:rsidRPr="001C18D4">
              <w:t xml:space="preserve">; г) </w:t>
            </w:r>
            <w:proofErr w:type="spellStart"/>
            <w:r w:rsidRPr="001C18D4">
              <w:t>Zn</w:t>
            </w:r>
            <w:proofErr w:type="spellEnd"/>
            <w:r w:rsidRPr="001C18D4">
              <w:t xml:space="preserve">, </w:t>
            </w:r>
            <w:proofErr w:type="spellStart"/>
            <w:r w:rsidRPr="001C18D4">
              <w:t>Fe</w:t>
            </w:r>
            <w:proofErr w:type="spellEnd"/>
            <w:r w:rsidRPr="001C18D4">
              <w:t xml:space="preserve">, </w:t>
            </w:r>
            <w:proofErr w:type="spellStart"/>
            <w:r w:rsidRPr="001C18D4">
              <w:t>Au</w:t>
            </w:r>
            <w:proofErr w:type="spellEnd"/>
            <w:r w:rsidRPr="001C18D4">
              <w:t>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5. И с </w:t>
            </w:r>
            <w:proofErr w:type="spellStart"/>
            <w:r w:rsidRPr="001C18D4">
              <w:t>гидроксидом</w:t>
            </w:r>
            <w:proofErr w:type="spellEnd"/>
            <w:r w:rsidRPr="001C18D4">
              <w:t xml:space="preserve"> натрия, и с соляной кислотой реагирует: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а) </w:t>
            </w:r>
            <w:proofErr w:type="spellStart"/>
            <w:proofErr w:type="gramStart"/>
            <w:r w:rsidRPr="001C18D4">
              <w:t>С</w:t>
            </w:r>
            <w:proofErr w:type="gramEnd"/>
            <w:r w:rsidRPr="001C18D4">
              <w:t>aO</w:t>
            </w:r>
            <w:proofErr w:type="spellEnd"/>
            <w:r w:rsidRPr="001C18D4">
              <w:t xml:space="preserve">; б) </w:t>
            </w:r>
            <w:proofErr w:type="spellStart"/>
            <w:r w:rsidRPr="001C18D4">
              <w:t>BeO</w:t>
            </w:r>
            <w:proofErr w:type="spellEnd"/>
            <w:r w:rsidRPr="001C18D4">
              <w:t>; в) SiO</w:t>
            </w:r>
            <w:r w:rsidRPr="001C18D4">
              <w:rPr>
                <w:vertAlign w:val="subscript"/>
              </w:rPr>
              <w:t>2</w:t>
            </w:r>
            <w:r w:rsidRPr="001C18D4">
              <w:t>; г) P</w:t>
            </w:r>
            <w:r w:rsidRPr="001C18D4">
              <w:rPr>
                <w:vertAlign w:val="subscript"/>
              </w:rPr>
              <w:t>2</w:t>
            </w:r>
            <w:r w:rsidRPr="001C18D4">
              <w:t>O</w:t>
            </w:r>
            <w:r w:rsidRPr="001C18D4">
              <w:rPr>
                <w:vertAlign w:val="subscript"/>
              </w:rPr>
              <w:t>5</w:t>
            </w:r>
            <w:r w:rsidRPr="001C18D4">
              <w:t>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6. С раствором сульфата меди (II) не реагирует: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а) </w:t>
            </w:r>
            <w:proofErr w:type="spellStart"/>
            <w:r w:rsidRPr="001C18D4">
              <w:t>Mg</w:t>
            </w:r>
            <w:proofErr w:type="spellEnd"/>
            <w:r w:rsidRPr="001C18D4">
              <w:t xml:space="preserve">; б) </w:t>
            </w:r>
            <w:proofErr w:type="spellStart"/>
            <w:r w:rsidRPr="001C18D4">
              <w:t>Zn</w:t>
            </w:r>
            <w:proofErr w:type="spellEnd"/>
            <w:r w:rsidRPr="001C18D4">
              <w:t xml:space="preserve">; в) </w:t>
            </w:r>
            <w:proofErr w:type="spellStart"/>
            <w:r w:rsidRPr="001C18D4">
              <w:t>Fe</w:t>
            </w:r>
            <w:proofErr w:type="spellEnd"/>
            <w:r w:rsidRPr="001C18D4">
              <w:t xml:space="preserve">; г) </w:t>
            </w:r>
            <w:proofErr w:type="spellStart"/>
            <w:r w:rsidRPr="001C18D4">
              <w:t>Ag</w:t>
            </w:r>
            <w:proofErr w:type="spellEnd"/>
            <w:r w:rsidRPr="001C18D4">
              <w:t>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 xml:space="preserve">7. Общая формула </w:t>
            </w:r>
            <w:proofErr w:type="spellStart"/>
            <w:r w:rsidRPr="001C18D4">
              <w:t>алкенов</w:t>
            </w:r>
            <w:proofErr w:type="spellEnd"/>
            <w:r w:rsidRPr="001C18D4">
              <w:t>: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а) CnH</w:t>
            </w:r>
            <w:r w:rsidRPr="001C18D4">
              <w:rPr>
                <w:vertAlign w:val="subscript"/>
              </w:rPr>
              <w:t>2</w:t>
            </w:r>
            <w:r w:rsidRPr="001C18D4">
              <w:t>n; б) CnH</w:t>
            </w:r>
            <w:r w:rsidRPr="001C18D4">
              <w:rPr>
                <w:vertAlign w:val="subscript"/>
              </w:rPr>
              <w:t>2</w:t>
            </w:r>
            <w:r w:rsidRPr="001C18D4">
              <w:t>n</w:t>
            </w:r>
            <w:r w:rsidRPr="001C18D4">
              <w:rPr>
                <w:vertAlign w:val="subscript"/>
              </w:rPr>
              <w:t>+2</w:t>
            </w:r>
            <w:r w:rsidRPr="001C18D4">
              <w:t>; в) СnH</w:t>
            </w:r>
            <w:r w:rsidRPr="001C18D4">
              <w:rPr>
                <w:vertAlign w:val="subscript"/>
              </w:rPr>
              <w:t>2</w:t>
            </w:r>
            <w:r w:rsidRPr="001C18D4">
              <w:t>n -</w:t>
            </w:r>
            <w:r w:rsidRPr="001C18D4">
              <w:rPr>
                <w:vertAlign w:val="subscript"/>
              </w:rPr>
              <w:t>2</w:t>
            </w:r>
            <w:r w:rsidRPr="001C18D4">
              <w:t>; г) CnH</w:t>
            </w:r>
            <w:r w:rsidRPr="001C18D4">
              <w:rPr>
                <w:vertAlign w:val="subscript"/>
              </w:rPr>
              <w:t>2</w:t>
            </w:r>
            <w:r w:rsidRPr="001C18D4">
              <w:t>n</w:t>
            </w:r>
            <w:r w:rsidRPr="001C18D4">
              <w:rPr>
                <w:vertAlign w:val="subscript"/>
              </w:rPr>
              <w:t>+1</w:t>
            </w:r>
            <w:r w:rsidRPr="001C18D4">
              <w:t>.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8.Функциональной группой для спиртов является:</w:t>
            </w:r>
          </w:p>
          <w:p w:rsidR="001C18D4" w:rsidRPr="001C18D4" w:rsidRDefault="001C18D4" w:rsidP="001C18D4">
            <w:pPr>
              <w:pStyle w:val="a4"/>
              <w:spacing w:before="0" w:beforeAutospacing="0" w:after="0" w:afterAutospacing="0" w:line="240" w:lineRule="atLeast"/>
            </w:pPr>
            <w:r w:rsidRPr="001C18D4">
              <w:t>а) – СОН; б) - ОН; в) - СООН; г) - NH</w:t>
            </w:r>
            <w:r w:rsidRPr="001C18D4">
              <w:rPr>
                <w:vertAlign w:val="subscript"/>
              </w:rPr>
              <w:t>2</w:t>
            </w:r>
            <w:r w:rsidRPr="001C18D4">
              <w:t>.</w:t>
            </w:r>
          </w:p>
          <w:p w:rsidR="00896D0A" w:rsidRPr="001C18D4" w:rsidRDefault="00896D0A" w:rsidP="001C18D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D0A" w:rsidRPr="001C18D4" w:rsidRDefault="00896D0A" w:rsidP="001C18D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1C18D4" w:rsidRDefault="003F0E5F" w:rsidP="001C18D4">
            <w:pPr>
              <w:spacing w:after="0" w:line="240" w:lineRule="atLeast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1C18D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1C18D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F0E5F" w:rsidRPr="001C18D4" w:rsidRDefault="003F0E5F" w:rsidP="001C18D4">
            <w:pPr>
              <w:spacing w:after="0" w:line="24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1C18D4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F0E5F" w:rsidRPr="001C18D4" w:rsidRDefault="003F0E5F" w:rsidP="001C18D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2E0A3F" w:rsidRPr="001C18D4" w:rsidRDefault="002E0A3F" w:rsidP="001C18D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2E0A3F" w:rsidRPr="001C18D4" w:rsidSect="00E27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F0E5F"/>
    <w:rsid w:val="001C18D4"/>
    <w:rsid w:val="00223595"/>
    <w:rsid w:val="00272EC4"/>
    <w:rsid w:val="002E0A3F"/>
    <w:rsid w:val="0032683E"/>
    <w:rsid w:val="003F0E5F"/>
    <w:rsid w:val="00841A8D"/>
    <w:rsid w:val="00896D0A"/>
    <w:rsid w:val="009C5680"/>
    <w:rsid w:val="00B04181"/>
    <w:rsid w:val="00BF2F86"/>
    <w:rsid w:val="00CC2CD4"/>
    <w:rsid w:val="00E27383"/>
    <w:rsid w:val="00E55D57"/>
    <w:rsid w:val="00FE66F3"/>
    <w:rsid w:val="00FF3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0E5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1C1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4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3595458888359736479&amp;text=%D0%A3%D1%80%D0%BE%D0%BA%20%D1%85%D0%B8%D0%BC%D0%B8%D0%B8%2011%20%D0%BA%D0%BB%D0%B0%D1%81%D1%81%20%D0%9E%D0%B1%D0%BE%D0%B1%D1%89%D0%B5%D0%BD%D0%B8%D0%B5%20%D0%B8%20%D1%81%D0%B8%D1%81%D1%82%D0%B5%D0%BC%D0%B0%D1%82%D0%B8%D0%B7%D0%B0%D1%86%D0%B8%D1%8F%20%D0%B7%D0%BD%D0%B0%D0%BD%D0%B8%D0%B9%20%D0%BF%D0%BE%20%D1%82%D0%B5%D0%BC%D0%B5%20%C2%AB%D0%92%D0%B5%D1%89%D0%B5%D1%81%D1%82%D0%B2%D0%B0%20%D0%B8%20%D0%B8%D1%85%20%D1%81%D0%B2%D0%BE%D0%B9%D1%81%D1%82%D0%B2%D0%B0%C2%BB&amp;path=wizard&amp;parent-reqid=1589037336768964-1434383430249034743500239-production-app-host-vla-web-yp-257&amp;redircnt=1589037364.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2020-03-31T14:10:00Z</dcterms:created>
  <dcterms:modified xsi:type="dcterms:W3CDTF">2020-05-09T15:24:00Z</dcterms:modified>
</cp:coreProperties>
</file>