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871"/>
        <w:gridCol w:w="2268"/>
        <w:gridCol w:w="6206"/>
        <w:gridCol w:w="1984"/>
        <w:gridCol w:w="992"/>
      </w:tblGrid>
      <w:tr w:rsidR="00CE5DB9" w:rsidTr="00D33455">
        <w:trPr>
          <w:trHeight w:val="8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DB9" w:rsidRDefault="00CE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33455" w:rsidTr="00E32636">
        <w:trPr>
          <w:trHeight w:val="8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55" w:rsidRDefault="00D33455" w:rsidP="00CA3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Исследование влияния площади трущихся поверхностей на силу трения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EC2D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C10574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http://www.myshared.ru/slide/1290273/</w:t>
              </w:r>
            </w:hyperlink>
          </w:p>
          <w:p w:rsidR="00EC2D0E" w:rsidRDefault="00EC2D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b/>
                <w:sz w:val="28"/>
                <w:szCs w:val="28"/>
              </w:rPr>
              <w:t>Исследование влияния площади трущихся поверхностей на силу трения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8C30C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Цель: </w:t>
            </w:r>
            <w:r w:rsidRPr="008C30CB">
              <w:rPr>
                <w:rFonts w:ascii="Times New Roman" w:hAnsi="Times New Roman"/>
                <w:sz w:val="28"/>
                <w:szCs w:val="28"/>
              </w:rPr>
              <w:t>Исследовать зависимость силы трения от площади трущихся поверхностей.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8C30C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3500120</wp:posOffset>
                  </wp:positionH>
                  <wp:positionV relativeFrom="paragraph">
                    <wp:posOffset>183515</wp:posOffset>
                  </wp:positionV>
                  <wp:extent cx="2828925" cy="1114425"/>
                  <wp:effectExtent l="19050" t="0" r="9525" b="0"/>
                  <wp:wrapSquare wrapText="bothSides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C30CB">
              <w:rPr>
                <w:rFonts w:ascii="Times New Roman" w:hAnsi="Times New Roman"/>
                <w:b/>
                <w:iCs/>
                <w:sz w:val="28"/>
                <w:szCs w:val="28"/>
              </w:rPr>
              <w:t>Оборудование</w:t>
            </w:r>
            <w:r w:rsidRPr="008C30CB">
              <w:rPr>
                <w:rFonts w:ascii="Times New Roman" w:hAnsi="Times New Roman"/>
                <w:iCs/>
                <w:sz w:val="28"/>
                <w:szCs w:val="28"/>
              </w:rPr>
              <w:t xml:space="preserve">: </w:t>
            </w:r>
          </w:p>
          <w:p w:rsidR="00D33455" w:rsidRPr="008C30CB" w:rsidRDefault="00D33455" w:rsidP="00D33455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ind w:left="1701" w:firstLine="0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направляющая рейка;</w:t>
            </w:r>
          </w:p>
          <w:p w:rsidR="00D33455" w:rsidRPr="008C30CB" w:rsidRDefault="00D33455" w:rsidP="00D33455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ind w:left="1701" w:firstLine="0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каретка;</w:t>
            </w:r>
          </w:p>
          <w:p w:rsidR="00D33455" w:rsidRPr="008C30CB" w:rsidRDefault="00D33455" w:rsidP="00D33455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ind w:left="1701" w:firstLine="0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подставка;</w:t>
            </w:r>
          </w:p>
          <w:p w:rsidR="00D33455" w:rsidRPr="008C30CB" w:rsidRDefault="00D33455" w:rsidP="00D33455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ind w:left="1701" w:firstLine="0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набор грузов;</w:t>
            </w:r>
          </w:p>
          <w:p w:rsidR="00D33455" w:rsidRPr="008C30CB" w:rsidRDefault="00D33455" w:rsidP="00D33455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ind w:left="1701" w:firstLine="0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динамо</w:t>
            </w:r>
            <w:r w:rsidRPr="008C30CB">
              <w:rPr>
                <w:rFonts w:ascii="Times New Roman" w:hAnsi="Times New Roman"/>
                <w:sz w:val="28"/>
                <w:szCs w:val="28"/>
              </w:rPr>
              <w:softHyphen/>
              <w:t>метр.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0CB">
              <w:rPr>
                <w:rFonts w:ascii="Times New Roman" w:hAnsi="Times New Roman"/>
                <w:b/>
                <w:iCs/>
                <w:sz w:val="28"/>
                <w:szCs w:val="28"/>
              </w:rPr>
              <w:t>Выполнение работы: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1.Повторите основные сведения о силе трения, силе упругости и весе тела.</w:t>
            </w:r>
          </w:p>
          <w:p w:rsidR="00D33455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2.Для записи результатов измерений подготовьте таблицу: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Подвесьте каретку к динамометру и определите её вес.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4.  Измерьте длину нижней части каретки линейкой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5.  Измерьте ширину нижней части каретки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lastRenderedPageBreak/>
              <w:t>6.  Вычислите площадь поверхности каретки и запишите результат в таблицу</w:t>
            </w:r>
          </w:p>
          <w:tbl>
            <w:tblPr>
              <w:tblW w:w="596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384"/>
              <w:gridCol w:w="1317"/>
              <w:gridCol w:w="1134"/>
              <w:gridCol w:w="2126"/>
            </w:tblGrid>
            <w:tr w:rsidR="00D33455" w:rsidRPr="008C30CB" w:rsidTr="00C802E2">
              <w:trPr>
                <w:trHeight w:val="20"/>
                <w:jc w:val="center"/>
              </w:trPr>
              <w:tc>
                <w:tcPr>
                  <w:tcW w:w="1384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C30C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№ опыта</w:t>
                  </w:r>
                </w:p>
              </w:tc>
              <w:tc>
                <w:tcPr>
                  <w:tcW w:w="1317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C30CB">
                    <w:rPr>
                      <w:rFonts w:ascii="Times New Roman" w:hAnsi="Times New Roman"/>
                      <w:b/>
                      <w:i/>
                      <w:iCs/>
                      <w:sz w:val="28"/>
                      <w:szCs w:val="28"/>
                    </w:rPr>
                    <w:t xml:space="preserve">Площадь поверхности, </w:t>
                  </w:r>
                  <w:proofErr w:type="gramStart"/>
                  <w:r w:rsidRPr="008C30CB">
                    <w:rPr>
                      <w:rFonts w:ascii="Times New Roman" w:hAnsi="Times New Roman"/>
                      <w:b/>
                      <w:i/>
                      <w:iCs/>
                      <w:sz w:val="28"/>
                      <w:szCs w:val="28"/>
                    </w:rPr>
                    <w:t>м</w:t>
                  </w:r>
                  <w:proofErr w:type="gramEnd"/>
                </w:p>
              </w:tc>
              <w:tc>
                <w:tcPr>
                  <w:tcW w:w="1134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C30CB">
                    <w:rPr>
                      <w:rFonts w:ascii="Times New Roman" w:hAnsi="Times New Roman"/>
                      <w:b/>
                      <w:i/>
                      <w:iCs/>
                      <w:sz w:val="28"/>
                      <w:szCs w:val="28"/>
                    </w:rPr>
                    <w:t>Вес каретки с грузом, Н</w:t>
                  </w:r>
                </w:p>
              </w:tc>
              <w:tc>
                <w:tcPr>
                  <w:tcW w:w="2126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C30CB">
                    <w:rPr>
                      <w:rFonts w:ascii="Times New Roman" w:hAnsi="Times New Roman"/>
                      <w:b/>
                      <w:i/>
                      <w:iCs/>
                      <w:sz w:val="28"/>
                      <w:szCs w:val="28"/>
                    </w:rPr>
                    <w:t>Сила трения, Н</w:t>
                  </w:r>
                </w:p>
              </w:tc>
            </w:tr>
            <w:tr w:rsidR="00D33455" w:rsidRPr="008C30CB" w:rsidTr="00C802E2">
              <w:trPr>
                <w:trHeight w:val="20"/>
                <w:jc w:val="center"/>
              </w:trPr>
              <w:tc>
                <w:tcPr>
                  <w:tcW w:w="1384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317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33455" w:rsidRPr="008C30CB" w:rsidTr="00C802E2">
              <w:trPr>
                <w:trHeight w:val="20"/>
                <w:jc w:val="center"/>
              </w:trPr>
              <w:tc>
                <w:tcPr>
                  <w:tcW w:w="1384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17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33455" w:rsidRPr="008C30CB" w:rsidTr="00C802E2">
              <w:trPr>
                <w:trHeight w:val="20"/>
                <w:jc w:val="center"/>
              </w:trPr>
              <w:tc>
                <w:tcPr>
                  <w:tcW w:w="1384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17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D33455" w:rsidRPr="008C30CB" w:rsidRDefault="00D33455" w:rsidP="00CA31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D33455" w:rsidRPr="008C30CB" w:rsidRDefault="00D33455" w:rsidP="00D334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7.  Положите перед собой направляющую рейки так, чтобы она расположилась на по</w:t>
            </w:r>
            <w:r w:rsidRPr="008C30CB">
              <w:rPr>
                <w:rFonts w:ascii="Times New Roman" w:hAnsi="Times New Roman"/>
                <w:sz w:val="28"/>
                <w:szCs w:val="28"/>
              </w:rPr>
              <w:softHyphen/>
              <w:t>верхности стола горизонтально, как показано на рисунке.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8. На направляющую рейки положите каретку и прицепите к ней динамометр. При</w:t>
            </w:r>
            <w:r w:rsidRPr="008C30CB">
              <w:rPr>
                <w:rFonts w:ascii="Times New Roman" w:hAnsi="Times New Roman"/>
                <w:sz w:val="28"/>
                <w:szCs w:val="28"/>
              </w:rPr>
              <w:softHyphen/>
              <w:t>держивая одной рукой направляющую рейки, в другую руку возьмите динамометр и потя</w:t>
            </w:r>
            <w:r w:rsidRPr="008C30CB">
              <w:rPr>
                <w:rFonts w:ascii="Times New Roman" w:hAnsi="Times New Roman"/>
                <w:sz w:val="28"/>
                <w:szCs w:val="28"/>
              </w:rPr>
              <w:softHyphen/>
              <w:t>ните за него так, чтобы он и каретка стали бы равномерно перемещаться вдоль рейки. Величина силы, которую при этом покажет динамометр, будет равна величине силы тре</w:t>
            </w:r>
            <w:r w:rsidRPr="008C30CB">
              <w:rPr>
                <w:rFonts w:ascii="Times New Roman" w:hAnsi="Times New Roman"/>
                <w:sz w:val="28"/>
                <w:szCs w:val="28"/>
              </w:rPr>
              <w:softHyphen/>
              <w:t xml:space="preserve">ния между поверхностями рейки и каретки. При измерении силы трения таким способом трудно добиться строго равномерного движения каретки и динамометра. Поэтому перед каждым измерением желательно проводить несколько пробных попыток. За показание динамометра </w:t>
            </w:r>
            <w:r w:rsidRPr="008C30CB">
              <w:rPr>
                <w:rFonts w:ascii="Times New Roman" w:hAnsi="Times New Roman"/>
                <w:sz w:val="28"/>
                <w:szCs w:val="28"/>
              </w:rPr>
              <w:lastRenderedPageBreak/>
              <w:t>следует брать среднее значение из двух крайних положений указателя.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9. Занесите в таблицу результаты измерений, полученные в первом опыте.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10. Измерьте длину и ширину полозьев подставки.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11. Вычислите площадь полозьев подставки и занесите получившийся результат в таблицу.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12. На направляющую рейки положите каретку на подставке и прицепите к ней дина</w:t>
            </w:r>
            <w:r w:rsidRPr="008C30CB">
              <w:rPr>
                <w:rFonts w:ascii="Times New Roman" w:hAnsi="Times New Roman"/>
                <w:sz w:val="28"/>
                <w:szCs w:val="28"/>
              </w:rPr>
              <w:softHyphen/>
              <w:t>мометр. Придерживая одной рукой направляющую рейки, в другую руку возьмите дина</w:t>
            </w:r>
            <w:r w:rsidRPr="008C30CB">
              <w:rPr>
                <w:rFonts w:ascii="Times New Roman" w:hAnsi="Times New Roman"/>
                <w:sz w:val="28"/>
                <w:szCs w:val="28"/>
              </w:rPr>
              <w:softHyphen/>
              <w:t>мометр и потяните за него так, чтобы он и каретка стали бы равномерно перемещаться вдоль рейки. Величина силы, которую при этом покажет динамометр, будет равна вели</w:t>
            </w:r>
            <w:r w:rsidRPr="008C30CB">
              <w:rPr>
                <w:rFonts w:ascii="Times New Roman" w:hAnsi="Times New Roman"/>
                <w:sz w:val="28"/>
                <w:szCs w:val="28"/>
              </w:rPr>
              <w:softHyphen/>
              <w:t>чине силы трения между поверхностями рейки и подставки. Занесите в таблицу результаты измерений.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13. Измерьте вес одного груза.</w:t>
            </w:r>
          </w:p>
          <w:p w:rsidR="00D33455" w:rsidRPr="008C30CB" w:rsidRDefault="00D33455" w:rsidP="00D334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14. Вычислите и занесите в таблицу общий вес каретки с грузом.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 xml:space="preserve">15. Установите груз на верхней поверхности каретки, повторите опыт </w:t>
            </w:r>
            <w:proofErr w:type="gramStart"/>
            <w:r w:rsidRPr="008C30CB">
              <w:rPr>
                <w:rFonts w:ascii="Times New Roman" w:hAnsi="Times New Roman"/>
                <w:sz w:val="28"/>
                <w:szCs w:val="28"/>
              </w:rPr>
              <w:t>измерения силы трения скольжения тележки</w:t>
            </w:r>
            <w:proofErr w:type="gramEnd"/>
            <w:r w:rsidRPr="008C30CB">
              <w:rPr>
                <w:rFonts w:ascii="Times New Roman" w:hAnsi="Times New Roman"/>
                <w:sz w:val="28"/>
                <w:szCs w:val="28"/>
              </w:rPr>
              <w:t xml:space="preserve"> и тележки на подставке.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16. Занесите в таблицу измеренное значение силы трения в обоих случаях.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lastRenderedPageBreak/>
              <w:t>17. Подвесьте к динамометру два груза и определите их общий вес.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18. Оба груза установите на каретке и определите силу трения для каретки с двумя грузами на подставке и без.</w:t>
            </w:r>
          </w:p>
          <w:p w:rsidR="00D33455" w:rsidRPr="008C30CB" w:rsidRDefault="00D33455" w:rsidP="00D334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19. Сравните силы трения каретки по направляющей рейке и силы трении скольжения каретки на подставке.</w:t>
            </w:r>
          </w:p>
          <w:p w:rsidR="00D33455" w:rsidRPr="00D33455" w:rsidRDefault="00D33455" w:rsidP="00D334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20. Сделайте вывод о том, как зависит сила трения от площади поверхности тела.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455" w:rsidTr="00D33455">
        <w:trPr>
          <w:trHeight w:val="67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455" w:rsidRDefault="00D33455" w:rsidP="00CA3181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Pr="00490E69" w:rsidRDefault="00D33455" w:rsidP="00D354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Исследование влияния площади трущихся поверхностей на силу трения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Pr="00EB5DC7" w:rsidRDefault="00D33455" w:rsidP="00EB5DC7">
            <w:pPr>
              <w:spacing w:after="0" w:line="240" w:lineRule="auto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Pr="008C30CB" w:rsidRDefault="00D33455" w:rsidP="00D334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0CB">
              <w:rPr>
                <w:rFonts w:ascii="Times New Roman" w:hAnsi="Times New Roman"/>
                <w:b/>
                <w:sz w:val="28"/>
                <w:szCs w:val="28"/>
              </w:rPr>
              <w:t>Контрольные вопросы</w:t>
            </w:r>
          </w:p>
          <w:p w:rsidR="00D33455" w:rsidRPr="008C30CB" w:rsidRDefault="00D33455" w:rsidP="00D33455">
            <w:pPr>
              <w:pStyle w:val="a7"/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Что произойдет, если взять две идеально чистые поверхности?</w:t>
            </w:r>
          </w:p>
          <w:p w:rsidR="00D33455" w:rsidRPr="008C30CB" w:rsidRDefault="00D33455" w:rsidP="00D33455">
            <w:pPr>
              <w:pStyle w:val="a7"/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 xml:space="preserve">Перечислите способы уменьшения силы трения. </w:t>
            </w:r>
          </w:p>
          <w:p w:rsidR="00D33455" w:rsidRPr="008C30CB" w:rsidRDefault="00D33455" w:rsidP="00D33455">
            <w:pPr>
              <w:pStyle w:val="a7"/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 xml:space="preserve">Вы знаете, что чтобы забить гвоздь в древесину, необходимо приложить немало усилий, но чтобы вытащить его нужно не меньше. Это можно сделать с помощью клещей. Что так крепко держит гвозди в доске? Ведь поверхность гвоздя гладкая, и если он прямой, то ему нечем зацепиться за дерево! Чем можно это объяснить? </w:t>
            </w:r>
          </w:p>
          <w:p w:rsidR="00D33455" w:rsidRPr="00A94301" w:rsidRDefault="00D33455" w:rsidP="00D33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0CB">
              <w:rPr>
                <w:rFonts w:ascii="Times New Roman" w:hAnsi="Times New Roman"/>
                <w:sz w:val="28"/>
                <w:szCs w:val="28"/>
              </w:rPr>
              <w:t>Жидкости являются смазкой при трении, и допустим, деревянное изделие с вбитыми гвоздями долго находилось под дождем или в сыром месте. Если начать вытаскивать гвозди из сырой древесины, то нужно приложить еще больше усилий, чем при вытаскивании из сухой, почему так? Ведь вода, кажется должна быть смазкой.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 практической работе и ответы на 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33455" w:rsidRDefault="00D33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D33455" w:rsidTr="00D33455">
        <w:trPr>
          <w:trHeight w:val="14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55" w:rsidRDefault="00D33455" w:rsidP="00CA3181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Pr="00064D01" w:rsidRDefault="00D33455" w:rsidP="00D354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Изучение устройства и действия подвижного 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FB220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" w:history="1">
              <w:r w:rsidRPr="00C10574">
                <w:rPr>
                  <w:rStyle w:val="a3"/>
                  <w:rFonts w:ascii="Times New Roman" w:hAnsi="Times New Roman" w:cs="Times New Roman"/>
                </w:rPr>
                <w:t>https://www.youtube.com/watch?v=Zb2dEN2b8C4</w:t>
              </w:r>
            </w:hyperlink>
          </w:p>
          <w:p w:rsidR="00FB2209" w:rsidRDefault="00FB22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Pr="00F34722" w:rsidRDefault="00D33455" w:rsidP="00CA3181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30"/>
              </w:rPr>
            </w:pPr>
            <w:r w:rsidRPr="00F34722">
              <w:rPr>
                <w:rFonts w:ascii="Times New Roman" w:hAnsi="Times New Roman"/>
                <w:b/>
                <w:sz w:val="28"/>
                <w:szCs w:val="30"/>
              </w:rPr>
              <w:t>Изучение устройства и действия подвижного блока</w:t>
            </w:r>
            <w:r>
              <w:rPr>
                <w:rFonts w:ascii="Times New Roman" w:hAnsi="Times New Roman"/>
                <w:b/>
                <w:sz w:val="28"/>
                <w:szCs w:val="30"/>
              </w:rPr>
              <w:t>»</w:t>
            </w:r>
          </w:p>
          <w:p w:rsidR="00D33455" w:rsidRPr="001B246D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5281295</wp:posOffset>
                  </wp:positionH>
                  <wp:positionV relativeFrom="paragraph">
                    <wp:posOffset>84455</wp:posOffset>
                  </wp:positionV>
                  <wp:extent cx="981075" cy="2857500"/>
                  <wp:effectExtent l="19050" t="0" r="9525" b="0"/>
                  <wp:wrapSquare wrapText="bothSides"/>
                  <wp:docPr id="4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2857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b/>
                <w:sz w:val="28"/>
              </w:rPr>
              <w:t>Цель</w:t>
            </w:r>
            <w:r>
              <w:rPr>
                <w:rFonts w:ascii="Times New Roman" w:hAnsi="Times New Roman"/>
                <w:sz w:val="28"/>
              </w:rPr>
              <w:t>: и</w:t>
            </w:r>
            <w:r w:rsidRPr="001B246D">
              <w:rPr>
                <w:rFonts w:ascii="Times New Roman" w:hAnsi="Times New Roman"/>
                <w:sz w:val="28"/>
                <w:szCs w:val="30"/>
              </w:rPr>
              <w:t>зуч</w:t>
            </w:r>
            <w:r>
              <w:rPr>
                <w:rFonts w:ascii="Times New Roman" w:hAnsi="Times New Roman"/>
                <w:sz w:val="28"/>
                <w:szCs w:val="30"/>
              </w:rPr>
              <w:t>ить</w:t>
            </w:r>
            <w:r w:rsidRPr="001B246D">
              <w:rPr>
                <w:rFonts w:ascii="Times New Roman" w:hAnsi="Times New Roman"/>
                <w:sz w:val="28"/>
                <w:szCs w:val="30"/>
              </w:rPr>
              <w:t xml:space="preserve"> устройств</w:t>
            </w:r>
            <w:r>
              <w:rPr>
                <w:rFonts w:ascii="Times New Roman" w:hAnsi="Times New Roman"/>
                <w:sz w:val="28"/>
                <w:szCs w:val="30"/>
              </w:rPr>
              <w:t>о</w:t>
            </w:r>
            <w:r w:rsidRPr="001B246D">
              <w:rPr>
                <w:rFonts w:ascii="Times New Roman" w:hAnsi="Times New Roman"/>
                <w:sz w:val="28"/>
                <w:szCs w:val="30"/>
              </w:rPr>
              <w:t xml:space="preserve"> и действи</w:t>
            </w:r>
            <w:r>
              <w:rPr>
                <w:rFonts w:ascii="Times New Roman" w:hAnsi="Times New Roman"/>
                <w:sz w:val="28"/>
                <w:szCs w:val="30"/>
              </w:rPr>
              <w:t>е</w:t>
            </w:r>
            <w:r w:rsidRPr="001B246D">
              <w:rPr>
                <w:rFonts w:ascii="Times New Roman" w:hAnsi="Times New Roman"/>
                <w:sz w:val="28"/>
                <w:szCs w:val="30"/>
              </w:rPr>
              <w:t xml:space="preserve"> подвижного блока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b/>
                <w:iCs/>
                <w:sz w:val="28"/>
                <w:szCs w:val="24"/>
              </w:rPr>
              <w:t xml:space="preserve">Оборудование: 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left="2127"/>
              <w:rPr>
                <w:rFonts w:ascii="Times New Roman" w:hAnsi="Times New Roman"/>
                <w:sz w:val="28"/>
                <w:szCs w:val="24"/>
              </w:rPr>
            </w:pPr>
            <w:r w:rsidRPr="00F34722">
              <w:rPr>
                <w:rFonts w:ascii="Times New Roman" w:hAnsi="Times New Roman"/>
                <w:sz w:val="28"/>
                <w:szCs w:val="24"/>
              </w:rPr>
              <w:t>штатив с муфтой «динамометр;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left="2127"/>
              <w:rPr>
                <w:rFonts w:ascii="Times New Roman" w:hAnsi="Times New Roman"/>
                <w:sz w:val="28"/>
                <w:szCs w:val="24"/>
              </w:rPr>
            </w:pPr>
            <w:r w:rsidRPr="00F34722">
              <w:rPr>
                <w:rFonts w:ascii="Times New Roman" w:hAnsi="Times New Roman"/>
                <w:sz w:val="28"/>
                <w:szCs w:val="24"/>
              </w:rPr>
              <w:t>подвижный блок;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left="2127"/>
              <w:rPr>
                <w:rFonts w:ascii="Times New Roman" w:hAnsi="Times New Roman"/>
                <w:sz w:val="28"/>
                <w:szCs w:val="24"/>
              </w:rPr>
            </w:pPr>
            <w:r w:rsidRPr="00F34722">
              <w:rPr>
                <w:rFonts w:ascii="Times New Roman" w:hAnsi="Times New Roman"/>
                <w:sz w:val="28"/>
                <w:szCs w:val="24"/>
              </w:rPr>
              <w:t>набор грузов;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left="2127"/>
              <w:rPr>
                <w:rFonts w:ascii="Times New Roman" w:hAnsi="Times New Roman"/>
                <w:sz w:val="28"/>
                <w:szCs w:val="24"/>
              </w:rPr>
            </w:pPr>
            <w:r w:rsidRPr="00F34722">
              <w:rPr>
                <w:rFonts w:ascii="Times New Roman" w:hAnsi="Times New Roman"/>
                <w:sz w:val="28"/>
                <w:szCs w:val="24"/>
              </w:rPr>
              <w:t>нить с петлями на концах;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left="2127"/>
              <w:rPr>
                <w:rFonts w:ascii="Times New Roman" w:hAnsi="Times New Roman"/>
                <w:sz w:val="28"/>
                <w:szCs w:val="24"/>
              </w:rPr>
            </w:pPr>
            <w:r w:rsidRPr="00F34722">
              <w:rPr>
                <w:rFonts w:ascii="Times New Roman" w:hAnsi="Times New Roman"/>
                <w:sz w:val="28"/>
                <w:szCs w:val="24"/>
              </w:rPr>
              <w:t>направляющая рейка;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left="2127"/>
              <w:rPr>
                <w:rFonts w:ascii="Times New Roman" w:hAnsi="Times New Roman"/>
                <w:sz w:val="28"/>
                <w:szCs w:val="24"/>
              </w:rPr>
            </w:pPr>
            <w:r w:rsidRPr="00F34722">
              <w:rPr>
                <w:rFonts w:ascii="Times New Roman" w:hAnsi="Times New Roman"/>
                <w:sz w:val="28"/>
                <w:szCs w:val="24"/>
              </w:rPr>
              <w:t>крючок.</w:t>
            </w:r>
          </w:p>
          <w:p w:rsidR="00D33455" w:rsidRDefault="00D33455" w:rsidP="00CA3181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8"/>
              </w:rPr>
            </w:pPr>
          </w:p>
          <w:p w:rsidR="00D33455" w:rsidRPr="001D008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iCs/>
                <w:sz w:val="28"/>
                <w:szCs w:val="24"/>
              </w:rPr>
            </w:pPr>
            <w:r w:rsidRPr="001D0082">
              <w:rPr>
                <w:rFonts w:ascii="Times New Roman" w:hAnsi="Times New Roman"/>
                <w:b/>
                <w:iCs/>
                <w:sz w:val="28"/>
                <w:szCs w:val="24"/>
              </w:rPr>
              <w:t>Выполнение работы: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1. Закрепите муфту на стержне штатива на высоте около 40 см от его основания. Вплотную к основанию штатива установите вертикально направляющую рейку так, чтобы её сторона со шкалой была бы обращена в сторону штатива.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2.Для записи результатов измерений подготовьте таблицу:</w:t>
            </w:r>
          </w:p>
          <w:p w:rsidR="00D33455" w:rsidRPr="00D324D8" w:rsidRDefault="00D33455" w:rsidP="00CA3181">
            <w:pPr>
              <w:pStyle w:val="a8"/>
              <w:keepNext/>
              <w:jc w:val="right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D324D8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 xml:space="preserve">Таблица </w:t>
            </w:r>
            <w:r w:rsidR="001253BA" w:rsidRPr="00D324D8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fldChar w:fldCharType="begin"/>
            </w:r>
            <w:r w:rsidRPr="00D324D8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instrText xml:space="preserve"> SEQ Таблица \* ARABIC </w:instrText>
            </w:r>
            <w:r w:rsidR="001253BA" w:rsidRPr="00D324D8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/>
                <w:noProof/>
                <w:color w:val="auto"/>
                <w:sz w:val="24"/>
                <w:szCs w:val="24"/>
              </w:rPr>
              <w:t>1</w:t>
            </w:r>
            <w:r w:rsidR="001253BA" w:rsidRPr="00D324D8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fldChar w:fldCharType="end"/>
            </w:r>
          </w:p>
          <w:tbl>
            <w:tblPr>
              <w:tblW w:w="9555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1306"/>
              <w:gridCol w:w="1066"/>
              <w:gridCol w:w="2201"/>
              <w:gridCol w:w="917"/>
              <w:gridCol w:w="851"/>
              <w:gridCol w:w="2393"/>
              <w:gridCol w:w="821"/>
            </w:tblGrid>
            <w:tr w:rsidR="00D33455" w:rsidRPr="00F90348" w:rsidTr="00CA3181">
              <w:trPr>
                <w:trHeight w:val="20"/>
                <w:jc w:val="center"/>
              </w:trPr>
              <w:tc>
                <w:tcPr>
                  <w:tcW w:w="13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№</w:t>
                  </w:r>
                  <w:r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опыта</w:t>
                  </w:r>
                </w:p>
              </w:tc>
              <w:tc>
                <w:tcPr>
                  <w:tcW w:w="10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F</w:t>
                  </w: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  <w:vertAlign w:val="subscript"/>
                    </w:rPr>
                    <w:t>1</w:t>
                  </w: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, H</w:t>
                  </w:r>
                </w:p>
              </w:tc>
              <w:tc>
                <w:tcPr>
                  <w:tcW w:w="22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Направление силы</w:t>
                  </w:r>
                </w:p>
              </w:tc>
              <w:tc>
                <w:tcPr>
                  <w:tcW w:w="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S</w:t>
                  </w: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  <w:vertAlign w:val="subscript"/>
                    </w:rPr>
                    <w:t>1</w:t>
                  </w: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, см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F</w:t>
                  </w:r>
                  <w:r w:rsidRPr="00D33455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  <w:vertAlign w:val="subscript"/>
                    </w:rPr>
                    <w:t>2</w:t>
                  </w: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, H</w:t>
                  </w:r>
                </w:p>
              </w:tc>
              <w:tc>
                <w:tcPr>
                  <w:tcW w:w="2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Направление силы</w:t>
                  </w:r>
                </w:p>
              </w:tc>
              <w:tc>
                <w:tcPr>
                  <w:tcW w:w="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S</w:t>
                  </w:r>
                  <w:r w:rsidRPr="00D33455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  <w:vertAlign w:val="subscript"/>
                    </w:rPr>
                    <w:t>2</w:t>
                  </w:r>
                  <w:r w:rsidRPr="002425CD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, см</w:t>
                  </w:r>
                </w:p>
              </w:tc>
            </w:tr>
            <w:tr w:rsidR="00D33455" w:rsidRPr="00F90348" w:rsidTr="00CA3181">
              <w:trPr>
                <w:trHeight w:val="20"/>
                <w:jc w:val="center"/>
              </w:trPr>
              <w:tc>
                <w:tcPr>
                  <w:tcW w:w="13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D33455" w:rsidRPr="00F90348" w:rsidTr="00CA3181">
              <w:trPr>
                <w:trHeight w:val="20"/>
                <w:jc w:val="center"/>
              </w:trPr>
              <w:tc>
                <w:tcPr>
                  <w:tcW w:w="13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D33455" w:rsidRPr="00F90348" w:rsidTr="00CA3181">
              <w:trPr>
                <w:trHeight w:val="20"/>
                <w:jc w:val="center"/>
              </w:trPr>
              <w:tc>
                <w:tcPr>
                  <w:tcW w:w="13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0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D33455" w:rsidRPr="00F90348" w:rsidTr="00CA3181">
              <w:trPr>
                <w:trHeight w:val="20"/>
                <w:jc w:val="center"/>
              </w:trPr>
              <w:tc>
                <w:tcPr>
                  <w:tcW w:w="13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33455" w:rsidRPr="002425CD" w:rsidRDefault="00D33455" w:rsidP="00CA3181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3. Удерживая динамометр рукой вертикально, подвесьте к нему один груз. Определите величину силы 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>F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  <w:vertAlign w:val="subscript"/>
              </w:rPr>
              <w:t>1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, которая прило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softHyphen/>
              <w:t>жена к динамометру со стороны груза, и её направление.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4. Подвесьте груз с помощью крючка к подвижному блоку. Подвижный блок с грузом с помощью нити и динамометра подвесьте к штативу. Для этого нить заводят под ролик блока, петлю на одном конце нити вешают на муфту штатива, петлю на другом конце соединяют с крючком динамометра. Придер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softHyphen/>
              <w:t>живая динамометр рукой, вновь определите величину и на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softHyphen/>
              <w:t xml:space="preserve">правление силы 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>F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  <w:vertAlign w:val="subscript"/>
              </w:rPr>
              <w:t>2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, которая приложена к динамометру во вто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softHyphen/>
              <w:t>рой части опыта.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5. Заметьте положение груза и динамометра относительно шкалы.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6. Плавно переместите динамометр на несколько сантимет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softHyphen/>
              <w:t xml:space="preserve">ров вверх или вниз и измерьте по шкале путь, который пройдет при этом груз – 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>S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  <w:vertAlign w:val="subscript"/>
              </w:rPr>
              <w:t>1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 и путь, пройденный динамометром, - 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>S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  <w:vertAlign w:val="subscript"/>
              </w:rPr>
              <w:t>2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7. Полученные данные о величине и направлении сил и пу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softHyphen/>
              <w:t>тях груза и динамометра занесите в первую строчку таблицы.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8. Проведите второй опыт, выполнив все 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lastRenderedPageBreak/>
              <w:t>действия с двумя грузами, третий опыт с тремя грузами и четвертый с четырьмя.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9. После того, как таблица будет полностью заполнена, сравните для каждого опыта величины сил 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>F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  <w:vertAlign w:val="subscript"/>
              </w:rPr>
              <w:t>1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 и 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>F</w:t>
            </w:r>
            <w:r w:rsidRPr="00F34722">
              <w:rPr>
                <w:rFonts w:ascii="Times New Roman" w:hAnsi="Times New Roman"/>
                <w:b/>
                <w:i/>
                <w:iCs/>
                <w:sz w:val="28"/>
                <w:szCs w:val="24"/>
                <w:vertAlign w:val="subscript"/>
              </w:rPr>
              <w:t>2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, которые прилагались к динамометру до применения подвижного блока и с его применением. </w:t>
            </w:r>
            <w:r w:rsidRPr="00E72631">
              <w:rPr>
                <w:rFonts w:ascii="Times New Roman" w:hAnsi="Times New Roman"/>
                <w:b/>
                <w:iCs/>
                <w:sz w:val="28"/>
                <w:szCs w:val="24"/>
              </w:rPr>
              <w:t>Сделайте вывод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 о том, позволяет ли по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softHyphen/>
              <w:t>лучить подвижный блок выигрыш в силе.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10. Сравните для каждого опыта пути, проходимые грузами и динамометром, и сделайте вывод о том, даёт ли подвижный блок выигрыш в расстоянии.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11. Обратите внимание на то, во сколько раз в каждом опы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softHyphen/>
              <w:t>те получали выигрыш в силе и проигрыш в расстоянии.</w:t>
            </w:r>
          </w:p>
          <w:p w:rsidR="00D33455" w:rsidRPr="00F34722" w:rsidRDefault="00D33455" w:rsidP="00CA3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12. Сравните для каждого опыта направления сил, которые прикладывались к динамо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softHyphen/>
              <w:t xml:space="preserve">метру до применения подвижного блока и с его применением, и сделайте вывод о том, изменяет ли подвижный блок направление действия силы. </w:t>
            </w:r>
          </w:p>
          <w:p w:rsidR="00D33455" w:rsidRDefault="00D33455" w:rsidP="00CA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Отчет о практической работе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33455" w:rsidRDefault="00D33455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D33455" w:rsidTr="00D33455">
        <w:trPr>
          <w:trHeight w:val="14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55" w:rsidRDefault="00D33455" w:rsidP="00D35433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Pr="00064D01" w:rsidRDefault="00D33455" w:rsidP="00D354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Изучение устройства и действия подвижного 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Pr="00F34722" w:rsidRDefault="00D33455" w:rsidP="00CA318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34722">
              <w:rPr>
                <w:rFonts w:ascii="Times New Roman" w:hAnsi="Times New Roman"/>
                <w:b/>
                <w:sz w:val="28"/>
                <w:szCs w:val="24"/>
              </w:rPr>
              <w:t>Контрольные вопросы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Как называются приспособления, служащие для преобразования силы? 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Какие простые механизмы используются в повседневной жизни? 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Какие простые механизмы применяли в </w:t>
            </w: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lastRenderedPageBreak/>
              <w:t xml:space="preserve">Египте для строительства пирамид? 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Как называется кратчайшее расстояние между точкой опоры и прямой, вдоль которой действует на рычаг сила? 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Запишите в виде формулы условие равновесия рычага.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Кем было установлено это правило? 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Для каких целей применяется неподвижный  блок? 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Дает ли выигрыш в работе неподвижный блок? 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 xml:space="preserve">Для каких целей применяется подвижный блок? 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Дает ли выигрыш в работе подвижный блок?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Дает ли выигрыш в работе какой-либо из механизмов?</w:t>
            </w:r>
          </w:p>
          <w:p w:rsidR="00D33455" w:rsidRPr="00F34722" w:rsidRDefault="00D33455" w:rsidP="00CA3181">
            <w:pPr>
              <w:pStyle w:val="a7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hanging="360"/>
              <w:rPr>
                <w:rFonts w:ascii="Times New Roman" w:hAnsi="Times New Roman"/>
                <w:iCs/>
                <w:sz w:val="28"/>
                <w:szCs w:val="24"/>
              </w:rPr>
            </w:pPr>
            <w:r w:rsidRPr="00F34722">
              <w:rPr>
                <w:rFonts w:ascii="Times New Roman" w:hAnsi="Times New Roman"/>
                <w:iCs/>
                <w:sz w:val="28"/>
                <w:szCs w:val="24"/>
              </w:rPr>
              <w:t>Поднимет ли стоящий на земле человек весом в 600 Н при помощи неподвижного блока груз, масса которого 72 кг?</w:t>
            </w:r>
          </w:p>
          <w:p w:rsidR="00D33455" w:rsidRPr="00A94301" w:rsidRDefault="00D33455" w:rsidP="00CA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Ответы на 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55" w:rsidRDefault="00D33455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D33455" w:rsidRDefault="00D33455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A24FF2" w:rsidRDefault="00A24FF2"/>
    <w:sectPr w:rsidR="00A24FF2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B52"/>
    <w:multiLevelType w:val="hybridMultilevel"/>
    <w:tmpl w:val="25C8BA2C"/>
    <w:lvl w:ilvl="0" w:tplc="FDBCB196">
      <w:start w:val="1"/>
      <w:numFmt w:val="decimal"/>
      <w:lvlText w:val="%1."/>
      <w:legacy w:legacy="1" w:legacySpace="0" w:legacyIndent="21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1F4E18DF"/>
    <w:multiLevelType w:val="hybridMultilevel"/>
    <w:tmpl w:val="BA0266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C0E8F80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9C5777D"/>
    <w:multiLevelType w:val="hybridMultilevel"/>
    <w:tmpl w:val="AD1EC958"/>
    <w:lvl w:ilvl="0" w:tplc="0419000F">
      <w:start w:val="1"/>
      <w:numFmt w:val="decimal"/>
      <w:lvlText w:val="%1."/>
      <w:lvlJc w:val="left"/>
      <w:pPr>
        <w:ind w:left="32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  <w:rPr>
        <w:rFonts w:cs="Times New Roman"/>
      </w:rPr>
    </w:lvl>
  </w:abstractNum>
  <w:abstractNum w:abstractNumId="3">
    <w:nsid w:val="4BC16415"/>
    <w:multiLevelType w:val="hybridMultilevel"/>
    <w:tmpl w:val="76CCF0D4"/>
    <w:lvl w:ilvl="0" w:tplc="145ECF72">
      <w:start w:val="1"/>
      <w:numFmt w:val="decimal"/>
      <w:lvlText w:val="%1."/>
      <w:lvlJc w:val="left"/>
      <w:pPr>
        <w:ind w:left="3272" w:hanging="360"/>
      </w:pPr>
      <w:rPr>
        <w:rFonts w:cs="Times New Roman"/>
      </w:rPr>
    </w:lvl>
    <w:lvl w:ilvl="1" w:tplc="07DE3B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2861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9E237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EE3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22B8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98AD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4A08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5E2F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2D7A1B"/>
    <w:multiLevelType w:val="hybridMultilevel"/>
    <w:tmpl w:val="5E34485C"/>
    <w:lvl w:ilvl="0" w:tplc="DFA2E07E">
      <w:start w:val="1"/>
      <w:numFmt w:val="decimal"/>
      <w:lvlText w:val="%1."/>
      <w:legacy w:legacy="1" w:legacySpace="0" w:legacyIndent="218"/>
      <w:lvlJc w:val="left"/>
      <w:rPr>
        <w:rFonts w:ascii="Times New Roman" w:hAnsi="Times New Roman" w:cs="Times New Roman" w:hint="default"/>
      </w:rPr>
    </w:lvl>
    <w:lvl w:ilvl="1" w:tplc="FF889F28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511ADD2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FCEB50C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3B02475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34A64954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7B32D0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E4DA454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C5726028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6D772F4A"/>
    <w:multiLevelType w:val="singleLevel"/>
    <w:tmpl w:val="FDBCB196"/>
    <w:lvl w:ilvl="0">
      <w:start w:val="1"/>
      <w:numFmt w:val="decimal"/>
      <w:lvlText w:val="%1."/>
      <w:legacy w:legacy="1" w:legacySpace="0" w:legacyIndent="218"/>
      <w:lvlJc w:val="left"/>
      <w:rPr>
        <w:rFonts w:ascii="Times New Roman" w:hAnsi="Times New Roman" w:cs="Times New Roman" w:hint="default"/>
      </w:rPr>
    </w:lvl>
  </w:abstractNum>
  <w:abstractNum w:abstractNumId="6">
    <w:nsid w:val="7639407C"/>
    <w:multiLevelType w:val="hybridMultilevel"/>
    <w:tmpl w:val="08BC74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5DB9"/>
    <w:rsid w:val="00064D01"/>
    <w:rsid w:val="000A17F3"/>
    <w:rsid w:val="001253BA"/>
    <w:rsid w:val="001E567E"/>
    <w:rsid w:val="002048F9"/>
    <w:rsid w:val="00237248"/>
    <w:rsid w:val="00462EF7"/>
    <w:rsid w:val="00486928"/>
    <w:rsid w:val="0051418B"/>
    <w:rsid w:val="005558BE"/>
    <w:rsid w:val="005A4998"/>
    <w:rsid w:val="00613466"/>
    <w:rsid w:val="006B0589"/>
    <w:rsid w:val="009D6EC0"/>
    <w:rsid w:val="00A05E24"/>
    <w:rsid w:val="00A24FF2"/>
    <w:rsid w:val="00A30D05"/>
    <w:rsid w:val="00A94301"/>
    <w:rsid w:val="00AA0CA8"/>
    <w:rsid w:val="00C77CD9"/>
    <w:rsid w:val="00C802E2"/>
    <w:rsid w:val="00C96B2D"/>
    <w:rsid w:val="00CA480E"/>
    <w:rsid w:val="00CE5DB9"/>
    <w:rsid w:val="00D054B1"/>
    <w:rsid w:val="00D101B8"/>
    <w:rsid w:val="00D30C0E"/>
    <w:rsid w:val="00D33455"/>
    <w:rsid w:val="00E02E95"/>
    <w:rsid w:val="00E12D77"/>
    <w:rsid w:val="00EB5DC7"/>
    <w:rsid w:val="00EC2D0E"/>
    <w:rsid w:val="00FB2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DB9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E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EC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E567E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caption"/>
    <w:basedOn w:val="a"/>
    <w:next w:val="a"/>
    <w:uiPriority w:val="99"/>
    <w:qFormat/>
    <w:rsid w:val="00E12D77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table" w:styleId="a9">
    <w:name w:val="Table Grid"/>
    <w:basedOn w:val="a1"/>
    <w:uiPriority w:val="59"/>
    <w:rsid w:val="00E12D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C96B2D"/>
    <w:pPr>
      <w:widowControl w:val="0"/>
      <w:autoSpaceDE w:val="0"/>
      <w:autoSpaceDN w:val="0"/>
      <w:adjustRightInd w:val="0"/>
      <w:spacing w:before="60" w:after="0" w:line="319" w:lineRule="auto"/>
      <w:ind w:left="680"/>
      <w:jc w:val="both"/>
    </w:pPr>
    <w:rPr>
      <w:rFonts w:ascii="Arial" w:eastAsia="Times New Roman" w:hAnsi="Arial" w:cs="Arial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EB5D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b2dEN2b8C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myshared.ru/slide/129027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2020-04-15T09:02:00Z</dcterms:created>
  <dcterms:modified xsi:type="dcterms:W3CDTF">2020-05-10T17:05:00Z</dcterms:modified>
</cp:coreProperties>
</file>