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3D" w:rsidRPr="00C6673D" w:rsidRDefault="00C6673D" w:rsidP="00C6673D">
      <w:pPr>
        <w:rPr>
          <w:rFonts w:ascii="Times New Roman" w:hAnsi="Times New Roman"/>
          <w:sz w:val="24"/>
          <w:szCs w:val="24"/>
        </w:rPr>
      </w:pPr>
      <w:r w:rsidRPr="00C6673D">
        <w:rPr>
          <w:rFonts w:ascii="Times New Roman" w:hAnsi="Times New Roman"/>
          <w:sz w:val="24"/>
          <w:szCs w:val="24"/>
        </w:rPr>
        <w:t>4 класс         Бережная Светлана Григорьевна       Изобразительное искусство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2126"/>
        <w:gridCol w:w="1389"/>
        <w:gridCol w:w="1843"/>
        <w:gridCol w:w="1559"/>
        <w:gridCol w:w="1559"/>
      </w:tblGrid>
      <w:tr w:rsidR="00C6673D" w:rsidRPr="00C6673D" w:rsidTr="00B77510">
        <w:tc>
          <w:tcPr>
            <w:tcW w:w="1164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843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C6673D" w:rsidRPr="00C6673D" w:rsidTr="00B77510">
        <w:tc>
          <w:tcPr>
            <w:tcW w:w="1164" w:type="dxa"/>
          </w:tcPr>
          <w:p w:rsidR="00C6673D" w:rsidRPr="00C6673D" w:rsidRDefault="004A1953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B0740D">
              <w:rPr>
                <w:rFonts w:ascii="Times New Roman" w:hAnsi="Times New Roman"/>
                <w:sz w:val="24"/>
                <w:szCs w:val="24"/>
              </w:rPr>
              <w:t>.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6673D" w:rsidRPr="00C6673D" w:rsidRDefault="004A1953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t>Орнаментальный образ в веках.</w:t>
            </w: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Орнамент народов мира: региональное</w:t>
            </w: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разнообразие и национальные особенности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4A1953">
              <w:rPr>
                <w:rFonts w:ascii="Times New Roman" w:hAnsi="Times New Roman"/>
                <w:sz w:val="24"/>
                <w:szCs w:val="24"/>
              </w:rPr>
              <w:t>с.163-166 изучить материал об орнаментах народов мира</w:t>
            </w:r>
            <w:r w:rsidR="00305B2B">
              <w:rPr>
                <w:rFonts w:ascii="Times New Roman" w:hAnsi="Times New Roman"/>
                <w:sz w:val="24"/>
                <w:szCs w:val="24"/>
              </w:rPr>
              <w:t>, расс</w:t>
            </w:r>
            <w:r w:rsidR="004A1953">
              <w:rPr>
                <w:rFonts w:ascii="Times New Roman" w:hAnsi="Times New Roman"/>
                <w:sz w:val="24"/>
                <w:szCs w:val="24"/>
              </w:rPr>
              <w:t>мотреть Вернисаж «Орнамент неизменный участник повседневной жизни человека</w:t>
            </w:r>
            <w:r w:rsidR="00305B2B">
              <w:rPr>
                <w:rFonts w:ascii="Times New Roman" w:hAnsi="Times New Roman"/>
                <w:sz w:val="24"/>
                <w:szCs w:val="24"/>
              </w:rPr>
              <w:t>», выполни</w:t>
            </w:r>
            <w:r w:rsidR="004A1953">
              <w:rPr>
                <w:rFonts w:ascii="Times New Roman" w:hAnsi="Times New Roman"/>
                <w:sz w:val="24"/>
                <w:szCs w:val="24"/>
              </w:rPr>
              <w:t xml:space="preserve">ть творческое задание  </w:t>
            </w:r>
            <w:proofErr w:type="gramStart"/>
            <w:r w:rsidR="004A195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4A1953">
              <w:rPr>
                <w:rFonts w:ascii="Times New Roman" w:hAnsi="Times New Roman"/>
                <w:sz w:val="24"/>
                <w:szCs w:val="24"/>
              </w:rPr>
              <w:t xml:space="preserve"> с. 166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B2B">
              <w:rPr>
                <w:rFonts w:ascii="Times New Roman" w:hAnsi="Times New Roman"/>
                <w:sz w:val="24"/>
                <w:szCs w:val="24"/>
              </w:rPr>
              <w:t>учебника</w:t>
            </w:r>
            <w:r w:rsidR="004A1953">
              <w:rPr>
                <w:rFonts w:ascii="Times New Roman" w:hAnsi="Times New Roman"/>
                <w:sz w:val="24"/>
                <w:szCs w:val="24"/>
              </w:rPr>
              <w:t xml:space="preserve"> (к уроку 33)</w:t>
            </w:r>
          </w:p>
        </w:tc>
        <w:tc>
          <w:tcPr>
            <w:tcW w:w="1559" w:type="dxa"/>
          </w:tcPr>
          <w:p w:rsidR="00C6673D" w:rsidRPr="00C6673D" w:rsidRDefault="00C6673D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D9660D" w:rsidRPr="00C6673D" w:rsidRDefault="00D9660D">
      <w:pPr>
        <w:rPr>
          <w:sz w:val="24"/>
          <w:szCs w:val="24"/>
        </w:rPr>
      </w:pPr>
    </w:p>
    <w:sectPr w:rsidR="00D9660D" w:rsidRPr="00C6673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73D"/>
    <w:rsid w:val="001C457D"/>
    <w:rsid w:val="00305B2B"/>
    <w:rsid w:val="004A1953"/>
    <w:rsid w:val="006144B8"/>
    <w:rsid w:val="00A33299"/>
    <w:rsid w:val="00B0740D"/>
    <w:rsid w:val="00BD7193"/>
    <w:rsid w:val="00C6673D"/>
    <w:rsid w:val="00D9660D"/>
    <w:rsid w:val="00E3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5</cp:revision>
  <dcterms:created xsi:type="dcterms:W3CDTF">2020-04-02T15:22:00Z</dcterms:created>
  <dcterms:modified xsi:type="dcterms:W3CDTF">2020-05-03T13:51:00Z</dcterms:modified>
</cp:coreProperties>
</file>