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161" w:rsidRDefault="001C2161" w:rsidP="001C2161">
      <w:pPr>
        <w:rPr>
          <w:rFonts w:ascii="Times New Roman" w:hAnsi="Times New Roman" w:cs="Times New Roman"/>
          <w:b/>
          <w:sz w:val="24"/>
        </w:rPr>
      </w:pPr>
      <w:r w:rsidRPr="00A010AC">
        <w:rPr>
          <w:rFonts w:ascii="Times New Roman" w:hAnsi="Times New Roman" w:cs="Times New Roman"/>
          <w:b/>
          <w:sz w:val="24"/>
        </w:rPr>
        <w:t xml:space="preserve">Бардакова Нелли Николаевна 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    математика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     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1C2161" w:rsidRDefault="001C2161" w:rsidP="001C2161">
      <w:pPr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126"/>
        <w:gridCol w:w="1559"/>
        <w:gridCol w:w="1418"/>
        <w:gridCol w:w="1417"/>
      </w:tblGrid>
      <w:tr w:rsidR="001C2161" w:rsidRPr="00A010AC" w:rsidTr="00B24076">
        <w:tc>
          <w:tcPr>
            <w:tcW w:w="817" w:type="dxa"/>
          </w:tcPr>
          <w:p w:rsidR="001C2161" w:rsidRPr="00A010AC" w:rsidRDefault="001C2161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1C2161" w:rsidRPr="00A010AC" w:rsidRDefault="001C2161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6" w:type="dxa"/>
          </w:tcPr>
          <w:p w:rsidR="001C2161" w:rsidRPr="00A010AC" w:rsidRDefault="001C2161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559" w:type="dxa"/>
          </w:tcPr>
          <w:p w:rsidR="001C2161" w:rsidRPr="00A010AC" w:rsidRDefault="001C2161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</w:tcPr>
          <w:p w:rsidR="001C2161" w:rsidRPr="00A010AC" w:rsidRDefault="001C2161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</w:tcPr>
          <w:p w:rsidR="001C2161" w:rsidRPr="00A010AC" w:rsidRDefault="001C2161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C2161" w:rsidRPr="00A010AC" w:rsidTr="00B24076">
        <w:tc>
          <w:tcPr>
            <w:tcW w:w="817" w:type="dxa"/>
          </w:tcPr>
          <w:p w:rsidR="001C2161" w:rsidRPr="00A010AC" w:rsidRDefault="00044A5A" w:rsidP="00E221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2410" w:type="dxa"/>
          </w:tcPr>
          <w:p w:rsidR="001C2161" w:rsidRPr="0050561C" w:rsidRDefault="00044A5A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A5A">
              <w:rPr>
                <w:rFonts w:ascii="Times New Roman" w:eastAsia="Calibri" w:hAnsi="Times New Roman" w:cs="Times New Roman"/>
                <w:sz w:val="24"/>
                <w:szCs w:val="24"/>
              </w:rPr>
              <w:t>Алгоритм письменного умножения на однозначное число.</w:t>
            </w:r>
          </w:p>
        </w:tc>
        <w:tc>
          <w:tcPr>
            <w:tcW w:w="2126" w:type="dxa"/>
          </w:tcPr>
          <w:p w:rsidR="001C2161" w:rsidRPr="00DC6891" w:rsidRDefault="00054C5C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054C5C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https://www.youtube.com/watch?v=tuJYRCvpyzI</w:t>
              </w:r>
            </w:hyperlink>
          </w:p>
        </w:tc>
        <w:tc>
          <w:tcPr>
            <w:tcW w:w="1559" w:type="dxa"/>
          </w:tcPr>
          <w:p w:rsidR="00351A69" w:rsidRDefault="008E2469" w:rsidP="00351A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  <w:p w:rsidR="00B24076" w:rsidRPr="00DC6891" w:rsidRDefault="00E22122" w:rsidP="00044A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351A69">
              <w:rPr>
                <w:rFonts w:ascii="Times New Roman" w:hAnsi="Times New Roman"/>
                <w:sz w:val="24"/>
                <w:szCs w:val="24"/>
              </w:rPr>
              <w:t xml:space="preserve">тр. </w:t>
            </w:r>
            <w:r w:rsidR="00054C5C">
              <w:rPr>
                <w:rFonts w:ascii="Times New Roman" w:hAnsi="Times New Roman"/>
                <w:sz w:val="24"/>
                <w:szCs w:val="24"/>
              </w:rPr>
              <w:t>89. №1, №3</w:t>
            </w:r>
          </w:p>
        </w:tc>
        <w:tc>
          <w:tcPr>
            <w:tcW w:w="1418" w:type="dxa"/>
          </w:tcPr>
          <w:p w:rsidR="001C2161" w:rsidRDefault="00054C5C" w:rsidP="00E221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89 №5</w:t>
            </w:r>
          </w:p>
        </w:tc>
        <w:tc>
          <w:tcPr>
            <w:tcW w:w="1417" w:type="dxa"/>
          </w:tcPr>
          <w:p w:rsidR="001C2161" w:rsidRPr="00DC6891" w:rsidRDefault="001C2161" w:rsidP="008E246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</w:p>
        </w:tc>
      </w:tr>
      <w:tr w:rsidR="001C2161" w:rsidRPr="00A010AC" w:rsidTr="00B24076">
        <w:tc>
          <w:tcPr>
            <w:tcW w:w="817" w:type="dxa"/>
          </w:tcPr>
          <w:p w:rsidR="001C2161" w:rsidRPr="00A010AC" w:rsidRDefault="00044A5A" w:rsidP="00E221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2410" w:type="dxa"/>
          </w:tcPr>
          <w:p w:rsidR="00044A5A" w:rsidRPr="00044A5A" w:rsidRDefault="00044A5A" w:rsidP="00044A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A5A">
              <w:rPr>
                <w:rFonts w:ascii="Times New Roman" w:hAnsi="Times New Roman"/>
                <w:sz w:val="24"/>
                <w:szCs w:val="24"/>
              </w:rPr>
              <w:t>Закрепление по теме: «Приём письменного умножения на однозначное число».</w:t>
            </w:r>
          </w:p>
          <w:p w:rsidR="001C2161" w:rsidRPr="0050561C" w:rsidRDefault="00044A5A" w:rsidP="00044A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A5A">
              <w:rPr>
                <w:rFonts w:ascii="Times New Roman" w:hAnsi="Times New Roman"/>
                <w:sz w:val="24"/>
                <w:szCs w:val="24"/>
              </w:rPr>
              <w:t>Обобщение по теме: «Приём письменного умножения на однозначное число».</w:t>
            </w:r>
          </w:p>
        </w:tc>
        <w:tc>
          <w:tcPr>
            <w:tcW w:w="2126" w:type="dxa"/>
          </w:tcPr>
          <w:p w:rsidR="001C2161" w:rsidRPr="00DC6891" w:rsidRDefault="00054C5C" w:rsidP="00351A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Pr="00C33DEE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https://www.youtube.com/watch?v=jdQnIB1V5dw</w:t>
              </w:r>
            </w:hyperlink>
          </w:p>
        </w:tc>
        <w:tc>
          <w:tcPr>
            <w:tcW w:w="1559" w:type="dxa"/>
          </w:tcPr>
          <w:p w:rsidR="00E22122" w:rsidRDefault="00E22122" w:rsidP="00E221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  <w:p w:rsidR="00054C5C" w:rsidRDefault="00E22122" w:rsidP="00044A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r w:rsidR="00054C5C">
              <w:rPr>
                <w:rFonts w:ascii="Times New Roman" w:hAnsi="Times New Roman"/>
                <w:sz w:val="24"/>
                <w:szCs w:val="24"/>
              </w:rPr>
              <w:t>. 90</w:t>
            </w:r>
          </w:p>
          <w:p w:rsidR="003C2755" w:rsidRPr="00054C5C" w:rsidRDefault="00054C5C" w:rsidP="00054C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№№1, 2, 5</w:t>
            </w:r>
            <w:bookmarkStart w:id="0" w:name="_GoBack"/>
            <w:bookmarkEnd w:id="0"/>
          </w:p>
        </w:tc>
        <w:tc>
          <w:tcPr>
            <w:tcW w:w="1418" w:type="dxa"/>
          </w:tcPr>
          <w:p w:rsidR="001C2161" w:rsidRDefault="001C2161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C2161" w:rsidRPr="00DC6891" w:rsidRDefault="001C2161" w:rsidP="008E246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523"/>
    <w:rsid w:val="00044A5A"/>
    <w:rsid w:val="00054C5C"/>
    <w:rsid w:val="001803B3"/>
    <w:rsid w:val="001C2161"/>
    <w:rsid w:val="00351A69"/>
    <w:rsid w:val="003C2755"/>
    <w:rsid w:val="00517D9D"/>
    <w:rsid w:val="00525523"/>
    <w:rsid w:val="00570E07"/>
    <w:rsid w:val="008E2469"/>
    <w:rsid w:val="009134A7"/>
    <w:rsid w:val="009A0573"/>
    <w:rsid w:val="009D64CE"/>
    <w:rsid w:val="00B24076"/>
    <w:rsid w:val="00BA45A6"/>
    <w:rsid w:val="00C33DEE"/>
    <w:rsid w:val="00C51F2D"/>
    <w:rsid w:val="00DC6D74"/>
    <w:rsid w:val="00E2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C2161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17D9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C2161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17D9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jdQnIB1V5dw" TargetMode="External"/><Relationship Id="rId5" Type="http://schemas.openxmlformats.org/officeDocument/2006/relationships/hyperlink" Target="https://www.youtube.com/watch?v=tuJYRCvpyz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2020-04-01T20:22:00Z</dcterms:created>
  <dcterms:modified xsi:type="dcterms:W3CDTF">2020-05-03T19:20:00Z</dcterms:modified>
</cp:coreProperties>
</file>